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162" w:type="pc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1"/>
        <w:gridCol w:w="5164"/>
      </w:tblGrid>
      <w:tr w:rsidR="00B5152E" w:rsidRPr="000E729C" w14:paraId="1520D83A" w14:textId="77777777" w:rsidTr="0037512B">
        <w:tc>
          <w:tcPr>
            <w:tcW w:w="2243" w:type="pct"/>
          </w:tcPr>
          <w:p w14:paraId="329B02F3" w14:textId="77777777" w:rsidR="00B5152E" w:rsidRPr="000E729C" w:rsidRDefault="00B5152E" w:rsidP="00F834C5">
            <w:pPr>
              <w:jc w:val="center"/>
              <w:rPr>
                <w:spacing w:val="-16"/>
                <w:sz w:val="26"/>
                <w:szCs w:val="26"/>
                <w:lang w:val="en-US"/>
              </w:rPr>
            </w:pPr>
            <w:r w:rsidRPr="000E729C">
              <w:rPr>
                <w:spacing w:val="-16"/>
                <w:sz w:val="26"/>
                <w:szCs w:val="26"/>
                <w:lang w:val="en-US"/>
              </w:rPr>
              <w:t>QC PHÒNG KHÔNG - KHÔNG QUÂN</w:t>
            </w:r>
          </w:p>
          <w:p w14:paraId="7FCD02D5" w14:textId="77777777" w:rsidR="00B5152E" w:rsidRPr="000E729C" w:rsidRDefault="00B5152E" w:rsidP="00F834C5">
            <w:pPr>
              <w:jc w:val="center"/>
              <w:rPr>
                <w:b/>
                <w:bCs/>
                <w:spacing w:val="-16"/>
                <w:sz w:val="26"/>
                <w:szCs w:val="26"/>
                <w:lang w:val="en-US"/>
              </w:rPr>
            </w:pPr>
            <w:r w:rsidRPr="000E729C">
              <w:rPr>
                <w:b/>
                <w:bCs/>
                <w:spacing w:val="-16"/>
                <w:sz w:val="26"/>
                <w:szCs w:val="26"/>
                <w:lang w:val="en-US"/>
              </w:rPr>
              <w:t>TRƯỜNG CAO ĐẲNG KỸ THUẬT</w:t>
            </w:r>
          </w:p>
          <w:p w14:paraId="76F2AE6B" w14:textId="77777777" w:rsidR="00B5152E" w:rsidRDefault="00B5152E" w:rsidP="00F834C5">
            <w:pPr>
              <w:jc w:val="center"/>
              <w:rPr>
                <w:b/>
                <w:bCs/>
                <w:spacing w:val="-16"/>
                <w:sz w:val="26"/>
                <w:szCs w:val="26"/>
                <w:lang w:val="en-US"/>
              </w:rPr>
            </w:pPr>
            <w:r>
              <w:rPr>
                <w:b/>
                <w:bCs/>
                <w:noProof/>
                <w:spacing w:val="-16"/>
                <w:sz w:val="26"/>
                <w:szCs w:val="26"/>
                <w:lang w:val="en-US"/>
              </w:rPr>
              <mc:AlternateContent>
                <mc:Choice Requires="wps">
                  <w:drawing>
                    <wp:anchor distT="0" distB="0" distL="114300" distR="114300" simplePos="0" relativeHeight="251659264" behindDoc="0" locked="0" layoutInCell="1" allowOverlap="1" wp14:anchorId="2813E325" wp14:editId="1DFDB8A8">
                      <wp:simplePos x="0" y="0"/>
                      <wp:positionH relativeFrom="column">
                        <wp:posOffset>715645</wp:posOffset>
                      </wp:positionH>
                      <wp:positionV relativeFrom="paragraph">
                        <wp:posOffset>193675</wp:posOffset>
                      </wp:positionV>
                      <wp:extent cx="10972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du="http://schemas.microsoft.com/office/word/2023/wordml/word16du" xmlns:w16sdtfl="http://schemas.microsoft.com/office/word/2024/wordml/sdtformatlock">
                  <w:pict>
                    <v:line w14:anchorId="0377AAE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35pt,15.25pt" to="142.7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" strokecolor="black [3200]" strokeweight=".5pt">
                      <v:stroke joinstyle="miter"/>
                    </v:line>
                  </w:pict>
                </mc:Fallback>
              </mc:AlternateContent>
            </w:r>
            <w:r w:rsidRPr="000E729C">
              <w:rPr>
                <w:b/>
                <w:bCs/>
                <w:spacing w:val="-16"/>
                <w:sz w:val="26"/>
                <w:szCs w:val="26"/>
                <w:lang w:val="en-US"/>
              </w:rPr>
              <w:t>PHÒNG KHÔNG - KHÔNG QUÂN</w:t>
            </w:r>
          </w:p>
          <w:p w14:paraId="571A479D" w14:textId="77777777" w:rsidR="00B5152E" w:rsidRDefault="00B5152E" w:rsidP="00F834C5">
            <w:pPr>
              <w:jc w:val="center"/>
              <w:rPr>
                <w:b/>
                <w:bCs/>
                <w:spacing w:val="-16"/>
                <w:sz w:val="26"/>
                <w:szCs w:val="26"/>
                <w:lang w:val="en-US"/>
              </w:rPr>
            </w:pPr>
          </w:p>
          <w:p w14:paraId="263A3EE8" w14:textId="66F59D61" w:rsidR="00B5152E" w:rsidRPr="00B5152E" w:rsidRDefault="00B5152E" w:rsidP="00F834C5">
            <w:pPr>
              <w:jc w:val="center"/>
              <w:rPr>
                <w:sz w:val="26"/>
                <w:szCs w:val="26"/>
                <w:lang w:val="en-US"/>
              </w:rPr>
            </w:pPr>
            <w:r w:rsidRPr="00B5152E">
              <w:rPr>
                <w:sz w:val="26"/>
                <w:szCs w:val="26"/>
                <w:lang w:val="en-US"/>
              </w:rPr>
              <w:t xml:space="preserve">Số:              </w:t>
            </w:r>
            <w:r>
              <w:rPr>
                <w:sz w:val="26"/>
                <w:szCs w:val="26"/>
                <w:lang w:val="en-US"/>
              </w:rPr>
              <w:t xml:space="preserve"> </w:t>
            </w:r>
            <w:r w:rsidRPr="00B5152E">
              <w:rPr>
                <w:sz w:val="26"/>
                <w:szCs w:val="26"/>
                <w:lang w:val="en-US"/>
              </w:rPr>
              <w:t>/QĐ-TCĐ</w:t>
            </w:r>
          </w:p>
        </w:tc>
        <w:tc>
          <w:tcPr>
            <w:tcW w:w="2757" w:type="pct"/>
          </w:tcPr>
          <w:p w14:paraId="238C2133" w14:textId="77777777" w:rsidR="00B5152E" w:rsidRPr="000E729C" w:rsidRDefault="00B5152E" w:rsidP="00F834C5">
            <w:pPr>
              <w:jc w:val="center"/>
              <w:rPr>
                <w:b/>
                <w:bCs/>
                <w:spacing w:val="-16"/>
                <w:sz w:val="26"/>
                <w:szCs w:val="26"/>
                <w:lang w:val="en-US"/>
              </w:rPr>
            </w:pPr>
            <w:r w:rsidRPr="000E729C">
              <w:rPr>
                <w:b/>
                <w:bCs/>
                <w:spacing w:val="-16"/>
                <w:sz w:val="26"/>
                <w:szCs w:val="26"/>
                <w:lang w:val="en-US"/>
              </w:rPr>
              <w:t>CỘNG HÒA XÃ HỘI CHỦ NGHĨA VIỆT NAM</w:t>
            </w:r>
          </w:p>
          <w:p w14:paraId="51E26FFA" w14:textId="77777777" w:rsidR="00B5152E" w:rsidRDefault="00B5152E" w:rsidP="00F834C5">
            <w:pPr>
              <w:jc w:val="center"/>
              <w:rPr>
                <w:b/>
                <w:bCs/>
                <w:sz w:val="26"/>
                <w:szCs w:val="26"/>
                <w:lang w:val="en-US"/>
              </w:rPr>
            </w:pPr>
            <w:r w:rsidRPr="000E729C">
              <w:rPr>
                <w:b/>
                <w:bCs/>
                <w:sz w:val="26"/>
                <w:szCs w:val="26"/>
                <w:lang w:val="en-US"/>
              </w:rPr>
              <w:t>Độc lập - Tự do - Hạnh phúc</w:t>
            </w:r>
          </w:p>
          <w:p w14:paraId="76EEAA7A" w14:textId="6380A28B" w:rsidR="00B5152E" w:rsidRDefault="00D35C3A" w:rsidP="00F834C5">
            <w:pPr>
              <w:jc w:val="center"/>
              <w:rPr>
                <w:b/>
                <w:bCs/>
                <w:sz w:val="26"/>
                <w:szCs w:val="26"/>
                <w:lang w:val="en-US"/>
              </w:rPr>
            </w:pPr>
            <w:r>
              <w:rPr>
                <w:b/>
                <w:bCs/>
                <w:noProof/>
                <w:sz w:val="26"/>
                <w:szCs w:val="26"/>
                <w:lang w:val="en-US"/>
              </w:rPr>
              <mc:AlternateContent>
                <mc:Choice Requires="wps">
                  <w:drawing>
                    <wp:anchor distT="0" distB="0" distL="114300" distR="114300" simplePos="0" relativeHeight="251662336" behindDoc="0" locked="0" layoutInCell="1" allowOverlap="1" wp14:anchorId="58E89A18" wp14:editId="62DAABF9">
                      <wp:simplePos x="0" y="0"/>
                      <wp:positionH relativeFrom="column">
                        <wp:posOffset>589378</wp:posOffset>
                      </wp:positionH>
                      <wp:positionV relativeFrom="paragraph">
                        <wp:posOffset>29845</wp:posOffset>
                      </wp:positionV>
                      <wp:extent cx="1969476" cy="0"/>
                      <wp:effectExtent l="0" t="0" r="0" b="0"/>
                      <wp:wrapNone/>
                      <wp:docPr id="833352003" name="Straight Connector 4"/>
                      <wp:cNvGraphicFramePr/>
                      <a:graphic xmlns:a="http://schemas.openxmlformats.org/drawingml/2006/main">
                        <a:graphicData uri="http://schemas.microsoft.com/office/word/2010/wordprocessingShape">
                          <wps:wsp>
                            <wps:cNvCnPr/>
                            <wps:spPr>
                              <a:xfrm>
                                <a:off x="0" y="0"/>
                                <a:ext cx="19694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du="http://schemas.microsoft.com/office/word/2023/wordml/word16du" xmlns:w16sdtfl="http://schemas.microsoft.com/office/word/2024/wordml/sdtformatlock">
                  <w:pict>
                    <v:line w14:anchorId="7F11C87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6.4pt,2.35pt" to="20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" strokecolor="black [3200]" strokeweight=".5pt">
                      <v:stroke joinstyle="miter"/>
                    </v:line>
                  </w:pict>
                </mc:Fallback>
              </mc:AlternateContent>
            </w:r>
          </w:p>
          <w:p w14:paraId="3D0EF04C" w14:textId="77777777" w:rsidR="00B5152E" w:rsidRDefault="00B5152E" w:rsidP="00F834C5">
            <w:pPr>
              <w:jc w:val="center"/>
              <w:rPr>
                <w:b/>
                <w:bCs/>
                <w:sz w:val="26"/>
                <w:szCs w:val="26"/>
                <w:lang w:val="en-US"/>
              </w:rPr>
            </w:pPr>
          </w:p>
          <w:p w14:paraId="012575B2" w14:textId="684B7EC9" w:rsidR="00B5152E" w:rsidRPr="000E729C" w:rsidRDefault="00B5152E" w:rsidP="00F834C5">
            <w:pPr>
              <w:jc w:val="center"/>
              <w:rPr>
                <w:i/>
                <w:iCs/>
                <w:sz w:val="26"/>
                <w:szCs w:val="26"/>
                <w:lang w:val="en-US"/>
              </w:rPr>
            </w:pPr>
            <w:r w:rsidRPr="000E729C">
              <w:rPr>
                <w:i/>
                <w:iCs/>
                <w:sz w:val="26"/>
                <w:szCs w:val="26"/>
                <w:lang w:val="en-US"/>
              </w:rPr>
              <w:t xml:space="preserve">Hà Nội, ngày   </w:t>
            </w:r>
            <w:r w:rsidR="00395D6A">
              <w:rPr>
                <w:i/>
                <w:iCs/>
                <w:sz w:val="26"/>
                <w:szCs w:val="26"/>
                <w:lang w:val="en-US"/>
              </w:rPr>
              <w:t xml:space="preserve"> </w:t>
            </w:r>
            <w:r w:rsidRPr="000E729C">
              <w:rPr>
                <w:i/>
                <w:iCs/>
                <w:sz w:val="26"/>
                <w:szCs w:val="26"/>
                <w:lang w:val="en-US"/>
              </w:rPr>
              <w:t xml:space="preserve">   tháng </w:t>
            </w:r>
            <w:r w:rsidR="005408FB">
              <w:rPr>
                <w:i/>
                <w:iCs/>
                <w:sz w:val="26"/>
                <w:szCs w:val="26"/>
                <w:lang w:val="en-US"/>
              </w:rPr>
              <w:t>8</w:t>
            </w:r>
            <w:r w:rsidRPr="000E729C">
              <w:rPr>
                <w:i/>
                <w:iCs/>
                <w:sz w:val="26"/>
                <w:szCs w:val="26"/>
                <w:lang w:val="en-US"/>
              </w:rPr>
              <w:t xml:space="preserve"> năm</w:t>
            </w:r>
            <w:r>
              <w:rPr>
                <w:i/>
                <w:iCs/>
                <w:sz w:val="26"/>
                <w:szCs w:val="26"/>
                <w:lang w:val="en-US"/>
              </w:rPr>
              <w:t xml:space="preserve"> 2026</w:t>
            </w:r>
          </w:p>
        </w:tc>
      </w:tr>
    </w:tbl>
    <w:p w14:paraId="15959C92" w14:textId="6FF48DF0" w:rsidR="00B5152E" w:rsidRPr="008E35CA" w:rsidRDefault="00B5152E" w:rsidP="00F834C5">
      <w:pPr>
        <w:spacing w:after="0"/>
        <w:ind w:firstLine="720"/>
        <w:jc w:val="both"/>
        <w:rPr>
          <w:sz w:val="36"/>
          <w:szCs w:val="32"/>
          <w:lang w:val="en-US"/>
        </w:rPr>
      </w:pPr>
    </w:p>
    <w:p w14:paraId="0032D858" w14:textId="2C2B562C" w:rsidR="00B5152E" w:rsidRPr="00497A82" w:rsidRDefault="00B5152E" w:rsidP="00F834C5">
      <w:pPr>
        <w:spacing w:after="0"/>
        <w:jc w:val="center"/>
      </w:pPr>
      <w:r w:rsidRPr="00497A82">
        <w:rPr>
          <w:b/>
          <w:bCs/>
        </w:rPr>
        <w:t>QUYẾT ĐỊNH</w:t>
      </w:r>
    </w:p>
    <w:p w14:paraId="38763BB9" w14:textId="0BDAC276" w:rsidR="004B7CE0" w:rsidRPr="00497A82" w:rsidRDefault="00B5152E" w:rsidP="00F834C5">
      <w:pPr>
        <w:spacing w:after="0"/>
        <w:jc w:val="center"/>
        <w:rPr>
          <w:rFonts w:ascii="Times New Roman Bold" w:hAnsi="Times New Roman Bold"/>
          <w:b/>
          <w:bCs/>
        </w:rPr>
      </w:pPr>
      <w:r w:rsidRPr="00497A82">
        <w:rPr>
          <w:rFonts w:ascii="Times New Roman Bold" w:hAnsi="Times New Roman Bold"/>
          <w:b/>
          <w:bCs/>
        </w:rPr>
        <w:t>Về việc phê duyệt nhiệm vụ và dự toán chi phí tư vấn lập</w:t>
      </w:r>
      <w:r w:rsidR="00EF48AA" w:rsidRPr="00497A82">
        <w:rPr>
          <w:rFonts w:ascii="Times New Roman Bold" w:hAnsi="Times New Roman Bold"/>
          <w:b/>
          <w:bCs/>
          <w:lang w:val="en-US"/>
        </w:rPr>
        <w:t xml:space="preserve"> hồ sơ</w:t>
      </w:r>
      <w:r w:rsidRPr="00497A82">
        <w:rPr>
          <w:rFonts w:ascii="Times New Roman Bold" w:hAnsi="Times New Roman Bold"/>
          <w:b/>
          <w:bCs/>
        </w:rPr>
        <w:t xml:space="preserve"> thiết kế </w:t>
      </w:r>
    </w:p>
    <w:p w14:paraId="6D7090FF" w14:textId="77777777" w:rsidR="00EF48AA" w:rsidRPr="00FB38E3" w:rsidRDefault="00EF48AA" w:rsidP="00EF48AA">
      <w:pPr>
        <w:spacing w:after="0"/>
        <w:jc w:val="center"/>
        <w:rPr>
          <w:rFonts w:ascii="Times New Roman Bold" w:hAnsi="Times New Roman Bold"/>
          <w:b/>
          <w:bCs/>
        </w:rPr>
      </w:pPr>
      <w:r w:rsidRPr="00FB38E3">
        <w:rPr>
          <w:rFonts w:ascii="Times New Roman Bold" w:hAnsi="Times New Roman Bold"/>
          <w:b/>
          <w:bCs/>
        </w:rPr>
        <w:t>bản vẽ thi công - Tổng dự toán</w:t>
      </w:r>
      <w:r w:rsidR="00B5152E" w:rsidRPr="00497A82">
        <w:rPr>
          <w:rFonts w:ascii="Times New Roman Bold" w:hAnsi="Times New Roman Bold"/>
          <w:b/>
          <w:bCs/>
        </w:rPr>
        <w:t xml:space="preserve">; Tư vấn thẩm tra </w:t>
      </w:r>
      <w:r w:rsidRPr="00FB38E3">
        <w:rPr>
          <w:rFonts w:ascii="Times New Roman Bold" w:hAnsi="Times New Roman Bold"/>
          <w:b/>
          <w:bCs/>
        </w:rPr>
        <w:t xml:space="preserve">hồ sơ </w:t>
      </w:r>
      <w:r w:rsidRPr="00497A82">
        <w:rPr>
          <w:rFonts w:ascii="Times New Roman Bold" w:hAnsi="Times New Roman Bold"/>
          <w:b/>
          <w:bCs/>
        </w:rPr>
        <w:t xml:space="preserve">thiết kế </w:t>
      </w:r>
      <w:r w:rsidRPr="00FB38E3">
        <w:rPr>
          <w:rFonts w:ascii="Times New Roman Bold" w:hAnsi="Times New Roman Bold"/>
          <w:b/>
          <w:bCs/>
        </w:rPr>
        <w:t>bản vẽ</w:t>
      </w:r>
    </w:p>
    <w:p w14:paraId="21875986" w14:textId="0B663B58" w:rsidR="00B5152E" w:rsidRPr="00497A82" w:rsidRDefault="00EF48AA" w:rsidP="00EF48AA">
      <w:pPr>
        <w:spacing w:after="0"/>
        <w:jc w:val="center"/>
        <w:rPr>
          <w:rFonts w:ascii="Times New Roman Bold" w:hAnsi="Times New Roman Bold"/>
          <w:b/>
          <w:bCs/>
        </w:rPr>
      </w:pPr>
      <w:r w:rsidRPr="00FB38E3">
        <w:rPr>
          <w:rFonts w:ascii="Times New Roman Bold" w:hAnsi="Times New Roman Bold"/>
          <w:b/>
          <w:bCs/>
        </w:rPr>
        <w:t xml:space="preserve"> thi công - Tổng dự toán</w:t>
      </w:r>
      <w:r w:rsidR="00B5152E" w:rsidRPr="00497A82">
        <w:rPr>
          <w:rFonts w:ascii="Times New Roman Bold" w:hAnsi="Times New Roman Bold"/>
          <w:b/>
          <w:bCs/>
        </w:rPr>
        <w:t xml:space="preserve">; Tư vấn lập </w:t>
      </w:r>
      <w:r w:rsidR="00C246A1" w:rsidRPr="00497A82">
        <w:rPr>
          <w:rFonts w:ascii="Times New Roman Bold" w:hAnsi="Times New Roman Bold"/>
          <w:b/>
          <w:bCs/>
        </w:rPr>
        <w:t>hồ sơ yêu cầu, đánh giá hồ sơ đề xuất toàn bộ dự án</w:t>
      </w:r>
      <w:r w:rsidR="00B5152E" w:rsidRPr="00497A82">
        <w:rPr>
          <w:rFonts w:ascii="Times New Roman Bold" w:hAnsi="Times New Roman Bold"/>
          <w:b/>
          <w:bCs/>
        </w:rPr>
        <w:t xml:space="preserve"> (trừ giai đoạn chuẩn bị đầu tư)</w:t>
      </w:r>
      <w:r w:rsidRPr="00FB38E3">
        <w:rPr>
          <w:rFonts w:ascii="Times New Roman Bold" w:hAnsi="Times New Roman Bold"/>
          <w:b/>
          <w:bCs/>
        </w:rPr>
        <w:t xml:space="preserve"> </w:t>
      </w:r>
      <w:r w:rsidR="00B5152E" w:rsidRPr="00497A82">
        <w:rPr>
          <w:rFonts w:ascii="Times New Roman Bold" w:hAnsi="Times New Roman Bold"/>
          <w:b/>
          <w:bCs/>
        </w:rPr>
        <w:t xml:space="preserve">Dự án: </w:t>
      </w:r>
      <w:r w:rsidR="008E35CA" w:rsidRPr="00497A82">
        <w:rPr>
          <w:rFonts w:ascii="Times New Roman Bold" w:hAnsi="Times New Roman Bold"/>
          <w:b/>
          <w:bCs/>
        </w:rPr>
        <w:t>Xây dựng, cải tạo, nâng cấp doanh trại Trường Cao đẳng Kỹ thuật PK-KQ</w:t>
      </w:r>
    </w:p>
    <w:p w14:paraId="0BEE39F3" w14:textId="14ED5483" w:rsidR="00B5152E" w:rsidRPr="00497A82" w:rsidRDefault="008E35CA" w:rsidP="00F834C5">
      <w:pPr>
        <w:spacing w:after="0"/>
        <w:jc w:val="center"/>
        <w:rPr>
          <w:sz w:val="36"/>
          <w:szCs w:val="32"/>
        </w:rPr>
      </w:pPr>
      <w:r w:rsidRPr="00497A82">
        <w:rPr>
          <w:noProof/>
          <w:sz w:val="36"/>
          <w:szCs w:val="32"/>
        </w:rPr>
        <mc:AlternateContent>
          <mc:Choice Requires="wps">
            <w:drawing>
              <wp:anchor distT="0" distB="0" distL="114300" distR="114300" simplePos="0" relativeHeight="251661312" behindDoc="0" locked="0" layoutInCell="1" allowOverlap="1" wp14:anchorId="6FCFF383" wp14:editId="5E9B3A6A">
                <wp:simplePos x="0" y="0"/>
                <wp:positionH relativeFrom="margin">
                  <wp:posOffset>1741805</wp:posOffset>
                </wp:positionH>
                <wp:positionV relativeFrom="paragraph">
                  <wp:posOffset>33655</wp:posOffset>
                </wp:positionV>
                <wp:extent cx="22479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du="http://schemas.microsoft.com/office/word/2023/wordml/word16du" xmlns:w16sdtfl="http://schemas.microsoft.com/office/word/2024/wordml/sdtformatlock">
            <w:pict>
              <v:line w14:anchorId="1A1FD16B" id="Straight Connector 3"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37.15pt,2.65pt" to="314.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IqmQEAAIgDAAAOAAAAZHJzL2Uyb0RvYy54bWysU9uO0zAQfUfiHyy/06QV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" strokecolor="black [3200]" strokeweight=".5pt">
                <v:stroke joinstyle="miter"/>
                <w10:wrap anchorx="margin"/>
              </v:line>
            </w:pict>
          </mc:Fallback>
        </mc:AlternateContent>
      </w:r>
    </w:p>
    <w:p w14:paraId="60823BB9" w14:textId="77777777" w:rsidR="00B5152E" w:rsidRPr="00497A82" w:rsidRDefault="00B5152E" w:rsidP="00F834C5">
      <w:pPr>
        <w:spacing w:after="0"/>
        <w:jc w:val="center"/>
        <w:rPr>
          <w:b/>
          <w:bCs/>
        </w:rPr>
      </w:pPr>
      <w:r w:rsidRPr="00497A82">
        <w:rPr>
          <w:b/>
          <w:bCs/>
        </w:rPr>
        <w:t>HIỆU TRƯỞNG TRƯỜNG CAO ĐẲNG KỸ THUẬT PK-KQ</w:t>
      </w:r>
    </w:p>
    <w:p w14:paraId="0A94919E" w14:textId="77777777" w:rsidR="00B5152E" w:rsidRPr="00497A82" w:rsidRDefault="00B5152E" w:rsidP="00F834C5">
      <w:pPr>
        <w:spacing w:after="0"/>
        <w:jc w:val="center"/>
      </w:pPr>
    </w:p>
    <w:p w14:paraId="600138C0" w14:textId="77777777" w:rsidR="00972222" w:rsidRPr="00497A82" w:rsidRDefault="00972222" w:rsidP="00FB38E3">
      <w:pPr>
        <w:ind w:firstLine="567"/>
        <w:jc w:val="both"/>
        <w:rPr>
          <w:i/>
          <w:iCs/>
          <w:szCs w:val="28"/>
        </w:rPr>
      </w:pPr>
      <w:r w:rsidRPr="00497A82">
        <w:rPr>
          <w:i/>
          <w:iCs/>
          <w:szCs w:val="28"/>
        </w:rPr>
        <w:t xml:space="preserve">Căn cứ Luật Đầu tư công số 58/2024/QH15 ngày 29/11/2024, được sửa đổi, bổ sung một số điều tại </w:t>
      </w:r>
      <w:r w:rsidRPr="00497A82">
        <w:rPr>
          <w:i/>
          <w:szCs w:val="28"/>
        </w:rPr>
        <w:t>Luật số 90/2025/QH15</w:t>
      </w:r>
      <w:r w:rsidRPr="00497A82">
        <w:rPr>
          <w:i/>
          <w:iCs/>
          <w:szCs w:val="28"/>
        </w:rPr>
        <w:t xml:space="preserve">; Luật Xây dựng số 135/2025/QH15 ban hành ngày 10/12/2025; Luật Đấu thầu số 22/2023/QH15 ngày 23/6/2023 </w:t>
      </w:r>
      <w:r w:rsidRPr="00497A82">
        <w:rPr>
          <w:i/>
          <w:szCs w:val="28"/>
        </w:rPr>
        <w:t>được sửa đổi, bổ sung bởi Luật số 57/2024/QH15 và Luật số 90/2025/QH15;</w:t>
      </w:r>
    </w:p>
    <w:p w14:paraId="29EB0CB8" w14:textId="41A164D4" w:rsidR="00972222" w:rsidRPr="00497A82" w:rsidRDefault="00972222" w:rsidP="00FB38E3">
      <w:pPr>
        <w:pStyle w:val="Vnbnnidung20"/>
        <w:spacing w:before="0" w:line="240" w:lineRule="auto"/>
        <w:ind w:firstLine="709"/>
        <w:rPr>
          <w:rFonts w:ascii="Times New Roman Italic" w:hAnsi="Times New Roman Italic"/>
          <w:i/>
          <w:iCs/>
          <w:spacing w:val="-2"/>
          <w:szCs w:val="28"/>
        </w:rPr>
      </w:pPr>
      <w:r w:rsidRPr="00497A82">
        <w:rPr>
          <w:rFonts w:ascii="Times New Roman Italic" w:hAnsi="Times New Roman Italic"/>
          <w:i/>
          <w:iCs/>
          <w:spacing w:val="-2"/>
          <w:szCs w:val="28"/>
        </w:rPr>
        <w:t>Căn cứ các Nghị định của Chính phủ</w:t>
      </w:r>
      <w:r w:rsidRPr="00497A82">
        <w:rPr>
          <w:rFonts w:ascii="Times New Roman Italic" w:hAnsi="Times New Roman Italic"/>
          <w:i/>
          <w:iCs/>
          <w:spacing w:val="-2"/>
          <w:szCs w:val="28"/>
          <w:lang w:val="de-DE"/>
        </w:rPr>
        <w:t xml:space="preserve">: </w:t>
      </w:r>
      <w:bookmarkStart w:id="0" w:name="_Hlk233884489"/>
      <w:r w:rsidRPr="00497A82">
        <w:rPr>
          <w:rFonts w:ascii="Times New Roman Italic" w:hAnsi="Times New Roman Italic"/>
          <w:i/>
          <w:iCs/>
          <w:spacing w:val="-2"/>
          <w:szCs w:val="28"/>
          <w:lang w:val="de-DE"/>
        </w:rPr>
        <w:t>Số 85/2025/NĐ-CP ngày 08/4/2025 quy định chi tiết thi hành một số điều của Luật Đầu tư công; số 275/2025/NĐ-CP ngày 18/10/2025 về sửa đổi, bổ sung một số điều của Nghị định số 85/2025/NĐ-CP ngày 08/4/2025;</w:t>
      </w:r>
      <w:r w:rsidRPr="00497A82">
        <w:rPr>
          <w:rFonts w:ascii="Times New Roman Italic" w:hAnsi="Times New Roman Italic"/>
          <w:i/>
          <w:iCs/>
          <w:spacing w:val="-2"/>
          <w:szCs w:val="28"/>
        </w:rPr>
        <w:t xml:space="preserve"> số 206/2026/NĐ-CP ngày 15/6/2026 về quản lý chi phí đầu tư xây dựng;</w:t>
      </w:r>
      <w:r w:rsidRPr="00497A82">
        <w:rPr>
          <w:rFonts w:ascii="Times New Roman Italic" w:hAnsi="Times New Roman Italic"/>
          <w:i/>
          <w:iCs/>
          <w:spacing w:val="-2"/>
          <w:szCs w:val="28"/>
          <w:lang w:val="de-DE"/>
        </w:rPr>
        <w:t xml:space="preserve"> </w:t>
      </w:r>
      <w:r w:rsidRPr="00497A82">
        <w:rPr>
          <w:rFonts w:ascii="Times New Roman Italic" w:hAnsi="Times New Roman Italic"/>
          <w:i/>
          <w:iCs/>
          <w:spacing w:val="-2"/>
          <w:szCs w:val="28"/>
        </w:rPr>
        <w:t>số 207/2026/NĐ-CP ngày 15/6/2026 quy định chi tiết một số điều của Luật Xây dựng về quản lý chất lượng, thi công xây dựng và bảo trì công trình xây dựng;</w:t>
      </w:r>
      <w:r w:rsidRPr="00497A82">
        <w:rPr>
          <w:rFonts w:ascii="Times New Roman Italic" w:hAnsi="Times New Roman Italic"/>
          <w:i/>
          <w:iCs/>
          <w:spacing w:val="-2"/>
          <w:szCs w:val="28"/>
          <w:lang w:val="de-DE"/>
        </w:rPr>
        <w:t xml:space="preserve"> số 217/2026/NĐ-CP ngày 19/06/2026 quy định chi tiết một số điều của Luật xây dựng về quản lý hoạt động xây dựng</w:t>
      </w:r>
      <w:bookmarkEnd w:id="0"/>
      <w:r w:rsidRPr="00497A82">
        <w:rPr>
          <w:rFonts w:ascii="Times New Roman Italic" w:hAnsi="Times New Roman Italic"/>
          <w:i/>
          <w:iCs/>
          <w:spacing w:val="-2"/>
          <w:szCs w:val="28"/>
        </w:rPr>
        <w:t>; số 35/2023/NĐ-CP ngày 20/6/2023 sửa đổi, bổ sung một số điều của các nghị định thuộc lĩnh vực quản lý nhà nước của Bộ Xây dựng; số 214/2025/NĐ-CP ngày 04/8/2025 của Chính phủ Quy định chi tiết một số điều và biện pháp thi hành Luật Đấu thầu về lựa chọn nhà thầu;</w:t>
      </w:r>
    </w:p>
    <w:p w14:paraId="3953C90F" w14:textId="77777777" w:rsidR="00972222" w:rsidRPr="00497A82" w:rsidRDefault="00972222" w:rsidP="00FB38E3">
      <w:pPr>
        <w:pStyle w:val="Vnbnnidung20"/>
        <w:spacing w:before="0" w:line="240" w:lineRule="auto"/>
        <w:ind w:firstLine="709"/>
        <w:rPr>
          <w:i/>
          <w:iCs/>
          <w:szCs w:val="28"/>
        </w:rPr>
      </w:pPr>
      <w:r w:rsidRPr="00497A82">
        <w:rPr>
          <w:i/>
          <w:iCs/>
          <w:szCs w:val="28"/>
        </w:rPr>
        <w:t>Căn cứ Thông tư số 141/2025/TT-BQP ngày 12/12/2025 Quy định, hướng dẫn một số nội dung về hoạt động đấu thầu trong phạm vi của BQP;</w:t>
      </w:r>
      <w:r w:rsidRPr="00497A82">
        <w:rPr>
          <w:rFonts w:ascii="Segoe UI" w:hAnsi="Segoe UI" w:cs="Segoe UI"/>
          <w:spacing w:val="3"/>
          <w:kern w:val="0"/>
          <w:szCs w:val="28"/>
          <w:shd w:val="clear" w:color="auto" w:fill="FFFFFF"/>
          <w14:ligatures w14:val="none"/>
        </w:rPr>
        <w:t xml:space="preserve"> </w:t>
      </w:r>
    </w:p>
    <w:p w14:paraId="5E551299" w14:textId="77777777" w:rsidR="00972222" w:rsidRPr="00497A82" w:rsidRDefault="00972222" w:rsidP="00FB38E3">
      <w:pPr>
        <w:pStyle w:val="Vnbnnidung20"/>
        <w:spacing w:before="0" w:line="240" w:lineRule="auto"/>
        <w:ind w:firstLine="709"/>
        <w:rPr>
          <w:i/>
          <w:iCs/>
          <w:szCs w:val="28"/>
        </w:rPr>
      </w:pPr>
      <w:r w:rsidRPr="00497A82">
        <w:rPr>
          <w:i/>
          <w:iCs/>
          <w:szCs w:val="28"/>
        </w:rPr>
        <w:t>Căn cứ Quyết định số 35/QĐ-TTg ngày 11/3/2025 của Thủ tướng Chính phủ Ban hành Danh mục bí mật nhà nước trong lĩnh vực quốc phòng;</w:t>
      </w:r>
    </w:p>
    <w:p w14:paraId="00B762BC" w14:textId="481D2F44" w:rsidR="00972222" w:rsidRPr="00497A82" w:rsidRDefault="00972222" w:rsidP="00FB38E3">
      <w:pPr>
        <w:tabs>
          <w:tab w:val="left" w:pos="684"/>
          <w:tab w:val="left" w:pos="855"/>
        </w:tabs>
        <w:ind w:right="6"/>
        <w:jc w:val="both"/>
        <w:rPr>
          <w:i/>
          <w:iCs/>
          <w:spacing w:val="-4"/>
          <w:kern w:val="28"/>
          <w:szCs w:val="28"/>
        </w:rPr>
      </w:pPr>
      <w:r w:rsidRPr="00497A82">
        <w:rPr>
          <w:i/>
          <w:iCs/>
          <w:spacing w:val="-4"/>
          <w:kern w:val="28"/>
          <w:szCs w:val="28"/>
        </w:rPr>
        <w:tab/>
        <w:t xml:space="preserve">Căn cứ Quyết định </w:t>
      </w:r>
      <w:r w:rsidR="00FB38E3" w:rsidRPr="00FB38E3">
        <w:rPr>
          <w:i/>
          <w:iCs/>
          <w:spacing w:val="-4"/>
          <w:kern w:val="28"/>
          <w:szCs w:val="28"/>
        </w:rPr>
        <w:t>số 4459/QĐ-PKKQ</w:t>
      </w:r>
      <w:r w:rsidRPr="00497A82">
        <w:rPr>
          <w:i/>
          <w:iCs/>
          <w:spacing w:val="-4"/>
          <w:kern w:val="28"/>
          <w:szCs w:val="28"/>
        </w:rPr>
        <w:t xml:space="preserve"> ngày </w:t>
      </w:r>
      <w:r w:rsidR="00FB38E3" w:rsidRPr="00FB38E3">
        <w:rPr>
          <w:i/>
          <w:iCs/>
          <w:spacing w:val="-4"/>
          <w:kern w:val="28"/>
          <w:szCs w:val="28"/>
        </w:rPr>
        <w:t>07</w:t>
      </w:r>
      <w:r w:rsidRPr="00497A82">
        <w:rPr>
          <w:i/>
          <w:iCs/>
          <w:spacing w:val="-4"/>
          <w:kern w:val="28"/>
          <w:szCs w:val="28"/>
        </w:rPr>
        <w:t>/8/2026 của Tư lệnh Quân chủng Phòng không - Không quân về việc phê duyệt Dự án: Xây dựng, cải tạo, nâng cấp doanh trại Trường Cao đẳng Kỹ thuật PK-KQ;</w:t>
      </w:r>
    </w:p>
    <w:p w14:paraId="16537009" w14:textId="27934317" w:rsidR="00972222" w:rsidRPr="00497A82" w:rsidRDefault="00972222" w:rsidP="00FB38E3">
      <w:pPr>
        <w:ind w:firstLine="720"/>
        <w:jc w:val="both"/>
        <w:rPr>
          <w:bCs/>
          <w:i/>
          <w:iCs/>
        </w:rPr>
      </w:pPr>
      <w:r w:rsidRPr="00497A82">
        <w:rPr>
          <w:rFonts w:ascii="Times New Roman Italic" w:hAnsi="Times New Roman Italic"/>
          <w:i/>
          <w:iCs/>
          <w:spacing w:val="-4"/>
          <w:szCs w:val="28"/>
        </w:rPr>
        <w:t xml:space="preserve">Theo đề nghị </w:t>
      </w:r>
      <w:r w:rsidRPr="00497A82">
        <w:rPr>
          <w:rFonts w:asciiTheme="majorHAnsi" w:hAnsiTheme="majorHAnsi" w:cstheme="majorHAnsi"/>
          <w:i/>
          <w:iCs/>
          <w:spacing w:val="-4"/>
          <w:szCs w:val="28"/>
        </w:rPr>
        <w:t xml:space="preserve">của </w:t>
      </w:r>
      <w:r w:rsidRPr="00FB38E3">
        <w:rPr>
          <w:rFonts w:asciiTheme="majorHAnsi" w:hAnsiTheme="majorHAnsi" w:cstheme="majorHAnsi"/>
          <w:i/>
          <w:iCs/>
          <w:spacing w:val="-4"/>
          <w:szCs w:val="28"/>
        </w:rPr>
        <w:t>Trưởng</w:t>
      </w:r>
      <w:r w:rsidRPr="00FB38E3">
        <w:rPr>
          <w:rFonts w:asciiTheme="minorHAnsi" w:hAnsiTheme="minorHAnsi"/>
          <w:i/>
          <w:iCs/>
          <w:spacing w:val="-4"/>
          <w:szCs w:val="28"/>
        </w:rPr>
        <w:t xml:space="preserve"> </w:t>
      </w:r>
      <w:r w:rsidRPr="00497A82">
        <w:rPr>
          <w:rFonts w:ascii="Times New Roman Italic" w:hAnsi="Times New Roman Italic"/>
          <w:i/>
          <w:iCs/>
          <w:spacing w:val="-4"/>
          <w:szCs w:val="28"/>
        </w:rPr>
        <w:t>Ban Quản lý dự án tại Tờ trình số</w:t>
      </w:r>
      <w:r w:rsidR="00FB38E3" w:rsidRPr="00FB38E3">
        <w:rPr>
          <w:rFonts w:asciiTheme="minorHAnsi" w:hAnsiTheme="minorHAnsi"/>
          <w:i/>
          <w:iCs/>
          <w:spacing w:val="-4"/>
          <w:szCs w:val="28"/>
        </w:rPr>
        <w:t xml:space="preserve"> </w:t>
      </w:r>
      <w:r w:rsidR="000F0212" w:rsidRPr="000F0212">
        <w:rPr>
          <w:rFonts w:ascii="Times New Roman Italic" w:hAnsi="Times New Roman Italic"/>
          <w:i/>
          <w:iCs/>
          <w:spacing w:val="-4"/>
          <w:szCs w:val="28"/>
        </w:rPr>
        <w:t>14</w:t>
      </w:r>
      <w:r w:rsidRPr="00497A82">
        <w:rPr>
          <w:rFonts w:ascii="Times New Roman Italic" w:hAnsi="Times New Roman Italic"/>
          <w:i/>
          <w:iCs/>
          <w:spacing w:val="-4"/>
          <w:szCs w:val="28"/>
        </w:rPr>
        <w:t xml:space="preserve">/TTr-BQLDA ngày </w:t>
      </w:r>
      <w:r w:rsidR="00FB38E3" w:rsidRPr="00FB38E3">
        <w:rPr>
          <w:rFonts w:asciiTheme="majorHAnsi" w:hAnsiTheme="majorHAnsi" w:cstheme="majorHAnsi"/>
          <w:i/>
          <w:iCs/>
          <w:spacing w:val="-4"/>
          <w:szCs w:val="28"/>
        </w:rPr>
        <w:t>07</w:t>
      </w:r>
      <w:r w:rsidRPr="00FB38E3">
        <w:rPr>
          <w:rFonts w:asciiTheme="majorHAnsi" w:hAnsiTheme="majorHAnsi" w:cstheme="majorHAnsi"/>
          <w:i/>
          <w:iCs/>
          <w:spacing w:val="-4"/>
          <w:szCs w:val="28"/>
        </w:rPr>
        <w:t>/</w:t>
      </w:r>
      <w:r w:rsidRPr="00497A82">
        <w:rPr>
          <w:rFonts w:ascii="Times New Roman Italic" w:hAnsi="Times New Roman Italic"/>
          <w:i/>
          <w:iCs/>
          <w:spacing w:val="-4"/>
          <w:szCs w:val="28"/>
        </w:rPr>
        <w:t>8/2026 về việc xin</w:t>
      </w:r>
      <w:r w:rsidRPr="00497A82">
        <w:rPr>
          <w:rFonts w:ascii="Times New Roman Italic" w:hAnsi="Times New Roman Italic"/>
          <w:i/>
          <w:iCs/>
          <w:spacing w:val="-4"/>
        </w:rPr>
        <w:t xml:space="preserve"> </w:t>
      </w:r>
      <w:r w:rsidRPr="00497A82">
        <w:rPr>
          <w:rFonts w:ascii="Times New Roman Italic" w:hAnsi="Times New Roman Italic"/>
          <w:i/>
          <w:iCs/>
          <w:spacing w:val="-4"/>
          <w:szCs w:val="28"/>
        </w:rPr>
        <w:t xml:space="preserve">phê </w:t>
      </w:r>
      <w:r w:rsidRPr="00497A82">
        <w:rPr>
          <w:rFonts w:ascii="Times New Roman Italic" w:hAnsi="Times New Roman Italic"/>
          <w:iCs/>
          <w:spacing w:val="-4"/>
          <w:szCs w:val="28"/>
        </w:rPr>
        <w:t xml:space="preserve">duyệt </w:t>
      </w:r>
      <w:r w:rsidRPr="00497A82">
        <w:rPr>
          <w:bCs/>
          <w:i/>
          <w:iCs/>
        </w:rPr>
        <w:t>nhiệm vụ và dự toán chi phí tư vấn lập</w:t>
      </w:r>
      <w:r w:rsidRPr="00FB38E3">
        <w:rPr>
          <w:bCs/>
          <w:i/>
          <w:iCs/>
        </w:rPr>
        <w:t xml:space="preserve"> hồ sơ</w:t>
      </w:r>
      <w:r w:rsidRPr="00497A82">
        <w:rPr>
          <w:bCs/>
          <w:i/>
          <w:iCs/>
        </w:rPr>
        <w:t xml:space="preserve"> thiết kế </w:t>
      </w:r>
      <w:r w:rsidRPr="00FB38E3">
        <w:rPr>
          <w:bCs/>
          <w:i/>
          <w:iCs/>
        </w:rPr>
        <w:t>bản vẽ thi công - Tổng dự toán</w:t>
      </w:r>
      <w:r w:rsidRPr="00497A82">
        <w:rPr>
          <w:bCs/>
          <w:i/>
          <w:iCs/>
        </w:rPr>
        <w:t xml:space="preserve">; Tư vấn thẩm tra </w:t>
      </w:r>
      <w:r w:rsidRPr="00FB38E3">
        <w:rPr>
          <w:bCs/>
          <w:i/>
          <w:iCs/>
        </w:rPr>
        <w:t xml:space="preserve">hồ sơ </w:t>
      </w:r>
      <w:r w:rsidRPr="00497A82">
        <w:rPr>
          <w:bCs/>
          <w:i/>
          <w:iCs/>
        </w:rPr>
        <w:t xml:space="preserve">thiết kế </w:t>
      </w:r>
      <w:r w:rsidRPr="00FB38E3">
        <w:rPr>
          <w:bCs/>
          <w:i/>
          <w:iCs/>
        </w:rPr>
        <w:t>bản vẽ thi công - Tổng dự toán</w:t>
      </w:r>
      <w:r w:rsidRPr="00497A82">
        <w:rPr>
          <w:bCs/>
          <w:i/>
          <w:iCs/>
        </w:rPr>
        <w:t>; Tư vấn lập hồ sơ yêu cầu, đánh giá hồ sơ đề xuất toàn bộ dự án (trừ giai đoạn chuẩn bị đầu tư)</w:t>
      </w:r>
      <w:r w:rsidRPr="00FB38E3">
        <w:rPr>
          <w:rFonts w:ascii="Times New Roman Bold" w:hAnsi="Times New Roman Bold"/>
          <w:b/>
          <w:bCs/>
        </w:rPr>
        <w:t xml:space="preserve"> </w:t>
      </w:r>
      <w:r w:rsidRPr="00497A82">
        <w:rPr>
          <w:i/>
          <w:iCs/>
          <w:spacing w:val="-4"/>
          <w:kern w:val="28"/>
          <w:szCs w:val="28"/>
        </w:rPr>
        <w:t>Dự án: Xây dựng, cải tạo, nâng cấp doanh</w:t>
      </w:r>
      <w:r w:rsidRPr="00FB38E3">
        <w:rPr>
          <w:i/>
          <w:iCs/>
          <w:spacing w:val="-4"/>
          <w:kern w:val="28"/>
          <w:szCs w:val="28"/>
        </w:rPr>
        <w:t xml:space="preserve"> </w:t>
      </w:r>
      <w:r w:rsidRPr="00497A82">
        <w:rPr>
          <w:i/>
          <w:iCs/>
          <w:spacing w:val="-4"/>
          <w:kern w:val="28"/>
          <w:szCs w:val="28"/>
        </w:rPr>
        <w:t>trại Trường Cao đẳng Kỹ thuật PK-KQ.</w:t>
      </w:r>
    </w:p>
    <w:p w14:paraId="2D0CF0F6" w14:textId="3A7EFD6A" w:rsidR="00B5152E" w:rsidRPr="00FB38E3" w:rsidRDefault="00B5152E" w:rsidP="002E6792">
      <w:pPr>
        <w:spacing w:after="0"/>
        <w:ind w:firstLine="720"/>
        <w:jc w:val="center"/>
        <w:rPr>
          <w:b/>
          <w:bCs/>
        </w:rPr>
      </w:pPr>
      <w:r w:rsidRPr="00497A82">
        <w:rPr>
          <w:b/>
          <w:bCs/>
        </w:rPr>
        <w:lastRenderedPageBreak/>
        <w:t>QUYẾT ĐỊNH:</w:t>
      </w:r>
    </w:p>
    <w:p w14:paraId="323732F2" w14:textId="77777777" w:rsidR="005228A9" w:rsidRPr="00FB38E3" w:rsidRDefault="005228A9" w:rsidP="002E6792">
      <w:pPr>
        <w:spacing w:after="0"/>
        <w:ind w:firstLine="720"/>
        <w:jc w:val="center"/>
      </w:pPr>
    </w:p>
    <w:p w14:paraId="33CD4B35" w14:textId="0EF13DA7" w:rsidR="005431E5" w:rsidRPr="00497A82" w:rsidRDefault="00B5152E" w:rsidP="00D14275">
      <w:pPr>
        <w:spacing w:after="0" w:line="259" w:lineRule="auto"/>
        <w:ind w:firstLine="720"/>
        <w:jc w:val="both"/>
        <w:rPr>
          <w:rFonts w:asciiTheme="majorHAnsi" w:hAnsiTheme="majorHAnsi" w:cstheme="majorHAnsi"/>
        </w:rPr>
      </w:pPr>
      <w:r w:rsidRPr="00497A82">
        <w:rPr>
          <w:rFonts w:asciiTheme="majorHAnsi" w:hAnsiTheme="majorHAnsi" w:cstheme="majorHAnsi"/>
          <w:b/>
          <w:bCs/>
        </w:rPr>
        <w:t>Điều 1.</w:t>
      </w:r>
      <w:r w:rsidRPr="00497A82">
        <w:rPr>
          <w:rFonts w:asciiTheme="majorHAnsi" w:hAnsiTheme="majorHAnsi" w:cstheme="majorHAnsi"/>
        </w:rPr>
        <w:t xml:space="preserve"> </w:t>
      </w:r>
      <w:r w:rsidR="00366872" w:rsidRPr="00FB38E3">
        <w:rPr>
          <w:rFonts w:asciiTheme="majorHAnsi" w:hAnsiTheme="majorHAnsi" w:cstheme="majorHAnsi"/>
        </w:rPr>
        <w:t>P</w:t>
      </w:r>
      <w:r w:rsidR="00366872" w:rsidRPr="00497A82">
        <w:rPr>
          <w:rFonts w:asciiTheme="majorHAnsi" w:hAnsiTheme="majorHAnsi" w:cstheme="majorHAnsi"/>
        </w:rPr>
        <w:t>hê duyệt nhiệm vụ và dự toán chi phí tư vấn lập</w:t>
      </w:r>
      <w:r w:rsidR="00366872" w:rsidRPr="00FB38E3">
        <w:rPr>
          <w:rFonts w:asciiTheme="majorHAnsi" w:hAnsiTheme="majorHAnsi" w:cstheme="majorHAnsi"/>
        </w:rPr>
        <w:t xml:space="preserve"> hồ sơ</w:t>
      </w:r>
      <w:r w:rsidR="00366872" w:rsidRPr="00497A82">
        <w:rPr>
          <w:rFonts w:asciiTheme="majorHAnsi" w:hAnsiTheme="majorHAnsi" w:cstheme="majorHAnsi"/>
        </w:rPr>
        <w:t xml:space="preserve"> thiết kế</w:t>
      </w:r>
      <w:r w:rsidR="00D55656" w:rsidRPr="00FB38E3">
        <w:rPr>
          <w:rFonts w:asciiTheme="majorHAnsi" w:hAnsiTheme="majorHAnsi" w:cstheme="majorHAnsi"/>
        </w:rPr>
        <w:t xml:space="preserve"> </w:t>
      </w:r>
      <w:r w:rsidR="00366872" w:rsidRPr="00FB38E3">
        <w:rPr>
          <w:rFonts w:asciiTheme="majorHAnsi" w:hAnsiTheme="majorHAnsi" w:cstheme="majorHAnsi"/>
        </w:rPr>
        <w:t>bản vẽ thi công - Tổng dự toán</w:t>
      </w:r>
      <w:r w:rsidR="00366872" w:rsidRPr="00497A82">
        <w:rPr>
          <w:rFonts w:asciiTheme="majorHAnsi" w:hAnsiTheme="majorHAnsi" w:cstheme="majorHAnsi"/>
        </w:rPr>
        <w:t xml:space="preserve">; Tư vấn thẩm tra </w:t>
      </w:r>
      <w:r w:rsidR="00366872" w:rsidRPr="00FB38E3">
        <w:rPr>
          <w:rFonts w:asciiTheme="majorHAnsi" w:hAnsiTheme="majorHAnsi" w:cstheme="majorHAnsi"/>
        </w:rPr>
        <w:t xml:space="preserve">hồ sơ </w:t>
      </w:r>
      <w:r w:rsidR="00366872" w:rsidRPr="00497A82">
        <w:rPr>
          <w:rFonts w:asciiTheme="majorHAnsi" w:hAnsiTheme="majorHAnsi" w:cstheme="majorHAnsi"/>
        </w:rPr>
        <w:t xml:space="preserve">thiết kế </w:t>
      </w:r>
      <w:r w:rsidR="00366872" w:rsidRPr="00FB38E3">
        <w:rPr>
          <w:rFonts w:asciiTheme="majorHAnsi" w:hAnsiTheme="majorHAnsi" w:cstheme="majorHAnsi"/>
        </w:rPr>
        <w:t>bản vẽ thi công - Tổng dự toán</w:t>
      </w:r>
      <w:r w:rsidR="00366872" w:rsidRPr="00497A82">
        <w:rPr>
          <w:rFonts w:asciiTheme="majorHAnsi" w:hAnsiTheme="majorHAnsi" w:cstheme="majorHAnsi"/>
        </w:rPr>
        <w:t>; Tư vấn lập hồ sơ yêu cầu, đánh giá hồ sơ đề xuất toàn bộ dự án (trừ giai đoạn chuẩn bị đầu tư)</w:t>
      </w:r>
      <w:r w:rsidR="00F5429B" w:rsidRPr="00FB38E3">
        <w:rPr>
          <w:rFonts w:asciiTheme="majorHAnsi" w:hAnsiTheme="majorHAnsi" w:cstheme="majorHAnsi"/>
        </w:rPr>
        <w:t xml:space="preserve"> </w:t>
      </w:r>
      <w:r w:rsidR="008E0D88" w:rsidRPr="00FB38E3">
        <w:rPr>
          <w:rFonts w:asciiTheme="majorHAnsi" w:hAnsiTheme="majorHAnsi" w:cstheme="majorHAnsi"/>
        </w:rPr>
        <w:t>thuộc</w:t>
      </w:r>
      <w:r w:rsidRPr="00497A82">
        <w:rPr>
          <w:rFonts w:asciiTheme="majorHAnsi" w:hAnsiTheme="majorHAnsi" w:cstheme="majorHAnsi"/>
        </w:rPr>
        <w:t xml:space="preserve"> Dự án: Xây dựng, cải tạo, nâng cấp doanh trại Trường Cao đẳng Kỹ thuật PK-KQ với các nội dung chính như sau: </w:t>
      </w:r>
    </w:p>
    <w:p w14:paraId="34988D72" w14:textId="77777777" w:rsidR="005228A9" w:rsidRPr="00FB38E3" w:rsidRDefault="00B5152E" w:rsidP="00D14275">
      <w:pPr>
        <w:spacing w:after="0" w:line="259" w:lineRule="auto"/>
        <w:ind w:firstLine="720"/>
        <w:jc w:val="both"/>
        <w:rPr>
          <w:rFonts w:asciiTheme="majorHAnsi" w:hAnsiTheme="majorHAnsi" w:cstheme="majorHAnsi"/>
          <w:b/>
          <w:bCs/>
        </w:rPr>
      </w:pPr>
      <w:r w:rsidRPr="00497A82">
        <w:rPr>
          <w:b/>
          <w:bCs/>
        </w:rPr>
        <w:t xml:space="preserve">1. Công tác lập </w:t>
      </w:r>
      <w:r w:rsidR="005228A9" w:rsidRPr="00FB38E3">
        <w:rPr>
          <w:b/>
          <w:bCs/>
        </w:rPr>
        <w:t xml:space="preserve">hồ sơ </w:t>
      </w:r>
      <w:r w:rsidR="005228A9" w:rsidRPr="00497A82">
        <w:rPr>
          <w:rFonts w:asciiTheme="majorHAnsi" w:hAnsiTheme="majorHAnsi" w:cstheme="majorHAnsi"/>
          <w:b/>
          <w:bCs/>
        </w:rPr>
        <w:t>thiết kế</w:t>
      </w:r>
      <w:r w:rsidR="005228A9" w:rsidRPr="00FB38E3">
        <w:rPr>
          <w:rFonts w:asciiTheme="majorHAnsi" w:hAnsiTheme="majorHAnsi" w:cstheme="majorHAnsi"/>
          <w:b/>
          <w:bCs/>
        </w:rPr>
        <w:t xml:space="preserve"> bản vẽ thi công - Tổng dự toán</w:t>
      </w:r>
    </w:p>
    <w:p w14:paraId="5291F530" w14:textId="5B772CBF" w:rsidR="00C74844" w:rsidRPr="00497A82" w:rsidRDefault="00C74844" w:rsidP="00D14275">
      <w:pPr>
        <w:spacing w:after="0" w:line="259" w:lineRule="auto"/>
        <w:ind w:firstLine="720"/>
        <w:jc w:val="both"/>
        <w:rPr>
          <w:noProof/>
          <w:color w:val="000000" w:themeColor="text1"/>
          <w:szCs w:val="28"/>
          <w:lang w:eastAsia="zh-CN"/>
        </w:rPr>
      </w:pPr>
      <w:r w:rsidRPr="00497A82">
        <w:rPr>
          <w:noProof/>
          <w:color w:val="000000" w:themeColor="text1"/>
          <w:szCs w:val="28"/>
          <w:lang w:val="fr-FR" w:eastAsia="zh-CN"/>
        </w:rPr>
        <w:t xml:space="preserve">- </w:t>
      </w:r>
      <w:r w:rsidRPr="00497A82">
        <w:rPr>
          <w:noProof/>
          <w:color w:val="000000" w:themeColor="text1"/>
          <w:szCs w:val="28"/>
          <w:lang w:eastAsia="zh-CN"/>
        </w:rPr>
        <w:t> Nghiên cứu báo cáo nghiên cứu khả thi đầu tư xây dựng, báo cáo kết quả khảo sát xây dựng, nhiệm vụ thiết kế được duyệt</w:t>
      </w:r>
      <w:r w:rsidR="0013580A" w:rsidRPr="00497A82">
        <w:rPr>
          <w:noProof/>
          <w:color w:val="000000" w:themeColor="text1"/>
          <w:szCs w:val="28"/>
          <w:lang w:val="fr-FR" w:eastAsia="zh-CN"/>
        </w:rPr>
        <w:t>.</w:t>
      </w:r>
    </w:p>
    <w:p w14:paraId="44780DED" w14:textId="1E025799" w:rsidR="00C74844" w:rsidRPr="00FB38E3" w:rsidRDefault="00C74844" w:rsidP="00D14275">
      <w:pPr>
        <w:widowControl w:val="0"/>
        <w:spacing w:after="0" w:line="259" w:lineRule="auto"/>
        <w:ind w:firstLine="709"/>
        <w:jc w:val="both"/>
        <w:rPr>
          <w:noProof/>
          <w:color w:val="000000" w:themeColor="text1"/>
          <w:szCs w:val="28"/>
          <w:lang w:eastAsia="zh-CN"/>
        </w:rPr>
      </w:pPr>
      <w:r w:rsidRPr="00497A82">
        <w:rPr>
          <w:noProof/>
          <w:color w:val="000000" w:themeColor="text1"/>
          <w:szCs w:val="28"/>
          <w:lang w:eastAsia="zh-CN"/>
        </w:rPr>
        <w:t>- Khảo sát thực địa để lập thiết kế</w:t>
      </w:r>
      <w:r w:rsidR="0013580A" w:rsidRPr="00FB38E3">
        <w:rPr>
          <w:noProof/>
          <w:color w:val="000000" w:themeColor="text1"/>
          <w:szCs w:val="28"/>
          <w:lang w:eastAsia="zh-CN"/>
        </w:rPr>
        <w:t>.</w:t>
      </w:r>
    </w:p>
    <w:p w14:paraId="3126CB47" w14:textId="787E4900" w:rsidR="00C74844" w:rsidRPr="00FB38E3" w:rsidRDefault="00C74844" w:rsidP="00D14275">
      <w:pPr>
        <w:widowControl w:val="0"/>
        <w:spacing w:after="0" w:line="259" w:lineRule="auto"/>
        <w:ind w:firstLine="709"/>
        <w:jc w:val="both"/>
        <w:rPr>
          <w:noProof/>
          <w:color w:val="000000" w:themeColor="text1"/>
          <w:szCs w:val="28"/>
          <w:lang w:eastAsia="zh-CN"/>
        </w:rPr>
      </w:pPr>
      <w:r w:rsidRPr="00497A82">
        <w:rPr>
          <w:noProof/>
          <w:color w:val="000000" w:themeColor="text1"/>
          <w:szCs w:val="28"/>
          <w:lang w:eastAsia="zh-CN"/>
        </w:rPr>
        <w:t>- Thiết kế xây dựng công trình theo quy định tại </w:t>
      </w:r>
      <w:bookmarkStart w:id="1" w:name="dc_18"/>
      <w:r w:rsidR="00423C52" w:rsidRPr="00497A82">
        <w:rPr>
          <w:noProof/>
          <w:color w:val="000000" w:themeColor="text1"/>
          <w:szCs w:val="28"/>
          <w:lang w:eastAsia="zh-CN"/>
        </w:rPr>
        <w:t>đ</w:t>
      </w:r>
      <w:r w:rsidRPr="00497A82">
        <w:rPr>
          <w:noProof/>
          <w:color w:val="000000" w:themeColor="text1"/>
          <w:szCs w:val="28"/>
          <w:lang w:eastAsia="zh-CN"/>
        </w:rPr>
        <w:t xml:space="preserve">iều </w:t>
      </w:r>
      <w:r w:rsidR="004B7CE0" w:rsidRPr="00497A82">
        <w:rPr>
          <w:noProof/>
          <w:color w:val="000000" w:themeColor="text1"/>
          <w:szCs w:val="28"/>
          <w:lang w:eastAsia="zh-CN"/>
        </w:rPr>
        <w:t>20</w:t>
      </w:r>
      <w:r w:rsidRPr="00497A82">
        <w:rPr>
          <w:noProof/>
          <w:color w:val="000000" w:themeColor="text1"/>
          <w:szCs w:val="28"/>
          <w:lang w:eastAsia="zh-CN"/>
        </w:rPr>
        <w:t xml:space="preserve"> Luật Xây dựng số</w:t>
      </w:r>
      <w:bookmarkEnd w:id="1"/>
      <w:r w:rsidR="004B7CE0" w:rsidRPr="00497A82">
        <w:rPr>
          <w:noProof/>
          <w:color w:val="000000" w:themeColor="text1"/>
          <w:szCs w:val="28"/>
          <w:lang w:eastAsia="zh-CN"/>
        </w:rPr>
        <w:t xml:space="preserve"> 135/2025/QH15; </w:t>
      </w:r>
      <w:r w:rsidR="00423C52" w:rsidRPr="00497A82">
        <w:rPr>
          <w:noProof/>
          <w:color w:val="000000" w:themeColor="text1"/>
          <w:szCs w:val="28"/>
          <w:lang w:eastAsia="zh-CN"/>
        </w:rPr>
        <w:t>đ</w:t>
      </w:r>
      <w:r w:rsidR="004B7CE0" w:rsidRPr="00497A82">
        <w:rPr>
          <w:noProof/>
          <w:color w:val="000000" w:themeColor="text1"/>
          <w:szCs w:val="28"/>
          <w:lang w:eastAsia="zh-CN"/>
        </w:rPr>
        <w:t>iều 20</w:t>
      </w:r>
      <w:r w:rsidR="00423C52" w:rsidRPr="00497A82">
        <w:rPr>
          <w:noProof/>
          <w:color w:val="000000" w:themeColor="text1"/>
          <w:szCs w:val="28"/>
          <w:lang w:eastAsia="zh-CN"/>
        </w:rPr>
        <w:t xml:space="preserve"> nghị định số 217/2026/NĐ-CP</w:t>
      </w:r>
      <w:r w:rsidR="0013580A" w:rsidRPr="00FB38E3">
        <w:rPr>
          <w:noProof/>
          <w:color w:val="000000" w:themeColor="text1"/>
          <w:szCs w:val="28"/>
          <w:lang w:eastAsia="zh-CN"/>
        </w:rPr>
        <w:t>.</w:t>
      </w:r>
    </w:p>
    <w:p w14:paraId="4FB9D9E1" w14:textId="14629D43" w:rsidR="00C74844" w:rsidRPr="00497A82" w:rsidRDefault="00C74844" w:rsidP="00D14275">
      <w:pPr>
        <w:widowControl w:val="0"/>
        <w:spacing w:after="0" w:line="259" w:lineRule="auto"/>
        <w:ind w:firstLine="709"/>
        <w:jc w:val="both"/>
        <w:rPr>
          <w:noProof/>
          <w:color w:val="000000" w:themeColor="text1"/>
          <w:szCs w:val="28"/>
          <w:lang w:eastAsia="zh-CN"/>
        </w:rPr>
      </w:pPr>
      <w:r w:rsidRPr="00497A82">
        <w:rPr>
          <w:noProof/>
          <w:color w:val="000000" w:themeColor="text1"/>
          <w:szCs w:val="28"/>
          <w:lang w:eastAsia="zh-CN"/>
        </w:rPr>
        <w:t>- Sản phẩm 05 bộ gồm:</w:t>
      </w:r>
    </w:p>
    <w:p w14:paraId="505F9D87" w14:textId="291C619C" w:rsidR="00C74844" w:rsidRPr="00497A82" w:rsidRDefault="00C74844" w:rsidP="00D14275">
      <w:pPr>
        <w:numPr>
          <w:ilvl w:val="0"/>
          <w:numId w:val="7"/>
        </w:numPr>
        <w:tabs>
          <w:tab w:val="left" w:pos="993"/>
        </w:tabs>
        <w:spacing w:after="0" w:line="259" w:lineRule="auto"/>
        <w:ind w:left="0" w:firstLine="709"/>
        <w:jc w:val="both"/>
        <w:rPr>
          <w:color w:val="000000" w:themeColor="text1"/>
          <w:lang w:eastAsia="vi-VN"/>
        </w:rPr>
      </w:pPr>
      <w:r w:rsidRPr="00497A82">
        <w:rPr>
          <w:color w:val="000000" w:themeColor="text1"/>
          <w:szCs w:val="28"/>
          <w:lang w:eastAsia="vi-VN"/>
        </w:rPr>
        <w:t>Bản vẽ, thuyết minh thiết kế bản vẽ thi công, các bảng tính kèm theo</w:t>
      </w:r>
      <w:r w:rsidR="0013580A" w:rsidRPr="00FB38E3">
        <w:rPr>
          <w:color w:val="000000" w:themeColor="text1"/>
          <w:szCs w:val="28"/>
          <w:lang w:eastAsia="vi-VN"/>
        </w:rPr>
        <w:t>.</w:t>
      </w:r>
    </w:p>
    <w:p w14:paraId="7F2B36FB" w14:textId="6FB6E62F" w:rsidR="00C74844" w:rsidRPr="00497A82" w:rsidRDefault="00C74844" w:rsidP="00D14275">
      <w:pPr>
        <w:numPr>
          <w:ilvl w:val="0"/>
          <w:numId w:val="7"/>
        </w:numPr>
        <w:tabs>
          <w:tab w:val="left" w:pos="993"/>
        </w:tabs>
        <w:spacing w:after="0" w:line="259" w:lineRule="auto"/>
        <w:ind w:left="0" w:firstLine="709"/>
        <w:jc w:val="both"/>
        <w:rPr>
          <w:color w:val="000000" w:themeColor="text1"/>
          <w:lang w:eastAsia="vi-VN"/>
        </w:rPr>
      </w:pPr>
      <w:r w:rsidRPr="00497A82">
        <w:rPr>
          <w:color w:val="000000" w:themeColor="text1"/>
          <w:szCs w:val="28"/>
          <w:lang w:eastAsia="vi-VN"/>
        </w:rPr>
        <w:t>Chỉ dẫn kỹ thuật</w:t>
      </w:r>
      <w:r w:rsidR="0013580A" w:rsidRPr="00497A82">
        <w:rPr>
          <w:color w:val="000000" w:themeColor="text1"/>
          <w:szCs w:val="28"/>
          <w:lang w:val="en-US" w:eastAsia="vi-VN"/>
        </w:rPr>
        <w:t>.</w:t>
      </w:r>
    </w:p>
    <w:p w14:paraId="37E92D73" w14:textId="429DF3A6" w:rsidR="00C74844" w:rsidRPr="00497A82" w:rsidRDefault="00C74844" w:rsidP="00D14275">
      <w:pPr>
        <w:numPr>
          <w:ilvl w:val="0"/>
          <w:numId w:val="7"/>
        </w:numPr>
        <w:tabs>
          <w:tab w:val="left" w:pos="993"/>
        </w:tabs>
        <w:spacing w:after="0" w:line="259" w:lineRule="auto"/>
        <w:ind w:left="0" w:firstLine="709"/>
        <w:jc w:val="both"/>
        <w:rPr>
          <w:color w:val="000000" w:themeColor="text1"/>
          <w:lang w:eastAsia="vi-VN"/>
        </w:rPr>
      </w:pPr>
      <w:r w:rsidRPr="00497A82">
        <w:rPr>
          <w:color w:val="000000" w:themeColor="text1"/>
          <w:szCs w:val="28"/>
          <w:lang w:eastAsia="vi-VN"/>
        </w:rPr>
        <w:t>Dự toán xây dựng công trình, tổng dự toán</w:t>
      </w:r>
      <w:r w:rsidR="0013580A" w:rsidRPr="00FB38E3">
        <w:rPr>
          <w:color w:val="000000" w:themeColor="text1"/>
          <w:szCs w:val="28"/>
          <w:lang w:eastAsia="vi-VN"/>
        </w:rPr>
        <w:t>.</w:t>
      </w:r>
    </w:p>
    <w:p w14:paraId="459968AD" w14:textId="7BF1E86E" w:rsidR="00C74844" w:rsidRPr="00497A82" w:rsidRDefault="00C74844" w:rsidP="00D14275">
      <w:pPr>
        <w:numPr>
          <w:ilvl w:val="0"/>
          <w:numId w:val="7"/>
        </w:numPr>
        <w:tabs>
          <w:tab w:val="left" w:pos="993"/>
        </w:tabs>
        <w:spacing w:after="0" w:line="259" w:lineRule="auto"/>
        <w:ind w:left="0" w:firstLine="709"/>
        <w:jc w:val="both"/>
        <w:rPr>
          <w:color w:val="000000" w:themeColor="text1"/>
          <w:sz w:val="18"/>
          <w:szCs w:val="18"/>
          <w:lang w:eastAsia="vi-VN"/>
        </w:rPr>
      </w:pPr>
      <w:r w:rsidRPr="00497A82">
        <w:rPr>
          <w:color w:val="000000" w:themeColor="text1"/>
          <w:szCs w:val="28"/>
          <w:lang w:eastAsia="vi-VN"/>
        </w:rPr>
        <w:t>Quy trình bảo trì công trình xây dựng</w:t>
      </w:r>
      <w:r w:rsidR="001F2EC0" w:rsidRPr="00497A82">
        <w:rPr>
          <w:color w:val="000000" w:themeColor="text1"/>
          <w:szCs w:val="28"/>
          <w:lang w:eastAsia="vi-VN"/>
        </w:rPr>
        <w:t>.</w:t>
      </w:r>
    </w:p>
    <w:p w14:paraId="0C20CCE8" w14:textId="77777777" w:rsidR="005228A9" w:rsidRPr="00FB38E3" w:rsidRDefault="00B5152E" w:rsidP="00D14275">
      <w:pPr>
        <w:spacing w:after="0" w:line="259" w:lineRule="auto"/>
        <w:ind w:firstLine="720"/>
        <w:jc w:val="both"/>
        <w:rPr>
          <w:rFonts w:asciiTheme="majorHAnsi" w:hAnsiTheme="majorHAnsi" w:cstheme="majorHAnsi"/>
          <w:b/>
          <w:bCs/>
        </w:rPr>
      </w:pPr>
      <w:r w:rsidRPr="00497A82">
        <w:rPr>
          <w:b/>
          <w:bCs/>
        </w:rPr>
        <w:t xml:space="preserve">2. Công tác thẩm tra </w:t>
      </w:r>
      <w:r w:rsidR="005228A9" w:rsidRPr="00497A82">
        <w:rPr>
          <w:rFonts w:asciiTheme="majorHAnsi" w:hAnsiTheme="majorHAnsi" w:cstheme="majorHAnsi"/>
          <w:b/>
          <w:bCs/>
        </w:rPr>
        <w:t>thiết kế</w:t>
      </w:r>
      <w:r w:rsidR="005228A9" w:rsidRPr="00FB38E3">
        <w:rPr>
          <w:rFonts w:asciiTheme="majorHAnsi" w:hAnsiTheme="majorHAnsi" w:cstheme="majorHAnsi"/>
          <w:b/>
          <w:bCs/>
        </w:rPr>
        <w:t xml:space="preserve"> bản vẽ thi công - Tổng dự toán</w:t>
      </w:r>
    </w:p>
    <w:p w14:paraId="2077577C" w14:textId="6161A391" w:rsidR="00C74844" w:rsidRPr="00497A82" w:rsidRDefault="0013580A" w:rsidP="00D14275">
      <w:pPr>
        <w:spacing w:after="0" w:line="259" w:lineRule="auto"/>
        <w:ind w:firstLine="720"/>
        <w:jc w:val="both"/>
        <w:rPr>
          <w:rFonts w:eastAsia="Times New Roman" w:cs="Times New Roman"/>
          <w:color w:val="000000" w:themeColor="text1"/>
          <w:szCs w:val="28"/>
        </w:rPr>
      </w:pPr>
      <w:r w:rsidRPr="00FB38E3">
        <w:rPr>
          <w:rFonts w:eastAsia="Times New Roman" w:cs="Times New Roman"/>
          <w:color w:val="000000" w:themeColor="text1"/>
          <w:szCs w:val="28"/>
        </w:rPr>
        <w:t>a)</w:t>
      </w:r>
      <w:r w:rsidR="00C74844" w:rsidRPr="00497A82">
        <w:rPr>
          <w:rFonts w:eastAsia="Times New Roman" w:cs="Times New Roman"/>
          <w:color w:val="000000" w:themeColor="text1"/>
          <w:szCs w:val="28"/>
        </w:rPr>
        <w:t xml:space="preserve"> Thẩm tra Thiết kế bản vẽ thi công</w:t>
      </w:r>
      <w:r w:rsidR="001F2EC0" w:rsidRPr="00497A82">
        <w:rPr>
          <w:rFonts w:eastAsia="Times New Roman" w:cs="Times New Roman"/>
          <w:color w:val="000000" w:themeColor="text1"/>
          <w:szCs w:val="28"/>
        </w:rPr>
        <w:t>:</w:t>
      </w:r>
    </w:p>
    <w:p w14:paraId="1D63EE04" w14:textId="77777777" w:rsidR="00C74844" w:rsidRPr="00497A82" w:rsidRDefault="00C74844" w:rsidP="00D14275">
      <w:pPr>
        <w:numPr>
          <w:ilvl w:val="0"/>
          <w:numId w:val="9"/>
        </w:numPr>
        <w:tabs>
          <w:tab w:val="left" w:pos="851"/>
          <w:tab w:val="left" w:pos="993"/>
        </w:tabs>
        <w:spacing w:after="0" w:line="259" w:lineRule="auto"/>
        <w:ind w:left="0" w:firstLine="709"/>
        <w:jc w:val="both"/>
        <w:rPr>
          <w:rFonts w:eastAsia="Times New Roman" w:cs="Times New Roman"/>
          <w:color w:val="000000" w:themeColor="text1"/>
          <w:szCs w:val="28"/>
        </w:rPr>
      </w:pPr>
      <w:r w:rsidRPr="00497A82">
        <w:rPr>
          <w:rFonts w:eastAsia="Times New Roman" w:cs="Times New Roman"/>
          <w:color w:val="000000" w:themeColor="text1"/>
          <w:szCs w:val="28"/>
        </w:rPr>
        <w:t xml:space="preserve">Kiểm tra hồ sơ pháp lý: Sự phù hợp của bản vẽ so với thiết kế cơ sở, thiết kế kỹ thuật (nếu có) và các quy hoạch, giấy phép được cấp. </w:t>
      </w:r>
    </w:p>
    <w:p w14:paraId="1DAECB40" w14:textId="77777777" w:rsidR="00C74844" w:rsidRPr="00497A82" w:rsidRDefault="00C74844" w:rsidP="00D14275">
      <w:pPr>
        <w:numPr>
          <w:ilvl w:val="0"/>
          <w:numId w:val="9"/>
        </w:numPr>
        <w:tabs>
          <w:tab w:val="left" w:pos="851"/>
        </w:tabs>
        <w:spacing w:after="0" w:line="259" w:lineRule="auto"/>
        <w:ind w:left="0" w:firstLine="709"/>
        <w:jc w:val="both"/>
        <w:rPr>
          <w:rFonts w:eastAsia="Times New Roman" w:cs="Times New Roman"/>
          <w:color w:val="000000" w:themeColor="text1"/>
          <w:szCs w:val="28"/>
        </w:rPr>
      </w:pPr>
      <w:r w:rsidRPr="00497A82">
        <w:rPr>
          <w:rFonts w:eastAsia="Times New Roman" w:cs="Times New Roman"/>
          <w:color w:val="000000" w:themeColor="text1"/>
          <w:szCs w:val="28"/>
        </w:rPr>
        <w:t>Kiểm tra quy chuẩn, tiêu chuẩn: Đánh giá việc áp dụng các tiêu chuẩn thiết kế Việt Nam và quốc tế hiện hành.</w:t>
      </w:r>
    </w:p>
    <w:p w14:paraId="55B807C7" w14:textId="55B33914" w:rsidR="00C74844" w:rsidRPr="00497A82" w:rsidRDefault="00C74844" w:rsidP="00D14275">
      <w:pPr>
        <w:numPr>
          <w:ilvl w:val="0"/>
          <w:numId w:val="9"/>
        </w:numPr>
        <w:tabs>
          <w:tab w:val="left" w:pos="851"/>
        </w:tabs>
        <w:spacing w:after="0" w:line="259" w:lineRule="auto"/>
        <w:ind w:left="0" w:firstLine="709"/>
        <w:jc w:val="both"/>
        <w:rPr>
          <w:rFonts w:eastAsia="Times New Roman" w:cs="Times New Roman"/>
          <w:color w:val="000000" w:themeColor="text1"/>
          <w:szCs w:val="28"/>
        </w:rPr>
      </w:pPr>
      <w:r w:rsidRPr="00497A82">
        <w:rPr>
          <w:rFonts w:eastAsia="Times New Roman" w:cs="Times New Roman"/>
          <w:color w:val="000000" w:themeColor="text1"/>
          <w:szCs w:val="28"/>
        </w:rPr>
        <w:t>Kiểm tra giải pháp kỹ thuật</w:t>
      </w:r>
      <w:r w:rsidR="001F2EC0" w:rsidRPr="00497A82">
        <w:rPr>
          <w:rFonts w:eastAsia="Times New Roman" w:cs="Times New Roman"/>
          <w:color w:val="000000" w:themeColor="text1"/>
          <w:szCs w:val="28"/>
        </w:rPr>
        <w:t>.</w:t>
      </w:r>
    </w:p>
    <w:p w14:paraId="100F399C" w14:textId="05BFE242" w:rsidR="00C74844" w:rsidRPr="00497A82" w:rsidRDefault="00C74844" w:rsidP="00D14275">
      <w:pPr>
        <w:numPr>
          <w:ilvl w:val="1"/>
          <w:numId w:val="10"/>
        </w:numPr>
        <w:tabs>
          <w:tab w:val="left" w:pos="851"/>
        </w:tabs>
        <w:spacing w:after="0" w:line="259" w:lineRule="auto"/>
        <w:ind w:left="0" w:firstLine="709"/>
        <w:jc w:val="both"/>
        <w:rPr>
          <w:rFonts w:eastAsia="Times New Roman" w:cs="Times New Roman"/>
          <w:color w:val="000000" w:themeColor="text1"/>
          <w:spacing w:val="-8"/>
          <w:szCs w:val="28"/>
        </w:rPr>
      </w:pPr>
      <w:r w:rsidRPr="00497A82">
        <w:rPr>
          <w:rFonts w:eastAsia="Times New Roman" w:cs="Times New Roman"/>
          <w:color w:val="000000" w:themeColor="text1"/>
          <w:spacing w:val="-8"/>
          <w:szCs w:val="28"/>
        </w:rPr>
        <w:t>Đánh giá tính an toàn chịu lực của các kết cấu (bê tông, cốt thép, thép, móng</w:t>
      </w:r>
      <w:r w:rsidR="0013580A" w:rsidRPr="00FB38E3">
        <w:rPr>
          <w:rFonts w:eastAsia="Times New Roman" w:cs="Times New Roman"/>
          <w:color w:val="000000" w:themeColor="text1"/>
          <w:spacing w:val="-8"/>
          <w:szCs w:val="28"/>
        </w:rPr>
        <w:t>…</w:t>
      </w:r>
      <w:r w:rsidRPr="00497A82">
        <w:rPr>
          <w:rFonts w:eastAsia="Times New Roman" w:cs="Times New Roman"/>
          <w:color w:val="000000" w:themeColor="text1"/>
          <w:spacing w:val="-8"/>
          <w:szCs w:val="28"/>
        </w:rPr>
        <w:t>).</w:t>
      </w:r>
    </w:p>
    <w:p w14:paraId="3321C0C2" w14:textId="025D37DC" w:rsidR="00C74844" w:rsidRPr="00497A82" w:rsidRDefault="00C74844" w:rsidP="00D14275">
      <w:pPr>
        <w:numPr>
          <w:ilvl w:val="1"/>
          <w:numId w:val="10"/>
        </w:numPr>
        <w:tabs>
          <w:tab w:val="left" w:pos="851"/>
        </w:tabs>
        <w:spacing w:after="0" w:line="259" w:lineRule="auto"/>
        <w:ind w:left="0" w:firstLine="709"/>
        <w:jc w:val="both"/>
        <w:rPr>
          <w:rFonts w:eastAsia="Times New Roman" w:cs="Times New Roman"/>
          <w:color w:val="000000" w:themeColor="text1"/>
          <w:szCs w:val="28"/>
        </w:rPr>
      </w:pPr>
      <w:r w:rsidRPr="00497A82">
        <w:rPr>
          <w:rFonts w:eastAsia="Times New Roman" w:cs="Times New Roman"/>
          <w:color w:val="000000" w:themeColor="text1"/>
          <w:szCs w:val="28"/>
        </w:rPr>
        <w:t>Kiểm tra hệ thống kỹ thuật công trình (điện, nước, thông gió, PCCC</w:t>
      </w:r>
      <w:r w:rsidR="0013580A" w:rsidRPr="00FB38E3">
        <w:rPr>
          <w:rFonts w:eastAsia="Times New Roman" w:cs="Times New Roman"/>
          <w:color w:val="000000" w:themeColor="text1"/>
          <w:szCs w:val="28"/>
        </w:rPr>
        <w:t>…</w:t>
      </w:r>
      <w:r w:rsidRPr="00497A82">
        <w:rPr>
          <w:rFonts w:eastAsia="Times New Roman" w:cs="Times New Roman"/>
          <w:color w:val="000000" w:themeColor="text1"/>
          <w:szCs w:val="28"/>
        </w:rPr>
        <w:t>).</w:t>
      </w:r>
    </w:p>
    <w:p w14:paraId="30EC96F6" w14:textId="77777777" w:rsidR="00C74844" w:rsidRPr="00497A82" w:rsidRDefault="00C74844" w:rsidP="00D14275">
      <w:pPr>
        <w:numPr>
          <w:ilvl w:val="1"/>
          <w:numId w:val="10"/>
        </w:numPr>
        <w:tabs>
          <w:tab w:val="left" w:pos="851"/>
        </w:tabs>
        <w:spacing w:after="0" w:line="259" w:lineRule="auto"/>
        <w:ind w:left="0" w:firstLine="709"/>
        <w:jc w:val="both"/>
        <w:rPr>
          <w:rFonts w:eastAsia="Times New Roman" w:cs="Times New Roman"/>
          <w:color w:val="000000" w:themeColor="text1"/>
          <w:szCs w:val="28"/>
        </w:rPr>
      </w:pPr>
      <w:r w:rsidRPr="00497A82">
        <w:rPr>
          <w:rFonts w:eastAsia="Times New Roman" w:cs="Times New Roman"/>
          <w:color w:val="000000" w:themeColor="text1"/>
          <w:szCs w:val="28"/>
        </w:rPr>
        <w:t xml:space="preserve">Tính hợp lý của các giải pháp bảo vệ môi trường. </w:t>
      </w:r>
    </w:p>
    <w:p w14:paraId="7F6835F4" w14:textId="77777777" w:rsidR="00C74844" w:rsidRPr="00497A82" w:rsidRDefault="00C74844" w:rsidP="00D14275">
      <w:pPr>
        <w:numPr>
          <w:ilvl w:val="0"/>
          <w:numId w:val="9"/>
        </w:numPr>
        <w:tabs>
          <w:tab w:val="left" w:pos="851"/>
        </w:tabs>
        <w:spacing w:after="0" w:line="259" w:lineRule="auto"/>
        <w:ind w:left="0" w:firstLine="709"/>
        <w:jc w:val="both"/>
        <w:rPr>
          <w:rFonts w:eastAsia="Times New Roman" w:cs="Times New Roman"/>
          <w:color w:val="000000" w:themeColor="text1"/>
          <w:szCs w:val="28"/>
        </w:rPr>
      </w:pPr>
      <w:r w:rsidRPr="00497A82">
        <w:rPr>
          <w:rFonts w:eastAsia="Times New Roman" w:cs="Times New Roman"/>
          <w:color w:val="000000" w:themeColor="text1"/>
          <w:szCs w:val="28"/>
        </w:rPr>
        <w:t>Kiểm tra tính logic của bản vẽ: Đảm bảo sự khớp nối giữa các bộ môn, đối chiếu số liệu giữa thuyết minh và bản vẽ.</w:t>
      </w:r>
    </w:p>
    <w:p w14:paraId="5BEAC2A2" w14:textId="29A09944" w:rsidR="00C74844" w:rsidRPr="00497A82" w:rsidRDefault="0013580A" w:rsidP="00D14275">
      <w:pPr>
        <w:spacing w:after="0" w:line="259" w:lineRule="auto"/>
        <w:ind w:firstLine="709"/>
        <w:jc w:val="both"/>
        <w:rPr>
          <w:rFonts w:eastAsia="Times New Roman" w:cs="Times New Roman"/>
          <w:color w:val="000000" w:themeColor="text1"/>
          <w:szCs w:val="28"/>
        </w:rPr>
      </w:pPr>
      <w:r w:rsidRPr="00FB38E3">
        <w:rPr>
          <w:rFonts w:eastAsia="Times New Roman" w:cs="Times New Roman"/>
          <w:color w:val="000000" w:themeColor="text1"/>
          <w:szCs w:val="28"/>
        </w:rPr>
        <w:t>b)</w:t>
      </w:r>
      <w:r w:rsidR="00C74844" w:rsidRPr="00497A82">
        <w:rPr>
          <w:rFonts w:eastAsia="Times New Roman" w:cs="Times New Roman"/>
          <w:color w:val="000000" w:themeColor="text1"/>
          <w:szCs w:val="28"/>
        </w:rPr>
        <w:t xml:space="preserve"> Thẩm tra Tổng dự toán (Dự toán xây dựng)</w:t>
      </w:r>
      <w:r w:rsidR="001F2EC0" w:rsidRPr="00497A82">
        <w:rPr>
          <w:rFonts w:eastAsia="Times New Roman" w:cs="Times New Roman"/>
          <w:color w:val="000000" w:themeColor="text1"/>
          <w:szCs w:val="28"/>
        </w:rPr>
        <w:t>:</w:t>
      </w:r>
    </w:p>
    <w:p w14:paraId="58399765" w14:textId="6C26616C" w:rsidR="00C74844" w:rsidRPr="00497A82" w:rsidRDefault="00C74844" w:rsidP="00D14275">
      <w:pPr>
        <w:numPr>
          <w:ilvl w:val="0"/>
          <w:numId w:val="11"/>
        </w:numPr>
        <w:tabs>
          <w:tab w:val="left" w:pos="851"/>
        </w:tabs>
        <w:spacing w:after="0" w:line="259" w:lineRule="auto"/>
        <w:ind w:left="0" w:firstLine="709"/>
        <w:jc w:val="both"/>
        <w:rPr>
          <w:rFonts w:eastAsia="Times New Roman" w:cs="Times New Roman"/>
          <w:color w:val="000000" w:themeColor="text1"/>
          <w:spacing w:val="4"/>
          <w:szCs w:val="28"/>
        </w:rPr>
      </w:pPr>
      <w:r w:rsidRPr="00497A82">
        <w:rPr>
          <w:rFonts w:eastAsia="Times New Roman" w:cs="Times New Roman"/>
          <w:color w:val="000000" w:themeColor="text1"/>
          <w:spacing w:val="4"/>
          <w:szCs w:val="28"/>
        </w:rPr>
        <w:t>Kiểm tra khối lượng: Rà soát lại khối lượng tính toán từ bản vẽ (tiên lượng)</w:t>
      </w:r>
      <w:r w:rsidR="00545D62" w:rsidRPr="00FB38E3">
        <w:rPr>
          <w:rFonts w:eastAsia="Times New Roman" w:cs="Times New Roman"/>
          <w:color w:val="000000" w:themeColor="text1"/>
          <w:spacing w:val="4"/>
          <w:szCs w:val="28"/>
        </w:rPr>
        <w:t xml:space="preserve"> </w:t>
      </w:r>
      <w:r w:rsidRPr="00497A82">
        <w:rPr>
          <w:rFonts w:eastAsia="Times New Roman" w:cs="Times New Roman"/>
          <w:color w:val="000000" w:themeColor="text1"/>
          <w:spacing w:val="4"/>
          <w:szCs w:val="28"/>
        </w:rPr>
        <w:t>xem có chính xác, bị trùng lặp hoặc thiếu sót so với thiết kế không.</w:t>
      </w:r>
    </w:p>
    <w:p w14:paraId="4AECC023" w14:textId="7E3ED663" w:rsidR="00C74844" w:rsidRPr="00497A82" w:rsidRDefault="00C74844" w:rsidP="00D14275">
      <w:pPr>
        <w:numPr>
          <w:ilvl w:val="0"/>
          <w:numId w:val="11"/>
        </w:numPr>
        <w:tabs>
          <w:tab w:val="left" w:pos="851"/>
        </w:tabs>
        <w:spacing w:after="0" w:line="259" w:lineRule="auto"/>
        <w:ind w:left="0" w:firstLine="709"/>
        <w:jc w:val="both"/>
        <w:rPr>
          <w:rFonts w:eastAsia="Times New Roman" w:cs="Times New Roman"/>
          <w:color w:val="000000" w:themeColor="text1"/>
          <w:spacing w:val="-10"/>
          <w:szCs w:val="28"/>
        </w:rPr>
      </w:pPr>
      <w:r w:rsidRPr="00497A82">
        <w:rPr>
          <w:rFonts w:eastAsia="Times New Roman" w:cs="Times New Roman"/>
          <w:color w:val="000000" w:themeColor="text1"/>
          <w:spacing w:val="-10"/>
          <w:szCs w:val="28"/>
        </w:rPr>
        <w:t>Kiểm tra định mức, đơn giá</w:t>
      </w:r>
      <w:r w:rsidR="000B138C" w:rsidRPr="00FB38E3">
        <w:rPr>
          <w:rFonts w:eastAsia="Times New Roman" w:cs="Times New Roman"/>
          <w:color w:val="000000" w:themeColor="text1"/>
          <w:spacing w:val="-10"/>
          <w:szCs w:val="28"/>
        </w:rPr>
        <w:t>.</w:t>
      </w:r>
      <w:r w:rsidR="007A22A8" w:rsidRPr="00FB38E3">
        <w:rPr>
          <w:rFonts w:eastAsia="Times New Roman" w:cs="Times New Roman"/>
          <w:color w:val="000000" w:themeColor="text1"/>
          <w:spacing w:val="-10"/>
          <w:szCs w:val="28"/>
        </w:rPr>
        <w:t xml:space="preserve"> </w:t>
      </w:r>
      <w:r w:rsidRPr="00497A82">
        <w:rPr>
          <w:rFonts w:eastAsia="Times New Roman" w:cs="Times New Roman"/>
          <w:color w:val="000000" w:themeColor="text1"/>
          <w:spacing w:val="-10"/>
          <w:szCs w:val="28"/>
        </w:rPr>
        <w:t>Tính hợp lý của định mức vật tư, nhân công, ca máy áp dụng.</w:t>
      </w:r>
      <w:r w:rsidR="007A22A8" w:rsidRPr="00FB38E3">
        <w:rPr>
          <w:rFonts w:eastAsia="Times New Roman" w:cs="Times New Roman"/>
          <w:color w:val="000000" w:themeColor="text1"/>
          <w:spacing w:val="-10"/>
          <w:szCs w:val="28"/>
        </w:rPr>
        <w:t xml:space="preserve"> </w:t>
      </w:r>
      <w:r w:rsidRPr="00497A82">
        <w:rPr>
          <w:rFonts w:eastAsia="Times New Roman" w:cs="Times New Roman"/>
          <w:color w:val="000000" w:themeColor="text1"/>
          <w:spacing w:val="-10"/>
          <w:szCs w:val="28"/>
        </w:rPr>
        <w:t xml:space="preserve">Sự chính xác của các bảng giá vật liệu, cước vận chuyển, nhân công khu vực. </w:t>
      </w:r>
    </w:p>
    <w:p w14:paraId="7793CBF6" w14:textId="77777777" w:rsidR="00C74844" w:rsidRPr="00497A82" w:rsidRDefault="00C74844" w:rsidP="00D14275">
      <w:pPr>
        <w:numPr>
          <w:ilvl w:val="0"/>
          <w:numId w:val="11"/>
        </w:numPr>
        <w:tabs>
          <w:tab w:val="left" w:pos="851"/>
        </w:tabs>
        <w:spacing w:after="0" w:line="259" w:lineRule="auto"/>
        <w:ind w:left="0" w:firstLine="709"/>
        <w:jc w:val="both"/>
        <w:rPr>
          <w:rFonts w:eastAsia="Times New Roman" w:cs="Times New Roman"/>
          <w:color w:val="000000" w:themeColor="text1"/>
          <w:spacing w:val="-4"/>
          <w:szCs w:val="28"/>
        </w:rPr>
      </w:pPr>
      <w:r w:rsidRPr="00497A82">
        <w:rPr>
          <w:rFonts w:eastAsia="Times New Roman" w:cs="Times New Roman"/>
          <w:color w:val="000000" w:themeColor="text1"/>
          <w:spacing w:val="-4"/>
          <w:szCs w:val="28"/>
        </w:rPr>
        <w:t>Kiểm tra các khoản chi phí khác: Xem xét sự phù hợp của các chi phí thiết bị, chi phí quản lý dự án, chi phí tư vấn, dự phòng phí theo các quy định hiện hành.</w:t>
      </w:r>
    </w:p>
    <w:p w14:paraId="17661CEC" w14:textId="2F63C066" w:rsidR="00C74844" w:rsidRPr="00497A82" w:rsidRDefault="00C74844" w:rsidP="00D14275">
      <w:pPr>
        <w:numPr>
          <w:ilvl w:val="0"/>
          <w:numId w:val="8"/>
        </w:numPr>
        <w:tabs>
          <w:tab w:val="left" w:pos="851"/>
          <w:tab w:val="left" w:pos="993"/>
        </w:tabs>
        <w:spacing w:after="0" w:line="259" w:lineRule="auto"/>
        <w:ind w:left="0" w:firstLine="709"/>
        <w:jc w:val="both"/>
        <w:rPr>
          <w:rFonts w:eastAsia="Times New Roman" w:cs="Times New Roman"/>
          <w:iCs/>
          <w:color w:val="000000" w:themeColor="text1"/>
          <w:szCs w:val="28"/>
        </w:rPr>
      </w:pPr>
      <w:r w:rsidRPr="00497A82">
        <w:rPr>
          <w:rFonts w:eastAsia="Times New Roman" w:cs="Times New Roman"/>
          <w:iCs/>
          <w:color w:val="000000" w:themeColor="text1"/>
          <w:szCs w:val="28"/>
        </w:rPr>
        <w:t>Đưa ra ý kiến chuyên môn, kết luận thẩm tra về toàn bộ nội dung của hồ sơ thiết kế bản vẽ thi công, dự toán công trình, tổng dự toán.</w:t>
      </w:r>
    </w:p>
    <w:p w14:paraId="548F32C6" w14:textId="2E0E539B" w:rsidR="00B5152E" w:rsidRPr="00497A82" w:rsidRDefault="00B5152E" w:rsidP="00D14275">
      <w:pPr>
        <w:spacing w:after="0" w:line="259" w:lineRule="auto"/>
        <w:ind w:firstLine="720"/>
        <w:jc w:val="both"/>
      </w:pPr>
      <w:r w:rsidRPr="00497A82">
        <w:t xml:space="preserve">- Sản phẩm </w:t>
      </w:r>
      <w:r w:rsidR="00C74844" w:rsidRPr="00497A82">
        <w:t>05</w:t>
      </w:r>
      <w:r w:rsidRPr="00497A82">
        <w:t xml:space="preserve"> bộ gồm: </w:t>
      </w:r>
    </w:p>
    <w:p w14:paraId="149BB983" w14:textId="57CECF5D" w:rsidR="00B5152E" w:rsidRPr="00497A82" w:rsidRDefault="00310DEE" w:rsidP="00D14275">
      <w:pPr>
        <w:spacing w:after="0" w:line="259" w:lineRule="auto"/>
        <w:ind w:firstLine="720"/>
        <w:jc w:val="both"/>
      </w:pPr>
      <w:r w:rsidRPr="00497A82">
        <w:t>+</w:t>
      </w:r>
      <w:r w:rsidR="00B5152E" w:rsidRPr="00497A82">
        <w:t xml:space="preserve"> </w:t>
      </w:r>
      <w:r w:rsidR="00C74844" w:rsidRPr="00497A82">
        <w:rPr>
          <w:szCs w:val="28"/>
          <w:lang w:val="da-DK"/>
        </w:rPr>
        <w:t>Báo cáo thẩm tra thiết kế bản vẽ thi công, tổng dự toán</w:t>
      </w:r>
      <w:r w:rsidR="00C74844" w:rsidRPr="00497A82">
        <w:t>.</w:t>
      </w:r>
    </w:p>
    <w:p w14:paraId="7192C555" w14:textId="358B5A93" w:rsidR="00B5152E" w:rsidRPr="00497A82" w:rsidRDefault="00B5152E" w:rsidP="00497A82">
      <w:pPr>
        <w:spacing w:after="0"/>
        <w:ind w:firstLine="720"/>
        <w:jc w:val="both"/>
      </w:pPr>
      <w:r w:rsidRPr="00497A82">
        <w:rPr>
          <w:b/>
          <w:bCs/>
        </w:rPr>
        <w:lastRenderedPageBreak/>
        <w:t>3. Công tác lập hồ sơ yêu cầu, đánh giá hồ sơ đề xuất toàn bộ dự án (trừ giai đoạn chuẩn bị đầu tư)</w:t>
      </w:r>
    </w:p>
    <w:p w14:paraId="7E8D522D" w14:textId="40A2A620" w:rsidR="00C74844" w:rsidRPr="00497A82" w:rsidRDefault="00C74844" w:rsidP="00497A82">
      <w:pPr>
        <w:pStyle w:val="ANoidungcandeugxdvn"/>
        <w:spacing w:before="0" w:after="0" w:line="240" w:lineRule="auto"/>
        <w:ind w:firstLine="709"/>
        <w:rPr>
          <w:b/>
          <w:color w:val="000000" w:themeColor="text1"/>
        </w:rPr>
      </w:pPr>
      <w:r w:rsidRPr="00497A82">
        <w:rPr>
          <w:color w:val="000000" w:themeColor="text1"/>
        </w:rPr>
        <w:t>- Thành lập tổ chuyên gia</w:t>
      </w:r>
      <w:r w:rsidR="00C246A1" w:rsidRPr="00497A82">
        <w:rPr>
          <w:color w:val="000000" w:themeColor="text1"/>
        </w:rPr>
        <w:t>.</w:t>
      </w:r>
    </w:p>
    <w:p w14:paraId="0E968688" w14:textId="3DB808DC" w:rsidR="00C74844" w:rsidRPr="00497A82" w:rsidRDefault="00C74844" w:rsidP="00497A82">
      <w:pPr>
        <w:pStyle w:val="ANoidungcandeugxdvn"/>
        <w:spacing w:before="0" w:after="0" w:line="240" w:lineRule="auto"/>
        <w:ind w:firstLine="709"/>
        <w:rPr>
          <w:color w:val="000000" w:themeColor="text1"/>
        </w:rPr>
      </w:pPr>
      <w:r w:rsidRPr="00497A82">
        <w:rPr>
          <w:color w:val="000000" w:themeColor="text1"/>
        </w:rPr>
        <w:t>- Tổ chức lập hồ sơ yêu cầu</w:t>
      </w:r>
      <w:r w:rsidR="00C246A1" w:rsidRPr="00497A82">
        <w:rPr>
          <w:color w:val="000000" w:themeColor="text1"/>
        </w:rPr>
        <w:t>.</w:t>
      </w:r>
    </w:p>
    <w:p w14:paraId="5EBC72CF" w14:textId="12132CD6" w:rsidR="00C74844" w:rsidRPr="00FB38E3" w:rsidRDefault="00C74844" w:rsidP="00497A82">
      <w:pPr>
        <w:pStyle w:val="ANoidungcandeugxdvn"/>
        <w:spacing w:before="0" w:after="0" w:line="240" w:lineRule="auto"/>
        <w:ind w:firstLine="709"/>
        <w:rPr>
          <w:color w:val="000000" w:themeColor="text1"/>
        </w:rPr>
      </w:pPr>
      <w:r w:rsidRPr="00497A82">
        <w:rPr>
          <w:color w:val="000000" w:themeColor="text1"/>
        </w:rPr>
        <w:t>- Báo cáo phân tích, đánh giá hồ sơ đề xuất</w:t>
      </w:r>
      <w:r w:rsidR="00C246A1" w:rsidRPr="00FB38E3">
        <w:rPr>
          <w:color w:val="000000" w:themeColor="text1"/>
        </w:rPr>
        <w:t>.</w:t>
      </w:r>
    </w:p>
    <w:p w14:paraId="5184A735" w14:textId="6B32C57F" w:rsidR="008A4298" w:rsidRPr="00497A82" w:rsidRDefault="008A4298" w:rsidP="00497A82">
      <w:pPr>
        <w:pStyle w:val="ANoidungcandeugxdvn"/>
        <w:spacing w:before="0" w:after="0" w:line="240" w:lineRule="auto"/>
        <w:ind w:firstLine="709"/>
        <w:rPr>
          <w:color w:val="000000" w:themeColor="text1"/>
          <w:spacing w:val="-6"/>
          <w:lang w:val="vi-VN"/>
        </w:rPr>
      </w:pPr>
      <w:r w:rsidRPr="00497A82">
        <w:rPr>
          <w:color w:val="000000" w:themeColor="text1"/>
          <w:spacing w:val="-6"/>
          <w:lang w:val="vi-VN"/>
        </w:rPr>
        <w:t xml:space="preserve">- </w:t>
      </w:r>
      <w:r w:rsidRPr="00FB38E3">
        <w:rPr>
          <w:spacing w:val="-6"/>
        </w:rPr>
        <w:t xml:space="preserve">Tham gia các cuộc họp có liên quan tới sản phẩm Tư vấn Lập HSYC, đánh giá HSĐX </w:t>
      </w:r>
      <w:r w:rsidRPr="00497A82">
        <w:rPr>
          <w:iCs/>
          <w:spacing w:val="-6"/>
        </w:rPr>
        <w:t xml:space="preserve">gói thầu </w:t>
      </w:r>
      <w:r w:rsidRPr="00FB38E3">
        <w:rPr>
          <w:spacing w:val="-6"/>
        </w:rPr>
        <w:t>khi chủ đầu tư yêu cầu trong quá trình triển khai thực hiện dự án.</w:t>
      </w:r>
    </w:p>
    <w:p w14:paraId="3EE297FC" w14:textId="72EBE4FB" w:rsidR="00310DEE" w:rsidRPr="00497A82" w:rsidRDefault="00310DEE" w:rsidP="00497A82">
      <w:pPr>
        <w:spacing w:after="0"/>
        <w:ind w:firstLine="720"/>
        <w:jc w:val="both"/>
      </w:pPr>
      <w:r w:rsidRPr="00497A82">
        <w:t xml:space="preserve">- Sản phẩm 05 bộ gồm: </w:t>
      </w:r>
    </w:p>
    <w:p w14:paraId="5A2CD03C" w14:textId="4E2BE197" w:rsidR="00C74844" w:rsidRPr="00FB38E3" w:rsidRDefault="004B6D51" w:rsidP="00497A82">
      <w:pPr>
        <w:spacing w:after="0"/>
        <w:ind w:firstLine="720"/>
        <w:jc w:val="both"/>
      </w:pPr>
      <w:r w:rsidRPr="00497A82">
        <w:t>+ Hồ sơ yêu cầu</w:t>
      </w:r>
      <w:r w:rsidR="008A4298" w:rsidRPr="00497A82">
        <w:t xml:space="preserve"> (HSYC)</w:t>
      </w:r>
      <w:r w:rsidR="00C22CBE" w:rsidRPr="00FB38E3">
        <w:t>.</w:t>
      </w:r>
    </w:p>
    <w:p w14:paraId="627D9C4C" w14:textId="27BC6BEE" w:rsidR="004B6D51" w:rsidRPr="00497A82" w:rsidRDefault="004B6D51" w:rsidP="00497A82">
      <w:pPr>
        <w:spacing w:after="0"/>
        <w:ind w:firstLine="720"/>
        <w:jc w:val="both"/>
      </w:pPr>
      <w:r w:rsidRPr="00497A82">
        <w:t xml:space="preserve">+ Báo cáo đánh </w:t>
      </w:r>
      <w:r w:rsidR="008A4298" w:rsidRPr="00497A82">
        <w:t>giá</w:t>
      </w:r>
      <w:r w:rsidRPr="00497A82">
        <w:t xml:space="preserve"> hồ sơ đề xuất</w:t>
      </w:r>
      <w:r w:rsidR="008A4298" w:rsidRPr="00497A82">
        <w:t xml:space="preserve"> (HSĐX)</w:t>
      </w:r>
      <w:r w:rsidR="00423C52" w:rsidRPr="00497A82">
        <w:t>.</w:t>
      </w:r>
    </w:p>
    <w:p w14:paraId="268B14BF" w14:textId="3DE375D9" w:rsidR="00B5152E" w:rsidRPr="00497A82" w:rsidRDefault="00B5152E" w:rsidP="00497A82">
      <w:pPr>
        <w:spacing w:after="0"/>
        <w:ind w:firstLine="720"/>
        <w:jc w:val="both"/>
      </w:pPr>
      <w:r w:rsidRPr="00497A82">
        <w:rPr>
          <w:b/>
          <w:bCs/>
        </w:rPr>
        <w:t>Điều 2.</w:t>
      </w:r>
      <w:r w:rsidRPr="00497A82">
        <w:t xml:space="preserve"> Phê duyệt dự toán các chi phí như sau: </w:t>
      </w:r>
    </w:p>
    <w:p w14:paraId="40A7AEEA" w14:textId="6E2E6D4D" w:rsidR="00B5152E" w:rsidRPr="00FB38E3" w:rsidRDefault="00B5152E" w:rsidP="00497A82">
      <w:pPr>
        <w:spacing w:after="0"/>
        <w:ind w:firstLine="720"/>
        <w:jc w:val="both"/>
        <w:rPr>
          <w:rFonts w:cstheme="majorHAnsi"/>
          <w:spacing w:val="-10"/>
        </w:rPr>
      </w:pPr>
      <w:r w:rsidRPr="00497A82">
        <w:rPr>
          <w:spacing w:val="-10"/>
        </w:rPr>
        <w:t xml:space="preserve">- Chi phí lập </w:t>
      </w:r>
      <w:r w:rsidR="00497A82" w:rsidRPr="00497A82">
        <w:rPr>
          <w:spacing w:val="-10"/>
        </w:rPr>
        <w:t xml:space="preserve">lập </w:t>
      </w:r>
      <w:r w:rsidR="00497A82" w:rsidRPr="00FB38E3">
        <w:rPr>
          <w:spacing w:val="-10"/>
        </w:rPr>
        <w:t xml:space="preserve">hồ sơ </w:t>
      </w:r>
      <w:r w:rsidR="00497A82" w:rsidRPr="00497A82">
        <w:rPr>
          <w:rFonts w:cstheme="majorHAnsi"/>
          <w:spacing w:val="-10"/>
        </w:rPr>
        <w:t>thiết kế</w:t>
      </w:r>
      <w:r w:rsidR="00497A82" w:rsidRPr="00FB38E3">
        <w:rPr>
          <w:rFonts w:cstheme="majorHAnsi"/>
          <w:spacing w:val="-10"/>
        </w:rPr>
        <w:t xml:space="preserve"> bản vẽ thi công - Tổng dự toán</w:t>
      </w:r>
      <w:r w:rsidRPr="00497A82">
        <w:rPr>
          <w:spacing w:val="-10"/>
        </w:rPr>
        <w:t>:</w:t>
      </w:r>
      <w:r w:rsidR="00497A82" w:rsidRPr="00FB38E3">
        <w:rPr>
          <w:spacing w:val="-10"/>
        </w:rPr>
        <w:t xml:space="preserve"> </w:t>
      </w:r>
      <w:r w:rsidR="00FD0587" w:rsidRPr="00497A82">
        <w:rPr>
          <w:spacing w:val="-10"/>
        </w:rPr>
        <w:t>1.343.257.000</w:t>
      </w:r>
      <w:r w:rsidRPr="00497A82">
        <w:rPr>
          <w:spacing w:val="-10"/>
        </w:rPr>
        <w:t xml:space="preserve"> đồng. </w:t>
      </w:r>
    </w:p>
    <w:p w14:paraId="7BEE2471" w14:textId="062413F8" w:rsidR="00B5152E" w:rsidRPr="00497A82" w:rsidRDefault="00B5152E" w:rsidP="00497A82">
      <w:pPr>
        <w:spacing w:after="0"/>
        <w:ind w:firstLine="720"/>
        <w:jc w:val="both"/>
        <w:rPr>
          <w:spacing w:val="-10"/>
        </w:rPr>
      </w:pPr>
      <w:r w:rsidRPr="00497A82">
        <w:rPr>
          <w:spacing w:val="-10"/>
        </w:rPr>
        <w:t xml:space="preserve">- Chi phí </w:t>
      </w:r>
      <w:r w:rsidR="00497A82" w:rsidRPr="00497A82">
        <w:rPr>
          <w:spacing w:val="-10"/>
        </w:rPr>
        <w:t xml:space="preserve">thẩm tra </w:t>
      </w:r>
      <w:r w:rsidR="00497A82" w:rsidRPr="00497A82">
        <w:rPr>
          <w:rFonts w:cstheme="majorHAnsi"/>
          <w:spacing w:val="-10"/>
        </w:rPr>
        <w:t>thiết kế</w:t>
      </w:r>
      <w:r w:rsidR="00497A82" w:rsidRPr="00FB38E3">
        <w:rPr>
          <w:rFonts w:cstheme="majorHAnsi"/>
          <w:spacing w:val="-10"/>
        </w:rPr>
        <w:t xml:space="preserve"> bản vẽ thi công - Tổng dự toán</w:t>
      </w:r>
      <w:r w:rsidRPr="00497A82">
        <w:rPr>
          <w:spacing w:val="-10"/>
        </w:rPr>
        <w:t xml:space="preserve">: </w:t>
      </w:r>
      <w:r w:rsidR="00FD0587" w:rsidRPr="00497A82">
        <w:rPr>
          <w:spacing w:val="-10"/>
        </w:rPr>
        <w:t xml:space="preserve">175.991.000 </w:t>
      </w:r>
      <w:r w:rsidRPr="00497A82">
        <w:rPr>
          <w:spacing w:val="-10"/>
        </w:rPr>
        <w:t xml:space="preserve">đồng. </w:t>
      </w:r>
    </w:p>
    <w:p w14:paraId="79F8F04B" w14:textId="7E6B0208" w:rsidR="00B5152E" w:rsidRPr="00FB38E3" w:rsidRDefault="00B5152E" w:rsidP="00497A82">
      <w:pPr>
        <w:spacing w:after="0"/>
        <w:ind w:firstLine="720"/>
        <w:jc w:val="both"/>
      </w:pPr>
      <w:r w:rsidRPr="00497A82">
        <w:t xml:space="preserve">- Chi phí </w:t>
      </w:r>
      <w:r w:rsidR="00310DEE" w:rsidRPr="00497A82">
        <w:t>lập hồ sơ yêu cầu, đánh giá hồ sơ đề xuất toàn bộ dự án</w:t>
      </w:r>
      <w:r w:rsidR="004920E6" w:rsidRPr="00FB38E3">
        <w:t xml:space="preserve"> </w:t>
      </w:r>
      <w:r w:rsidR="004920E6" w:rsidRPr="00497A82">
        <w:t>(trừ giai đoạn chuẩn bị đầu tư)</w:t>
      </w:r>
      <w:r w:rsidR="008004B8" w:rsidRPr="00FB38E3">
        <w:t>: 1</w:t>
      </w:r>
      <w:r w:rsidR="00FD0587" w:rsidRPr="00497A82">
        <w:t xml:space="preserve">07.607.000 </w:t>
      </w:r>
      <w:r w:rsidRPr="00497A82">
        <w:t>đồng</w:t>
      </w:r>
      <w:r w:rsidR="0004160A" w:rsidRPr="00FB38E3">
        <w:t>.</w:t>
      </w:r>
    </w:p>
    <w:p w14:paraId="5E276727" w14:textId="77777777" w:rsidR="00B5152E" w:rsidRPr="00497A82" w:rsidRDefault="00B5152E" w:rsidP="00497A82">
      <w:pPr>
        <w:spacing w:after="0"/>
        <w:ind w:firstLine="720"/>
        <w:jc w:val="both"/>
      </w:pPr>
      <w:r w:rsidRPr="00497A82">
        <w:rPr>
          <w:b/>
          <w:bCs/>
        </w:rPr>
        <w:t>Điều 3.</w:t>
      </w:r>
      <w:r w:rsidRPr="00497A82">
        <w:t xml:space="preserve"> Ban Quản lý dự án căn cứ vào những nội dung phê duyệt tại Điều 1, Điều 2 hoàn chỉnh hồ sơ nhiệm vụ - dự toán, triển khai thực hiện các nội dung tiếp theo đúng quy định hiện hành. </w:t>
      </w:r>
    </w:p>
    <w:p w14:paraId="28AD3164" w14:textId="08C63017" w:rsidR="001F2EC0" w:rsidRDefault="00B5152E" w:rsidP="00497A82">
      <w:pPr>
        <w:spacing w:after="0"/>
        <w:ind w:firstLine="720"/>
        <w:jc w:val="both"/>
      </w:pPr>
      <w:r w:rsidRPr="00497A82">
        <w:rPr>
          <w:b/>
          <w:bCs/>
        </w:rPr>
        <w:t>Điều 4.</w:t>
      </w:r>
      <w:r w:rsidRPr="00497A82">
        <w:t xml:space="preserve"> Quyết định này có hiệu lực từ ngày ký. Trưởng Ban Quản lý dự án, các thành viên trong Ban Quản lý dự án và Thủ trưởng các cơ quan, đơn vị có liên quan chịu trách nhiệm thi hành quyết định này./.</w:t>
      </w:r>
      <w:r w:rsidRPr="00B5152E">
        <w:t xml:space="preserve"> </w:t>
      </w:r>
    </w:p>
    <w:p w14:paraId="1B36E474" w14:textId="77777777" w:rsidR="008A4298" w:rsidRDefault="008A4298" w:rsidP="00F834C5">
      <w:pPr>
        <w:spacing w:after="0"/>
        <w:ind w:firstLine="72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064"/>
      </w:tblGrid>
      <w:tr w:rsidR="008A4298" w14:paraId="3BFCE6E9" w14:textId="77777777" w:rsidTr="002B027D">
        <w:tc>
          <w:tcPr>
            <w:tcW w:w="4962" w:type="dxa"/>
          </w:tcPr>
          <w:p w14:paraId="7008BE74" w14:textId="77777777" w:rsidR="008A4298" w:rsidRPr="00B5152E" w:rsidRDefault="008A4298" w:rsidP="00F834C5">
            <w:pPr>
              <w:jc w:val="both"/>
              <w:rPr>
                <w:b/>
                <w:bCs/>
                <w:i/>
                <w:iCs/>
                <w:sz w:val="24"/>
                <w:szCs w:val="20"/>
              </w:rPr>
            </w:pPr>
            <w:r w:rsidRPr="00B5152E">
              <w:rPr>
                <w:b/>
                <w:bCs/>
                <w:i/>
                <w:iCs/>
                <w:sz w:val="24"/>
                <w:szCs w:val="20"/>
              </w:rPr>
              <w:t>Nơi nhận:</w:t>
            </w:r>
          </w:p>
          <w:p w14:paraId="1A7F5850" w14:textId="77777777" w:rsidR="008A4298" w:rsidRPr="00B5152E" w:rsidRDefault="008A4298" w:rsidP="00F834C5">
            <w:pPr>
              <w:jc w:val="both"/>
              <w:rPr>
                <w:sz w:val="22"/>
                <w:szCs w:val="18"/>
              </w:rPr>
            </w:pPr>
            <w:r w:rsidRPr="00B5152E">
              <w:rPr>
                <w:sz w:val="22"/>
                <w:szCs w:val="18"/>
              </w:rPr>
              <w:t xml:space="preserve">- Ban QLDA (06); </w:t>
            </w:r>
          </w:p>
          <w:p w14:paraId="16B4CD3D" w14:textId="2DCE5275" w:rsidR="008A4298" w:rsidRPr="0079769B" w:rsidRDefault="008A4298" w:rsidP="00F834C5">
            <w:pPr>
              <w:jc w:val="both"/>
              <w:rPr>
                <w:sz w:val="22"/>
                <w:szCs w:val="18"/>
                <w:lang w:val="en-US"/>
              </w:rPr>
            </w:pPr>
            <w:r w:rsidRPr="00B5152E">
              <w:rPr>
                <w:sz w:val="22"/>
                <w:szCs w:val="18"/>
              </w:rPr>
              <w:t>- Lưu: VT, DT. Th08.</w:t>
            </w:r>
          </w:p>
        </w:tc>
        <w:tc>
          <w:tcPr>
            <w:tcW w:w="4064" w:type="dxa"/>
          </w:tcPr>
          <w:p w14:paraId="313263D2" w14:textId="77777777" w:rsidR="008A4298" w:rsidRPr="00FE6E12" w:rsidRDefault="008A4298" w:rsidP="00F834C5">
            <w:pPr>
              <w:jc w:val="center"/>
              <w:rPr>
                <w:b/>
                <w:bCs/>
                <w:lang w:val="en-US"/>
              </w:rPr>
            </w:pPr>
            <w:r w:rsidRPr="00FE6E12">
              <w:rPr>
                <w:b/>
                <w:bCs/>
                <w:lang w:val="en-US"/>
              </w:rPr>
              <w:t>HIỆU TRƯỞNG</w:t>
            </w:r>
          </w:p>
          <w:p w14:paraId="752C2DC7" w14:textId="77777777" w:rsidR="008A4298" w:rsidRPr="00FE6E12" w:rsidRDefault="008A4298" w:rsidP="00F834C5">
            <w:pPr>
              <w:jc w:val="center"/>
              <w:rPr>
                <w:b/>
                <w:bCs/>
                <w:lang w:val="en-US"/>
              </w:rPr>
            </w:pPr>
          </w:p>
          <w:p w14:paraId="3AE517DD" w14:textId="77777777" w:rsidR="008A4298" w:rsidRDefault="008A4298" w:rsidP="00F834C5">
            <w:pPr>
              <w:rPr>
                <w:b/>
                <w:bCs/>
              </w:rPr>
            </w:pPr>
          </w:p>
          <w:p w14:paraId="6CE220F7" w14:textId="77777777" w:rsidR="008A4298" w:rsidRDefault="008A4298" w:rsidP="00F834C5">
            <w:pPr>
              <w:rPr>
                <w:b/>
                <w:bCs/>
              </w:rPr>
            </w:pPr>
          </w:p>
          <w:p w14:paraId="01D15AC5" w14:textId="77777777" w:rsidR="008A4298" w:rsidRPr="008A4298" w:rsidRDefault="008A4298" w:rsidP="00F834C5">
            <w:pPr>
              <w:rPr>
                <w:b/>
                <w:bCs/>
              </w:rPr>
            </w:pPr>
          </w:p>
          <w:p w14:paraId="5793F71B" w14:textId="77777777" w:rsidR="008A4298" w:rsidRPr="00FE6E12" w:rsidRDefault="008A4298" w:rsidP="00F834C5">
            <w:pPr>
              <w:jc w:val="center"/>
              <w:rPr>
                <w:b/>
                <w:bCs/>
                <w:lang w:val="en-US"/>
              </w:rPr>
            </w:pPr>
          </w:p>
          <w:p w14:paraId="627BA1D9" w14:textId="77777777" w:rsidR="008A4298" w:rsidRDefault="008A4298" w:rsidP="00F834C5">
            <w:pPr>
              <w:jc w:val="center"/>
              <w:rPr>
                <w:lang w:val="en-US"/>
              </w:rPr>
            </w:pPr>
            <w:r w:rsidRPr="00FE6E12">
              <w:rPr>
                <w:b/>
                <w:bCs/>
                <w:lang w:val="en-US"/>
              </w:rPr>
              <w:t>Đại tá Nguyễn Hữu Cương</w:t>
            </w:r>
          </w:p>
        </w:tc>
      </w:tr>
    </w:tbl>
    <w:p w14:paraId="5E873086" w14:textId="3494C0A1" w:rsidR="00B5152E" w:rsidRPr="008A4298" w:rsidRDefault="00B5152E" w:rsidP="00F834C5">
      <w:pPr>
        <w:spacing w:after="0"/>
      </w:pPr>
    </w:p>
    <w:p w14:paraId="43F82C74" w14:textId="77777777" w:rsidR="006249D0" w:rsidRPr="00B5152E" w:rsidRDefault="006249D0" w:rsidP="00F834C5">
      <w:pPr>
        <w:spacing w:after="0"/>
        <w:jc w:val="both"/>
        <w:rPr>
          <w:lang w:val="en-US"/>
        </w:rPr>
      </w:pPr>
    </w:p>
    <w:sectPr w:rsidR="006249D0" w:rsidRPr="00B5152E" w:rsidSect="00F834C5">
      <w:headerReference w:type="default" r:id="rId7"/>
      <w:pgSz w:w="11907" w:h="16839" w:code="9"/>
      <w:pgMar w:top="1418" w:right="851"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21AD8" w14:textId="77777777" w:rsidR="00076F8F" w:rsidRDefault="00076F8F" w:rsidP="008E35CA">
      <w:pPr>
        <w:spacing w:after="0"/>
      </w:pPr>
      <w:r>
        <w:separator/>
      </w:r>
    </w:p>
  </w:endnote>
  <w:endnote w:type="continuationSeparator" w:id="0">
    <w:p w14:paraId="1D4A1B84" w14:textId="77777777" w:rsidR="00076F8F" w:rsidRDefault="00076F8F" w:rsidP="008E35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804AA" w14:textId="77777777" w:rsidR="00076F8F" w:rsidRDefault="00076F8F" w:rsidP="008E35CA">
      <w:pPr>
        <w:spacing w:after="0"/>
      </w:pPr>
      <w:r>
        <w:separator/>
      </w:r>
    </w:p>
  </w:footnote>
  <w:footnote w:type="continuationSeparator" w:id="0">
    <w:p w14:paraId="47F9654D" w14:textId="77777777" w:rsidR="00076F8F" w:rsidRDefault="00076F8F" w:rsidP="008E35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7508390"/>
      <w:docPartObj>
        <w:docPartGallery w:val="Page Numbers (Top of Page)"/>
        <w:docPartUnique/>
      </w:docPartObj>
    </w:sdtPr>
    <w:sdtEndPr>
      <w:rPr>
        <w:noProof/>
      </w:rPr>
    </w:sdtEndPr>
    <w:sdtContent>
      <w:p w14:paraId="5A4A1970" w14:textId="3D90C90F" w:rsidR="008E35CA" w:rsidRDefault="008E35C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8D86B1B" w14:textId="77777777" w:rsidR="008E35CA" w:rsidRDefault="008E35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3704"/>
    <w:multiLevelType w:val="hybridMultilevel"/>
    <w:tmpl w:val="12DAB366"/>
    <w:lvl w:ilvl="0" w:tplc="FFFFFFFF">
      <w:start w:val="5"/>
      <w:numFmt w:val="bullet"/>
      <w:lvlText w:val="-"/>
      <w:lvlJc w:val="left"/>
      <w:pPr>
        <w:ind w:left="720" w:hanging="360"/>
      </w:pPr>
      <w:rPr>
        <w:rFonts w:ascii="Times New Roman" w:eastAsia="Times New Roman" w:hAnsi="Times New Roman" w:cs="Times New Roman" w:hint="default"/>
      </w:rPr>
    </w:lvl>
    <w:lvl w:ilvl="1" w:tplc="21367B54">
      <w:start w:val="5"/>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28531C"/>
    <w:multiLevelType w:val="multilevel"/>
    <w:tmpl w:val="306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D1B7F"/>
    <w:multiLevelType w:val="multilevel"/>
    <w:tmpl w:val="36A8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6349A"/>
    <w:multiLevelType w:val="multilevel"/>
    <w:tmpl w:val="7FD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C4F27"/>
    <w:multiLevelType w:val="hybridMultilevel"/>
    <w:tmpl w:val="54467A14"/>
    <w:lvl w:ilvl="0" w:tplc="FFFFFFFF">
      <w:start w:val="5"/>
      <w:numFmt w:val="bullet"/>
      <w:lvlText w:val="-"/>
      <w:lvlJc w:val="left"/>
      <w:pPr>
        <w:ind w:left="720" w:hanging="360"/>
      </w:pPr>
      <w:rPr>
        <w:rFonts w:ascii="Times New Roman" w:eastAsia="Times New Roman" w:hAnsi="Times New Roman" w:cs="Times New Roman" w:hint="default"/>
      </w:rPr>
    </w:lvl>
    <w:lvl w:ilvl="1" w:tplc="21367B54">
      <w:start w:val="5"/>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90B166C"/>
    <w:multiLevelType w:val="multilevel"/>
    <w:tmpl w:val="B2B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456F8"/>
    <w:multiLevelType w:val="hybridMultilevel"/>
    <w:tmpl w:val="5D6A06FC"/>
    <w:lvl w:ilvl="0" w:tplc="F6C6D3B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4A421359"/>
    <w:multiLevelType w:val="multilevel"/>
    <w:tmpl w:val="FF0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7621E"/>
    <w:multiLevelType w:val="hybridMultilevel"/>
    <w:tmpl w:val="DC6EFD38"/>
    <w:lvl w:ilvl="0" w:tplc="21367B54">
      <w:start w:val="5"/>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D7A6429"/>
    <w:multiLevelType w:val="hybridMultilevel"/>
    <w:tmpl w:val="98F6C0C6"/>
    <w:lvl w:ilvl="0" w:tplc="21367B54">
      <w:start w:val="5"/>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3EA2DA0"/>
    <w:multiLevelType w:val="multilevel"/>
    <w:tmpl w:val="19B2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52AC1"/>
    <w:multiLevelType w:val="hybridMultilevel"/>
    <w:tmpl w:val="E74AB702"/>
    <w:lvl w:ilvl="0" w:tplc="5E7AD7E4">
      <w:start w:val="5"/>
      <w:numFmt w:val="bullet"/>
      <w:lvlText w:val=""/>
      <w:lvlJc w:val="left"/>
      <w:pPr>
        <w:ind w:left="1429" w:hanging="360"/>
      </w:pPr>
      <w:rPr>
        <w:rFonts w:ascii="Symbol" w:hAnsi="Symbol" w:cs="Symbol" w:hint="default"/>
        <w:sz w:val="28"/>
        <w:szCs w:val="28"/>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num w:numId="1" w16cid:durableId="572815386">
    <w:abstractNumId w:val="3"/>
  </w:num>
  <w:num w:numId="2" w16cid:durableId="1361277316">
    <w:abstractNumId w:val="7"/>
  </w:num>
  <w:num w:numId="3" w16cid:durableId="1103308841">
    <w:abstractNumId w:val="2"/>
  </w:num>
  <w:num w:numId="4" w16cid:durableId="2075008806">
    <w:abstractNumId w:val="10"/>
  </w:num>
  <w:num w:numId="5" w16cid:durableId="1670207725">
    <w:abstractNumId w:val="1"/>
  </w:num>
  <w:num w:numId="6" w16cid:durableId="1776484971">
    <w:abstractNumId w:val="5"/>
  </w:num>
  <w:num w:numId="7" w16cid:durableId="30962871">
    <w:abstractNumId w:val="11"/>
  </w:num>
  <w:num w:numId="8" w16cid:durableId="369916259">
    <w:abstractNumId w:val="6"/>
  </w:num>
  <w:num w:numId="9" w16cid:durableId="588125785">
    <w:abstractNumId w:val="8"/>
  </w:num>
  <w:num w:numId="10" w16cid:durableId="294531283">
    <w:abstractNumId w:val="4"/>
  </w:num>
  <w:num w:numId="11" w16cid:durableId="1013459825">
    <w:abstractNumId w:val="9"/>
  </w:num>
  <w:num w:numId="12" w16cid:durableId="105974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52E"/>
    <w:rsid w:val="000215F2"/>
    <w:rsid w:val="0004160A"/>
    <w:rsid w:val="00076F8F"/>
    <w:rsid w:val="00081196"/>
    <w:rsid w:val="000B138C"/>
    <w:rsid w:val="000C4B95"/>
    <w:rsid w:val="000E29AB"/>
    <w:rsid w:val="000E5988"/>
    <w:rsid w:val="000F0212"/>
    <w:rsid w:val="0013580A"/>
    <w:rsid w:val="00146AC6"/>
    <w:rsid w:val="00152D55"/>
    <w:rsid w:val="0019580A"/>
    <w:rsid w:val="001964C0"/>
    <w:rsid w:val="001F2EC0"/>
    <w:rsid w:val="00231C4F"/>
    <w:rsid w:val="00283CCB"/>
    <w:rsid w:val="002D3DAE"/>
    <w:rsid w:val="002E6792"/>
    <w:rsid w:val="00310DEE"/>
    <w:rsid w:val="00327B53"/>
    <w:rsid w:val="00366872"/>
    <w:rsid w:val="00395D6A"/>
    <w:rsid w:val="00400EC4"/>
    <w:rsid w:val="00411F4A"/>
    <w:rsid w:val="00423C52"/>
    <w:rsid w:val="00433F35"/>
    <w:rsid w:val="00461041"/>
    <w:rsid w:val="004920E6"/>
    <w:rsid w:val="004927FD"/>
    <w:rsid w:val="00495770"/>
    <w:rsid w:val="00497A82"/>
    <w:rsid w:val="004B6D51"/>
    <w:rsid w:val="004B7CE0"/>
    <w:rsid w:val="004C2EB5"/>
    <w:rsid w:val="004D5DED"/>
    <w:rsid w:val="005228A9"/>
    <w:rsid w:val="005240F8"/>
    <w:rsid w:val="00524F00"/>
    <w:rsid w:val="005408FB"/>
    <w:rsid w:val="005431E5"/>
    <w:rsid w:val="00545D62"/>
    <w:rsid w:val="00547A55"/>
    <w:rsid w:val="00577D74"/>
    <w:rsid w:val="00583C08"/>
    <w:rsid w:val="005B34F4"/>
    <w:rsid w:val="005D1F58"/>
    <w:rsid w:val="006249D0"/>
    <w:rsid w:val="00634FF6"/>
    <w:rsid w:val="006C7BFF"/>
    <w:rsid w:val="006E49DD"/>
    <w:rsid w:val="00745C7B"/>
    <w:rsid w:val="00750649"/>
    <w:rsid w:val="00755696"/>
    <w:rsid w:val="00770B69"/>
    <w:rsid w:val="0079769B"/>
    <w:rsid w:val="007A22A8"/>
    <w:rsid w:val="007A6852"/>
    <w:rsid w:val="007D6605"/>
    <w:rsid w:val="008004B8"/>
    <w:rsid w:val="008A4298"/>
    <w:rsid w:val="008E0D88"/>
    <w:rsid w:val="008E35CA"/>
    <w:rsid w:val="00925BF0"/>
    <w:rsid w:val="00972222"/>
    <w:rsid w:val="00983960"/>
    <w:rsid w:val="009848A0"/>
    <w:rsid w:val="00985E93"/>
    <w:rsid w:val="009A417D"/>
    <w:rsid w:val="00A1566B"/>
    <w:rsid w:val="00A56E26"/>
    <w:rsid w:val="00A61C0F"/>
    <w:rsid w:val="00A73008"/>
    <w:rsid w:val="00A84D8A"/>
    <w:rsid w:val="00A87E7F"/>
    <w:rsid w:val="00AC1D8D"/>
    <w:rsid w:val="00AD4A10"/>
    <w:rsid w:val="00B4315A"/>
    <w:rsid w:val="00B5152E"/>
    <w:rsid w:val="00B6306F"/>
    <w:rsid w:val="00C22CBE"/>
    <w:rsid w:val="00C246A1"/>
    <w:rsid w:val="00C32672"/>
    <w:rsid w:val="00C52B19"/>
    <w:rsid w:val="00C74844"/>
    <w:rsid w:val="00C8204A"/>
    <w:rsid w:val="00C928B0"/>
    <w:rsid w:val="00CC018B"/>
    <w:rsid w:val="00D14275"/>
    <w:rsid w:val="00D35C3A"/>
    <w:rsid w:val="00D37CCE"/>
    <w:rsid w:val="00D55656"/>
    <w:rsid w:val="00DB13F6"/>
    <w:rsid w:val="00E040A5"/>
    <w:rsid w:val="00E24AAA"/>
    <w:rsid w:val="00E3230A"/>
    <w:rsid w:val="00E63091"/>
    <w:rsid w:val="00EF48AA"/>
    <w:rsid w:val="00F13A50"/>
    <w:rsid w:val="00F26DC7"/>
    <w:rsid w:val="00F33E53"/>
    <w:rsid w:val="00F5429B"/>
    <w:rsid w:val="00F834C5"/>
    <w:rsid w:val="00FB38E3"/>
    <w:rsid w:val="00FD05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ABD2"/>
  <w15:chartTrackingRefBased/>
  <w15:docId w15:val="{BBECBF5E-46E9-471F-BBB1-3517B104D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52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515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15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15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15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15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15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52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515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15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15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15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15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15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15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52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5152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515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152E"/>
    <w:rPr>
      <w:i/>
      <w:iCs/>
      <w:color w:val="404040" w:themeColor="text1" w:themeTint="BF"/>
    </w:rPr>
  </w:style>
  <w:style w:type="paragraph" w:styleId="ListParagraph">
    <w:name w:val="List Paragraph"/>
    <w:basedOn w:val="Normal"/>
    <w:uiPriority w:val="34"/>
    <w:qFormat/>
    <w:rsid w:val="00B5152E"/>
    <w:pPr>
      <w:ind w:left="720"/>
      <w:contextualSpacing/>
    </w:pPr>
  </w:style>
  <w:style w:type="character" w:styleId="IntenseEmphasis">
    <w:name w:val="Intense Emphasis"/>
    <w:basedOn w:val="DefaultParagraphFont"/>
    <w:uiPriority w:val="21"/>
    <w:qFormat/>
    <w:rsid w:val="00B5152E"/>
    <w:rPr>
      <w:i/>
      <w:iCs/>
      <w:color w:val="0F4761" w:themeColor="accent1" w:themeShade="BF"/>
    </w:rPr>
  </w:style>
  <w:style w:type="paragraph" w:styleId="IntenseQuote">
    <w:name w:val="Intense Quote"/>
    <w:basedOn w:val="Normal"/>
    <w:next w:val="Normal"/>
    <w:link w:val="IntenseQuoteChar"/>
    <w:uiPriority w:val="30"/>
    <w:qFormat/>
    <w:rsid w:val="00B51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52E"/>
    <w:rPr>
      <w:i/>
      <w:iCs/>
      <w:color w:val="0F4761" w:themeColor="accent1" w:themeShade="BF"/>
    </w:rPr>
  </w:style>
  <w:style w:type="character" w:styleId="IntenseReference">
    <w:name w:val="Intense Reference"/>
    <w:basedOn w:val="DefaultParagraphFont"/>
    <w:uiPriority w:val="32"/>
    <w:qFormat/>
    <w:rsid w:val="00B5152E"/>
    <w:rPr>
      <w:b/>
      <w:bCs/>
      <w:smallCaps/>
      <w:color w:val="0F4761" w:themeColor="accent1" w:themeShade="BF"/>
      <w:spacing w:val="5"/>
    </w:rPr>
  </w:style>
  <w:style w:type="table" w:styleId="TableGrid">
    <w:name w:val="Table Grid"/>
    <w:basedOn w:val="TableNormal"/>
    <w:uiPriority w:val="39"/>
    <w:rsid w:val="00B515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35CA"/>
    <w:pPr>
      <w:tabs>
        <w:tab w:val="center" w:pos="4513"/>
        <w:tab w:val="right" w:pos="9026"/>
      </w:tabs>
      <w:spacing w:after="0"/>
    </w:pPr>
  </w:style>
  <w:style w:type="character" w:customStyle="1" w:styleId="HeaderChar">
    <w:name w:val="Header Char"/>
    <w:basedOn w:val="DefaultParagraphFont"/>
    <w:link w:val="Header"/>
    <w:uiPriority w:val="99"/>
    <w:rsid w:val="008E35CA"/>
  </w:style>
  <w:style w:type="paragraph" w:styleId="Footer">
    <w:name w:val="footer"/>
    <w:basedOn w:val="Normal"/>
    <w:link w:val="FooterChar"/>
    <w:uiPriority w:val="99"/>
    <w:unhideWhenUsed/>
    <w:rsid w:val="008E35CA"/>
    <w:pPr>
      <w:tabs>
        <w:tab w:val="center" w:pos="4513"/>
        <w:tab w:val="right" w:pos="9026"/>
      </w:tabs>
      <w:spacing w:after="0"/>
    </w:pPr>
  </w:style>
  <w:style w:type="character" w:customStyle="1" w:styleId="FooterChar">
    <w:name w:val="Footer Char"/>
    <w:basedOn w:val="DefaultParagraphFont"/>
    <w:link w:val="Footer"/>
    <w:uiPriority w:val="99"/>
    <w:rsid w:val="008E35CA"/>
  </w:style>
  <w:style w:type="paragraph" w:styleId="NormalWeb">
    <w:name w:val="Normal (Web)"/>
    <w:basedOn w:val="Normal"/>
    <w:uiPriority w:val="99"/>
    <w:semiHidden/>
    <w:unhideWhenUsed/>
    <w:rsid w:val="00310DEE"/>
    <w:pPr>
      <w:spacing w:before="100" w:beforeAutospacing="1" w:after="100" w:afterAutospacing="1"/>
    </w:pPr>
    <w:rPr>
      <w:rFonts w:eastAsia="Times New Roman" w:cs="Times New Roman"/>
      <w:kern w:val="0"/>
      <w:sz w:val="24"/>
      <w:lang w:eastAsia="vi-VN"/>
      <w14:ligatures w14:val="none"/>
    </w:rPr>
  </w:style>
  <w:style w:type="paragraph" w:customStyle="1" w:styleId="ANoidungcandeugxdvn">
    <w:name w:val="A Noi dung can deu gxd.vn"/>
    <w:basedOn w:val="Normal"/>
    <w:link w:val="ANoidungcandeugxdvnChar"/>
    <w:qFormat/>
    <w:rsid w:val="00C74844"/>
    <w:pPr>
      <w:widowControl w:val="0"/>
      <w:spacing w:before="60" w:line="288" w:lineRule="auto"/>
      <w:ind w:firstLine="567"/>
      <w:jc w:val="both"/>
    </w:pPr>
    <w:rPr>
      <w:rFonts w:eastAsia="Times New Roman" w:cs="Times New Roman"/>
      <w:noProof/>
      <w:szCs w:val="28"/>
      <w:lang w:val="fr-FR" w:eastAsia="zh-CN"/>
      <w14:ligatures w14:val="none"/>
    </w:rPr>
  </w:style>
  <w:style w:type="character" w:customStyle="1" w:styleId="ANoidungcandeugxdvnChar">
    <w:name w:val="A Noi dung can deu gxd.vn Char"/>
    <w:link w:val="ANoidungcandeugxdvn"/>
    <w:rsid w:val="00C74844"/>
    <w:rPr>
      <w:rFonts w:eastAsia="Times New Roman" w:cs="Times New Roman"/>
      <w:noProof/>
      <w:szCs w:val="28"/>
      <w:lang w:val="fr-FR" w:eastAsia="zh-CN"/>
      <w14:ligatures w14:val="none"/>
    </w:rPr>
  </w:style>
  <w:style w:type="character" w:customStyle="1" w:styleId="Vnbnnidung2">
    <w:name w:val="Văn bản nội dung (2)_"/>
    <w:link w:val="Vnbnnidung20"/>
    <w:rsid w:val="00972222"/>
    <w:rPr>
      <w:szCs w:val="26"/>
      <w:shd w:val="clear" w:color="auto" w:fill="FFFFFF"/>
    </w:rPr>
  </w:style>
  <w:style w:type="paragraph" w:customStyle="1" w:styleId="Vnbnnidung20">
    <w:name w:val="Văn bản nội dung (2)"/>
    <w:basedOn w:val="Normal"/>
    <w:link w:val="Vnbnnidung2"/>
    <w:rsid w:val="00972222"/>
    <w:pPr>
      <w:widowControl w:val="0"/>
      <w:shd w:val="clear" w:color="auto" w:fill="FFFFFF"/>
      <w:spacing w:before="360" w:line="342" w:lineRule="exact"/>
      <w:jc w:val="both"/>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85998">
      <w:bodyDiv w:val="1"/>
      <w:marLeft w:val="0"/>
      <w:marRight w:val="0"/>
      <w:marTop w:val="0"/>
      <w:marBottom w:val="0"/>
      <w:divBdr>
        <w:top w:val="none" w:sz="0" w:space="0" w:color="auto"/>
        <w:left w:val="none" w:sz="0" w:space="0" w:color="auto"/>
        <w:bottom w:val="none" w:sz="0" w:space="0" w:color="auto"/>
        <w:right w:val="none" w:sz="0" w:space="0" w:color="auto"/>
      </w:divBdr>
    </w:div>
    <w:div w:id="863783328">
      <w:bodyDiv w:val="1"/>
      <w:marLeft w:val="0"/>
      <w:marRight w:val="0"/>
      <w:marTop w:val="0"/>
      <w:marBottom w:val="0"/>
      <w:divBdr>
        <w:top w:val="none" w:sz="0" w:space="0" w:color="auto"/>
        <w:left w:val="none" w:sz="0" w:space="0" w:color="auto"/>
        <w:bottom w:val="none" w:sz="0" w:space="0" w:color="auto"/>
        <w:right w:val="none" w:sz="0" w:space="0" w:color="auto"/>
      </w:divBdr>
    </w:div>
    <w:div w:id="1702822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Duy</dc:creator>
  <cp:keywords/>
  <dc:description/>
  <cp:lastModifiedBy>Mạnh Duy</cp:lastModifiedBy>
  <cp:revision>2</cp:revision>
  <cp:lastPrinted>2026-08-07T08:54:00Z</cp:lastPrinted>
  <dcterms:created xsi:type="dcterms:W3CDTF">2026-08-18T02:55:00Z</dcterms:created>
  <dcterms:modified xsi:type="dcterms:W3CDTF">2026-08-18T02:55:00Z</dcterms:modified>
</cp:coreProperties>
</file>