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jc w:val="center"/>
        <w:tblLayout w:type="fixed"/>
        <w:tblLook w:val="04A0" w:firstRow="1" w:lastRow="0" w:firstColumn="1" w:lastColumn="0" w:noHBand="0" w:noVBand="1"/>
      </w:tblPr>
      <w:tblGrid>
        <w:gridCol w:w="3828"/>
        <w:gridCol w:w="5244"/>
      </w:tblGrid>
      <w:tr w:rsidR="009F21AF" w:rsidRPr="008131A4" w14:paraId="2844903D" w14:textId="77777777" w:rsidTr="008131A4">
        <w:trPr>
          <w:trHeight w:val="1001"/>
          <w:jc w:val="center"/>
        </w:trPr>
        <w:tc>
          <w:tcPr>
            <w:tcW w:w="3828" w:type="dxa"/>
          </w:tcPr>
          <w:p w14:paraId="1CAB74BB" w14:textId="43D371BC" w:rsidR="007D32EE" w:rsidRPr="008131A4" w:rsidRDefault="0079546A" w:rsidP="008131A4">
            <w:pPr>
              <w:spacing w:after="0" w:line="240" w:lineRule="auto"/>
              <w:jc w:val="center"/>
              <w:rPr>
                <w:rFonts w:ascii="Times New Roman" w:hAnsi="Times New Roman"/>
                <w:sz w:val="26"/>
                <w:szCs w:val="26"/>
                <w:lang w:val="vi-VN"/>
              </w:rPr>
            </w:pPr>
            <w:r w:rsidRPr="008131A4">
              <w:rPr>
                <w:rFonts w:ascii="Times New Roman" w:hAnsi="Times New Roman"/>
                <w:noProof/>
                <w:spacing w:val="-16"/>
                <w:sz w:val="26"/>
                <w:szCs w:val="26"/>
              </w:rPr>
              <mc:AlternateContent>
                <mc:Choice Requires="wps">
                  <w:drawing>
                    <wp:anchor distT="0" distB="0" distL="114300" distR="114300" simplePos="0" relativeHeight="251659264" behindDoc="0" locked="0" layoutInCell="1" allowOverlap="1" wp14:anchorId="1438AF8D" wp14:editId="66052694">
                      <wp:simplePos x="0" y="0"/>
                      <wp:positionH relativeFrom="column">
                        <wp:posOffset>628191</wp:posOffset>
                      </wp:positionH>
                      <wp:positionV relativeFrom="paragraph">
                        <wp:posOffset>595807</wp:posOffset>
                      </wp:positionV>
                      <wp:extent cx="999461" cy="0"/>
                      <wp:effectExtent l="0" t="0" r="17145" b="12700"/>
                      <wp:wrapNone/>
                      <wp:docPr id="1413994381" name="Straight Connector 1"/>
                      <wp:cNvGraphicFramePr/>
                      <a:graphic xmlns:a="http://schemas.openxmlformats.org/drawingml/2006/main">
                        <a:graphicData uri="http://schemas.microsoft.com/office/word/2010/wordprocessingShape">
                          <wps:wsp>
                            <wps:cNvCnPr/>
                            <wps:spPr>
                              <a:xfrm>
                                <a:off x="0" y="0"/>
                                <a:ext cx="999461"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du="http://schemas.microsoft.com/office/word/2023/wordml/word16du">
                  <w:pict>
                    <v:line w14:anchorId="648B6A92"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9.45pt,46.9pt" to="128.15pt,46.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" strokecolor="black [3040]"/>
                  </w:pict>
                </mc:Fallback>
              </mc:AlternateContent>
            </w:r>
            <w:r w:rsidRPr="008131A4">
              <w:rPr>
                <w:rFonts w:ascii="Times New Roman" w:hAnsi="Times New Roman"/>
                <w:spacing w:val="-16"/>
                <w:sz w:val="26"/>
                <w:szCs w:val="26"/>
              </w:rPr>
              <w:t>TRƯỜNG CAO ĐẲNG KỸ THUẬT</w:t>
            </w:r>
            <w:r w:rsidRPr="008131A4">
              <w:rPr>
                <w:rFonts w:ascii="Times New Roman" w:hAnsi="Times New Roman"/>
                <w:spacing w:val="-16"/>
                <w:sz w:val="26"/>
                <w:szCs w:val="26"/>
              </w:rPr>
              <w:br/>
              <w:t>PHÒNG KHÔNG - KHÔNG QUÂN</w:t>
            </w:r>
            <w:r w:rsidRPr="008131A4">
              <w:rPr>
                <w:rFonts w:ascii="Times New Roman" w:hAnsi="Times New Roman"/>
                <w:spacing w:val="-16"/>
                <w:sz w:val="26"/>
                <w:szCs w:val="26"/>
              </w:rPr>
              <w:br/>
            </w:r>
            <w:r w:rsidRPr="008131A4">
              <w:rPr>
                <w:rFonts w:ascii="Times New Roman" w:hAnsi="Times New Roman"/>
                <w:b/>
                <w:sz w:val="26"/>
                <w:szCs w:val="26"/>
              </w:rPr>
              <w:t xml:space="preserve">BAN QUẢN LÝ DỰ </w:t>
            </w:r>
            <w:r w:rsidR="008131A4" w:rsidRPr="008131A4">
              <w:rPr>
                <w:rFonts w:ascii="Times New Roman" w:hAnsi="Times New Roman"/>
                <w:b/>
                <w:sz w:val="26"/>
                <w:szCs w:val="26"/>
              </w:rPr>
              <w:t>Á</w:t>
            </w:r>
            <w:r w:rsidR="008131A4" w:rsidRPr="008131A4">
              <w:rPr>
                <w:rFonts w:ascii="Times New Roman" w:hAnsi="Times New Roman"/>
                <w:b/>
                <w:sz w:val="26"/>
                <w:szCs w:val="26"/>
                <w:lang w:val="vi-VN"/>
              </w:rPr>
              <w:t>N</w:t>
            </w:r>
          </w:p>
          <w:p w14:paraId="0936E314" w14:textId="77777777" w:rsidR="008131A4" w:rsidRPr="008131A4" w:rsidRDefault="008131A4" w:rsidP="008131A4">
            <w:pPr>
              <w:spacing w:after="0" w:line="240" w:lineRule="auto"/>
              <w:jc w:val="center"/>
              <w:rPr>
                <w:rFonts w:ascii="Times New Roman" w:hAnsi="Times New Roman"/>
                <w:color w:val="FF0000"/>
                <w:sz w:val="26"/>
                <w:szCs w:val="26"/>
              </w:rPr>
            </w:pPr>
          </w:p>
          <w:p w14:paraId="2A8BFD24" w14:textId="2C07E651" w:rsidR="009F21AF" w:rsidRPr="008131A4" w:rsidRDefault="00000000" w:rsidP="008131A4">
            <w:pPr>
              <w:spacing w:after="0" w:line="240" w:lineRule="auto"/>
              <w:jc w:val="center"/>
              <w:rPr>
                <w:sz w:val="26"/>
                <w:szCs w:val="26"/>
              </w:rPr>
            </w:pPr>
            <w:r w:rsidRPr="008131A4">
              <w:rPr>
                <w:rFonts w:ascii="Times New Roman" w:hAnsi="Times New Roman"/>
                <w:color w:val="FF0000"/>
                <w:sz w:val="26"/>
                <w:szCs w:val="26"/>
              </w:rPr>
              <w:t xml:space="preserve">Số:     </w:t>
            </w:r>
            <w:r w:rsidR="008131A4">
              <w:rPr>
                <w:rFonts w:ascii="Times New Roman" w:hAnsi="Times New Roman"/>
                <w:color w:val="FF0000"/>
                <w:sz w:val="26"/>
                <w:szCs w:val="26"/>
              </w:rPr>
              <w:t xml:space="preserve">  </w:t>
            </w:r>
            <w:r w:rsidRPr="008131A4">
              <w:rPr>
                <w:rFonts w:ascii="Times New Roman" w:hAnsi="Times New Roman"/>
                <w:color w:val="FF0000"/>
                <w:sz w:val="26"/>
                <w:szCs w:val="26"/>
              </w:rPr>
              <w:t xml:space="preserve">   /TTr-BQLDA</w:t>
            </w:r>
          </w:p>
        </w:tc>
        <w:tc>
          <w:tcPr>
            <w:tcW w:w="5244" w:type="dxa"/>
          </w:tcPr>
          <w:p w14:paraId="2BC1A73A" w14:textId="6D7BB066" w:rsidR="007D32EE" w:rsidRPr="008131A4" w:rsidRDefault="0079546A" w:rsidP="008131A4">
            <w:pPr>
              <w:spacing w:after="0" w:line="240" w:lineRule="auto"/>
              <w:jc w:val="center"/>
              <w:rPr>
                <w:rFonts w:ascii="Times New Roman" w:hAnsi="Times New Roman"/>
                <w:i/>
                <w:sz w:val="26"/>
                <w:szCs w:val="26"/>
              </w:rPr>
            </w:pPr>
            <w:r w:rsidRPr="008131A4">
              <w:rPr>
                <w:rFonts w:ascii="Times New Roman" w:hAnsi="Times New Roman"/>
                <w:b/>
                <w:noProof/>
                <w:spacing w:val="-16"/>
                <w:sz w:val="26"/>
                <w:szCs w:val="26"/>
              </w:rPr>
              <mc:AlternateContent>
                <mc:Choice Requires="wps">
                  <w:drawing>
                    <wp:anchor distT="0" distB="0" distL="114300" distR="114300" simplePos="0" relativeHeight="251660288" behindDoc="0" locked="0" layoutInCell="1" allowOverlap="1" wp14:anchorId="3D2B1C7C" wp14:editId="1D7B617A">
                      <wp:simplePos x="0" y="0"/>
                      <wp:positionH relativeFrom="column">
                        <wp:posOffset>587878</wp:posOffset>
                      </wp:positionH>
                      <wp:positionV relativeFrom="paragraph">
                        <wp:posOffset>402159</wp:posOffset>
                      </wp:positionV>
                      <wp:extent cx="2001329" cy="0"/>
                      <wp:effectExtent l="0" t="0" r="0" b="0"/>
                      <wp:wrapNone/>
                      <wp:docPr id="598258156" name="Straight Connector 2"/>
                      <wp:cNvGraphicFramePr/>
                      <a:graphic xmlns:a="http://schemas.openxmlformats.org/drawingml/2006/main">
                        <a:graphicData uri="http://schemas.microsoft.com/office/word/2010/wordprocessingShape">
                          <wps:wsp>
                            <wps:cNvCnPr/>
                            <wps:spPr>
                              <a:xfrm>
                                <a:off x="0" y="0"/>
                                <a:ext cx="2001329" cy="0"/>
                              </a:xfrm>
                              <a:prstGeom prst="line">
                                <a:avLst/>
                              </a:prstGeom>
                              <a:ln w="9525"/>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50CD5A40" id="Straight Connector 2" o:spid="_x0000_s1026" style="position:absolute;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46.3pt,31.65pt" to="203.9pt,31.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" strokecolor="black [3040]"/>
                  </w:pict>
                </mc:Fallback>
              </mc:AlternateContent>
            </w:r>
            <w:r w:rsidRPr="008131A4">
              <w:rPr>
                <w:rFonts w:ascii="Times New Roman" w:hAnsi="Times New Roman"/>
                <w:b/>
                <w:spacing w:val="-16"/>
                <w:sz w:val="26"/>
                <w:szCs w:val="26"/>
              </w:rPr>
              <w:t>CỘNG HÒA XÃ HỘI CHỦ NGHĨA VIỆT NAM</w:t>
            </w:r>
            <w:r w:rsidRPr="008131A4">
              <w:rPr>
                <w:rFonts w:ascii="Times New Roman" w:hAnsi="Times New Roman"/>
                <w:b/>
                <w:spacing w:val="-16"/>
                <w:sz w:val="26"/>
                <w:szCs w:val="26"/>
              </w:rPr>
              <w:br/>
            </w:r>
            <w:r w:rsidRPr="008131A4">
              <w:rPr>
                <w:rFonts w:ascii="Times New Roman" w:hAnsi="Times New Roman"/>
                <w:b/>
                <w:sz w:val="26"/>
                <w:szCs w:val="26"/>
              </w:rPr>
              <w:t>Độc lập - Tự do - Hạnh phúc</w:t>
            </w:r>
            <w:r w:rsidRPr="008131A4">
              <w:rPr>
                <w:rFonts w:ascii="Times New Roman" w:hAnsi="Times New Roman"/>
                <w:b/>
                <w:sz w:val="26"/>
                <w:szCs w:val="26"/>
              </w:rPr>
              <w:br/>
            </w:r>
          </w:p>
          <w:p w14:paraId="2CD3180B" w14:textId="77777777" w:rsidR="008131A4" w:rsidRDefault="008131A4" w:rsidP="008131A4">
            <w:pPr>
              <w:spacing w:after="0" w:line="240" w:lineRule="auto"/>
              <w:jc w:val="center"/>
              <w:rPr>
                <w:rFonts w:ascii="Times New Roman" w:hAnsi="Times New Roman"/>
                <w:i/>
                <w:color w:val="FF0000"/>
                <w:sz w:val="26"/>
                <w:szCs w:val="26"/>
              </w:rPr>
            </w:pPr>
          </w:p>
          <w:p w14:paraId="577B1795" w14:textId="24E0B93F" w:rsidR="009F21AF" w:rsidRPr="008131A4" w:rsidRDefault="00000000" w:rsidP="008131A4">
            <w:pPr>
              <w:spacing w:after="0" w:line="240" w:lineRule="auto"/>
              <w:jc w:val="center"/>
              <w:rPr>
                <w:sz w:val="26"/>
                <w:szCs w:val="26"/>
              </w:rPr>
            </w:pPr>
            <w:r w:rsidRPr="008131A4">
              <w:rPr>
                <w:rFonts w:ascii="Times New Roman" w:hAnsi="Times New Roman"/>
                <w:i/>
                <w:color w:val="FF0000"/>
                <w:sz w:val="26"/>
                <w:szCs w:val="26"/>
              </w:rPr>
              <w:t>Hà Nội, ngày</w:t>
            </w:r>
            <w:r w:rsidR="0079546A" w:rsidRPr="008131A4">
              <w:rPr>
                <w:rFonts w:ascii="Times New Roman" w:hAnsi="Times New Roman"/>
                <w:i/>
                <w:color w:val="FF0000"/>
                <w:sz w:val="26"/>
                <w:szCs w:val="26"/>
                <w:lang w:val="vi-VN"/>
              </w:rPr>
              <w:t xml:space="preserve">  </w:t>
            </w:r>
            <w:r w:rsidR="008131A4">
              <w:rPr>
                <w:rFonts w:ascii="Times New Roman" w:hAnsi="Times New Roman"/>
                <w:i/>
                <w:color w:val="FF0000"/>
                <w:sz w:val="26"/>
                <w:szCs w:val="26"/>
              </w:rPr>
              <w:t xml:space="preserve">  </w:t>
            </w:r>
            <w:r w:rsidR="0079546A" w:rsidRPr="008131A4">
              <w:rPr>
                <w:rFonts w:ascii="Times New Roman" w:hAnsi="Times New Roman"/>
                <w:i/>
                <w:color w:val="FF0000"/>
                <w:sz w:val="26"/>
                <w:szCs w:val="26"/>
                <w:lang w:val="vi-VN"/>
              </w:rPr>
              <w:t xml:space="preserve">   </w:t>
            </w:r>
            <w:r w:rsidRPr="008131A4">
              <w:rPr>
                <w:rFonts w:ascii="Times New Roman" w:hAnsi="Times New Roman"/>
                <w:i/>
                <w:color w:val="FF0000"/>
                <w:sz w:val="26"/>
                <w:szCs w:val="26"/>
              </w:rPr>
              <w:t>tháng 02 năm 2026</w:t>
            </w:r>
          </w:p>
        </w:tc>
      </w:tr>
    </w:tbl>
    <w:p w14:paraId="64C13266" w14:textId="77777777" w:rsidR="008131A4" w:rsidRPr="008131A4" w:rsidRDefault="008131A4" w:rsidP="008131A4">
      <w:pPr>
        <w:spacing w:after="0" w:line="240" w:lineRule="auto"/>
        <w:jc w:val="center"/>
        <w:rPr>
          <w:rFonts w:ascii="Times New Roman" w:hAnsi="Times New Roman"/>
          <w:b/>
          <w:sz w:val="36"/>
          <w:szCs w:val="30"/>
        </w:rPr>
      </w:pPr>
    </w:p>
    <w:p w14:paraId="5E794EFC" w14:textId="209DE75A" w:rsidR="009F21AF" w:rsidRDefault="00000000" w:rsidP="008131A4">
      <w:pPr>
        <w:spacing w:after="0" w:line="240" w:lineRule="auto"/>
        <w:jc w:val="center"/>
      </w:pPr>
      <w:r>
        <w:rPr>
          <w:rFonts w:ascii="Times New Roman" w:hAnsi="Times New Roman"/>
          <w:b/>
          <w:sz w:val="28"/>
        </w:rPr>
        <w:t>TỜ TRÌNH</w:t>
      </w:r>
      <w:r>
        <w:rPr>
          <w:rFonts w:ascii="Times New Roman" w:hAnsi="Times New Roman"/>
          <w:b/>
          <w:sz w:val="28"/>
        </w:rPr>
        <w:br/>
        <w:t>Về việc thành lập Tổ thẩm định đấu thầu các dự án, công trình</w:t>
      </w:r>
      <w:r>
        <w:rPr>
          <w:rFonts w:ascii="Times New Roman" w:hAnsi="Times New Roman"/>
          <w:b/>
          <w:sz w:val="28"/>
        </w:rPr>
        <w:br/>
        <w:t>đầu tư xây dựng cơ bản trong Trường Cao đẳng Kỹ thuật PK-KQ.</w:t>
      </w:r>
    </w:p>
    <w:p w14:paraId="6ED80C1C" w14:textId="6F885C8D" w:rsidR="009F21AF" w:rsidRPr="00E274CE" w:rsidRDefault="00E274CE" w:rsidP="008131A4">
      <w:pPr>
        <w:spacing w:after="0" w:line="240" w:lineRule="auto"/>
        <w:rPr>
          <w:sz w:val="36"/>
          <w:szCs w:val="36"/>
          <w:lang w:val="vi-VN"/>
        </w:rPr>
      </w:pPr>
      <w:r>
        <w:rPr>
          <w:noProof/>
          <w:sz w:val="36"/>
          <w:szCs w:val="36"/>
        </w:rPr>
        <mc:AlternateContent>
          <mc:Choice Requires="wps">
            <w:drawing>
              <wp:anchor distT="0" distB="0" distL="114300" distR="114300" simplePos="0" relativeHeight="251661312" behindDoc="0" locked="0" layoutInCell="1" allowOverlap="1" wp14:anchorId="5D537333" wp14:editId="2ED95602">
                <wp:simplePos x="0" y="0"/>
                <wp:positionH relativeFrom="margin">
                  <wp:align>center</wp:align>
                </wp:positionH>
                <wp:positionV relativeFrom="paragraph">
                  <wp:posOffset>35189</wp:posOffset>
                </wp:positionV>
                <wp:extent cx="2424223" cy="0"/>
                <wp:effectExtent l="0" t="0" r="0" b="0"/>
                <wp:wrapNone/>
                <wp:docPr id="1337747291" name="Straight Connector 4"/>
                <wp:cNvGraphicFramePr/>
                <a:graphic xmlns:a="http://schemas.openxmlformats.org/drawingml/2006/main">
                  <a:graphicData uri="http://schemas.microsoft.com/office/word/2010/wordprocessingShape">
                    <wps:wsp>
                      <wps:cNvCnPr/>
                      <wps:spPr>
                        <a:xfrm>
                          <a:off x="0" y="0"/>
                          <a:ext cx="2424223"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85758B3" id="Straight Connector 4" o:spid="_x0000_s1026" style="position:absolute;z-index:251661312;visibility:visible;mso-wrap-style:square;mso-wrap-distance-left:9pt;mso-wrap-distance-top:0;mso-wrap-distance-right:9pt;mso-wrap-distance-bottom:0;mso-position-horizontal:center;mso-position-horizontal-relative:margin;mso-position-vertical:absolute;mso-position-vertical-relative:text" from="0,2.75pt" to="190.9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" strokecolor="black [3040]">
                <w10:wrap anchorx="margin"/>
              </v:line>
            </w:pict>
          </mc:Fallback>
        </mc:AlternateContent>
      </w:r>
    </w:p>
    <w:p w14:paraId="78B43C85" w14:textId="306FE54A" w:rsidR="009F21AF" w:rsidRPr="00C821C4" w:rsidRDefault="00000000" w:rsidP="008131A4">
      <w:pPr>
        <w:spacing w:after="0" w:line="240" w:lineRule="auto"/>
        <w:jc w:val="center"/>
        <w:rPr>
          <w:rFonts w:ascii="Times New Roman" w:hAnsi="Times New Roman"/>
          <w:sz w:val="28"/>
          <w:lang w:val="vi-VN"/>
        </w:rPr>
      </w:pPr>
      <w:r w:rsidRPr="008131A4">
        <w:rPr>
          <w:rFonts w:ascii="Times New Roman" w:hAnsi="Times New Roman"/>
          <w:sz w:val="28"/>
          <w:lang w:val="vi-VN"/>
        </w:rPr>
        <w:t>Kính gửi: Hiệu trưởng Trường Cao đẳng Kỹ thuật PK-KQ.</w:t>
      </w:r>
    </w:p>
    <w:p w14:paraId="21C8BC56" w14:textId="77777777" w:rsidR="008131A4" w:rsidRPr="00C821C4" w:rsidRDefault="008131A4" w:rsidP="008131A4">
      <w:pPr>
        <w:spacing w:after="0" w:line="240" w:lineRule="auto"/>
        <w:jc w:val="center"/>
        <w:rPr>
          <w:sz w:val="28"/>
          <w:szCs w:val="28"/>
          <w:lang w:val="vi-VN"/>
        </w:rPr>
      </w:pPr>
    </w:p>
    <w:p w14:paraId="3582B786" w14:textId="77777777" w:rsidR="009F21AF" w:rsidRPr="008131A4" w:rsidRDefault="00000000" w:rsidP="008131A4">
      <w:pPr>
        <w:spacing w:after="0" w:line="240" w:lineRule="auto"/>
        <w:ind w:firstLine="720"/>
        <w:jc w:val="both"/>
        <w:rPr>
          <w:lang w:val="vi-VN"/>
        </w:rPr>
      </w:pPr>
      <w:r w:rsidRPr="008131A4">
        <w:rPr>
          <w:rFonts w:ascii="Times New Roman" w:hAnsi="Times New Roman"/>
          <w:sz w:val="28"/>
          <w:lang w:val="vi-VN"/>
        </w:rPr>
        <w:t>Căn cứ Luật Đầu tư công số 58/2024/QH15 ngày 29 tháng 11 năm 2024 của Quốc hội;</w:t>
      </w:r>
    </w:p>
    <w:p w14:paraId="72C7573C" w14:textId="13A1BFF8" w:rsidR="009F21AF" w:rsidRPr="0079546A" w:rsidRDefault="00000000" w:rsidP="008131A4">
      <w:pPr>
        <w:spacing w:after="0" w:line="240" w:lineRule="auto"/>
        <w:ind w:firstLine="720"/>
        <w:jc w:val="both"/>
        <w:rPr>
          <w:lang w:val="vi-VN"/>
        </w:rPr>
      </w:pPr>
      <w:r w:rsidRPr="008131A4">
        <w:rPr>
          <w:rFonts w:ascii="Times New Roman" w:hAnsi="Times New Roman"/>
          <w:sz w:val="28"/>
          <w:lang w:val="vi-VN"/>
        </w:rPr>
        <w:t xml:space="preserve">Căn cứ Luật Xây dựng số </w:t>
      </w:r>
      <w:r w:rsidR="0079546A">
        <w:rPr>
          <w:rFonts w:ascii="Times New Roman" w:hAnsi="Times New Roman"/>
          <w:sz w:val="28"/>
          <w:lang w:val="vi-VN"/>
        </w:rPr>
        <w:t>135/2025/QH15 ngày 10 tháng 12 năm 2025;</w:t>
      </w:r>
    </w:p>
    <w:p w14:paraId="646A848B" w14:textId="77777777" w:rsidR="009F21AF" w:rsidRPr="008131A4" w:rsidRDefault="00000000" w:rsidP="008131A4">
      <w:pPr>
        <w:spacing w:after="0" w:line="240" w:lineRule="auto"/>
        <w:ind w:firstLine="720"/>
        <w:jc w:val="both"/>
        <w:rPr>
          <w:lang w:val="vi-VN"/>
        </w:rPr>
      </w:pPr>
      <w:r w:rsidRPr="008131A4">
        <w:rPr>
          <w:rFonts w:ascii="Times New Roman" w:hAnsi="Times New Roman"/>
          <w:sz w:val="28"/>
          <w:lang w:val="vi-VN"/>
        </w:rPr>
        <w:t>Căn cứ Luật Đấu thầu số 22/2023/QH15 ngày 23 tháng 6 năm 2023 của Quốc hội được sửa đổi, bổ sung bởi Luật số 57/2024/QH15 và Luật số 90/2025/QH15;</w:t>
      </w:r>
    </w:p>
    <w:p w14:paraId="656BAA20" w14:textId="77777777" w:rsidR="009F21AF" w:rsidRPr="008131A4" w:rsidRDefault="00000000" w:rsidP="008131A4">
      <w:pPr>
        <w:spacing w:after="0" w:line="240" w:lineRule="auto"/>
        <w:ind w:firstLine="720"/>
        <w:jc w:val="both"/>
        <w:rPr>
          <w:lang w:val="vi-VN"/>
        </w:rPr>
      </w:pPr>
      <w:r w:rsidRPr="008131A4">
        <w:rPr>
          <w:rFonts w:ascii="Times New Roman" w:hAnsi="Times New Roman"/>
          <w:sz w:val="28"/>
          <w:lang w:val="vi-VN"/>
        </w:rPr>
        <w:t>Căn cứ Nghị định số 214/2025/NĐ-CP ngày 04 tháng 8 năm 2025 của Chính phủ quy định chi tiết một số điều và biện pháp thi hành luật đấu thầu về lựa chọn nhà thầu;</w:t>
      </w:r>
    </w:p>
    <w:p w14:paraId="6E6A8176" w14:textId="77777777" w:rsidR="009F21AF" w:rsidRPr="008131A4" w:rsidRDefault="00000000" w:rsidP="008131A4">
      <w:pPr>
        <w:spacing w:after="0" w:line="240" w:lineRule="auto"/>
        <w:ind w:firstLine="720"/>
        <w:jc w:val="both"/>
        <w:rPr>
          <w:lang w:val="vi-VN"/>
        </w:rPr>
      </w:pPr>
      <w:r w:rsidRPr="008131A4">
        <w:rPr>
          <w:rFonts w:ascii="Times New Roman" w:hAnsi="Times New Roman"/>
          <w:sz w:val="28"/>
          <w:lang w:val="vi-VN"/>
        </w:rPr>
        <w:t>Căn cứ Thông tư số 141/2025/TT-BQP ngày 12 tháng 12 năm 2025 của Bộ Quốc phòng quy định, hướng dẫn một số nội dung về hoạt động đấu thầu trong phạm vi quản lý của Bộ Quốc phòng;</w:t>
      </w:r>
    </w:p>
    <w:p w14:paraId="06F58508" w14:textId="201F3002" w:rsidR="009F21AF" w:rsidRPr="0079546A" w:rsidRDefault="00000000" w:rsidP="008131A4">
      <w:pPr>
        <w:spacing w:after="0" w:line="240" w:lineRule="auto"/>
        <w:ind w:firstLine="720"/>
        <w:jc w:val="both"/>
        <w:rPr>
          <w:lang w:val="vi-VN"/>
        </w:rPr>
      </w:pPr>
      <w:r w:rsidRPr="008131A4">
        <w:rPr>
          <w:rFonts w:ascii="Times New Roman" w:hAnsi="Times New Roman"/>
          <w:sz w:val="28"/>
          <w:lang w:val="vi-VN"/>
        </w:rPr>
        <w:t>Ban quản lý dự án kính trình Hiệu trưởng xem xét, thành lập tổ thẩm định đấu thầu cho các dự án, công trình đầu tư xây dựng cơ bản trong Trường Cao đẳng Kỹ thuật PK-KQ thuộc kế hoạch đầu tư trung hạn giai đoạn 2026-2030</w:t>
      </w:r>
      <w:r w:rsidR="0079546A">
        <w:rPr>
          <w:rFonts w:ascii="Times New Roman" w:hAnsi="Times New Roman"/>
          <w:sz w:val="28"/>
          <w:lang w:val="vi-VN"/>
        </w:rPr>
        <w:t>.</w:t>
      </w:r>
    </w:p>
    <w:p w14:paraId="13FD2C72" w14:textId="6CD79343" w:rsidR="009F21AF" w:rsidRPr="0079546A" w:rsidRDefault="00000000" w:rsidP="008131A4">
      <w:pPr>
        <w:spacing w:after="0" w:line="240" w:lineRule="auto"/>
        <w:ind w:firstLine="720"/>
        <w:jc w:val="both"/>
        <w:rPr>
          <w:lang w:val="vi-VN"/>
        </w:rPr>
      </w:pPr>
      <w:r w:rsidRPr="008131A4">
        <w:rPr>
          <w:rFonts w:ascii="Times New Roman" w:hAnsi="Times New Roman"/>
          <w:b/>
          <w:sz w:val="28"/>
          <w:lang w:val="vi-VN"/>
        </w:rPr>
        <w:t>I. THÀNH PHẦN TỔ THẨM ĐỊNH ĐẤU THẦU GỒM CÁC ĐỒNG CHÍ CÓ TÊN SAU</w:t>
      </w:r>
    </w:p>
    <w:tbl>
      <w:tblPr>
        <w:tblW w:w="9504" w:type="dxa"/>
        <w:jc w:val="center"/>
        <w:tblLayout w:type="fixed"/>
        <w:tblLook w:val="04A0" w:firstRow="1" w:lastRow="0" w:firstColumn="1" w:lastColumn="0" w:noHBand="0" w:noVBand="1"/>
      </w:tblPr>
      <w:tblGrid>
        <w:gridCol w:w="4044"/>
        <w:gridCol w:w="2868"/>
        <w:gridCol w:w="2592"/>
      </w:tblGrid>
      <w:tr w:rsidR="009F21AF" w14:paraId="58DEFFB4" w14:textId="77777777" w:rsidTr="007D32EE">
        <w:trPr>
          <w:jc w:val="center"/>
        </w:trPr>
        <w:tc>
          <w:tcPr>
            <w:tcW w:w="4044" w:type="dxa"/>
          </w:tcPr>
          <w:p w14:paraId="729ECF27" w14:textId="77777777" w:rsidR="009F21AF" w:rsidRDefault="00000000" w:rsidP="008131A4">
            <w:pPr>
              <w:spacing w:after="0" w:line="240" w:lineRule="auto"/>
              <w:ind w:left="720"/>
            </w:pPr>
            <w:r>
              <w:rPr>
                <w:rFonts w:ascii="Times New Roman" w:hAnsi="Times New Roman"/>
                <w:sz w:val="28"/>
              </w:rPr>
              <w:t>1. Trung tá Phạm Thị Nhật</w:t>
            </w:r>
          </w:p>
        </w:tc>
        <w:tc>
          <w:tcPr>
            <w:tcW w:w="2868" w:type="dxa"/>
          </w:tcPr>
          <w:p w14:paraId="517DFEC8" w14:textId="77777777" w:rsidR="009F21AF" w:rsidRDefault="00000000" w:rsidP="008131A4">
            <w:pPr>
              <w:spacing w:after="0" w:line="240" w:lineRule="auto"/>
            </w:pPr>
            <w:r>
              <w:rPr>
                <w:rFonts w:ascii="Times New Roman" w:hAnsi="Times New Roman"/>
                <w:sz w:val="28"/>
              </w:rPr>
              <w:t>- Trưởng ban Tài chính</w:t>
            </w:r>
          </w:p>
        </w:tc>
        <w:tc>
          <w:tcPr>
            <w:tcW w:w="2592" w:type="dxa"/>
          </w:tcPr>
          <w:p w14:paraId="69A422FC" w14:textId="77777777" w:rsidR="009F21AF" w:rsidRDefault="00000000" w:rsidP="008131A4">
            <w:pPr>
              <w:spacing w:after="0" w:line="240" w:lineRule="auto"/>
            </w:pPr>
            <w:r>
              <w:rPr>
                <w:rFonts w:ascii="Times New Roman" w:hAnsi="Times New Roman"/>
                <w:sz w:val="28"/>
              </w:rPr>
              <w:t>- Tổ trưởng;</w:t>
            </w:r>
          </w:p>
        </w:tc>
      </w:tr>
      <w:tr w:rsidR="009F21AF" w14:paraId="29827D7B" w14:textId="77777777" w:rsidTr="007D32EE">
        <w:trPr>
          <w:jc w:val="center"/>
        </w:trPr>
        <w:tc>
          <w:tcPr>
            <w:tcW w:w="4044" w:type="dxa"/>
          </w:tcPr>
          <w:p w14:paraId="7E047447" w14:textId="77777777" w:rsidR="009F21AF" w:rsidRDefault="00000000" w:rsidP="008131A4">
            <w:pPr>
              <w:spacing w:after="0" w:line="240" w:lineRule="auto"/>
              <w:ind w:left="720"/>
            </w:pPr>
            <w:r>
              <w:rPr>
                <w:rFonts w:ascii="Times New Roman" w:hAnsi="Times New Roman"/>
                <w:sz w:val="28"/>
              </w:rPr>
              <w:t>2. Thiếu tá Lê Văn Thạch</w:t>
            </w:r>
          </w:p>
        </w:tc>
        <w:tc>
          <w:tcPr>
            <w:tcW w:w="2868" w:type="dxa"/>
          </w:tcPr>
          <w:p w14:paraId="0BEDCA79" w14:textId="77777777" w:rsidR="009F21AF" w:rsidRDefault="00000000" w:rsidP="008131A4">
            <w:pPr>
              <w:spacing w:after="0" w:line="240" w:lineRule="auto"/>
            </w:pPr>
            <w:r>
              <w:rPr>
                <w:rFonts w:ascii="Times New Roman" w:hAnsi="Times New Roman"/>
                <w:sz w:val="28"/>
              </w:rPr>
              <w:t>- Trợ lý Doanh trại</w:t>
            </w:r>
          </w:p>
        </w:tc>
        <w:tc>
          <w:tcPr>
            <w:tcW w:w="2592" w:type="dxa"/>
          </w:tcPr>
          <w:p w14:paraId="3C7D2F0B" w14:textId="77777777" w:rsidR="009F21AF" w:rsidRDefault="00000000" w:rsidP="008131A4">
            <w:pPr>
              <w:spacing w:after="0" w:line="240" w:lineRule="auto"/>
            </w:pPr>
            <w:r>
              <w:rPr>
                <w:rFonts w:ascii="Times New Roman" w:hAnsi="Times New Roman"/>
                <w:sz w:val="28"/>
              </w:rPr>
              <w:t>- Tổ viên, thư ký;</w:t>
            </w:r>
          </w:p>
        </w:tc>
      </w:tr>
      <w:tr w:rsidR="009F21AF" w14:paraId="01B28540" w14:textId="77777777" w:rsidTr="007D32EE">
        <w:trPr>
          <w:jc w:val="center"/>
        </w:trPr>
        <w:tc>
          <w:tcPr>
            <w:tcW w:w="4044" w:type="dxa"/>
          </w:tcPr>
          <w:p w14:paraId="0E14B246" w14:textId="77777777" w:rsidR="009F21AF" w:rsidRDefault="00000000" w:rsidP="008131A4">
            <w:pPr>
              <w:spacing w:after="0" w:line="240" w:lineRule="auto"/>
              <w:ind w:left="720"/>
            </w:pPr>
            <w:r>
              <w:rPr>
                <w:rFonts w:ascii="Times New Roman" w:hAnsi="Times New Roman"/>
                <w:sz w:val="28"/>
              </w:rPr>
              <w:t>3. Thiếu tá Vũ Văn Dũng</w:t>
            </w:r>
          </w:p>
        </w:tc>
        <w:tc>
          <w:tcPr>
            <w:tcW w:w="2868" w:type="dxa"/>
          </w:tcPr>
          <w:p w14:paraId="4B07F20F" w14:textId="77777777" w:rsidR="009F21AF" w:rsidRDefault="00000000" w:rsidP="008131A4">
            <w:pPr>
              <w:spacing w:after="0" w:line="240" w:lineRule="auto"/>
            </w:pPr>
            <w:r>
              <w:rPr>
                <w:rFonts w:ascii="Times New Roman" w:hAnsi="Times New Roman"/>
                <w:sz w:val="28"/>
              </w:rPr>
              <w:t>- Trợ lý Tài chính</w:t>
            </w:r>
          </w:p>
        </w:tc>
        <w:tc>
          <w:tcPr>
            <w:tcW w:w="2592" w:type="dxa"/>
          </w:tcPr>
          <w:p w14:paraId="0ADDFFFF" w14:textId="77777777" w:rsidR="009F21AF" w:rsidRDefault="00000000" w:rsidP="008131A4">
            <w:pPr>
              <w:spacing w:after="0" w:line="240" w:lineRule="auto"/>
            </w:pPr>
            <w:r>
              <w:rPr>
                <w:rFonts w:ascii="Times New Roman" w:hAnsi="Times New Roman"/>
                <w:sz w:val="28"/>
              </w:rPr>
              <w:t>- Ủy viên.</w:t>
            </w:r>
          </w:p>
        </w:tc>
      </w:tr>
    </w:tbl>
    <w:p w14:paraId="38AE90C9" w14:textId="77777777" w:rsidR="009F21AF" w:rsidRDefault="00000000" w:rsidP="008131A4">
      <w:pPr>
        <w:spacing w:after="0" w:line="240" w:lineRule="auto"/>
        <w:ind w:firstLine="720"/>
        <w:jc w:val="both"/>
      </w:pPr>
      <w:r>
        <w:rPr>
          <w:rFonts w:ascii="Times New Roman" w:hAnsi="Times New Roman"/>
          <w:b/>
          <w:sz w:val="28"/>
        </w:rPr>
        <w:t>II. CHỨC NĂNG, NHIỆM VỤ CỦA TỔ THẨM ĐỊNH ĐẤU THẦU</w:t>
      </w:r>
    </w:p>
    <w:p w14:paraId="2D82D6E1" w14:textId="06C07705" w:rsidR="009F21AF" w:rsidRDefault="00000000" w:rsidP="008131A4">
      <w:pPr>
        <w:spacing w:after="0" w:line="240" w:lineRule="auto"/>
        <w:ind w:firstLine="720"/>
        <w:jc w:val="both"/>
        <w:rPr>
          <w:rFonts w:ascii="Times New Roman" w:hAnsi="Times New Roman"/>
          <w:sz w:val="28"/>
        </w:rPr>
      </w:pPr>
      <w:r>
        <w:rPr>
          <w:rFonts w:ascii="Times New Roman" w:hAnsi="Times New Roman"/>
          <w:sz w:val="28"/>
        </w:rPr>
        <w:t>Có nhiệm vụ</w:t>
      </w:r>
      <w:r w:rsidR="00E274CE">
        <w:rPr>
          <w:rFonts w:ascii="Times New Roman" w:hAnsi="Times New Roman"/>
          <w:sz w:val="28"/>
          <w:lang w:val="vi-VN"/>
        </w:rPr>
        <w:t xml:space="preserve"> kiểm tra, xem xét sự phù hợp với quy định của pháp luật đối với một hoặc các nội dung sau:</w:t>
      </w:r>
      <w:r>
        <w:rPr>
          <w:rFonts w:ascii="Times New Roman" w:hAnsi="Times New Roman"/>
          <w:sz w:val="28"/>
        </w:rPr>
        <w:t xml:space="preserve"> Kế hoạch tổng thể lựa chọn nhà thầu</w:t>
      </w:r>
      <w:r w:rsidR="00E274CE">
        <w:rPr>
          <w:rFonts w:ascii="Times New Roman" w:hAnsi="Times New Roman"/>
          <w:sz w:val="28"/>
          <w:lang w:val="vi-VN"/>
        </w:rPr>
        <w:t xml:space="preserve">; </w:t>
      </w:r>
      <w:r>
        <w:rPr>
          <w:rFonts w:ascii="Times New Roman" w:hAnsi="Times New Roman"/>
          <w:sz w:val="28"/>
        </w:rPr>
        <w:t>Kế hoạch lựa chọn nhà thầu</w:t>
      </w:r>
      <w:r w:rsidR="00E274CE">
        <w:rPr>
          <w:rFonts w:ascii="Times New Roman" w:hAnsi="Times New Roman"/>
          <w:sz w:val="28"/>
          <w:lang w:val="vi-VN"/>
        </w:rPr>
        <w:t xml:space="preserve">; Hồ sơ mời quan tâm; Hồ sơ mời sơ tuyển; Hồ sơ mời thầu; Hồ sơ yêu cầu và kết quả mời thầu quan tâm, kết quả sơ tuyển, kết quả lựa chọn nhà thầu, nhà đầu tư </w:t>
      </w:r>
      <w:r>
        <w:rPr>
          <w:rFonts w:ascii="Times New Roman" w:hAnsi="Times New Roman"/>
          <w:sz w:val="28"/>
        </w:rPr>
        <w:t>các gói thầu thuộc dự án, công trình đầu tư xây dựng cơ bản trong Trường Cao đẳng Kỹ thuật PK-KQ theo đúng quy định của Pháp luật, Bộ Quốc phòng và Quân chủng PK-KQ./.</w:t>
      </w:r>
    </w:p>
    <w:p w14:paraId="78241D29" w14:textId="77777777" w:rsidR="008131A4" w:rsidRPr="00C821C4" w:rsidRDefault="008131A4" w:rsidP="008131A4">
      <w:pPr>
        <w:spacing w:after="0" w:line="240" w:lineRule="auto"/>
        <w:ind w:firstLine="720"/>
        <w:jc w:val="both"/>
        <w:rPr>
          <w:sz w:val="28"/>
          <w:szCs w:val="28"/>
        </w:rPr>
      </w:pPr>
    </w:p>
    <w:tbl>
      <w:tblPr>
        <w:tblW w:w="0" w:type="auto"/>
        <w:jc w:val="center"/>
        <w:tblLayout w:type="fixed"/>
        <w:tblLook w:val="04A0" w:firstRow="1" w:lastRow="0" w:firstColumn="1" w:lastColumn="0" w:noHBand="0" w:noVBand="1"/>
      </w:tblPr>
      <w:tblGrid>
        <w:gridCol w:w="4608"/>
        <w:gridCol w:w="4608"/>
      </w:tblGrid>
      <w:tr w:rsidR="009F21AF" w14:paraId="4DFCBE1C" w14:textId="77777777">
        <w:trPr>
          <w:jc w:val="center"/>
        </w:trPr>
        <w:tc>
          <w:tcPr>
            <w:tcW w:w="4608" w:type="dxa"/>
          </w:tcPr>
          <w:p w14:paraId="0F7A50EE" w14:textId="77777777" w:rsidR="009F21AF" w:rsidRDefault="00000000" w:rsidP="008131A4">
            <w:pPr>
              <w:spacing w:after="0" w:line="240" w:lineRule="auto"/>
            </w:pPr>
            <w:r w:rsidRPr="008131A4">
              <w:rPr>
                <w:rFonts w:ascii="Times New Roman" w:hAnsi="Times New Roman"/>
                <w:b/>
                <w:i/>
                <w:sz w:val="24"/>
                <w:lang w:val="vi-VN"/>
              </w:rPr>
              <w:t>Nơi nhận:</w:t>
            </w:r>
            <w:r w:rsidRPr="008131A4">
              <w:rPr>
                <w:rFonts w:ascii="Times New Roman" w:hAnsi="Times New Roman"/>
                <w:b/>
                <w:i/>
                <w:sz w:val="24"/>
                <w:lang w:val="vi-VN"/>
              </w:rPr>
              <w:br/>
            </w:r>
            <w:r w:rsidRPr="008131A4">
              <w:rPr>
                <w:rFonts w:ascii="Times New Roman" w:hAnsi="Times New Roman"/>
                <w:lang w:val="vi-VN"/>
              </w:rPr>
              <w:t>- Như trên;</w:t>
            </w:r>
            <w:r w:rsidRPr="008131A4">
              <w:rPr>
                <w:rFonts w:ascii="Times New Roman" w:hAnsi="Times New Roman"/>
                <w:lang w:val="vi-VN"/>
              </w:rPr>
              <w:br/>
            </w:r>
            <w:r w:rsidRPr="008131A4">
              <w:rPr>
                <w:rFonts w:ascii="Times New Roman" w:hAnsi="Times New Roman"/>
                <w:lang w:val="vi-VN"/>
              </w:rPr>
              <w:lastRenderedPageBreak/>
              <w:t>- Ban QLDA (03);</w:t>
            </w:r>
            <w:r w:rsidRPr="008131A4">
              <w:rPr>
                <w:rFonts w:ascii="Times New Roman" w:hAnsi="Times New Roman"/>
                <w:lang w:val="vi-VN"/>
              </w:rPr>
              <w:br/>
              <w:t xml:space="preserve">- Lưu: VT, BQLDA. </w:t>
            </w:r>
            <w:r>
              <w:rPr>
                <w:rFonts w:ascii="Times New Roman" w:hAnsi="Times New Roman"/>
              </w:rPr>
              <w:t>Th</w:t>
            </w:r>
          </w:p>
        </w:tc>
        <w:tc>
          <w:tcPr>
            <w:tcW w:w="4608" w:type="dxa"/>
          </w:tcPr>
          <w:p w14:paraId="40407892" w14:textId="77777777" w:rsidR="007D32EE" w:rsidRDefault="00000000" w:rsidP="008131A4">
            <w:pPr>
              <w:spacing w:after="0" w:line="240" w:lineRule="auto"/>
              <w:jc w:val="center"/>
              <w:rPr>
                <w:rFonts w:ascii="Times New Roman" w:hAnsi="Times New Roman"/>
                <w:b/>
                <w:sz w:val="28"/>
              </w:rPr>
            </w:pPr>
            <w:r>
              <w:rPr>
                <w:rFonts w:ascii="Times New Roman" w:hAnsi="Times New Roman"/>
                <w:b/>
                <w:sz w:val="28"/>
              </w:rPr>
              <w:lastRenderedPageBreak/>
              <w:t>TM. BAN QUẢN LÝ DỰ ÁN</w:t>
            </w:r>
            <w:r>
              <w:rPr>
                <w:rFonts w:ascii="Times New Roman" w:hAnsi="Times New Roman"/>
                <w:b/>
                <w:sz w:val="28"/>
              </w:rPr>
              <w:br/>
              <w:t>TRƯỞNG BAN</w:t>
            </w:r>
            <w:r>
              <w:rPr>
                <w:rFonts w:ascii="Times New Roman" w:hAnsi="Times New Roman"/>
                <w:b/>
                <w:sz w:val="28"/>
              </w:rPr>
              <w:br/>
            </w:r>
          </w:p>
          <w:p w14:paraId="32F743E4" w14:textId="77777777" w:rsidR="007D32EE" w:rsidRDefault="007D32EE" w:rsidP="008131A4">
            <w:pPr>
              <w:spacing w:after="0" w:line="240" w:lineRule="auto"/>
              <w:jc w:val="center"/>
              <w:rPr>
                <w:rFonts w:ascii="Times New Roman" w:hAnsi="Times New Roman"/>
                <w:b/>
                <w:sz w:val="28"/>
              </w:rPr>
            </w:pPr>
          </w:p>
          <w:p w14:paraId="03FD3A55" w14:textId="77777777" w:rsidR="007D32EE" w:rsidRDefault="007D32EE" w:rsidP="008131A4">
            <w:pPr>
              <w:spacing w:after="0" w:line="240" w:lineRule="auto"/>
              <w:jc w:val="center"/>
              <w:rPr>
                <w:rFonts w:ascii="Times New Roman" w:hAnsi="Times New Roman"/>
                <w:b/>
                <w:sz w:val="28"/>
              </w:rPr>
            </w:pPr>
          </w:p>
          <w:p w14:paraId="13694815" w14:textId="77777777" w:rsidR="007D32EE" w:rsidRDefault="007D32EE" w:rsidP="008131A4">
            <w:pPr>
              <w:spacing w:after="0" w:line="240" w:lineRule="auto"/>
              <w:jc w:val="center"/>
              <w:rPr>
                <w:rFonts w:ascii="Times New Roman" w:hAnsi="Times New Roman"/>
                <w:b/>
                <w:sz w:val="28"/>
              </w:rPr>
            </w:pPr>
          </w:p>
          <w:p w14:paraId="627F701C" w14:textId="3E0F73AB" w:rsidR="009F21AF" w:rsidRDefault="00000000" w:rsidP="008131A4">
            <w:pPr>
              <w:spacing w:after="0" w:line="240" w:lineRule="auto"/>
              <w:jc w:val="center"/>
            </w:pPr>
            <w:r>
              <w:rPr>
                <w:rFonts w:ascii="Times New Roman" w:hAnsi="Times New Roman"/>
                <w:b/>
                <w:sz w:val="28"/>
              </w:rPr>
              <w:t>TRƯỞNG PHÒNG HC-KT</w:t>
            </w:r>
            <w:r>
              <w:rPr>
                <w:rFonts w:ascii="Times New Roman" w:hAnsi="Times New Roman"/>
                <w:b/>
                <w:sz w:val="28"/>
              </w:rPr>
              <w:br/>
              <w:t>Thượng tá Nguyễn Đức Thắng</w:t>
            </w:r>
          </w:p>
        </w:tc>
      </w:tr>
    </w:tbl>
    <w:p w14:paraId="74160D23" w14:textId="77777777" w:rsidR="005F23AA" w:rsidRDefault="005F23AA" w:rsidP="008131A4">
      <w:pPr>
        <w:spacing w:after="0" w:line="240" w:lineRule="auto"/>
      </w:pPr>
    </w:p>
    <w:sectPr w:rsidR="005F23AA" w:rsidSect="008131A4">
      <w:headerReference w:type="default" r:id="rId8"/>
      <w:pgSz w:w="11909" w:h="16834"/>
      <w:pgMar w:top="1418" w:right="851" w:bottom="1134" w:left="1985"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70BD3D" w14:textId="77777777" w:rsidR="00631143" w:rsidRDefault="00631143">
      <w:pPr>
        <w:spacing w:after="0" w:line="240" w:lineRule="auto"/>
      </w:pPr>
      <w:r>
        <w:separator/>
      </w:r>
    </w:p>
  </w:endnote>
  <w:endnote w:type="continuationSeparator" w:id="0">
    <w:p w14:paraId="473EFA07" w14:textId="77777777" w:rsidR="00631143" w:rsidRDefault="006311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3"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1F38CC0" w14:textId="77777777" w:rsidR="00631143" w:rsidRDefault="00631143">
      <w:pPr>
        <w:spacing w:after="0" w:line="240" w:lineRule="auto"/>
      </w:pPr>
      <w:r>
        <w:separator/>
      </w:r>
    </w:p>
  </w:footnote>
  <w:footnote w:type="continuationSeparator" w:id="0">
    <w:p w14:paraId="65DACEB3" w14:textId="77777777" w:rsidR="00631143" w:rsidRDefault="0063114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918044" w14:textId="77777777" w:rsidR="009F21AF" w:rsidRDefault="00000000">
    <w:pPr>
      <w:pStyle w:val="Header"/>
      <w:jc w:val="center"/>
    </w:pPr>
    <w:r>
      <w:rPr>
        <w:rFonts w:ascii="Times New Roman" w:hAnsi="Times New Roman"/>
        <w:sz w:val="26"/>
      </w:rPr>
      <w:fldChar w:fldCharType="begin"/>
    </w:r>
    <w:r>
      <w:rPr>
        <w:rFonts w:ascii="Times New Roman" w:hAnsi="Times New Roman"/>
        <w:sz w:val="26"/>
      </w:rPr>
      <w:instrText xml:space="preserve"> PAGE </w:instrText>
    </w:r>
    <w:r>
      <w:rPr>
        <w:rFonts w:ascii="Times New Roman" w:hAnsi="Times New Roman"/>
        <w:sz w:val="26"/>
      </w:rPr>
      <w:fldChar w:fldCharType="separate"/>
    </w:r>
    <w:r w:rsidR="007D32EE">
      <w:rPr>
        <w:rFonts w:ascii="Times New Roman" w:hAnsi="Times New Roman"/>
        <w:noProof/>
        <w:sz w:val="26"/>
      </w:rPr>
      <w:t>2</w:t>
    </w:r>
    <w:r>
      <w:rPr>
        <w:rFonts w:ascii="Times New Roman" w:hAnsi="Times New Roman"/>
        <w:sz w:val="26"/>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27605091">
    <w:abstractNumId w:val="8"/>
  </w:num>
  <w:num w:numId="2" w16cid:durableId="1354530284">
    <w:abstractNumId w:val="6"/>
  </w:num>
  <w:num w:numId="3" w16cid:durableId="760105739">
    <w:abstractNumId w:val="5"/>
  </w:num>
  <w:num w:numId="4" w16cid:durableId="654920740">
    <w:abstractNumId w:val="4"/>
  </w:num>
  <w:num w:numId="5" w16cid:durableId="1598639650">
    <w:abstractNumId w:val="7"/>
  </w:num>
  <w:num w:numId="6" w16cid:durableId="231695550">
    <w:abstractNumId w:val="3"/>
  </w:num>
  <w:num w:numId="7" w16cid:durableId="1572541266">
    <w:abstractNumId w:val="2"/>
  </w:num>
  <w:num w:numId="8" w16cid:durableId="649791924">
    <w:abstractNumId w:val="1"/>
  </w:num>
  <w:num w:numId="9" w16cid:durableId="13949612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630E9"/>
    <w:rsid w:val="0029639D"/>
    <w:rsid w:val="00326F90"/>
    <w:rsid w:val="005F23AA"/>
    <w:rsid w:val="00631143"/>
    <w:rsid w:val="00761A20"/>
    <w:rsid w:val="0079546A"/>
    <w:rsid w:val="007D32EE"/>
    <w:rsid w:val="008131A4"/>
    <w:rsid w:val="0084552C"/>
    <w:rsid w:val="009F21AF"/>
    <w:rsid w:val="00AA1D8D"/>
    <w:rsid w:val="00B47730"/>
    <w:rsid w:val="00B80469"/>
    <w:rsid w:val="00C821C4"/>
    <w:rsid w:val="00CB0664"/>
    <w:rsid w:val="00D002D9"/>
    <w:rsid w:val="00E25532"/>
    <w:rsid w:val="00E274CE"/>
    <w:rsid w:val="00E3322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242B10"/>
  <w14:defaultImageDpi w14:val="300"/>
  <w15:docId w15:val="{54524E05-DAE7-4B12-998F-F9483C36B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324</Words>
  <Characters>1852</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Mạnh Duy</cp:lastModifiedBy>
  <cp:revision>6</cp:revision>
  <dcterms:created xsi:type="dcterms:W3CDTF">2026-08-18T08:42:00Z</dcterms:created>
  <dcterms:modified xsi:type="dcterms:W3CDTF">2026-08-18T08:47:00Z</dcterms:modified>
  <cp:category/>
</cp:coreProperties>
</file>