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60A0" w14:textId="77777777" w:rsidR="00585198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>Activity Exemplar: 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85198" w14:paraId="0F486CC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8D9A" w14:textId="77777777" w:rsidR="0058519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49E91E9E" w14:textId="77777777" w:rsidR="0058519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585198" w14:paraId="6A34DF6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384B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We discovered a significant issue affecting our website. The problem is a type of attack called a SYN flood attack. This occurs when an attacker overwhelms our server with connection requests, making it difficult for real users to access our site.</w:t>
            </w:r>
          </w:p>
          <w:p w14:paraId="388282DE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E34E87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Analysis Details:</w:t>
            </w:r>
          </w:p>
          <w:p w14:paraId="08483649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5574C90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Identifying the Attack:</w:t>
            </w:r>
          </w:p>
          <w:p w14:paraId="11210A12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We noticed an unusual number of connection requests from an unfamiliar source (203.0.113.0).</w:t>
            </w:r>
          </w:p>
          <w:p w14:paraId="3B8C0FF5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The attack is characterized by an excessive rate of connection requests.</w:t>
            </w:r>
          </w:p>
          <w:p w14:paraId="074D056C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Impact on Organization:</w:t>
            </w:r>
          </w:p>
          <w:p w14:paraId="30D5A46D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Our website is struggling to handle the high number of connection requests.</w:t>
            </w:r>
          </w:p>
          <w:p w14:paraId="0F11B92D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Legitimate users are experiencing timeouts and can't access our site.</w:t>
            </w:r>
          </w:p>
          <w:p w14:paraId="35F9A314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Consequences of the Attack:</w:t>
            </w:r>
          </w:p>
          <w:p w14:paraId="44F204CA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The website shows errors (504 Gateway Time-out) due to the server struggling to respond.</w:t>
            </w:r>
          </w:p>
          <w:p w14:paraId="13AEA103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Legitimate connections are being dropped, causing users to receive errors.</w:t>
            </w:r>
          </w:p>
          <w:p w14:paraId="2D63AB96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Type of Attack:</w:t>
            </w:r>
          </w:p>
          <w:p w14:paraId="63BA5582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This is a direct attack on our service, known as a SYN flood attack.</w:t>
            </w:r>
          </w:p>
          <w:p w14:paraId="68824F9B" w14:textId="7E6F4905" w:rsidR="00585198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SYN flood attacks overload the server by exploiting its connection setup process.</w:t>
            </w:r>
          </w:p>
        </w:tc>
      </w:tr>
    </w:tbl>
    <w:p w14:paraId="096C2494" w14:textId="77777777" w:rsidR="00585198" w:rsidRDefault="00585198">
      <w:pPr>
        <w:spacing w:line="480" w:lineRule="auto"/>
        <w:rPr>
          <w:b/>
          <w:color w:val="38761D"/>
          <w:sz w:val="26"/>
          <w:szCs w:val="26"/>
        </w:rPr>
      </w:pPr>
    </w:p>
    <w:p w14:paraId="064151B4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p w14:paraId="6FD8ACED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p w14:paraId="49F2CC96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p w14:paraId="39FE5A8B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p w14:paraId="6B59A28C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p w14:paraId="530E764E" w14:textId="77777777" w:rsidR="00DF5154" w:rsidRDefault="00DF5154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85198" w14:paraId="3DB2510A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C4A" w14:textId="77777777" w:rsidR="0058519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Section 2: Explain how the attack is causing the website malfunction</w:t>
            </w:r>
          </w:p>
        </w:tc>
      </w:tr>
      <w:tr w:rsidR="00585198" w14:paraId="0F5C392F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EAEC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Time Incident Occurred: Afternoon, triggering an automated alert.</w:t>
            </w:r>
          </w:p>
          <w:p w14:paraId="3F2F493C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How IT Became Aware:</w:t>
            </w:r>
          </w:p>
          <w:p w14:paraId="1419530C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The monitoring system sent an alert about the web server issue.</w:t>
            </w:r>
          </w:p>
          <w:p w14:paraId="2A93BB71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Actions Taken by IT:</w:t>
            </w:r>
          </w:p>
          <w:p w14:paraId="008AADDB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The server was temporarily taken offline for recovery.</w:t>
            </w:r>
          </w:p>
          <w:p w14:paraId="633C48D4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The firewall was set up to block the attacker's IP address (203.0.113.0).</w:t>
            </w:r>
          </w:p>
          <w:p w14:paraId="1AC2D58B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Key Findings of IT Investigation:</w:t>
            </w:r>
          </w:p>
          <w:p w14:paraId="3F870359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Many connection requests from IP address 203.0.113.0.</w:t>
            </w:r>
          </w:p>
          <w:p w14:paraId="39983C9B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Unusual connection request rate causing server overload.</w:t>
            </w:r>
          </w:p>
          <w:p w14:paraId="2059E6E5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Legitimate interactions highlighted in green, failed ones in yellow.</w:t>
            </w:r>
          </w:p>
          <w:p w14:paraId="33FB97D7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Likely Cause of Incident:</w:t>
            </w:r>
          </w:p>
          <w:p w14:paraId="55FCD2DE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An attack called SYN flood overwhelmed our server by flooding it with connection requests.</w:t>
            </w:r>
          </w:p>
          <w:p w14:paraId="5F327E97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Next Steps:</w:t>
            </w:r>
          </w:p>
          <w:p w14:paraId="2F2F4EEF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Keep an eye on network traffic for signs of more attacks.</w:t>
            </w:r>
          </w:p>
          <w:p w14:paraId="44F3E5C4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Strengthen security measures to detect and stop SYN flood attacks.</w:t>
            </w:r>
          </w:p>
          <w:p w14:paraId="5BC259DB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Investigate any vulnerabilities that might have been exploited.</w:t>
            </w:r>
          </w:p>
          <w:p w14:paraId="49FE159A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Suspected Root Cause:</w:t>
            </w:r>
          </w:p>
          <w:p w14:paraId="338F9621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Lack of effective measures to handle a large number of incoming connection requests, allowing the attacker to overwhelm our server.</w:t>
            </w:r>
          </w:p>
          <w:p w14:paraId="267F3A05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Recommendations for Prevention:</w:t>
            </w:r>
          </w:p>
          <w:p w14:paraId="79E196F9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Implement tools to identify and block malicious traffic.</w:t>
            </w:r>
          </w:p>
          <w:p w14:paraId="5E69C165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Adjust network settings to limit the number of incoming connection requests from one source.</w:t>
            </w:r>
          </w:p>
          <w:p w14:paraId="1A2D31F6" w14:textId="77777777" w:rsidR="00DF5154" w:rsidRPr="00DF5154" w:rsidRDefault="00DF5154" w:rsidP="00DF5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5154">
              <w:rPr>
                <w:sz w:val="24"/>
                <w:szCs w:val="24"/>
              </w:rPr>
              <w:t>Consider using advanced protection against these types of attacks.</w:t>
            </w:r>
          </w:p>
          <w:p w14:paraId="06A1FC64" w14:textId="295FC2F5" w:rsidR="00585198" w:rsidRDefault="0058519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0A8408" w14:textId="77777777" w:rsidR="00585198" w:rsidRDefault="00585198"/>
    <w:sectPr w:rsidR="005851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2BB"/>
    <w:multiLevelType w:val="multilevel"/>
    <w:tmpl w:val="782C8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980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98"/>
    <w:rsid w:val="00585198"/>
    <w:rsid w:val="00D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91F7"/>
  <w15:docId w15:val="{452F69A5-E6D6-5A44-9949-2C526B69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Di Vaio (2022548)</cp:lastModifiedBy>
  <cp:revision>2</cp:revision>
  <dcterms:created xsi:type="dcterms:W3CDTF">2024-03-07T11:40:00Z</dcterms:created>
  <dcterms:modified xsi:type="dcterms:W3CDTF">2024-03-07T11:40:00Z</dcterms:modified>
</cp:coreProperties>
</file>