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0B6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7E91DDB3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CF31855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«Российский химико-технологический университет имени Д.И. Менделеева»</w:t>
      </w:r>
    </w:p>
    <w:p w14:paraId="54F95BE8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Кафедра информационных компьютерных технологий</w:t>
      </w:r>
    </w:p>
    <w:p w14:paraId="7D47A3C0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4062001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AAAA8F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50208BBB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B9D5EC7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 2</w:t>
      </w:r>
    </w:p>
    <w:p w14:paraId="2F49A39A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716245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677CC577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8B0585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0181A5B" w14:textId="77777777" w:rsidR="00B7768B" w:rsidRPr="0094600F" w:rsidRDefault="00B7768B" w:rsidP="00B7768B">
      <w:pPr>
        <w:pStyle w:val="a7"/>
        <w:ind w:firstLine="0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>
        <w:t>0</w:t>
      </w:r>
      <w:r>
        <w:tab/>
      </w:r>
      <w:r w:rsidRPr="005D5FD5">
        <w:t>Лобачев Дмитрий Сергеевич</w:t>
      </w:r>
    </w:p>
    <w:p w14:paraId="27B7D68C" w14:textId="5667520E" w:rsidR="00B7768B" w:rsidRPr="00632816" w:rsidRDefault="00B7768B" w:rsidP="00B7768B">
      <w:pPr>
        <w:pStyle w:val="a7"/>
        <w:tabs>
          <w:tab w:val="clear" w:pos="3544"/>
        </w:tabs>
        <w:ind w:firstLine="0"/>
      </w:pPr>
      <w:r>
        <w:t>Ссылка на репозиторий</w:t>
      </w:r>
      <w:r w:rsidRPr="00632816">
        <w:t xml:space="preserve">: </w:t>
      </w:r>
      <w:r w:rsidRPr="00632816">
        <w:tab/>
      </w:r>
      <w:r w:rsidR="00900C3F" w:rsidRPr="00900C3F">
        <w:t>https://github.com/MUCTR-IKT-CPP/DSLobachev_30/blob/main/Algorithms/Laba2/Laba2.cpp</w:t>
      </w:r>
    </w:p>
    <w:p w14:paraId="52AE8942" w14:textId="77777777" w:rsidR="00B7768B" w:rsidRDefault="00B7768B" w:rsidP="00B7768B">
      <w:pPr>
        <w:pStyle w:val="a7"/>
        <w:ind w:firstLine="0"/>
      </w:pPr>
    </w:p>
    <w:p w14:paraId="0CD47EFF" w14:textId="77777777" w:rsidR="00B7768B" w:rsidRDefault="00B7768B" w:rsidP="00B7768B">
      <w:pPr>
        <w:pStyle w:val="aa"/>
        <w:ind w:firstLine="0"/>
      </w:pPr>
    </w:p>
    <w:p w14:paraId="4F18C431" w14:textId="77777777" w:rsidR="00B7768B" w:rsidRDefault="00B7768B" w:rsidP="00B7768B">
      <w:pPr>
        <w:pStyle w:val="a7"/>
        <w:tabs>
          <w:tab w:val="clear" w:pos="3544"/>
        </w:tabs>
        <w:ind w:firstLine="0"/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042B778D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Краснов Дмитрий Олегович</w:t>
      </w:r>
    </w:p>
    <w:p w14:paraId="12961758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Лобанов Алексей Владимирович</w:t>
      </w:r>
    </w:p>
    <w:p w14:paraId="230A4A83" w14:textId="77777777" w:rsidR="00B7768B" w:rsidRPr="009F2899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Крашенинников Роман Сергеевич</w:t>
      </w:r>
    </w:p>
    <w:p w14:paraId="3E9A3F12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right" w:pos="10466"/>
        </w:tabs>
        <w:spacing w:line="259" w:lineRule="auto"/>
        <w:ind w:firstLine="0"/>
      </w:pPr>
      <w:r>
        <w:t xml:space="preserve">Дата сдачи: </w:t>
      </w:r>
      <w:r>
        <w:tab/>
        <w:t>06.03.2023</w:t>
      </w:r>
    </w:p>
    <w:p w14:paraId="461F39CF" w14:textId="3A34FB60" w:rsidR="00B7768B" w:rsidRDefault="00B7768B" w:rsidP="00B7768B">
      <w:pPr>
        <w:ind w:firstLine="0"/>
      </w:pPr>
      <w:r>
        <w:br w:type="page"/>
      </w:r>
    </w:p>
    <w:p w14:paraId="1D9C7755" w14:textId="77777777" w:rsidR="0003354C" w:rsidRDefault="0003354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851"/>
        </w:tabs>
        <w:ind w:firstLine="0"/>
      </w:pPr>
    </w:p>
    <w:p w14:paraId="36F98F18" w14:textId="77777777" w:rsidR="0003354C" w:rsidRDefault="00FF5C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-1210487278"/>
        <w:docPartObj>
          <w:docPartGallery w:val="Table of Contents"/>
          <w:docPartUnique/>
        </w:docPartObj>
      </w:sdtPr>
      <w:sdtEndPr/>
      <w:sdtContent>
        <w:p w14:paraId="5DA90FFB" w14:textId="46FD73DE" w:rsidR="00B15B7C" w:rsidRDefault="00FF5C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9215044" w:history="1">
            <w:r w:rsidR="00B15B7C" w:rsidRPr="003245ED">
              <w:rPr>
                <w:rStyle w:val="a9"/>
                <w:noProof/>
              </w:rPr>
              <w:t>Описание задачи.</w:t>
            </w:r>
            <w:r w:rsidR="00B15B7C">
              <w:rPr>
                <w:noProof/>
                <w:webHidden/>
              </w:rPr>
              <w:tab/>
            </w:r>
            <w:r w:rsidR="00B15B7C">
              <w:rPr>
                <w:noProof/>
                <w:webHidden/>
              </w:rPr>
              <w:fldChar w:fldCharType="begin"/>
            </w:r>
            <w:r w:rsidR="00B15B7C">
              <w:rPr>
                <w:noProof/>
                <w:webHidden/>
              </w:rPr>
              <w:instrText xml:space="preserve"> PAGEREF _Toc129215044 \h </w:instrText>
            </w:r>
            <w:r w:rsidR="00B15B7C">
              <w:rPr>
                <w:noProof/>
                <w:webHidden/>
              </w:rPr>
            </w:r>
            <w:r w:rsidR="00B15B7C">
              <w:rPr>
                <w:noProof/>
                <w:webHidden/>
              </w:rPr>
              <w:fldChar w:fldCharType="separate"/>
            </w:r>
            <w:r w:rsidR="00B15B7C">
              <w:rPr>
                <w:noProof/>
                <w:webHidden/>
              </w:rPr>
              <w:t>3</w:t>
            </w:r>
            <w:r w:rsidR="00B15B7C">
              <w:rPr>
                <w:noProof/>
                <w:webHidden/>
              </w:rPr>
              <w:fldChar w:fldCharType="end"/>
            </w:r>
          </w:hyperlink>
        </w:p>
        <w:p w14:paraId="39D6FEEE" w14:textId="7E311924" w:rsidR="00B15B7C" w:rsidRDefault="00ED462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15045" w:history="1">
            <w:r w:rsidR="00B15B7C" w:rsidRPr="003245ED">
              <w:rPr>
                <w:rStyle w:val="a9"/>
                <w:noProof/>
              </w:rPr>
              <w:t>Описание метода/модели.</w:t>
            </w:r>
            <w:r w:rsidR="00B15B7C">
              <w:rPr>
                <w:noProof/>
                <w:webHidden/>
              </w:rPr>
              <w:tab/>
            </w:r>
            <w:r w:rsidR="00B15B7C">
              <w:rPr>
                <w:noProof/>
                <w:webHidden/>
              </w:rPr>
              <w:fldChar w:fldCharType="begin"/>
            </w:r>
            <w:r w:rsidR="00B15B7C">
              <w:rPr>
                <w:noProof/>
                <w:webHidden/>
              </w:rPr>
              <w:instrText xml:space="preserve"> PAGEREF _Toc129215045 \h </w:instrText>
            </w:r>
            <w:r w:rsidR="00B15B7C">
              <w:rPr>
                <w:noProof/>
                <w:webHidden/>
              </w:rPr>
            </w:r>
            <w:r w:rsidR="00B15B7C">
              <w:rPr>
                <w:noProof/>
                <w:webHidden/>
              </w:rPr>
              <w:fldChar w:fldCharType="separate"/>
            </w:r>
            <w:r w:rsidR="00B15B7C">
              <w:rPr>
                <w:noProof/>
                <w:webHidden/>
              </w:rPr>
              <w:t>4</w:t>
            </w:r>
            <w:r w:rsidR="00B15B7C">
              <w:rPr>
                <w:noProof/>
                <w:webHidden/>
              </w:rPr>
              <w:fldChar w:fldCharType="end"/>
            </w:r>
          </w:hyperlink>
        </w:p>
        <w:p w14:paraId="07FEB5C6" w14:textId="07A2F986" w:rsidR="00B15B7C" w:rsidRDefault="00ED462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15046" w:history="1">
            <w:r w:rsidR="00B15B7C" w:rsidRPr="003245ED">
              <w:rPr>
                <w:rStyle w:val="a9"/>
                <w:noProof/>
              </w:rPr>
              <w:t>Выполнение задачи.</w:t>
            </w:r>
            <w:r w:rsidR="00B15B7C">
              <w:rPr>
                <w:noProof/>
                <w:webHidden/>
              </w:rPr>
              <w:tab/>
            </w:r>
            <w:r w:rsidR="00B15B7C">
              <w:rPr>
                <w:noProof/>
                <w:webHidden/>
              </w:rPr>
              <w:fldChar w:fldCharType="begin"/>
            </w:r>
            <w:r w:rsidR="00B15B7C">
              <w:rPr>
                <w:noProof/>
                <w:webHidden/>
              </w:rPr>
              <w:instrText xml:space="preserve"> PAGEREF _Toc129215046 \h </w:instrText>
            </w:r>
            <w:r w:rsidR="00B15B7C">
              <w:rPr>
                <w:noProof/>
                <w:webHidden/>
              </w:rPr>
            </w:r>
            <w:r w:rsidR="00B15B7C">
              <w:rPr>
                <w:noProof/>
                <w:webHidden/>
              </w:rPr>
              <w:fldChar w:fldCharType="separate"/>
            </w:r>
            <w:r w:rsidR="00B15B7C">
              <w:rPr>
                <w:noProof/>
                <w:webHidden/>
              </w:rPr>
              <w:t>5</w:t>
            </w:r>
            <w:r w:rsidR="00B15B7C">
              <w:rPr>
                <w:noProof/>
                <w:webHidden/>
              </w:rPr>
              <w:fldChar w:fldCharType="end"/>
            </w:r>
          </w:hyperlink>
        </w:p>
        <w:p w14:paraId="51902114" w14:textId="3D6E48E9" w:rsidR="00B15B7C" w:rsidRDefault="00ED462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15047" w:history="1">
            <w:r w:rsidR="00B15B7C" w:rsidRPr="003245ED">
              <w:rPr>
                <w:rStyle w:val="a9"/>
                <w:noProof/>
              </w:rPr>
              <w:t>Заключение.</w:t>
            </w:r>
            <w:r w:rsidR="00B15B7C">
              <w:rPr>
                <w:noProof/>
                <w:webHidden/>
              </w:rPr>
              <w:tab/>
            </w:r>
            <w:r w:rsidR="00B15B7C">
              <w:rPr>
                <w:noProof/>
                <w:webHidden/>
              </w:rPr>
              <w:fldChar w:fldCharType="begin"/>
            </w:r>
            <w:r w:rsidR="00B15B7C">
              <w:rPr>
                <w:noProof/>
                <w:webHidden/>
              </w:rPr>
              <w:instrText xml:space="preserve"> PAGEREF _Toc129215047 \h </w:instrText>
            </w:r>
            <w:r w:rsidR="00B15B7C">
              <w:rPr>
                <w:noProof/>
                <w:webHidden/>
              </w:rPr>
            </w:r>
            <w:r w:rsidR="00B15B7C">
              <w:rPr>
                <w:noProof/>
                <w:webHidden/>
              </w:rPr>
              <w:fldChar w:fldCharType="separate"/>
            </w:r>
            <w:r w:rsidR="00B15B7C">
              <w:rPr>
                <w:noProof/>
                <w:webHidden/>
              </w:rPr>
              <w:t>24</w:t>
            </w:r>
            <w:r w:rsidR="00B15B7C">
              <w:rPr>
                <w:noProof/>
                <w:webHidden/>
              </w:rPr>
              <w:fldChar w:fldCharType="end"/>
            </w:r>
          </w:hyperlink>
        </w:p>
        <w:p w14:paraId="2D6EAAA9" w14:textId="2151E64B" w:rsidR="0003354C" w:rsidRDefault="00FF5C44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sz w:val="22"/>
              <w:szCs w:val="22"/>
            </w:rPr>
          </w:pPr>
          <w:r>
            <w:fldChar w:fldCharType="end"/>
          </w:r>
        </w:p>
      </w:sdtContent>
    </w:sdt>
    <w:p w14:paraId="0995DA2F" w14:textId="77777777" w:rsidR="0003354C" w:rsidRDefault="000335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</w:p>
    <w:p w14:paraId="54DFE6CF" w14:textId="77777777" w:rsidR="0003354C" w:rsidRDefault="00FF5C44">
      <w:r>
        <w:br w:type="page"/>
      </w:r>
    </w:p>
    <w:p w14:paraId="2CA673B5" w14:textId="77777777" w:rsidR="0003354C" w:rsidRDefault="00FF5C44">
      <w:pPr>
        <w:pStyle w:val="1"/>
      </w:pPr>
      <w:bookmarkStart w:id="0" w:name="_Toc129215044"/>
      <w:r>
        <w:lastRenderedPageBreak/>
        <w:t>Описание задачи.</w:t>
      </w:r>
      <w:bookmarkEnd w:id="0"/>
    </w:p>
    <w:p w14:paraId="08B1BECC" w14:textId="77777777" w:rsidR="0003354C" w:rsidRDefault="00FF5C44">
      <w:pPr>
        <w:ind w:firstLine="0"/>
      </w:pPr>
      <w:bookmarkStart w:id="1" w:name="_heading=h.4hhevajiydsp" w:colFirst="0" w:colLast="0"/>
      <w:bookmarkEnd w:id="1"/>
      <w:r>
        <w:t>Необходимо реализовать метод быстрой сортировки.</w:t>
      </w:r>
    </w:p>
    <w:p w14:paraId="25F15BFF" w14:textId="4CD5CB2B" w:rsidR="0003354C" w:rsidRDefault="00FF5C44">
      <w:pPr>
        <w:ind w:firstLine="0"/>
      </w:pPr>
      <w:bookmarkStart w:id="2" w:name="_heading=h.bubz8aob3k8n" w:colFirst="0" w:colLast="0"/>
      <w:bookmarkEnd w:id="2"/>
      <w:r>
        <w:t xml:space="preserve">Для реализованного метода сортировки необходимо провести серию тестов для всех значений N из списка (100, 200, 400, 800, 1600, </w:t>
      </w:r>
      <w:proofErr w:type="gramStart"/>
      <w:r>
        <w:t>3200</w:t>
      </w:r>
      <w:r w:rsidR="00776FD7">
        <w:t xml:space="preserve"> </w:t>
      </w:r>
      <w:r>
        <w:t>)</w:t>
      </w:r>
      <w:proofErr w:type="gramEnd"/>
      <w:r>
        <w:t>, при этом:</w:t>
      </w:r>
    </w:p>
    <w:p w14:paraId="37630ED8" w14:textId="77777777" w:rsidR="0003354C" w:rsidRDefault="00FF5C44" w:rsidP="00B7768B">
      <w:pPr>
        <w:pStyle w:val="ac"/>
        <w:numPr>
          <w:ilvl w:val="0"/>
          <w:numId w:val="15"/>
        </w:numPr>
      </w:pPr>
      <w:bookmarkStart w:id="3" w:name="_heading=h.8tsdnqrai0b9" w:colFirst="0" w:colLast="0"/>
      <w:bookmarkEnd w:id="3"/>
      <w:r>
        <w:t>в каждом тесте необходимо по 20 раз генерировать вектор, состоящий из N элементов</w:t>
      </w:r>
    </w:p>
    <w:p w14:paraId="6E3D39B3" w14:textId="77777777" w:rsidR="0003354C" w:rsidRDefault="00FF5C44" w:rsidP="00B7768B">
      <w:pPr>
        <w:pStyle w:val="ac"/>
        <w:numPr>
          <w:ilvl w:val="0"/>
          <w:numId w:val="15"/>
        </w:numPr>
      </w:pPr>
      <w:bookmarkStart w:id="4" w:name="_heading=h.enw969ansyoy" w:colFirst="0" w:colLast="0"/>
      <w:bookmarkEnd w:id="4"/>
      <w:r>
        <w:t>каждый элемент массива заполняется случайным числом с плавающей запятой от -1 до 1</w:t>
      </w:r>
    </w:p>
    <w:p w14:paraId="3DDB81F0" w14:textId="77777777" w:rsidR="0003354C" w:rsidRDefault="00FF5C44">
      <w:pPr>
        <w:ind w:firstLine="0"/>
      </w:pPr>
      <w:bookmarkStart w:id="5" w:name="_heading=h.p6z7ne54r9w" w:colFirst="0" w:colLast="0"/>
      <w:bookmarkEnd w:id="5"/>
      <w:r>
        <w:t>На основании статьи реализовать проверки негативных случаев и устроить на них серии тестов аналогичные второму пункту:</w:t>
      </w:r>
    </w:p>
    <w:p w14:paraId="29149C0C" w14:textId="77777777" w:rsidR="0003354C" w:rsidRDefault="00FF5C44" w:rsidP="00B7768B">
      <w:pPr>
        <w:pStyle w:val="ac"/>
        <w:numPr>
          <w:ilvl w:val="0"/>
          <w:numId w:val="16"/>
        </w:numPr>
      </w:pPr>
      <w:bookmarkStart w:id="6" w:name="_heading=h.ag8f60nw558e" w:colFirst="0" w:colLast="0"/>
      <w:bookmarkEnd w:id="6"/>
      <w:r>
        <w:t>Отсортированный массив</w:t>
      </w:r>
    </w:p>
    <w:p w14:paraId="16B33342" w14:textId="77777777" w:rsidR="0003354C" w:rsidRDefault="00FF5C44" w:rsidP="00B7768B">
      <w:pPr>
        <w:pStyle w:val="ac"/>
        <w:numPr>
          <w:ilvl w:val="0"/>
          <w:numId w:val="16"/>
        </w:numPr>
      </w:pPr>
      <w:bookmarkStart w:id="7" w:name="_heading=h.w60n37bpoo4h" w:colFirst="0" w:colLast="0"/>
      <w:bookmarkEnd w:id="7"/>
      <w:r>
        <w:t>Массив с одинаковыми элементами</w:t>
      </w:r>
    </w:p>
    <w:p w14:paraId="73C2159C" w14:textId="77777777" w:rsidR="0003354C" w:rsidRDefault="00FF5C44" w:rsidP="00B7768B">
      <w:pPr>
        <w:pStyle w:val="ac"/>
        <w:numPr>
          <w:ilvl w:val="0"/>
          <w:numId w:val="16"/>
        </w:numPr>
      </w:pPr>
      <w:bookmarkStart w:id="8" w:name="_heading=h.ogp0wwxx22wf" w:colFirst="0" w:colLast="0"/>
      <w:bookmarkEnd w:id="8"/>
      <w:r>
        <w:t>Массив с максимальным количеством сравнений при выборе среднего элемента в качестве опорного</w:t>
      </w:r>
    </w:p>
    <w:p w14:paraId="77C3E912" w14:textId="77777777" w:rsidR="0003354C" w:rsidRDefault="00FF5C44" w:rsidP="00B7768B">
      <w:pPr>
        <w:pStyle w:val="ac"/>
        <w:numPr>
          <w:ilvl w:val="0"/>
          <w:numId w:val="16"/>
        </w:numPr>
      </w:pPr>
      <w:bookmarkStart w:id="9" w:name="_heading=h.ba8dmej85fki" w:colFirst="0" w:colLast="0"/>
      <w:bookmarkEnd w:id="9"/>
      <w:r>
        <w:t>Массив с максимальным количеством сравнений при детерминированном выборе опорного элемента</w:t>
      </w:r>
    </w:p>
    <w:p w14:paraId="31D14ADB" w14:textId="77777777" w:rsidR="0003354C" w:rsidRDefault="00FF5C44">
      <w:pPr>
        <w:ind w:firstLine="0"/>
      </w:pPr>
      <w:bookmarkStart w:id="10" w:name="_heading=h.rm6d4vga8xl3" w:colFirst="0" w:colLast="0"/>
      <w:bookmarkEnd w:id="10"/>
      <w:r>
        <w:t>При работе сортировки подсчитать количество вызовов рекурсивной функции, и высоту рекурсивного стека. Построить график худшего, лучшего, и среднего случая для каждой серии тестов.</w:t>
      </w:r>
    </w:p>
    <w:p w14:paraId="45317C04" w14:textId="77777777" w:rsidR="0003354C" w:rsidRDefault="00FF5C44">
      <w:pPr>
        <w:ind w:firstLine="0"/>
      </w:pPr>
      <w:bookmarkStart w:id="11" w:name="_heading=h.6kdzzyjy0h61" w:colFirst="0" w:colLast="0"/>
      <w:bookmarkEnd w:id="11"/>
      <w:r>
        <w:t>Для каждой серии тестов построить график худшего случая.</w:t>
      </w:r>
    </w:p>
    <w:p w14:paraId="166F71BC" w14:textId="77777777" w:rsidR="0003354C" w:rsidRDefault="00FF5C44">
      <w:pPr>
        <w:ind w:firstLine="0"/>
      </w:pPr>
      <w:bookmarkStart w:id="12" w:name="_heading=h.ppu2gq4x95wp" w:colFirst="0" w:colLast="0"/>
      <w:bookmarkEnd w:id="12"/>
      <w:r>
        <w:t>Подобрать такую константу c, чтобы график функции c*n*</w:t>
      </w:r>
      <w:proofErr w:type="spellStart"/>
      <w:r>
        <w:t>log</w:t>
      </w:r>
      <w:proofErr w:type="spellEnd"/>
      <w:r>
        <w:t>(n) находился близко к графику худшего случая, если возможно построить такой график.</w:t>
      </w:r>
    </w:p>
    <w:p w14:paraId="4C6AE953" w14:textId="352EB57C" w:rsidR="00B7768B" w:rsidRDefault="00FF5C44">
      <w:pPr>
        <w:ind w:firstLine="0"/>
      </w:pPr>
      <w:bookmarkStart w:id="13" w:name="_heading=h.663cyd8dfpjj" w:colFirst="0" w:colLast="0"/>
      <w:bookmarkEnd w:id="13"/>
      <w:r>
        <w:t>Проанализировать полученные графики и определить есть ли на них следы деградации метода относительно своей средней сложности.</w:t>
      </w:r>
    </w:p>
    <w:p w14:paraId="1E18B6EF" w14:textId="6421B857" w:rsidR="0003354C" w:rsidRDefault="00B7768B" w:rsidP="00B7768B">
      <w:r>
        <w:br w:type="page"/>
      </w:r>
    </w:p>
    <w:p w14:paraId="3C85FF8D" w14:textId="77777777" w:rsidR="0003354C" w:rsidRDefault="00FF5C44">
      <w:pPr>
        <w:pStyle w:val="1"/>
      </w:pPr>
      <w:bookmarkStart w:id="14" w:name="_Toc129215045"/>
      <w:r>
        <w:lastRenderedPageBreak/>
        <w:t>Описание метода/модели.</w:t>
      </w:r>
      <w:bookmarkEnd w:id="14"/>
    </w:p>
    <w:p w14:paraId="72A10F34" w14:textId="22506492" w:rsidR="00B7768B" w:rsidRDefault="00B7768B" w:rsidP="00B7768B">
      <w:r>
        <w:t>Быстрая сортировка</w:t>
      </w:r>
      <w:r w:rsidRPr="00B7768B">
        <w:t xml:space="preserve"> является существенно улучшенным вариантом алгоритма сортировки с помощью прямого обмена</w:t>
      </w:r>
      <w:r>
        <w:t xml:space="preserve"> (Пузырьковая или </w:t>
      </w:r>
      <w:proofErr w:type="spellStart"/>
      <w:r>
        <w:t>шейкерная</w:t>
      </w:r>
      <w:proofErr w:type="spellEnd"/>
      <w:r>
        <w:t xml:space="preserve"> сортировки)</w:t>
      </w:r>
      <w:r w:rsidRPr="00B7768B">
        <w:t xml:space="preserve"> известного в том числе своей низкой эффективностью.</w:t>
      </w:r>
      <w:r>
        <w:t xml:space="preserve"> </w:t>
      </w:r>
      <w:r w:rsidRPr="00B7768B">
        <w:t>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7BA99B5C" w14:textId="5933621E" w:rsidR="0003354C" w:rsidRDefault="00B7768B" w:rsidP="00B7768B">
      <w:pPr>
        <w:ind w:firstLine="0"/>
      </w:pPr>
      <w:r>
        <w:t xml:space="preserve">В связи с этим, быстрая сортировка </w:t>
      </w:r>
      <w:r w:rsidR="00FF5C44">
        <w:t xml:space="preserve">является одним из самых быстрых алгоритмов сортировки массивов. </w:t>
      </w:r>
    </w:p>
    <w:p w14:paraId="34BA2224" w14:textId="77777777" w:rsidR="0003354C" w:rsidRDefault="00FF5C44" w:rsidP="00B7768B">
      <w:r>
        <w:t>Общая идея алгоритма состоит в следующем:</w:t>
      </w:r>
    </w:p>
    <w:p w14:paraId="63BC9385" w14:textId="77777777" w:rsidR="0003354C" w:rsidRDefault="00FF5C44" w:rsidP="00B7768B">
      <w:pPr>
        <w:pStyle w:val="ac"/>
        <w:numPr>
          <w:ilvl w:val="0"/>
          <w:numId w:val="13"/>
        </w:numPr>
      </w:pPr>
      <w: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54744A5A" w14:textId="77777777" w:rsidR="0003354C" w:rsidRDefault="00FF5C44" w:rsidP="00B7768B">
      <w:pPr>
        <w:pStyle w:val="ac"/>
        <w:numPr>
          <w:ilvl w:val="0"/>
          <w:numId w:val="13"/>
        </w:numPr>
      </w:pPr>
      <w: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0C555443" w14:textId="77777777" w:rsidR="0003354C" w:rsidRDefault="00FF5C44" w:rsidP="00B7768B">
      <w:pPr>
        <w:pStyle w:val="ac"/>
        <w:numPr>
          <w:ilvl w:val="0"/>
          <w:numId w:val="13"/>
        </w:numPr>
      </w:pPr>
      <w: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408E4197" w14:textId="5CE629D4" w:rsidR="00B7768B" w:rsidRDefault="00FF5C44" w:rsidP="00B7768B"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14:paraId="04DF97F0" w14:textId="77777777" w:rsidR="00B7768B" w:rsidRDefault="00B7768B">
      <w:r>
        <w:br w:type="page"/>
      </w:r>
    </w:p>
    <w:p w14:paraId="75D3E431" w14:textId="77777777" w:rsidR="0003354C" w:rsidRDefault="0003354C" w:rsidP="00B7768B"/>
    <w:p w14:paraId="2C7720FD" w14:textId="77777777" w:rsidR="0003354C" w:rsidRDefault="00FF5C44">
      <w:pPr>
        <w:pStyle w:val="1"/>
      </w:pPr>
      <w:bookmarkStart w:id="15" w:name="_Toc129215046"/>
      <w:r>
        <w:t>Выполнение задачи.</w:t>
      </w:r>
      <w:bookmarkEnd w:id="15"/>
    </w:p>
    <w:p w14:paraId="7139494C" w14:textId="77777777" w:rsidR="0003354C" w:rsidRDefault="00FF5C44">
      <w:r>
        <w:t>Для реализации данного метода сортировки использовался язык программирования C++.</w:t>
      </w:r>
    </w:p>
    <w:p w14:paraId="3DBDDC13" w14:textId="77777777" w:rsidR="0003354C" w:rsidRDefault="00FF5C44">
      <w:pPr>
        <w:rPr>
          <w:b/>
        </w:rPr>
      </w:pPr>
      <w:r>
        <w:rPr>
          <w:b/>
        </w:rPr>
        <w:t>Алгоритм быстрой сортировки</w:t>
      </w:r>
    </w:p>
    <w:p w14:paraId="37B09B4C" w14:textId="41742BD6" w:rsidR="0003354C" w:rsidRDefault="00FF5C44">
      <w:pPr>
        <w:numPr>
          <w:ilvl w:val="0"/>
          <w:numId w:val="8"/>
        </w:numPr>
      </w:pPr>
      <w:r>
        <w:t xml:space="preserve">Функция </w:t>
      </w:r>
      <w:proofErr w:type="spellStart"/>
      <w:r>
        <w:t>quickSort</w:t>
      </w:r>
      <w:proofErr w:type="spellEnd"/>
      <w:r>
        <w:t xml:space="preserve"> принимает на вход вектор </w:t>
      </w:r>
      <w:proofErr w:type="spellStart"/>
      <w:r w:rsidR="00B7768B">
        <w:rPr>
          <w:lang w:val="en-US"/>
        </w:rPr>
        <w:t>myVector</w:t>
      </w:r>
      <w:proofErr w:type="spellEnd"/>
      <w:r>
        <w:t xml:space="preserve"> элементов, </w:t>
      </w:r>
      <w:r w:rsidR="00486290">
        <w:t>индексы</w:t>
      </w:r>
      <w:r w:rsidR="00B7768B">
        <w:t xml:space="preserve"> первого</w:t>
      </w:r>
      <w:r>
        <w:t xml:space="preserve"> и </w:t>
      </w:r>
      <w:r w:rsidR="00B7768B">
        <w:t>последнего</w:t>
      </w:r>
      <w:r>
        <w:t xml:space="preserve"> элемент</w:t>
      </w:r>
      <w:r w:rsidR="00B7768B">
        <w:t>ов</w:t>
      </w:r>
      <w:r>
        <w:t xml:space="preserve"> </w:t>
      </w:r>
      <w:r w:rsidR="00B7768B">
        <w:t>вектора</w:t>
      </w:r>
      <w:r>
        <w:t xml:space="preserve"> </w:t>
      </w:r>
      <w:r w:rsidR="00B7768B">
        <w:rPr>
          <w:lang w:val="en-US"/>
        </w:rPr>
        <w:t>low</w:t>
      </w:r>
      <w:r>
        <w:t xml:space="preserve"> и </w:t>
      </w:r>
      <w:r w:rsidR="00B7768B">
        <w:rPr>
          <w:lang w:val="en-US"/>
        </w:rPr>
        <w:t>high</w:t>
      </w:r>
      <w:r>
        <w:t xml:space="preserve">, а также </w:t>
      </w:r>
      <w:r w:rsidR="00776FD7">
        <w:t>высоту</w:t>
      </w:r>
      <w:r>
        <w:t xml:space="preserve"> данной ветки стека </w:t>
      </w:r>
      <w:proofErr w:type="spellStart"/>
      <w:r>
        <w:t>depth</w:t>
      </w:r>
      <w:proofErr w:type="spellEnd"/>
      <w:r>
        <w:t>.</w:t>
      </w:r>
    </w:p>
    <w:p w14:paraId="7EE023EB" w14:textId="5FF4E0DC" w:rsidR="00B7768B" w:rsidRDefault="00B7768B" w:rsidP="00B7768B">
      <w:pPr>
        <w:ind w:left="720" w:firstLine="0"/>
      </w:pPr>
      <w:r>
        <w:t>При заходе в фун</w:t>
      </w:r>
      <w:r w:rsidR="005B6FFE">
        <w:t xml:space="preserve">кцию, мы увеличиваем значения счетчика количества рекурсий </w:t>
      </w:r>
      <w:proofErr w:type="spellStart"/>
      <w:r w:rsidR="005B6FFE">
        <w:t>count_of_recursion</w:t>
      </w:r>
      <w:proofErr w:type="spellEnd"/>
      <w:r w:rsidR="005B6FFE" w:rsidRPr="005B6FFE">
        <w:t xml:space="preserve"> </w:t>
      </w:r>
      <w:r w:rsidR="005B6FFE">
        <w:t xml:space="preserve">и </w:t>
      </w:r>
      <w:r w:rsidR="00776FD7">
        <w:t>высоты</w:t>
      </w:r>
      <w:r w:rsidR="005B6FFE">
        <w:t xml:space="preserve"> стека </w:t>
      </w:r>
      <w:r w:rsidR="005B6FFE">
        <w:rPr>
          <w:lang w:val="en-US"/>
        </w:rPr>
        <w:t>height</w:t>
      </w:r>
      <w:r w:rsidR="005B6FFE" w:rsidRPr="005B6FFE">
        <w:t>.</w:t>
      </w:r>
    </w:p>
    <w:p w14:paraId="63B48579" w14:textId="42367738" w:rsidR="005B6FFE" w:rsidRDefault="005B6FFE" w:rsidP="00B7768B">
      <w:pPr>
        <w:ind w:left="720" w:firstLine="0"/>
      </w:pPr>
      <w:r>
        <w:t>Затем происходит проверка, является ли</w:t>
      </w:r>
      <w:r w:rsidR="00776FD7">
        <w:t xml:space="preserve"> индекс</w:t>
      </w:r>
      <w:r>
        <w:t xml:space="preserve"> перв</w:t>
      </w:r>
      <w:r w:rsidR="00776FD7">
        <w:t xml:space="preserve">ого </w:t>
      </w:r>
      <w:r>
        <w:t xml:space="preserve">элемент меньше последнего, и если да, то с помощью функции </w:t>
      </w:r>
      <w:r>
        <w:rPr>
          <w:lang w:val="en-US"/>
        </w:rPr>
        <w:t>partition</w:t>
      </w:r>
      <w:r w:rsidRPr="005B6FFE">
        <w:t xml:space="preserve"> </w:t>
      </w:r>
      <w:r>
        <w:t xml:space="preserve">находим индекс опорного элемента. После этого вызываются две рекурсивные функции сортировки для двух частей </w:t>
      </w:r>
      <w:r w:rsidR="00D441AB">
        <w:t>вектора (</w:t>
      </w:r>
      <w:r>
        <w:t>до опорного элемента и после него).</w:t>
      </w:r>
    </w:p>
    <w:p w14:paraId="1F0ADB23" w14:textId="5F68184C" w:rsidR="00486290" w:rsidRPr="005B6FFE" w:rsidRDefault="00486290" w:rsidP="00B7768B">
      <w:pPr>
        <w:ind w:left="720" w:firstLine="0"/>
      </w:pPr>
      <w:r w:rsidRPr="00486290">
        <w:rPr>
          <w:noProof/>
        </w:rPr>
        <w:drawing>
          <wp:inline distT="0" distB="0" distL="0" distR="0" wp14:anchorId="37790BA1" wp14:editId="5EF050CE">
            <wp:extent cx="6038850" cy="1464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5BFD" w14:textId="4458D437" w:rsidR="0003354C" w:rsidRDefault="0003354C">
      <w:pPr>
        <w:ind w:left="720" w:firstLine="0"/>
      </w:pPr>
    </w:p>
    <w:p w14:paraId="7D3DA6D6" w14:textId="520BAD2E" w:rsidR="0003354C" w:rsidRDefault="00FF5C44">
      <w:pPr>
        <w:numPr>
          <w:ilvl w:val="0"/>
          <w:numId w:val="8"/>
        </w:numPr>
      </w:pPr>
      <w:r>
        <w:t xml:space="preserve">Функция </w:t>
      </w:r>
      <w:proofErr w:type="spellStart"/>
      <w:r>
        <w:t>partition</w:t>
      </w:r>
      <w:proofErr w:type="spellEnd"/>
      <w:r>
        <w:t xml:space="preserve"> принимает на вход вектор элементов </w:t>
      </w:r>
      <w:proofErr w:type="spellStart"/>
      <w:r w:rsidR="00486290">
        <w:rPr>
          <w:lang w:val="en-US"/>
        </w:rPr>
        <w:t>myVector</w:t>
      </w:r>
      <w:proofErr w:type="spellEnd"/>
      <w:r>
        <w:t xml:space="preserve">, </w:t>
      </w:r>
      <w:r w:rsidR="00486290" w:rsidRPr="00486290">
        <w:t xml:space="preserve">индексы первого и последнего элементов </w:t>
      </w:r>
      <w:proofErr w:type="spellStart"/>
      <w:r w:rsidR="00486290" w:rsidRPr="00486290">
        <w:t>low</w:t>
      </w:r>
      <w:proofErr w:type="spellEnd"/>
      <w:r w:rsidR="00486290" w:rsidRPr="00486290">
        <w:t xml:space="preserve"> и </w:t>
      </w:r>
      <w:proofErr w:type="spellStart"/>
      <w:r w:rsidR="00486290" w:rsidRPr="00486290">
        <w:t>high</w:t>
      </w:r>
      <w:proofErr w:type="spellEnd"/>
      <w:r>
        <w:t>.</w:t>
      </w:r>
    </w:p>
    <w:p w14:paraId="41366D35" w14:textId="67EFADA9" w:rsidR="0003354C" w:rsidRDefault="00FF5C44">
      <w:pPr>
        <w:ind w:left="720" w:firstLine="0"/>
      </w:pPr>
      <w:r>
        <w:t>Выбирается значение опорного элемента</w:t>
      </w:r>
      <w:r w:rsidR="003A01B4">
        <w:t xml:space="preserve"> </w:t>
      </w:r>
      <w:proofErr w:type="spellStart"/>
      <w:r w:rsidR="003A01B4">
        <w:rPr>
          <w:lang w:val="en-US"/>
        </w:rPr>
        <w:t>piv</w:t>
      </w:r>
      <w:proofErr w:type="spellEnd"/>
      <w:r>
        <w:t xml:space="preserve">. </w:t>
      </w:r>
      <w:r w:rsidR="003A01B4">
        <w:t>Затем</w:t>
      </w:r>
      <w:r>
        <w:t xml:space="preserve"> идет перестановка элементов относительно опорного элемента. После итерации свободный элемент заменяется элементом с индексом i+1. Функция возвращает индекс </w:t>
      </w:r>
      <w:r w:rsidR="003A01B4">
        <w:t>опорного</w:t>
      </w:r>
      <w:r>
        <w:t xml:space="preserve"> элемента.</w:t>
      </w:r>
    </w:p>
    <w:p w14:paraId="600861B2" w14:textId="75A6FC64" w:rsidR="0003354C" w:rsidRPr="00D441AB" w:rsidRDefault="00D441AB">
      <w:pPr>
        <w:ind w:left="720" w:firstLine="0"/>
        <w:rPr>
          <w:lang w:val="en-US"/>
        </w:rPr>
      </w:pPr>
      <w:r w:rsidRPr="00D441AB">
        <w:rPr>
          <w:noProof/>
        </w:rPr>
        <w:drawing>
          <wp:inline distT="0" distB="0" distL="0" distR="0" wp14:anchorId="222D8CF4" wp14:editId="48853399">
            <wp:extent cx="4753638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288" w14:textId="77777777" w:rsidR="0003354C" w:rsidRDefault="0003354C">
      <w:pPr>
        <w:ind w:firstLine="0"/>
      </w:pPr>
    </w:p>
    <w:p w14:paraId="4B6B9F37" w14:textId="77777777" w:rsidR="0003354C" w:rsidRDefault="00FF5C44">
      <w:pPr>
        <w:ind w:firstLine="0"/>
        <w:rPr>
          <w:b/>
        </w:rPr>
      </w:pPr>
      <w:r>
        <w:rPr>
          <w:b/>
        </w:rPr>
        <w:lastRenderedPageBreak/>
        <w:t>Начальные значения</w:t>
      </w:r>
    </w:p>
    <w:p w14:paraId="7AC7E994" w14:textId="77777777" w:rsidR="0003354C" w:rsidRDefault="00FF5C44">
      <w:pPr>
        <w:numPr>
          <w:ilvl w:val="0"/>
          <w:numId w:val="11"/>
        </w:numPr>
      </w:pPr>
      <w:r>
        <w:t>В качестве начальных значений были заданы:</w:t>
      </w:r>
    </w:p>
    <w:p w14:paraId="6258C27B" w14:textId="77777777" w:rsidR="0003354C" w:rsidRDefault="00FF5C44">
      <w:pPr>
        <w:numPr>
          <w:ilvl w:val="1"/>
          <w:numId w:val="11"/>
        </w:numPr>
      </w:pPr>
      <w:r>
        <w:t>Количество тестов M = 20;</w:t>
      </w:r>
    </w:p>
    <w:p w14:paraId="0229E24C" w14:textId="10EAF447" w:rsidR="0003354C" w:rsidRDefault="00D441AB">
      <w:pPr>
        <w:numPr>
          <w:ilvl w:val="1"/>
          <w:numId w:val="11"/>
        </w:numPr>
      </w:pPr>
      <w:r>
        <w:t xml:space="preserve">Начальное количество элементов </w:t>
      </w:r>
      <w:r>
        <w:rPr>
          <w:lang w:val="en-US"/>
        </w:rPr>
        <w:t>N</w:t>
      </w:r>
      <w:r w:rsidRPr="00D441AB">
        <w:t xml:space="preserve"> = 100</w:t>
      </w:r>
    </w:p>
    <w:p w14:paraId="1BDB2985" w14:textId="51616609" w:rsidR="0003354C" w:rsidRDefault="00D441AB">
      <w:pPr>
        <w:numPr>
          <w:ilvl w:val="0"/>
          <w:numId w:val="11"/>
        </w:numPr>
      </w:pPr>
      <w:r>
        <w:t>Генерация</w:t>
      </w:r>
      <w:r w:rsidR="00FF5C44">
        <w:t xml:space="preserve"> вектора элементов</w:t>
      </w:r>
    </w:p>
    <w:p w14:paraId="41D497BA" w14:textId="4F86767D" w:rsidR="0003354C" w:rsidRDefault="00D441AB">
      <w:pPr>
        <w:ind w:firstLine="720"/>
      </w:pPr>
      <w:r w:rsidRPr="00D441AB">
        <w:rPr>
          <w:noProof/>
        </w:rPr>
        <w:drawing>
          <wp:inline distT="0" distB="0" distL="0" distR="0" wp14:anchorId="747C818F" wp14:editId="67833738">
            <wp:extent cx="3943900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532" w14:textId="77777777" w:rsidR="0003354C" w:rsidRDefault="00FF5C44">
      <w:pPr>
        <w:ind w:left="720" w:firstLine="0"/>
      </w:pPr>
      <w:r>
        <w:t>В качестве вектора из одинаковых элементов, был создан вектор из нулей.</w:t>
      </w:r>
    </w:p>
    <w:p w14:paraId="534734D9" w14:textId="0AFD43E7" w:rsidR="0003354C" w:rsidRDefault="00FF5C44">
      <w:pPr>
        <w:numPr>
          <w:ilvl w:val="0"/>
          <w:numId w:val="11"/>
        </w:numPr>
      </w:pPr>
      <w:r>
        <w:t xml:space="preserve">Перед </w:t>
      </w:r>
      <w:r w:rsidR="00D441AB">
        <w:t xml:space="preserve">каждым тестом </w:t>
      </w:r>
      <w:r>
        <w:t xml:space="preserve">обнуляются значения </w:t>
      </w:r>
      <w:r w:rsidR="00776FD7">
        <w:t>высоты</w:t>
      </w:r>
      <w:r>
        <w:t xml:space="preserve"> стека и количества рекурсий (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и </w:t>
      </w:r>
      <w:proofErr w:type="spellStart"/>
      <w:r>
        <w:t>count_of_recursion</w:t>
      </w:r>
      <w:proofErr w:type="spellEnd"/>
      <w:r>
        <w:t xml:space="preserve">). </w:t>
      </w:r>
      <w:r w:rsidR="00D441AB">
        <w:t>З</w:t>
      </w:r>
      <w:r>
        <w:t>адаются начальные значения индексов начального и конечного элементов сортировки (</w:t>
      </w:r>
      <w:r w:rsidR="00D441AB">
        <w:rPr>
          <w:lang w:val="en-US"/>
        </w:rPr>
        <w:t>low</w:t>
      </w:r>
      <w:r>
        <w:t xml:space="preserve"> = 0, </w:t>
      </w:r>
      <w:r w:rsidR="00D441AB">
        <w:rPr>
          <w:lang w:val="en-US"/>
        </w:rPr>
        <w:t>high</w:t>
      </w:r>
      <w:r>
        <w:t xml:space="preserve"> = </w:t>
      </w:r>
      <w:proofErr w:type="spellStart"/>
      <w:r w:rsidR="00D441AB">
        <w:rPr>
          <w:lang w:val="en-US"/>
        </w:rPr>
        <w:t>myVector</w:t>
      </w:r>
      <w:proofErr w:type="spellEnd"/>
      <w:r>
        <w:t>.</w:t>
      </w:r>
      <w:proofErr w:type="spellStart"/>
      <w:r>
        <w:t>size</w:t>
      </w:r>
      <w:proofErr w:type="spellEnd"/>
      <w:r>
        <w:t>() - 1).</w:t>
      </w:r>
    </w:p>
    <w:p w14:paraId="6DC33FD2" w14:textId="77777777" w:rsidR="0003354C" w:rsidRDefault="00FF5C44">
      <w:pPr>
        <w:ind w:firstLine="0"/>
        <w:rPr>
          <w:b/>
        </w:rPr>
      </w:pPr>
      <w:r>
        <w:rPr>
          <w:b/>
        </w:rPr>
        <w:t>Запись в файл</w:t>
      </w:r>
    </w:p>
    <w:p w14:paraId="76745711" w14:textId="1F47EA15" w:rsidR="0003354C" w:rsidRDefault="00FF5C44">
      <w:pPr>
        <w:numPr>
          <w:ilvl w:val="0"/>
          <w:numId w:val="10"/>
        </w:numPr>
      </w:pPr>
      <w:r>
        <w:t xml:space="preserve">С помощью функции </w:t>
      </w:r>
      <w:proofErr w:type="spellStart"/>
      <w:r w:rsidR="001206F7">
        <w:rPr>
          <w:rFonts w:ascii="Cascadia Mono" w:hAnsi="Cascadia Mono" w:cs="Cascadia Mono"/>
          <w:sz w:val="19"/>
          <w:szCs w:val="19"/>
        </w:rPr>
        <w:t>fileWriter</w:t>
      </w:r>
      <w:proofErr w:type="spellEnd"/>
      <w:r w:rsidR="001206F7" w:rsidRPr="001206F7">
        <w:rPr>
          <w:rFonts w:ascii="Cascadia Mono" w:hAnsi="Cascadia Mono" w:cs="Cascadia Mono"/>
          <w:sz w:val="19"/>
          <w:szCs w:val="19"/>
        </w:rPr>
        <w:t xml:space="preserve"> </w:t>
      </w:r>
      <w:r>
        <w:t>полученные результаты записыва</w:t>
      </w:r>
      <w:r w:rsidR="001206F7">
        <w:t>ем</w:t>
      </w:r>
      <w:r>
        <w:t xml:space="preserve"> в файл: затраченное на сортировку время в миллисекундах, количество рекурсий и максимальн</w:t>
      </w:r>
      <w:r w:rsidR="001206F7">
        <w:t>ую</w:t>
      </w:r>
      <w:r>
        <w:t xml:space="preserve"> </w:t>
      </w:r>
      <w:r w:rsidR="00776FD7">
        <w:t>высоту</w:t>
      </w:r>
      <w:r>
        <w:t xml:space="preserve"> стека.</w:t>
      </w:r>
    </w:p>
    <w:p w14:paraId="683D2A13" w14:textId="77777777" w:rsidR="0003354C" w:rsidRDefault="00FF5C44">
      <w:pPr>
        <w:ind w:firstLine="0"/>
        <w:rPr>
          <w:b/>
        </w:rPr>
      </w:pPr>
      <w:r>
        <w:rPr>
          <w:b/>
        </w:rPr>
        <w:t>Обычный вектор</w:t>
      </w:r>
    </w:p>
    <w:p w14:paraId="0D840155" w14:textId="19BA388C" w:rsidR="0003354C" w:rsidRDefault="00776FD7">
      <w:pPr>
        <w:numPr>
          <w:ilvl w:val="0"/>
          <w:numId w:val="4"/>
        </w:numPr>
      </w:pPr>
      <w:r>
        <w:t>Вектор</w:t>
      </w:r>
      <w:r w:rsidR="00FF5C44">
        <w:t xml:space="preserve"> элементов был получен с помощью генерации случайных чисел от -1 до 1. Было проведено 20 тестов для различных размеров вектора (100, 200, 400, 800, 1600, 3200).</w:t>
      </w:r>
    </w:p>
    <w:p w14:paraId="1C33D8F9" w14:textId="77777777" w:rsidR="0003354C" w:rsidRDefault="00FF5C44">
      <w:pPr>
        <w:numPr>
          <w:ilvl w:val="0"/>
          <w:numId w:val="4"/>
        </w:numPr>
      </w:pPr>
      <w:r>
        <w:t>Количество рекурсий в зависимости от длины вектора.</w:t>
      </w:r>
    </w:p>
    <w:p w14:paraId="0C1779B0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7BA4155F" w14:textId="02F57F34" w:rsidR="0003354C" w:rsidRDefault="001206F7">
      <w:pPr>
        <w:ind w:left="720" w:firstLine="0"/>
        <w:jc w:val="center"/>
      </w:pPr>
      <w:r w:rsidRPr="001206F7">
        <w:rPr>
          <w:noProof/>
        </w:rPr>
        <w:drawing>
          <wp:inline distT="0" distB="0" distL="0" distR="0" wp14:anchorId="1F1DB0E1" wp14:editId="766C9275">
            <wp:extent cx="3601941" cy="4094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753" cy="40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E5CE" w14:textId="77777777" w:rsidR="0003354C" w:rsidRDefault="00FF5C44">
      <w:pPr>
        <w:numPr>
          <w:ilvl w:val="0"/>
          <w:numId w:val="6"/>
        </w:numPr>
      </w:pPr>
      <w:r>
        <w:lastRenderedPageBreak/>
        <w:t>График худшего, среднего и лучшего случаев для количества рекурсий в зависимости от длины вектора.</w:t>
      </w:r>
    </w:p>
    <w:p w14:paraId="6280F942" w14:textId="6BD9B050" w:rsidR="0003354C" w:rsidRDefault="001206F7">
      <w:pPr>
        <w:ind w:left="1440" w:firstLine="0"/>
      </w:pPr>
      <w:r>
        <w:rPr>
          <w:noProof/>
        </w:rPr>
        <w:drawing>
          <wp:inline distT="0" distB="0" distL="0" distR="0" wp14:anchorId="194DDA63" wp14:editId="5ABFBC0A">
            <wp:extent cx="4572000" cy="2743200"/>
            <wp:effectExtent l="0" t="0" r="0" b="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28631FAF-48D1-47C8-9ED7-8CFBFCEF5A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E748A0" w14:textId="24BD287A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0,7</w:t>
      </w:r>
      <w:r w:rsidR="001206F7">
        <w:t>1</w:t>
      </w:r>
      <w:r>
        <w:t xml:space="preserve"> для того, чтобы асимптота была выше графика худшего случая при увеличении длины вектора N.</w:t>
      </w:r>
    </w:p>
    <w:p w14:paraId="2BD9C7F7" w14:textId="5A9A7F0A" w:rsidR="0003354C" w:rsidRDefault="001206F7">
      <w:pPr>
        <w:ind w:left="1440" w:firstLine="0"/>
      </w:pPr>
      <w:r>
        <w:rPr>
          <w:noProof/>
        </w:rPr>
        <w:drawing>
          <wp:inline distT="0" distB="0" distL="0" distR="0" wp14:anchorId="740896B2" wp14:editId="088A125E">
            <wp:extent cx="4572000" cy="2743200"/>
            <wp:effectExtent l="0" t="0" r="0" b="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426F9B1A-892B-4E06-9995-4BF6ED93B3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D91E27" w14:textId="77777777" w:rsidR="0003354C" w:rsidRDefault="0003354C">
      <w:pPr>
        <w:ind w:left="720" w:firstLine="0"/>
        <w:jc w:val="center"/>
      </w:pPr>
    </w:p>
    <w:p w14:paraId="1066ACB1" w14:textId="77777777" w:rsidR="0003354C" w:rsidRDefault="00FF5C44">
      <w:pPr>
        <w:ind w:left="720" w:firstLine="0"/>
      </w:pPr>
      <w:r>
        <w:br w:type="page"/>
      </w:r>
    </w:p>
    <w:p w14:paraId="4DFBB2B4" w14:textId="74A6D1F2" w:rsidR="0003354C" w:rsidRDefault="001206F7">
      <w:pPr>
        <w:numPr>
          <w:ilvl w:val="0"/>
          <w:numId w:val="4"/>
        </w:numPr>
      </w:pPr>
      <w:r>
        <w:lastRenderedPageBreak/>
        <w:t>Высота</w:t>
      </w:r>
      <w:r w:rsidR="00FF5C44">
        <w:t xml:space="preserve"> стека в зависимости от длины вектора.</w:t>
      </w:r>
    </w:p>
    <w:p w14:paraId="4C038A44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3EDC3B9A" w14:textId="21B49309" w:rsidR="0003354C" w:rsidRDefault="001206F7">
      <w:pPr>
        <w:ind w:left="720" w:firstLine="0"/>
        <w:jc w:val="center"/>
      </w:pPr>
      <w:r w:rsidRPr="001206F7">
        <w:rPr>
          <w:noProof/>
        </w:rPr>
        <w:drawing>
          <wp:inline distT="0" distB="0" distL="0" distR="0" wp14:anchorId="2779886D" wp14:editId="7C73945C">
            <wp:extent cx="4382112" cy="518232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682D" w14:textId="2CAB9206" w:rsidR="0003354C" w:rsidRDefault="00FF5C44">
      <w:pPr>
        <w:numPr>
          <w:ilvl w:val="0"/>
          <w:numId w:val="6"/>
        </w:numPr>
      </w:pPr>
      <w:r>
        <w:t xml:space="preserve">График худшего, среднего и лучшего случаев для </w:t>
      </w:r>
      <w:r w:rsidR="001206F7">
        <w:t>высоты</w:t>
      </w:r>
      <w:r>
        <w:t xml:space="preserve"> стека в зависимости от длины вектора.</w:t>
      </w:r>
    </w:p>
    <w:p w14:paraId="45944909" w14:textId="1A596C17" w:rsidR="0003354C" w:rsidRDefault="001206F7" w:rsidP="001206F7">
      <w:pPr>
        <w:ind w:left="992" w:firstLine="0"/>
        <w:jc w:val="center"/>
      </w:pPr>
      <w:r>
        <w:rPr>
          <w:noProof/>
        </w:rPr>
        <w:drawing>
          <wp:inline distT="0" distB="0" distL="0" distR="0" wp14:anchorId="73946679" wp14:editId="1F2C3209">
            <wp:extent cx="4572000" cy="2743200"/>
            <wp:effectExtent l="0" t="0" r="0" b="0"/>
            <wp:docPr id="47" name="Диаграмма 47">
              <a:extLst xmlns:a="http://schemas.openxmlformats.org/drawingml/2006/main">
                <a:ext uri="{FF2B5EF4-FFF2-40B4-BE49-F238E27FC236}">
                  <a16:creationId xmlns:a16="http://schemas.microsoft.com/office/drawing/2014/main" id="{6EBC8975-5B5E-4EBD-BDF0-36F4974B5F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5B7D35" w14:textId="77777777" w:rsidR="0003354C" w:rsidRDefault="0003354C">
      <w:pPr>
        <w:ind w:firstLine="0"/>
      </w:pPr>
    </w:p>
    <w:p w14:paraId="06DF281C" w14:textId="2F425677" w:rsidR="0003354C" w:rsidRDefault="00FF5C44">
      <w:pPr>
        <w:numPr>
          <w:ilvl w:val="0"/>
          <w:numId w:val="6"/>
        </w:numPr>
      </w:pPr>
      <w:r>
        <w:lastRenderedPageBreak/>
        <w:t>Был построен график асимптотической сложности с помощью формулы c*O(N*LOG(N)). Для данного худшего случая c = 0,</w:t>
      </w:r>
      <w:r w:rsidR="001206F7">
        <w:t>07</w:t>
      </w:r>
      <w:r>
        <w:t xml:space="preserve"> для того, чтобы асимптота была выше графика худшего случая при увеличении длины вектора N.</w:t>
      </w:r>
    </w:p>
    <w:p w14:paraId="3A126315" w14:textId="2897AB03" w:rsidR="0003354C" w:rsidRDefault="001206F7" w:rsidP="001206F7">
      <w:pPr>
        <w:ind w:left="566" w:firstLine="0"/>
        <w:jc w:val="center"/>
      </w:pPr>
      <w:r>
        <w:rPr>
          <w:noProof/>
        </w:rPr>
        <w:drawing>
          <wp:inline distT="0" distB="0" distL="0" distR="0" wp14:anchorId="5D8869AE" wp14:editId="554B1F03">
            <wp:extent cx="4572000" cy="2743200"/>
            <wp:effectExtent l="0" t="0" r="0" b="0"/>
            <wp:docPr id="48" name="Диаграмма 48">
              <a:extLst xmlns:a="http://schemas.openxmlformats.org/drawingml/2006/main">
                <a:ext uri="{FF2B5EF4-FFF2-40B4-BE49-F238E27FC236}">
                  <a16:creationId xmlns:a16="http://schemas.microsoft.com/office/drawing/2014/main" id="{F3DCD50C-D3FF-4E62-AC0C-2EBF8752B0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E6FFD35" w14:textId="77777777" w:rsidR="0003354C" w:rsidRDefault="00FF5C44">
      <w:pPr>
        <w:numPr>
          <w:ilvl w:val="0"/>
          <w:numId w:val="4"/>
        </w:numPr>
      </w:pPr>
      <w:r>
        <w:t>Время сортировки в зависимости от длины вектора.</w:t>
      </w:r>
    </w:p>
    <w:p w14:paraId="5951DFA0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34FCE341" w14:textId="16B84743" w:rsidR="0003354C" w:rsidRDefault="001206F7">
      <w:pPr>
        <w:ind w:left="720" w:firstLine="0"/>
        <w:jc w:val="center"/>
      </w:pPr>
      <w:r w:rsidRPr="001206F7">
        <w:rPr>
          <w:noProof/>
        </w:rPr>
        <w:drawing>
          <wp:inline distT="0" distB="0" distL="0" distR="0" wp14:anchorId="3692952E" wp14:editId="3071D643">
            <wp:extent cx="4877481" cy="5001323"/>
            <wp:effectExtent l="0" t="0" r="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E31" w14:textId="070975B0" w:rsidR="0003354C" w:rsidRDefault="00FF5C44">
      <w:pPr>
        <w:numPr>
          <w:ilvl w:val="0"/>
          <w:numId w:val="6"/>
        </w:numPr>
      </w:pPr>
      <w:r>
        <w:t xml:space="preserve">График худшего, среднего и лучшего случаев </w:t>
      </w:r>
      <w:r w:rsidR="001206F7">
        <w:t>времени сортировки</w:t>
      </w:r>
      <w:r>
        <w:t xml:space="preserve"> в зависимости от длины вектора.</w:t>
      </w:r>
    </w:p>
    <w:p w14:paraId="757285E0" w14:textId="47F75FC8" w:rsidR="0003354C" w:rsidRDefault="00EC035F" w:rsidP="00EC035F">
      <w:pPr>
        <w:ind w:left="992" w:firstLine="0"/>
        <w:jc w:val="center"/>
      </w:pPr>
      <w:r>
        <w:rPr>
          <w:noProof/>
        </w:rPr>
        <w:lastRenderedPageBreak/>
        <w:drawing>
          <wp:inline distT="0" distB="0" distL="0" distR="0" wp14:anchorId="78224C6D" wp14:editId="56DAEA75">
            <wp:extent cx="5267325" cy="3071813"/>
            <wp:effectExtent l="0" t="0" r="9525" b="14605"/>
            <wp:docPr id="51" name="Диаграмма 51">
              <a:extLst xmlns:a="http://schemas.openxmlformats.org/drawingml/2006/main">
                <a:ext uri="{FF2B5EF4-FFF2-40B4-BE49-F238E27FC236}">
                  <a16:creationId xmlns:a16="http://schemas.microsoft.com/office/drawing/2014/main" id="{3AA4B426-6652-4289-8041-E0C31C451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586C7AE" w14:textId="485A78C2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0,0</w:t>
      </w:r>
      <w:r w:rsidR="00EC035F">
        <w:t>001</w:t>
      </w:r>
      <w:r>
        <w:t xml:space="preserve"> для того, чтобы асимптота была выше графика худшего случая при увеличении длины вектора N.</w:t>
      </w:r>
    </w:p>
    <w:p w14:paraId="5EA727DD" w14:textId="579C0100" w:rsidR="0003354C" w:rsidRDefault="00EC035F" w:rsidP="00EC035F">
      <w:pPr>
        <w:ind w:left="566" w:firstLine="0"/>
        <w:jc w:val="center"/>
      </w:pPr>
      <w:r>
        <w:rPr>
          <w:noProof/>
        </w:rPr>
        <w:drawing>
          <wp:inline distT="0" distB="0" distL="0" distR="0" wp14:anchorId="16DF39EA" wp14:editId="0CBD827A">
            <wp:extent cx="5243513" cy="2967038"/>
            <wp:effectExtent l="0" t="0" r="14605" b="5080"/>
            <wp:docPr id="50" name="Диаграмма 50">
              <a:extLst xmlns:a="http://schemas.openxmlformats.org/drawingml/2006/main">
                <a:ext uri="{FF2B5EF4-FFF2-40B4-BE49-F238E27FC236}">
                  <a16:creationId xmlns:a16="http://schemas.microsoft.com/office/drawing/2014/main" id="{59A3A8E1-BDF7-4527-AA02-F1A398CB3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B13854" w14:textId="77777777" w:rsidR="0003354C" w:rsidRDefault="00FF5C44">
      <w:pPr>
        <w:ind w:firstLine="0"/>
        <w:rPr>
          <w:b/>
        </w:rPr>
      </w:pPr>
      <w:r>
        <w:rPr>
          <w:b/>
        </w:rPr>
        <w:t>Отсортированный вектор</w:t>
      </w:r>
    </w:p>
    <w:p w14:paraId="22CACFB3" w14:textId="64D7229A" w:rsidR="0003354C" w:rsidRDefault="00FF5C44">
      <w:pPr>
        <w:numPr>
          <w:ilvl w:val="0"/>
          <w:numId w:val="12"/>
        </w:numPr>
      </w:pPr>
      <w:r>
        <w:t xml:space="preserve">В качестве отсортированного вектора берется тот же вектор, который был создан ранее и </w:t>
      </w:r>
      <w:proofErr w:type="spellStart"/>
      <w:r w:rsidR="00776FD7">
        <w:t>и</w:t>
      </w:r>
      <w:proofErr w:type="spellEnd"/>
      <w:r w:rsidR="00776FD7">
        <w:t xml:space="preserve"> уже </w:t>
      </w:r>
      <w:r>
        <w:t xml:space="preserve">отсортирован. Было также проведено по 20 тестов для различных длин вектора. </w:t>
      </w:r>
    </w:p>
    <w:p w14:paraId="598ED00E" w14:textId="63D7CC3A" w:rsidR="0003354C" w:rsidRDefault="00FF5C44">
      <w:pPr>
        <w:numPr>
          <w:ilvl w:val="0"/>
          <w:numId w:val="12"/>
        </w:numPr>
      </w:pPr>
      <w:r>
        <w:t xml:space="preserve">Проанализировав получившиеся результаты, можно отметить, что количество рекурсий и максимальная </w:t>
      </w:r>
      <w:r w:rsidR="00776FD7">
        <w:t>высота</w:t>
      </w:r>
      <w:r>
        <w:t xml:space="preserve"> стека полностью совпадает с сортировкой </w:t>
      </w:r>
      <w:r w:rsidR="00EC035F">
        <w:t>вектора с одинаковыми элементами</w:t>
      </w:r>
      <w:r>
        <w:t xml:space="preserve">. Из этого следует, что графики количества рекурсий и </w:t>
      </w:r>
      <w:r w:rsidR="00776FD7">
        <w:t>высоты</w:t>
      </w:r>
      <w:r>
        <w:t xml:space="preserve"> стека в зависимости от количества элементов в векторе будут </w:t>
      </w:r>
      <w:r w:rsidR="00EC035F">
        <w:t>аналогичными,</w:t>
      </w:r>
      <w:r>
        <w:t xml:space="preserve"> как и в векторе</w:t>
      </w:r>
      <w:r w:rsidR="00EC035F">
        <w:t xml:space="preserve"> с одинаковыми элементами</w:t>
      </w:r>
      <w:r>
        <w:t>.</w:t>
      </w:r>
    </w:p>
    <w:p w14:paraId="56D0949B" w14:textId="37FDE224" w:rsidR="0003354C" w:rsidRDefault="00FF5C44">
      <w:pPr>
        <w:ind w:firstLine="0"/>
        <w:rPr>
          <w:b/>
        </w:rPr>
      </w:pPr>
      <w:r>
        <w:rPr>
          <w:b/>
        </w:rPr>
        <w:t>Вектор с одинаковыми элементами</w:t>
      </w:r>
    </w:p>
    <w:p w14:paraId="5764E509" w14:textId="77777777" w:rsidR="00776FD7" w:rsidRDefault="00FF5C44">
      <w:pPr>
        <w:numPr>
          <w:ilvl w:val="0"/>
          <w:numId w:val="5"/>
        </w:numPr>
      </w:pPr>
      <w:r>
        <w:lastRenderedPageBreak/>
        <w:t xml:space="preserve">Вектор из нулей был получен с помощью </w:t>
      </w:r>
      <w:r w:rsidR="00776FD7">
        <w:t xml:space="preserve">начальной генерации вектора с </w:t>
      </w:r>
      <w:r w:rsidR="00776FD7">
        <w:rPr>
          <w:lang w:val="en-US"/>
        </w:rPr>
        <w:t>N</w:t>
      </w:r>
      <w:r w:rsidR="00776FD7" w:rsidRPr="00776FD7">
        <w:t xml:space="preserve"> </w:t>
      </w:r>
      <w:r w:rsidR="00776FD7">
        <w:t>элементами</w:t>
      </w:r>
      <w:r>
        <w:t>. Было проведено по одному тесту для различных размеров вектора (100, 200, 400, 800, 1</w:t>
      </w:r>
      <w:r w:rsidR="00EC035F">
        <w:t>6</w:t>
      </w:r>
      <w:r>
        <w:t>00</w:t>
      </w:r>
      <w:r w:rsidR="00EC035F">
        <w:t>, 3200</w:t>
      </w:r>
      <w:r>
        <w:t>).</w:t>
      </w:r>
    </w:p>
    <w:p w14:paraId="0419950F" w14:textId="1C2021A7" w:rsidR="00776FD7" w:rsidRDefault="00776FD7" w:rsidP="00776FD7">
      <w:pPr>
        <w:ind w:left="720" w:firstLine="0"/>
      </w:pPr>
      <w:r>
        <w:t>В данном случае проведение нескольких тестов является несообразным, поскольку на высоту стека и количество рекурсий влияет рандомизация элементов вектора, а так как они все одинаковые, то значение на каждом тесте будет одно и то же. Поэтому было решено проводить по 1 тесту.</w:t>
      </w:r>
    </w:p>
    <w:p w14:paraId="68F0F026" w14:textId="77777777" w:rsidR="0003354C" w:rsidRDefault="00FF5C44">
      <w:pPr>
        <w:numPr>
          <w:ilvl w:val="0"/>
          <w:numId w:val="5"/>
        </w:numPr>
      </w:pPr>
      <w:r>
        <w:t>Количество рекурсий в зависимости от длины вектора.</w:t>
      </w:r>
    </w:p>
    <w:p w14:paraId="7E39E214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0DA31846" w14:textId="6C1DC06B" w:rsidR="0003354C" w:rsidRDefault="00FF5C44">
      <w:pPr>
        <w:ind w:left="1440" w:firstLine="0"/>
      </w:pPr>
      <w:r>
        <w:t>Из полученных результатов можно сказать, что количество рекурсий в зависимости от длины вектора N можно получить по формуле 2*(N - 1).</w:t>
      </w:r>
    </w:p>
    <w:p w14:paraId="44E6E469" w14:textId="08758676" w:rsidR="0003354C" w:rsidRDefault="00EC035F">
      <w:pPr>
        <w:ind w:left="720" w:firstLine="0"/>
        <w:jc w:val="center"/>
      </w:pPr>
      <w:r w:rsidRPr="00EC035F">
        <w:rPr>
          <w:noProof/>
        </w:rPr>
        <w:drawing>
          <wp:inline distT="0" distB="0" distL="0" distR="0" wp14:anchorId="1FB41B36" wp14:editId="5B849EE3">
            <wp:extent cx="4324954" cy="17909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65B6" w14:textId="77777777" w:rsidR="0003354C" w:rsidRDefault="00FF5C44">
      <w:pPr>
        <w:numPr>
          <w:ilvl w:val="0"/>
          <w:numId w:val="6"/>
        </w:numPr>
      </w:pPr>
      <w:r>
        <w:t>График худшего, среднего и лучшего случаев для количества рекурсий в зависимости от длины вектора. Очевидно, что они будут полностью совпадать.</w:t>
      </w:r>
    </w:p>
    <w:p w14:paraId="5DABE197" w14:textId="498B6333" w:rsidR="0003354C" w:rsidRDefault="00EC035F" w:rsidP="00EC035F">
      <w:pPr>
        <w:ind w:left="1440" w:firstLine="0"/>
        <w:jc w:val="center"/>
      </w:pPr>
      <w:r>
        <w:rPr>
          <w:noProof/>
        </w:rPr>
        <w:drawing>
          <wp:inline distT="0" distB="0" distL="0" distR="0" wp14:anchorId="03697346" wp14:editId="7F77EC70">
            <wp:extent cx="4572000" cy="2743200"/>
            <wp:effectExtent l="0" t="0" r="0" b="0"/>
            <wp:docPr id="56" name="Диаграмма 56">
              <a:extLst xmlns:a="http://schemas.openxmlformats.org/drawingml/2006/main">
                <a:ext uri="{FF2B5EF4-FFF2-40B4-BE49-F238E27FC236}">
                  <a16:creationId xmlns:a16="http://schemas.microsoft.com/office/drawing/2014/main" id="{9A357A13-BA2C-4491-AD2D-1BDF23CB5F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5FA3BF8" w14:textId="4C6BA867" w:rsidR="0003354C" w:rsidRDefault="00FF5C44">
      <w:pPr>
        <w:numPr>
          <w:ilvl w:val="0"/>
          <w:numId w:val="6"/>
        </w:numPr>
      </w:pPr>
      <w:r>
        <w:t xml:space="preserve">Был построен график асимптотической сложности с помощью формулы c*O(N*LOG(N)). Для данного худшего случая c = </w:t>
      </w:r>
      <w:r w:rsidR="00EC035F">
        <w:t>1</w:t>
      </w:r>
      <w:r w:rsidR="00B15B7C">
        <w:t xml:space="preserve"> </w:t>
      </w:r>
      <w:r>
        <w:t>для того, чтобы асимптота была выше графика худшего случая при увеличении длины вектора N.</w:t>
      </w:r>
    </w:p>
    <w:p w14:paraId="0BDB51F8" w14:textId="12A6143F" w:rsidR="0003354C" w:rsidRDefault="00EC035F" w:rsidP="00EC035F">
      <w:pPr>
        <w:ind w:left="1440" w:firstLine="0"/>
        <w:jc w:val="center"/>
      </w:pPr>
      <w:r>
        <w:rPr>
          <w:noProof/>
        </w:rPr>
        <w:lastRenderedPageBreak/>
        <w:drawing>
          <wp:inline distT="0" distB="0" distL="0" distR="0" wp14:anchorId="086366CB" wp14:editId="686B2C2C">
            <wp:extent cx="4567238" cy="2743200"/>
            <wp:effectExtent l="0" t="0" r="5080" b="0"/>
            <wp:docPr id="57" name="Диаграмма 57">
              <a:extLst xmlns:a="http://schemas.openxmlformats.org/drawingml/2006/main">
                <a:ext uri="{FF2B5EF4-FFF2-40B4-BE49-F238E27FC236}">
                  <a16:creationId xmlns:a16="http://schemas.microsoft.com/office/drawing/2014/main" id="{A6B52548-2A22-4078-97A8-0B66CF8820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7E44565" w14:textId="21F531A1" w:rsidR="0003354C" w:rsidRDefault="00EC035F">
      <w:pPr>
        <w:numPr>
          <w:ilvl w:val="0"/>
          <w:numId w:val="5"/>
        </w:numPr>
      </w:pPr>
      <w:r>
        <w:t>Высота</w:t>
      </w:r>
      <w:r w:rsidR="00FF5C44">
        <w:t xml:space="preserve"> стека в зависимости от длины вектора.</w:t>
      </w:r>
    </w:p>
    <w:p w14:paraId="0B473DA3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47145920" w14:textId="60C6569B" w:rsidR="0003354C" w:rsidRPr="00B15B7C" w:rsidRDefault="00FF5C44">
      <w:pPr>
        <w:ind w:left="1440" w:firstLine="0"/>
      </w:pPr>
      <w:r>
        <w:t xml:space="preserve">Из полученных результатов можно сказать, что </w:t>
      </w:r>
      <w:r w:rsidR="00B15B7C">
        <w:t>высоту</w:t>
      </w:r>
      <w:r>
        <w:t xml:space="preserve"> стека в зависимости от длины вектора N можно получить по формуле N - 1.</w:t>
      </w:r>
    </w:p>
    <w:p w14:paraId="72AC0254" w14:textId="0326919E" w:rsidR="0003354C" w:rsidRDefault="00EC035F">
      <w:pPr>
        <w:ind w:left="720" w:firstLine="0"/>
        <w:jc w:val="center"/>
      </w:pPr>
      <w:r w:rsidRPr="00EC035F">
        <w:rPr>
          <w:noProof/>
        </w:rPr>
        <w:drawing>
          <wp:inline distT="0" distB="0" distL="0" distR="0" wp14:anchorId="79ACFB24" wp14:editId="7C2B7C61">
            <wp:extent cx="4324954" cy="156231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4B53" w14:textId="2680AD49" w:rsidR="0003354C" w:rsidRDefault="00FF5C44">
      <w:pPr>
        <w:numPr>
          <w:ilvl w:val="0"/>
          <w:numId w:val="6"/>
        </w:numPr>
      </w:pPr>
      <w:r>
        <w:t xml:space="preserve">График худшего, среднего и лучшего случаев для </w:t>
      </w:r>
      <w:r w:rsidR="00B15B7C">
        <w:t>высоты</w:t>
      </w:r>
      <w:r>
        <w:t xml:space="preserve"> стека в зависимости от длины вектора. Очевидно, что они будут полностью совпадать.</w:t>
      </w:r>
    </w:p>
    <w:p w14:paraId="43707DE7" w14:textId="5DBC3F53" w:rsidR="0003354C" w:rsidRDefault="00EC035F" w:rsidP="00EC035F">
      <w:pPr>
        <w:ind w:left="992" w:firstLine="0"/>
        <w:jc w:val="center"/>
      </w:pPr>
      <w:r>
        <w:rPr>
          <w:noProof/>
        </w:rPr>
        <w:drawing>
          <wp:inline distT="0" distB="0" distL="0" distR="0" wp14:anchorId="19D63BFB" wp14:editId="4AC7C414">
            <wp:extent cx="4572000" cy="2743200"/>
            <wp:effectExtent l="0" t="0" r="0" b="0"/>
            <wp:docPr id="59" name="Диаграмма 59">
              <a:extLst xmlns:a="http://schemas.openxmlformats.org/drawingml/2006/main">
                <a:ext uri="{FF2B5EF4-FFF2-40B4-BE49-F238E27FC236}">
                  <a16:creationId xmlns:a16="http://schemas.microsoft.com/office/drawing/2014/main" id="{21E65FE1-B3D8-4ED8-A645-D6F9DD5C2B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D9ADD16" w14:textId="77777777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0,5 для того, чтобы асимптота была выше графика худшего случая при увеличении длины вектора N.</w:t>
      </w:r>
    </w:p>
    <w:p w14:paraId="49206A7C" w14:textId="508E768F" w:rsidR="0003354C" w:rsidRDefault="00EC035F" w:rsidP="00EC035F">
      <w:pPr>
        <w:ind w:left="566" w:firstLine="0"/>
        <w:jc w:val="center"/>
      </w:pPr>
      <w:r>
        <w:rPr>
          <w:noProof/>
        </w:rPr>
        <w:lastRenderedPageBreak/>
        <w:drawing>
          <wp:inline distT="0" distB="0" distL="0" distR="0" wp14:anchorId="0467202C" wp14:editId="0349F1C2">
            <wp:extent cx="4572000" cy="2743200"/>
            <wp:effectExtent l="0" t="0" r="0" b="0"/>
            <wp:docPr id="60" name="Диаграмма 60">
              <a:extLst xmlns:a="http://schemas.openxmlformats.org/drawingml/2006/main">
                <a:ext uri="{FF2B5EF4-FFF2-40B4-BE49-F238E27FC236}">
                  <a16:creationId xmlns:a16="http://schemas.microsoft.com/office/drawing/2014/main" id="{C62FDAB8-9B9D-4B7D-A672-3A04B99117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BA1FA8C" w14:textId="77777777" w:rsidR="0003354C" w:rsidRDefault="00FF5C44">
      <w:pPr>
        <w:ind w:firstLine="0"/>
        <w:rPr>
          <w:b/>
        </w:rPr>
      </w:pPr>
      <w:r>
        <w:rPr>
          <w:b/>
        </w:rPr>
        <w:t>Вектор с максимальным количеством сравнений при выборе среднего элемента в качестве опорного</w:t>
      </w:r>
    </w:p>
    <w:p w14:paraId="1015D575" w14:textId="77777777" w:rsidR="0003354C" w:rsidRDefault="00FF5C44" w:rsidP="00776FD7">
      <w:pPr>
        <w:pStyle w:val="ac"/>
        <w:numPr>
          <w:ilvl w:val="0"/>
          <w:numId w:val="17"/>
        </w:numPr>
      </w:pPr>
      <w:r>
        <w:t>Для получения такого вектора было необходимо выполнить алгоритм, который преобразует наш ранее отсортированный вектор таким образом, чтобы при быстрой сортировке опорный элемент выбирался так, чтобы вектор делился на части по 1 и N-1 элементу.</w:t>
      </w:r>
    </w:p>
    <w:p w14:paraId="30AAA213" w14:textId="77777777" w:rsidR="0003354C" w:rsidRDefault="00FF5C44" w:rsidP="00776FD7">
      <w:pPr>
        <w:pStyle w:val="ac"/>
        <w:numPr>
          <w:ilvl w:val="0"/>
          <w:numId w:val="17"/>
        </w:numPr>
      </w:pPr>
      <w:r>
        <w:t>Путем итерации элементы меняются местами так, чтобы на каждом шаге в качестве среднего будет выбираться самый крупный элемент.</w:t>
      </w:r>
    </w:p>
    <w:p w14:paraId="1D189210" w14:textId="74FD01AB" w:rsidR="0003354C" w:rsidRDefault="00B15B7C">
      <w:pPr>
        <w:ind w:left="720" w:firstLine="0"/>
        <w:jc w:val="center"/>
      </w:pPr>
      <w:r w:rsidRPr="00B15B7C">
        <w:rPr>
          <w:noProof/>
        </w:rPr>
        <w:drawing>
          <wp:inline distT="0" distB="0" distL="0" distR="0" wp14:anchorId="2ACC8E64" wp14:editId="047F511F">
            <wp:extent cx="6182588" cy="1295581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FFF3" w14:textId="77777777" w:rsidR="00776FD7" w:rsidRDefault="00776FD7" w:rsidP="00776FD7">
      <w:pPr>
        <w:ind w:left="720" w:firstLine="0"/>
      </w:pPr>
    </w:p>
    <w:p w14:paraId="1B4CB24B" w14:textId="630FAD70" w:rsidR="0003354C" w:rsidRDefault="00FF5C44" w:rsidP="00776FD7">
      <w:pPr>
        <w:pStyle w:val="ac"/>
        <w:numPr>
          <w:ilvl w:val="0"/>
          <w:numId w:val="17"/>
        </w:numPr>
      </w:pPr>
      <w:r>
        <w:t>Далее также было проведено 20 тестов для различных размеров вектора</w:t>
      </w:r>
      <w:r w:rsidR="00B15B7C">
        <w:t>.</w:t>
      </w:r>
    </w:p>
    <w:p w14:paraId="6860A9B5" w14:textId="77777777" w:rsidR="0003354C" w:rsidRDefault="00FF5C44" w:rsidP="00776FD7">
      <w:pPr>
        <w:pStyle w:val="ac"/>
        <w:numPr>
          <w:ilvl w:val="0"/>
          <w:numId w:val="17"/>
        </w:numPr>
      </w:pPr>
      <w:r>
        <w:t>Количество рекурсий в зависимости от длины вектора.</w:t>
      </w:r>
    </w:p>
    <w:p w14:paraId="5F5B6303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4FF25742" w14:textId="6301EA01" w:rsidR="0003354C" w:rsidRDefault="00EC035F">
      <w:pPr>
        <w:ind w:left="720" w:firstLine="0"/>
        <w:jc w:val="center"/>
      </w:pPr>
      <w:r w:rsidRPr="00EC035F">
        <w:rPr>
          <w:noProof/>
        </w:rPr>
        <w:lastRenderedPageBreak/>
        <w:drawing>
          <wp:inline distT="0" distB="0" distL="0" distR="0" wp14:anchorId="5B7B0280" wp14:editId="6ACEA94F">
            <wp:extent cx="4344006" cy="5210902"/>
            <wp:effectExtent l="0" t="0" r="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1C5" w14:textId="77777777" w:rsidR="0003354C" w:rsidRDefault="00FF5C44">
      <w:pPr>
        <w:numPr>
          <w:ilvl w:val="0"/>
          <w:numId w:val="6"/>
        </w:numPr>
      </w:pPr>
      <w:r>
        <w:t>График худшего, среднего и лучшего случаев для количества рекурсий в зависимости от длины вектора.</w:t>
      </w:r>
    </w:p>
    <w:p w14:paraId="6EBB5088" w14:textId="424D3E84" w:rsidR="0003354C" w:rsidRDefault="00EC035F" w:rsidP="00EC035F">
      <w:pPr>
        <w:ind w:left="708" w:firstLine="0"/>
        <w:jc w:val="center"/>
      </w:pPr>
      <w:r>
        <w:rPr>
          <w:noProof/>
        </w:rPr>
        <w:drawing>
          <wp:inline distT="0" distB="0" distL="0" distR="0" wp14:anchorId="286428D8" wp14:editId="257FA69C">
            <wp:extent cx="4572000" cy="2743200"/>
            <wp:effectExtent l="0" t="0" r="0" b="0"/>
            <wp:docPr id="63" name="Диаграмма 63">
              <a:extLst xmlns:a="http://schemas.openxmlformats.org/drawingml/2006/main">
                <a:ext uri="{FF2B5EF4-FFF2-40B4-BE49-F238E27FC236}">
                  <a16:creationId xmlns:a16="http://schemas.microsoft.com/office/drawing/2014/main" id="{0EAA52B5-99D1-45AF-8A44-E267ECB26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D2B187E" w14:textId="77777777" w:rsidR="0003354C" w:rsidRDefault="0003354C" w:rsidP="00B15B7C">
      <w:pPr>
        <w:ind w:firstLine="0"/>
      </w:pPr>
    </w:p>
    <w:p w14:paraId="295793AF" w14:textId="55633B86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0,</w:t>
      </w:r>
      <w:r w:rsidR="00EC035F">
        <w:t>54</w:t>
      </w:r>
      <w:r>
        <w:t xml:space="preserve"> для того, чтобы асимптота была выше графика худшего случая при увеличении длины вектора N.</w:t>
      </w:r>
    </w:p>
    <w:p w14:paraId="1FC9686F" w14:textId="573668BD" w:rsidR="0003354C" w:rsidRDefault="00EC035F" w:rsidP="00EC035F">
      <w:pPr>
        <w:ind w:left="1440" w:firstLine="0"/>
        <w:jc w:val="center"/>
      </w:pPr>
      <w:r>
        <w:rPr>
          <w:noProof/>
        </w:rPr>
        <w:lastRenderedPageBreak/>
        <w:drawing>
          <wp:inline distT="0" distB="0" distL="0" distR="0" wp14:anchorId="5D5CFD90" wp14:editId="53787486">
            <wp:extent cx="4572000" cy="2743200"/>
            <wp:effectExtent l="0" t="0" r="0" b="0"/>
            <wp:docPr id="64" name="Диаграмма 64">
              <a:extLst xmlns:a="http://schemas.openxmlformats.org/drawingml/2006/main">
                <a:ext uri="{FF2B5EF4-FFF2-40B4-BE49-F238E27FC236}">
                  <a16:creationId xmlns:a16="http://schemas.microsoft.com/office/drawing/2014/main" id="{01C7CCF2-5BB6-42AC-A9BB-63D8B63F9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B82539" w14:textId="715B21E5" w:rsidR="0003354C" w:rsidRDefault="00EC035F">
      <w:pPr>
        <w:numPr>
          <w:ilvl w:val="0"/>
          <w:numId w:val="7"/>
        </w:numPr>
      </w:pPr>
      <w:r>
        <w:t>Высота</w:t>
      </w:r>
      <w:r w:rsidR="00FF5C44">
        <w:t xml:space="preserve"> стека в зависимости от длины вектора.</w:t>
      </w:r>
    </w:p>
    <w:p w14:paraId="0F78A658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728BD0A1" w14:textId="15421DA2" w:rsidR="0003354C" w:rsidRDefault="00EC035F" w:rsidP="00B15B7C">
      <w:pPr>
        <w:ind w:left="720" w:firstLine="0"/>
        <w:jc w:val="center"/>
      </w:pPr>
      <w:r w:rsidRPr="00EC035F">
        <w:rPr>
          <w:noProof/>
        </w:rPr>
        <w:drawing>
          <wp:inline distT="0" distB="0" distL="0" distR="0" wp14:anchorId="4A08727D" wp14:editId="545B8849">
            <wp:extent cx="3609892" cy="4336662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1993" cy="43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A17A" w14:textId="5A00E265" w:rsidR="0003354C" w:rsidRDefault="00FF5C44">
      <w:pPr>
        <w:numPr>
          <w:ilvl w:val="0"/>
          <w:numId w:val="6"/>
        </w:numPr>
      </w:pPr>
      <w:r>
        <w:t xml:space="preserve">График худшего, среднего и лучшего случаев для </w:t>
      </w:r>
      <w:r w:rsidR="00EC035F">
        <w:t>высоты</w:t>
      </w:r>
      <w:r>
        <w:t xml:space="preserve"> стека в зависимости от длины вектора.</w:t>
      </w:r>
    </w:p>
    <w:p w14:paraId="5072C23A" w14:textId="366A027E" w:rsidR="0003354C" w:rsidRDefault="00EC035F" w:rsidP="00EC035F">
      <w:pPr>
        <w:ind w:left="992" w:firstLine="0"/>
        <w:jc w:val="center"/>
      </w:pPr>
      <w:r>
        <w:rPr>
          <w:noProof/>
        </w:rPr>
        <w:lastRenderedPageBreak/>
        <w:drawing>
          <wp:inline distT="0" distB="0" distL="0" distR="0" wp14:anchorId="1BEE72D8" wp14:editId="25B87E7E">
            <wp:extent cx="4572000" cy="2743200"/>
            <wp:effectExtent l="0" t="0" r="0" b="0"/>
            <wp:docPr id="66" name="Диаграмма 66">
              <a:extLst xmlns:a="http://schemas.openxmlformats.org/drawingml/2006/main">
                <a:ext uri="{FF2B5EF4-FFF2-40B4-BE49-F238E27FC236}">
                  <a16:creationId xmlns:a16="http://schemas.microsoft.com/office/drawing/2014/main" id="{E93CBF56-FA4B-4E59-ABCB-D6C799D12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D91FD1E" w14:textId="286BA2C2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</w:t>
      </w:r>
      <w:r w:rsidR="00EC035F">
        <w:t>,26</w:t>
      </w:r>
      <w:r>
        <w:t xml:space="preserve"> для того, чтобы асимптота была выше графика худшего случая при увеличении длины вектора N.</w:t>
      </w:r>
    </w:p>
    <w:p w14:paraId="5D95FB42" w14:textId="247792EA" w:rsidR="0003354C" w:rsidRDefault="00EC035F" w:rsidP="00B15B7C">
      <w:pPr>
        <w:ind w:left="566" w:firstLine="0"/>
        <w:jc w:val="center"/>
      </w:pPr>
      <w:r>
        <w:rPr>
          <w:noProof/>
        </w:rPr>
        <w:drawing>
          <wp:inline distT="0" distB="0" distL="0" distR="0" wp14:anchorId="4A619DB5" wp14:editId="1DEBF8C8">
            <wp:extent cx="4572000" cy="2743200"/>
            <wp:effectExtent l="0" t="0" r="0" b="0"/>
            <wp:docPr id="67" name="Диаграмма 67">
              <a:extLst xmlns:a="http://schemas.openxmlformats.org/drawingml/2006/main">
                <a:ext uri="{FF2B5EF4-FFF2-40B4-BE49-F238E27FC236}">
                  <a16:creationId xmlns:a16="http://schemas.microsoft.com/office/drawing/2014/main" id="{4152A942-8A2B-47A5-9706-9E488C6942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5DD4EBC4" w14:textId="77777777" w:rsidR="0003354C" w:rsidRDefault="00FF5C44">
      <w:pPr>
        <w:numPr>
          <w:ilvl w:val="0"/>
          <w:numId w:val="7"/>
        </w:numPr>
      </w:pPr>
      <w:r>
        <w:t>Время сортировки в зависимости от длины вектора.</w:t>
      </w:r>
    </w:p>
    <w:p w14:paraId="4C65A168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71EDFF80" w14:textId="3C5088AF" w:rsidR="0003354C" w:rsidRDefault="00EC035F">
      <w:pPr>
        <w:ind w:left="720" w:firstLine="0"/>
        <w:jc w:val="center"/>
      </w:pPr>
      <w:r w:rsidRPr="00EC035F">
        <w:rPr>
          <w:noProof/>
        </w:rPr>
        <w:lastRenderedPageBreak/>
        <w:drawing>
          <wp:inline distT="0" distB="0" distL="0" distR="0" wp14:anchorId="78987C9C" wp14:editId="0CF1611D">
            <wp:extent cx="4344006" cy="5191850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D8" w14:textId="6C81B715" w:rsidR="0003354C" w:rsidRDefault="00FF5C44">
      <w:pPr>
        <w:numPr>
          <w:ilvl w:val="0"/>
          <w:numId w:val="6"/>
        </w:numPr>
      </w:pPr>
      <w:r>
        <w:t xml:space="preserve">График худшего, среднего и лучшего случаев для </w:t>
      </w:r>
      <w:r w:rsidR="00B15B7C">
        <w:t xml:space="preserve">времени сортировки </w:t>
      </w:r>
      <w:r>
        <w:t>в зависимости от длины вектора.</w:t>
      </w:r>
    </w:p>
    <w:p w14:paraId="2445F550" w14:textId="72A6B224" w:rsidR="0003354C" w:rsidRDefault="00EC035F" w:rsidP="00EC035F">
      <w:pPr>
        <w:ind w:left="992" w:firstLine="0"/>
        <w:jc w:val="center"/>
      </w:pPr>
      <w:r>
        <w:rPr>
          <w:noProof/>
        </w:rPr>
        <w:drawing>
          <wp:inline distT="0" distB="0" distL="0" distR="0" wp14:anchorId="000CFECD" wp14:editId="0D97AB5C">
            <wp:extent cx="4572000" cy="2743200"/>
            <wp:effectExtent l="0" t="0" r="0" b="0"/>
            <wp:docPr id="69" name="Диаграмма 69">
              <a:extLst xmlns:a="http://schemas.openxmlformats.org/drawingml/2006/main">
                <a:ext uri="{FF2B5EF4-FFF2-40B4-BE49-F238E27FC236}">
                  <a16:creationId xmlns:a16="http://schemas.microsoft.com/office/drawing/2014/main" id="{608E090C-271B-42F7-BA3F-6795E44BEE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93465E2" w14:textId="77777777" w:rsidR="0003354C" w:rsidRDefault="0003354C" w:rsidP="00B15B7C">
      <w:pPr>
        <w:ind w:firstLine="0"/>
      </w:pPr>
    </w:p>
    <w:p w14:paraId="4A3571EF" w14:textId="77777777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0,05 для того, чтобы асимптота была выше графика худшего случая при увеличении длины вектора N.</w:t>
      </w:r>
    </w:p>
    <w:p w14:paraId="7F60A7B3" w14:textId="383FD2D4" w:rsidR="0003354C" w:rsidRDefault="00EC035F" w:rsidP="00EC035F">
      <w:pPr>
        <w:ind w:left="566" w:firstLine="0"/>
        <w:jc w:val="center"/>
      </w:pPr>
      <w:r>
        <w:rPr>
          <w:noProof/>
        </w:rPr>
        <w:lastRenderedPageBreak/>
        <w:drawing>
          <wp:inline distT="0" distB="0" distL="0" distR="0" wp14:anchorId="0387E50A" wp14:editId="0F6A51D4">
            <wp:extent cx="4572000" cy="2743200"/>
            <wp:effectExtent l="0" t="0" r="0" b="0"/>
            <wp:docPr id="70" name="Диаграмма 70">
              <a:extLst xmlns:a="http://schemas.openxmlformats.org/drawingml/2006/main">
                <a:ext uri="{FF2B5EF4-FFF2-40B4-BE49-F238E27FC236}">
                  <a16:creationId xmlns:a16="http://schemas.microsoft.com/office/drawing/2014/main" id="{7D50DE94-FD35-4AD8-8B9E-3EA8E81D3D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3A0E81FA" w14:textId="77777777" w:rsidR="0003354C" w:rsidRDefault="00FF5C44">
      <w:pPr>
        <w:ind w:firstLine="0"/>
        <w:rPr>
          <w:b/>
        </w:rPr>
      </w:pPr>
      <w:r>
        <w:rPr>
          <w:b/>
        </w:rPr>
        <w:t>Вектор с максимальным количеством сравнений при детерминированном выборе опорного элемента</w:t>
      </w:r>
    </w:p>
    <w:p w14:paraId="599D28B6" w14:textId="77777777" w:rsidR="0003354C" w:rsidRDefault="00FF5C44">
      <w:pPr>
        <w:numPr>
          <w:ilvl w:val="0"/>
          <w:numId w:val="3"/>
        </w:numPr>
      </w:pPr>
      <w:r>
        <w:t>Для получения такого вектора было необходимо выполнить алгоритм, который преобразует наш ранее отсортированный вектор таким образом, чтобы при быстрой сортировке опорный элемент выбирался так, чтобы вектор делился на части по 1 и N-1 элементу.</w:t>
      </w:r>
    </w:p>
    <w:p w14:paraId="7D2FC699" w14:textId="77777777" w:rsidR="0003354C" w:rsidRDefault="00FF5C44">
      <w:pPr>
        <w:numPr>
          <w:ilvl w:val="0"/>
          <w:numId w:val="3"/>
        </w:numPr>
      </w:pPr>
      <w:r>
        <w:t>Путем итерации элементы меняются местами так, чтобы на каждом шаге в качестве среднего будет выбираться самый крупный элемент.</w:t>
      </w:r>
    </w:p>
    <w:p w14:paraId="2CE2DEC8" w14:textId="035A523A" w:rsidR="0003354C" w:rsidRDefault="00B15B7C">
      <w:pPr>
        <w:ind w:left="720" w:firstLine="0"/>
        <w:jc w:val="center"/>
      </w:pPr>
      <w:r w:rsidRPr="00B15B7C">
        <w:rPr>
          <w:noProof/>
        </w:rPr>
        <w:drawing>
          <wp:inline distT="0" distB="0" distL="0" distR="0" wp14:anchorId="3B112BA0" wp14:editId="1CC36794">
            <wp:extent cx="4505954" cy="1009791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17F6" w14:textId="35AD30E0" w:rsidR="0003354C" w:rsidRDefault="00FF5C44" w:rsidP="00B15B7C">
      <w:pPr>
        <w:numPr>
          <w:ilvl w:val="0"/>
          <w:numId w:val="3"/>
        </w:numPr>
      </w:pPr>
      <w:r>
        <w:t>Далее также было проведено 20 тестов для различных размеров вектора</w:t>
      </w:r>
      <w:r w:rsidR="00B15B7C">
        <w:t>.</w:t>
      </w:r>
    </w:p>
    <w:p w14:paraId="556700F9" w14:textId="77777777" w:rsidR="0003354C" w:rsidRDefault="00FF5C44">
      <w:pPr>
        <w:numPr>
          <w:ilvl w:val="0"/>
          <w:numId w:val="3"/>
        </w:numPr>
      </w:pPr>
      <w:r>
        <w:t>Количество рекурсий в зависимости от длины вектора.</w:t>
      </w:r>
    </w:p>
    <w:p w14:paraId="6B9D2AAB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077AD6A3" w14:textId="3D4D7A93" w:rsidR="0003354C" w:rsidRDefault="00EC035F">
      <w:pPr>
        <w:ind w:left="720" w:firstLine="0"/>
        <w:jc w:val="center"/>
      </w:pPr>
      <w:r w:rsidRPr="00EC035F">
        <w:rPr>
          <w:noProof/>
        </w:rPr>
        <w:lastRenderedPageBreak/>
        <w:drawing>
          <wp:inline distT="0" distB="0" distL="0" distR="0" wp14:anchorId="60641C89" wp14:editId="7BA7AA61">
            <wp:extent cx="4363059" cy="5020376"/>
            <wp:effectExtent l="0" t="0" r="0" b="889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F014" w14:textId="77777777" w:rsidR="0003354C" w:rsidRDefault="00FF5C44">
      <w:pPr>
        <w:numPr>
          <w:ilvl w:val="0"/>
          <w:numId w:val="6"/>
        </w:numPr>
      </w:pPr>
      <w:r>
        <w:t>График худшего, среднего и лучшего случаев для количества рекурсий в зависимости от длины вектора.</w:t>
      </w:r>
    </w:p>
    <w:p w14:paraId="366EDFF8" w14:textId="0AF57A63" w:rsidR="0003354C" w:rsidRDefault="00EC035F">
      <w:pPr>
        <w:ind w:left="1440" w:firstLine="0"/>
      </w:pPr>
      <w:r>
        <w:rPr>
          <w:noProof/>
        </w:rPr>
        <w:drawing>
          <wp:inline distT="0" distB="0" distL="0" distR="0" wp14:anchorId="0664F00D" wp14:editId="6959CC28">
            <wp:extent cx="5005389" cy="2690813"/>
            <wp:effectExtent l="0" t="0" r="5080" b="14605"/>
            <wp:docPr id="72" name="Диаграмма 72">
              <a:extLst xmlns:a="http://schemas.openxmlformats.org/drawingml/2006/main">
                <a:ext uri="{FF2B5EF4-FFF2-40B4-BE49-F238E27FC236}">
                  <a16:creationId xmlns:a16="http://schemas.microsoft.com/office/drawing/2014/main" id="{A96084C0-4B0E-4367-9389-D9626634C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14E3BB5E" w14:textId="77777777" w:rsidR="0003354C" w:rsidRDefault="0003354C">
      <w:pPr>
        <w:ind w:firstLine="0"/>
      </w:pPr>
    </w:p>
    <w:p w14:paraId="7F97C715" w14:textId="1ABA3BF3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0,</w:t>
      </w:r>
      <w:r w:rsidR="00EC035F">
        <w:t>99</w:t>
      </w:r>
      <w:r>
        <w:t xml:space="preserve"> для того, чтобы асимптота была выше графика худшего случая при увеличении длины вектора N.</w:t>
      </w:r>
    </w:p>
    <w:p w14:paraId="7CBD6AD5" w14:textId="4005E592" w:rsidR="0003354C" w:rsidRDefault="00EC035F">
      <w:pPr>
        <w:ind w:left="1440" w:firstLine="0"/>
      </w:pPr>
      <w:r>
        <w:rPr>
          <w:noProof/>
        </w:rPr>
        <w:lastRenderedPageBreak/>
        <w:drawing>
          <wp:inline distT="0" distB="0" distL="0" distR="0" wp14:anchorId="3D44DC5E" wp14:editId="15C6E32F">
            <wp:extent cx="4976813" cy="2743200"/>
            <wp:effectExtent l="0" t="0" r="14605" b="0"/>
            <wp:docPr id="73" name="Диаграмма 73">
              <a:extLst xmlns:a="http://schemas.openxmlformats.org/drawingml/2006/main">
                <a:ext uri="{FF2B5EF4-FFF2-40B4-BE49-F238E27FC236}">
                  <a16:creationId xmlns:a16="http://schemas.microsoft.com/office/drawing/2014/main" id="{74F7BE4B-A976-4442-8F08-762E2142F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09B8777A" w14:textId="64133329" w:rsidR="0003354C" w:rsidRDefault="00B15B7C">
      <w:pPr>
        <w:numPr>
          <w:ilvl w:val="0"/>
          <w:numId w:val="3"/>
        </w:numPr>
      </w:pPr>
      <w:r>
        <w:t>Высота</w:t>
      </w:r>
      <w:r w:rsidR="00FF5C44">
        <w:t xml:space="preserve"> стека в зависимости от длины вектора.</w:t>
      </w:r>
    </w:p>
    <w:p w14:paraId="04CC2DCF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2646511C" w14:textId="10A96EF0" w:rsidR="0003354C" w:rsidRDefault="00EC035F" w:rsidP="00B15B7C">
      <w:pPr>
        <w:ind w:left="720" w:firstLine="0"/>
        <w:jc w:val="center"/>
      </w:pPr>
      <w:r w:rsidRPr="00EC035F">
        <w:rPr>
          <w:noProof/>
        </w:rPr>
        <w:drawing>
          <wp:inline distT="0" distB="0" distL="0" distR="0" wp14:anchorId="41B05994" wp14:editId="6089A902">
            <wp:extent cx="3833402" cy="457995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6015" cy="45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76C3" w14:textId="1E8FE0A2" w:rsidR="0003354C" w:rsidRDefault="00FF5C44">
      <w:pPr>
        <w:numPr>
          <w:ilvl w:val="0"/>
          <w:numId w:val="6"/>
        </w:numPr>
      </w:pPr>
      <w:r>
        <w:t xml:space="preserve">График худшего, среднего и лучшего случаев для </w:t>
      </w:r>
      <w:r w:rsidR="00B15B7C">
        <w:t>высоты</w:t>
      </w:r>
      <w:r>
        <w:t xml:space="preserve"> стека в зависимости от длины вектора.</w:t>
      </w:r>
    </w:p>
    <w:p w14:paraId="5DB2FDA4" w14:textId="105D0FAB" w:rsidR="0003354C" w:rsidRDefault="00D4017C" w:rsidP="00D4017C">
      <w:pPr>
        <w:ind w:left="992" w:firstLine="0"/>
        <w:jc w:val="center"/>
      </w:pPr>
      <w:r>
        <w:rPr>
          <w:noProof/>
        </w:rPr>
        <w:lastRenderedPageBreak/>
        <w:drawing>
          <wp:inline distT="0" distB="0" distL="0" distR="0" wp14:anchorId="5D2EC758" wp14:editId="66A26BF5">
            <wp:extent cx="4572000" cy="2743200"/>
            <wp:effectExtent l="0" t="0" r="0" b="0"/>
            <wp:docPr id="76" name="Диаграмма 76">
              <a:extLst xmlns:a="http://schemas.openxmlformats.org/drawingml/2006/main">
                <a:ext uri="{FF2B5EF4-FFF2-40B4-BE49-F238E27FC236}">
                  <a16:creationId xmlns:a16="http://schemas.microsoft.com/office/drawing/2014/main" id="{D505419B-DFD9-4656-81F2-E91C6C353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36B95E83" w14:textId="2445733F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0,</w:t>
      </w:r>
      <w:r w:rsidR="00D4017C">
        <w:t>255</w:t>
      </w:r>
      <w:r>
        <w:t xml:space="preserve"> для того, чтобы асимптота была выше графика худшего случая при увеличении длины вектора N.</w:t>
      </w:r>
    </w:p>
    <w:p w14:paraId="04882BE8" w14:textId="747D17B0" w:rsidR="0003354C" w:rsidRDefault="00D4017C" w:rsidP="00B15B7C">
      <w:pPr>
        <w:ind w:left="566" w:firstLine="0"/>
        <w:jc w:val="center"/>
      </w:pPr>
      <w:r>
        <w:rPr>
          <w:noProof/>
        </w:rPr>
        <w:drawing>
          <wp:inline distT="0" distB="0" distL="0" distR="0" wp14:anchorId="5C13DE12" wp14:editId="013B35FB">
            <wp:extent cx="4572000" cy="2743200"/>
            <wp:effectExtent l="0" t="0" r="0" b="0"/>
            <wp:docPr id="77" name="Диаграмма 77">
              <a:extLst xmlns:a="http://schemas.openxmlformats.org/drawingml/2006/main">
                <a:ext uri="{FF2B5EF4-FFF2-40B4-BE49-F238E27FC236}">
                  <a16:creationId xmlns:a16="http://schemas.microsoft.com/office/drawing/2014/main" id="{1717CCD0-39CC-41D7-A62C-4301B485A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77090F56" w14:textId="77777777" w:rsidR="0003354C" w:rsidRDefault="00FF5C44">
      <w:pPr>
        <w:numPr>
          <w:ilvl w:val="0"/>
          <w:numId w:val="3"/>
        </w:numPr>
      </w:pPr>
      <w:r>
        <w:t>Время сортировки в зависимости от длины вектора.</w:t>
      </w:r>
    </w:p>
    <w:p w14:paraId="319E4EF4" w14:textId="77777777" w:rsidR="0003354C" w:rsidRDefault="00FF5C44">
      <w:pPr>
        <w:numPr>
          <w:ilvl w:val="0"/>
          <w:numId w:val="6"/>
        </w:numPr>
      </w:pPr>
      <w:r>
        <w:t>Полученные результаты</w:t>
      </w:r>
    </w:p>
    <w:p w14:paraId="2147B218" w14:textId="36EB1E5D" w:rsidR="0003354C" w:rsidRDefault="00B15B7C">
      <w:pPr>
        <w:ind w:left="720" w:firstLine="0"/>
        <w:jc w:val="center"/>
      </w:pPr>
      <w:r w:rsidRPr="00B15B7C">
        <w:rPr>
          <w:noProof/>
        </w:rPr>
        <w:lastRenderedPageBreak/>
        <w:drawing>
          <wp:inline distT="0" distB="0" distL="0" distR="0" wp14:anchorId="74F8B3BE" wp14:editId="041477B0">
            <wp:extent cx="4382112" cy="5191850"/>
            <wp:effectExtent l="0" t="0" r="0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192F" w14:textId="70CC3CC2" w:rsidR="0003354C" w:rsidRDefault="00FF5C44">
      <w:pPr>
        <w:numPr>
          <w:ilvl w:val="0"/>
          <w:numId w:val="6"/>
        </w:numPr>
      </w:pPr>
      <w:r>
        <w:t xml:space="preserve">График худшего, среднего и лучшего случаев для </w:t>
      </w:r>
      <w:r w:rsidR="00B15B7C">
        <w:t xml:space="preserve">времени сортировки </w:t>
      </w:r>
      <w:r>
        <w:t>в зависимости от длины вектора.</w:t>
      </w:r>
    </w:p>
    <w:p w14:paraId="3E3B1171" w14:textId="4A479209" w:rsidR="0003354C" w:rsidRDefault="00B15B7C" w:rsidP="00B15B7C">
      <w:pPr>
        <w:ind w:left="992" w:firstLine="0"/>
        <w:jc w:val="center"/>
      </w:pPr>
      <w:r>
        <w:rPr>
          <w:noProof/>
        </w:rPr>
        <w:drawing>
          <wp:inline distT="0" distB="0" distL="0" distR="0" wp14:anchorId="36BA3970" wp14:editId="213A532F">
            <wp:extent cx="5443538" cy="2824163"/>
            <wp:effectExtent l="0" t="0" r="5080" b="14605"/>
            <wp:docPr id="79" name="Диаграмма 79">
              <a:extLst xmlns:a="http://schemas.openxmlformats.org/drawingml/2006/main">
                <a:ext uri="{FF2B5EF4-FFF2-40B4-BE49-F238E27FC236}">
                  <a16:creationId xmlns:a16="http://schemas.microsoft.com/office/drawing/2014/main" id="{F2BBC55B-EE42-4082-8A09-9527BA927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4C3DA526" w14:textId="77777777" w:rsidR="0003354C" w:rsidRDefault="0003354C" w:rsidP="00B15B7C">
      <w:pPr>
        <w:ind w:firstLine="0"/>
      </w:pPr>
    </w:p>
    <w:p w14:paraId="73F590DF" w14:textId="61BF45FF" w:rsidR="0003354C" w:rsidRDefault="00FF5C44">
      <w:pPr>
        <w:numPr>
          <w:ilvl w:val="0"/>
          <w:numId w:val="6"/>
        </w:numPr>
      </w:pPr>
      <w:r>
        <w:t>Был построен график асимптотической сложности с помощью формулы c*O(N*LOG(N)). Для данного худшего случая c = 0,0</w:t>
      </w:r>
      <w:r w:rsidR="00B15B7C">
        <w:t>031</w:t>
      </w:r>
      <w:r>
        <w:t xml:space="preserve"> для того, чтобы асимптота была выше графика худшего случая при увеличении длины вектора N.</w:t>
      </w:r>
    </w:p>
    <w:p w14:paraId="6DA89A08" w14:textId="6643C700" w:rsidR="0003354C" w:rsidRDefault="00B15B7C" w:rsidP="00B15B7C">
      <w:pPr>
        <w:ind w:left="566" w:firstLine="0"/>
        <w:jc w:val="center"/>
      </w:pPr>
      <w:r>
        <w:rPr>
          <w:noProof/>
        </w:rPr>
        <w:lastRenderedPageBreak/>
        <w:drawing>
          <wp:inline distT="0" distB="0" distL="0" distR="0" wp14:anchorId="5EFB03E7" wp14:editId="5ED1938D">
            <wp:extent cx="5453063" cy="3100388"/>
            <wp:effectExtent l="0" t="0" r="14605" b="5080"/>
            <wp:docPr id="80" name="Диаграмма 80">
              <a:extLst xmlns:a="http://schemas.openxmlformats.org/drawingml/2006/main">
                <a:ext uri="{FF2B5EF4-FFF2-40B4-BE49-F238E27FC236}">
                  <a16:creationId xmlns:a16="http://schemas.microsoft.com/office/drawing/2014/main" id="{2FBA484D-BA02-4702-A235-803AEDB14F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782A167F" w14:textId="77777777" w:rsidR="0003354C" w:rsidRDefault="00FF5C44" w:rsidP="00B1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rPr>
          <w:b/>
          <w:sz w:val="28"/>
          <w:szCs w:val="28"/>
        </w:rPr>
      </w:pPr>
      <w:bookmarkStart w:id="16" w:name="_heading=h.g6b1kotzific" w:colFirst="0" w:colLast="0"/>
      <w:bookmarkEnd w:id="16"/>
      <w:r>
        <w:br w:type="page"/>
      </w:r>
    </w:p>
    <w:p w14:paraId="01ADEE11" w14:textId="5581194F" w:rsidR="0003354C" w:rsidRDefault="00FF5C44">
      <w:pPr>
        <w:pStyle w:val="1"/>
      </w:pPr>
      <w:bookmarkStart w:id="17" w:name="_Toc129215047"/>
      <w:r>
        <w:lastRenderedPageBreak/>
        <w:t>Заключение</w:t>
      </w:r>
      <w:bookmarkEnd w:id="17"/>
    </w:p>
    <w:p w14:paraId="63932981" w14:textId="1E3FCCA9" w:rsidR="00D11EC7" w:rsidRDefault="00D11EC7">
      <w:r>
        <w:t>По результатам проделанной работы, можно сделать вывод, что метод быстрой сортировки действительно занимает меньше времени, чем другие методы сортировки. Однако скорость данного алгоритма зависит полностью от того, какие элементы находятся в массиве. В некоторых случаях выбор опорного элемента может происходить недостаточно эффективно.</w:t>
      </w:r>
    </w:p>
    <w:p w14:paraId="557D5B85" w14:textId="39FCD978" w:rsidR="00D11EC7" w:rsidRDefault="00D11EC7">
      <w:r>
        <w:t>Также одним из главных минусов данной сортировки можно отметить то, что данная сортировка выполняется рекурсивным методом, а это в свою очередь накладывает ограничение на максимальную длину сортируемого массив, так как при сортировке огромного количества элементов будет происходить переполнение стека. По данной причине в лабораторной работе были выполнены тесты на массивах с 100, 200, 400, 800, 1600, 3200 элементами.</w:t>
      </w:r>
    </w:p>
    <w:p w14:paraId="3422BC38" w14:textId="600907E7" w:rsidR="0003354C" w:rsidRPr="00900C3F" w:rsidRDefault="00D11EC7" w:rsidP="00D11EC7">
      <w:pPr>
        <w:rPr>
          <w:lang w:val="en-US"/>
        </w:rPr>
      </w:pPr>
      <w:r>
        <w:t>К недостаткам так же можно добавить, что данная сортировка сильно деградирует по скорости в зависимости от генерации элементов в массиве, и что данная сортировка является неустойчивой, так как в процессе алгоритма одинаковые элементы могут перемешиваться.</w:t>
      </w:r>
    </w:p>
    <w:sectPr w:rsidR="0003354C" w:rsidRPr="00900C3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BEBB" w14:textId="77777777" w:rsidR="00ED4628" w:rsidRDefault="00ED4628">
      <w:pPr>
        <w:spacing w:line="240" w:lineRule="auto"/>
      </w:pPr>
      <w:r>
        <w:separator/>
      </w:r>
    </w:p>
  </w:endnote>
  <w:endnote w:type="continuationSeparator" w:id="0">
    <w:p w14:paraId="2238EEEB" w14:textId="77777777" w:rsidR="00ED4628" w:rsidRDefault="00ED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C2B8" w14:textId="77777777" w:rsidR="00ED4628" w:rsidRDefault="00ED4628">
      <w:pPr>
        <w:spacing w:line="240" w:lineRule="auto"/>
      </w:pPr>
      <w:r>
        <w:separator/>
      </w:r>
    </w:p>
  </w:footnote>
  <w:footnote w:type="continuationSeparator" w:id="0">
    <w:p w14:paraId="14247D42" w14:textId="77777777" w:rsidR="00ED4628" w:rsidRDefault="00ED46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FA2"/>
    <w:multiLevelType w:val="multilevel"/>
    <w:tmpl w:val="F69A2C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1E02C3"/>
    <w:multiLevelType w:val="hybridMultilevel"/>
    <w:tmpl w:val="4CA6E1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6F72F4B"/>
    <w:multiLevelType w:val="multilevel"/>
    <w:tmpl w:val="01E6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E774D0"/>
    <w:multiLevelType w:val="multilevel"/>
    <w:tmpl w:val="3976F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EE15AA"/>
    <w:multiLevelType w:val="multilevel"/>
    <w:tmpl w:val="7C8C8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E54921"/>
    <w:multiLevelType w:val="multilevel"/>
    <w:tmpl w:val="8A9AC54A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5108A5"/>
    <w:multiLevelType w:val="multilevel"/>
    <w:tmpl w:val="840C5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6277A4"/>
    <w:multiLevelType w:val="multilevel"/>
    <w:tmpl w:val="42BED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3DD57BD"/>
    <w:multiLevelType w:val="multilevel"/>
    <w:tmpl w:val="5C72E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136AA3"/>
    <w:multiLevelType w:val="hybridMultilevel"/>
    <w:tmpl w:val="9782BA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B457D37"/>
    <w:multiLevelType w:val="hybridMultilevel"/>
    <w:tmpl w:val="03F0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03E9"/>
    <w:multiLevelType w:val="multilevel"/>
    <w:tmpl w:val="8592B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7652D6"/>
    <w:multiLevelType w:val="hybridMultilevel"/>
    <w:tmpl w:val="48067C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EA3064D"/>
    <w:multiLevelType w:val="multilevel"/>
    <w:tmpl w:val="4FC6A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16F5C9F"/>
    <w:multiLevelType w:val="hybridMultilevel"/>
    <w:tmpl w:val="2C44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C2ED2"/>
    <w:multiLevelType w:val="hybridMultilevel"/>
    <w:tmpl w:val="DD1AE3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60C2447"/>
    <w:multiLevelType w:val="multilevel"/>
    <w:tmpl w:val="DF5A1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80084C"/>
    <w:multiLevelType w:val="multilevel"/>
    <w:tmpl w:val="FB8CD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13"/>
  </w:num>
  <w:num w:numId="12">
    <w:abstractNumId w:val="11"/>
  </w:num>
  <w:num w:numId="13">
    <w:abstractNumId w:val="15"/>
  </w:num>
  <w:num w:numId="14">
    <w:abstractNumId w:val="12"/>
  </w:num>
  <w:num w:numId="15">
    <w:abstractNumId w:val="14"/>
  </w:num>
  <w:num w:numId="16">
    <w:abstractNumId w:val="1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4C"/>
    <w:rsid w:val="0003354C"/>
    <w:rsid w:val="001206F7"/>
    <w:rsid w:val="002059AA"/>
    <w:rsid w:val="003A01B4"/>
    <w:rsid w:val="00486290"/>
    <w:rsid w:val="005B6FFE"/>
    <w:rsid w:val="00776FD7"/>
    <w:rsid w:val="00900C3F"/>
    <w:rsid w:val="00B15B7C"/>
    <w:rsid w:val="00B7768B"/>
    <w:rsid w:val="00D11EC7"/>
    <w:rsid w:val="00D4017C"/>
    <w:rsid w:val="00D441AB"/>
    <w:rsid w:val="00EC035F"/>
    <w:rsid w:val="00ED4628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88A"/>
  <w15:docId w15:val="{C965977F-23AA-40AB-958C-141CD259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5">
    <w:name w:val="Титл(Шапка)"/>
    <w:qFormat/>
    <w:rsid w:val="009A77E4"/>
    <w:pPr>
      <w:spacing w:line="276" w:lineRule="auto"/>
      <w:jc w:val="center"/>
    </w:pPr>
    <w:rPr>
      <w:b/>
      <w:color w:val="000000"/>
    </w:rPr>
  </w:style>
  <w:style w:type="paragraph" w:customStyle="1" w:styleId="a6">
    <w:name w:val="Титл(Заголовок)"/>
    <w:next w:val="a"/>
    <w:qFormat/>
    <w:rsid w:val="009A77E4"/>
    <w:pPr>
      <w:jc w:val="center"/>
    </w:pPr>
    <w:rPr>
      <w:b/>
      <w:color w:val="000000"/>
      <w:sz w:val="32"/>
    </w:rPr>
  </w:style>
  <w:style w:type="paragraph" w:customStyle="1" w:styleId="a7">
    <w:name w:val="Титл(Подписи)"/>
    <w:qFormat/>
    <w:rsid w:val="009A77E4"/>
    <w:pPr>
      <w:tabs>
        <w:tab w:val="left" w:leader="dot" w:pos="3544"/>
        <w:tab w:val="right" w:leader="dot" w:pos="10466"/>
      </w:tabs>
    </w:pPr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9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a">
    <w:name w:val="Базовый для титла"/>
    <w:qFormat/>
    <w:rsid w:val="009A77E4"/>
    <w:pPr>
      <w:tabs>
        <w:tab w:val="left" w:pos="851"/>
      </w:tabs>
    </w:pPr>
    <w:rPr>
      <w:color w:val="000000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B7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chart" Target="charts/chart5.xml"/><Relationship Id="rId26" Type="http://schemas.openxmlformats.org/officeDocument/2006/relationships/image" Target="media/image9.png"/><Relationship Id="rId39" Type="http://schemas.openxmlformats.org/officeDocument/2006/relationships/chart" Target="charts/chart18.xml"/><Relationship Id="rId21" Type="http://schemas.openxmlformats.org/officeDocument/2006/relationships/chart" Target="charts/chart7.xml"/><Relationship Id="rId34" Type="http://schemas.openxmlformats.org/officeDocument/2006/relationships/chart" Target="charts/chart15.xml"/><Relationship Id="rId42" Type="http://schemas.openxmlformats.org/officeDocument/2006/relationships/chart" Target="charts/chart20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9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9.xml"/><Relationship Id="rId32" Type="http://schemas.openxmlformats.org/officeDocument/2006/relationships/chart" Target="charts/chart14.xml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45" Type="http://schemas.openxmlformats.org/officeDocument/2006/relationships/chart" Target="charts/chart2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8.png"/><Relationship Id="rId28" Type="http://schemas.openxmlformats.org/officeDocument/2006/relationships/chart" Target="charts/chart11.xml"/><Relationship Id="rId36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31" Type="http://schemas.openxmlformats.org/officeDocument/2006/relationships/chart" Target="charts/chart13.xml"/><Relationship Id="rId44" Type="http://schemas.openxmlformats.org/officeDocument/2006/relationships/chart" Target="charts/chart2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hart" Target="charts/chart8.xm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chart" Target="charts/chart16.xml"/><Relationship Id="rId43" Type="http://schemas.openxmlformats.org/officeDocument/2006/relationships/image" Target="media/image1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5" Type="http://schemas.openxmlformats.org/officeDocument/2006/relationships/chart" Target="charts/chart10.xml"/><Relationship Id="rId33" Type="http://schemas.openxmlformats.org/officeDocument/2006/relationships/image" Target="media/image12.png"/><Relationship Id="rId38" Type="http://schemas.openxmlformats.org/officeDocument/2006/relationships/chart" Target="charts/chart17.xml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45;&#1073;&#1091;&#1095;&#1080;&#1077;%20&#1075;&#1088;&#1072;&#1092;&#1080;&#1082;&#1080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'Обычный(ГлубинаРек)'!$B$23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'Обычный(ГлубинаРек)'!$C$2:$H$2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'Обычный(ГлубинаРек)'!$C$23:$H$23</c:f>
              <c:numCache>
                <c:formatCode>General</c:formatCode>
                <c:ptCount val="6"/>
                <c:pt idx="0">
                  <c:v>140</c:v>
                </c:pt>
                <c:pt idx="1">
                  <c:v>284</c:v>
                </c:pt>
                <c:pt idx="2">
                  <c:v>546</c:v>
                </c:pt>
                <c:pt idx="3">
                  <c:v>1100</c:v>
                </c:pt>
                <c:pt idx="4">
                  <c:v>2158</c:v>
                </c:pt>
                <c:pt idx="5">
                  <c:v>4290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75-40E2-9869-6028BD8FCC88}"/>
            </c:ext>
          </c:extLst>
        </c:ser>
        <c:ser>
          <c:idx val="1"/>
          <c:order val="1"/>
          <c:tx>
            <c:strRef>
              <c:f>'Обычный(ГлубинаРек)'!$B$24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'Обычный(ГлубинаРек)'!$C$2:$H$2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'Обычный(ГлубинаРек)'!$C$24:$H$24</c:f>
              <c:numCache>
                <c:formatCode>General</c:formatCode>
                <c:ptCount val="6"/>
                <c:pt idx="0">
                  <c:v>133.30000000000001</c:v>
                </c:pt>
                <c:pt idx="1">
                  <c:v>267.3</c:v>
                </c:pt>
                <c:pt idx="2">
                  <c:v>534.4</c:v>
                </c:pt>
                <c:pt idx="3">
                  <c:v>1070.5</c:v>
                </c:pt>
                <c:pt idx="4">
                  <c:v>2134</c:v>
                </c:pt>
                <c:pt idx="5">
                  <c:v>4266.6000000000004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75-40E2-9869-6028BD8FCC88}"/>
            </c:ext>
          </c:extLst>
        </c:ser>
        <c:ser>
          <c:idx val="2"/>
          <c:order val="2"/>
          <c:tx>
            <c:strRef>
              <c:f>'Обычный(ГлубинаРек)'!$B$25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'Обычный(ГлубинаРек)'!$C$2:$H$2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'Обычный(ГлубинаРек)'!$C$25:$H$25</c:f>
              <c:numCache>
                <c:formatCode>General</c:formatCode>
                <c:ptCount val="6"/>
                <c:pt idx="0">
                  <c:v>120</c:v>
                </c:pt>
                <c:pt idx="1">
                  <c:v>254</c:v>
                </c:pt>
                <c:pt idx="2">
                  <c:v>522</c:v>
                </c:pt>
                <c:pt idx="3">
                  <c:v>1046</c:v>
                </c:pt>
                <c:pt idx="4">
                  <c:v>2106</c:v>
                </c:pt>
                <c:pt idx="5">
                  <c:v>4246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575-40E2-9869-6028BD8FC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582816"/>
        <c:axId val="769599456"/>
      </c:scatterChart>
      <c:valAx>
        <c:axId val="76958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599456"/>
        <c:crosses val="autoZero"/>
        <c:crossBetween val="midCat"/>
      </c:valAx>
      <c:valAx>
        <c:axId val="76959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582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'Нулевой(ВысотаСтек)'!$B$4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'Нулевой(ВысотаСтек)'!$C$2:$H$2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'Нулевой(ВысотаСтек)'!$C$4:$H$4</c:f>
              <c:numCache>
                <c:formatCode>General</c:formatCode>
                <c:ptCount val="6"/>
                <c:pt idx="0">
                  <c:v>99</c:v>
                </c:pt>
                <c:pt idx="1">
                  <c:v>199</c:v>
                </c:pt>
                <c:pt idx="2">
                  <c:v>399</c:v>
                </c:pt>
                <c:pt idx="3">
                  <c:v>799</c:v>
                </c:pt>
                <c:pt idx="4">
                  <c:v>1599</c:v>
                </c:pt>
                <c:pt idx="5">
                  <c:v>3199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B7-4165-98A6-31786B125E12}"/>
            </c:ext>
          </c:extLst>
        </c:ser>
        <c:ser>
          <c:idx val="1"/>
          <c:order val="1"/>
          <c:tx>
            <c:strRef>
              <c:f>'Нулевой(ВысотаСтек)'!$B$7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'Нулевой(ВысотаСтек)'!$C$2:$H$2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'Нулевой(ВысотаСтек)'!$C$7:$H$7</c:f>
              <c:numCache>
                <c:formatCode>General</c:formatCode>
                <c:ptCount val="6"/>
                <c:pt idx="0">
                  <c:v>100</c:v>
                </c:pt>
                <c:pt idx="1">
                  <c:v>230.10299956639813</c:v>
                </c:pt>
                <c:pt idx="2">
                  <c:v>520.4119982655925</c:v>
                </c:pt>
                <c:pt idx="3">
                  <c:v>1161.2359947967775</c:v>
                </c:pt>
                <c:pt idx="4">
                  <c:v>2563.2959861247396</c:v>
                </c:pt>
                <c:pt idx="5">
                  <c:v>5608.2399653118491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B7-4165-98A6-31786B125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0366384"/>
        <c:axId val="770366800"/>
      </c:scatterChart>
      <c:valAx>
        <c:axId val="77036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366800"/>
        <c:crosses val="autoZero"/>
        <c:crossBetween val="midCat"/>
      </c:valAx>
      <c:valAx>
        <c:axId val="77036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36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'Antiqsore(ГлубинаРек)'!$B$23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'Antiqsore(ГлубинаРек)'!$C$2:$H$2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'Antiqsore(ГлубинаРек)'!$C$23:$H$23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20-4343-9F95-490B1962FA18}"/>
            </c:ext>
          </c:extLst>
        </c:ser>
        <c:ser>
          <c:idx val="1"/>
          <c:order val="1"/>
          <c:tx>
            <c:strRef>
              <c:f>'Antiqsore(ГлубинаРек)'!$B$24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'Antiqsore(ГлубинаРек)'!$C$2:$H$2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'Antiqsore(ГлубинаРек)'!$C$24:$H$24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20-4343-9F95-490B1962FA18}"/>
            </c:ext>
          </c:extLst>
        </c:ser>
        <c:ser>
          <c:idx val="2"/>
          <c:order val="2"/>
          <c:tx>
            <c:strRef>
              <c:f>'Antiqsore(ГлубинаРек)'!$B$25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'Antiqsore(ГлубинаРек)'!$C$2:$H$2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'Antiqsore(ГлубинаРек)'!$C$25:$H$25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20-4343-9F95-490B1962FA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666944"/>
        <c:axId val="575667776"/>
      </c:scatterChart>
      <c:valAx>
        <c:axId val="57566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667776"/>
        <c:crosses val="autoZero"/>
        <c:crossBetween val="midCat"/>
      </c:valAx>
      <c:valAx>
        <c:axId val="57566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666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'Antiqsore(ГлубинаРек)'!$B$23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'Antiqsore(ГлубинаРек)'!$C$2:$H$2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'Antiqsore(ГлубинаРек)'!$C$23:$H$23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8E-4F60-BD76-D18FAC171207}"/>
            </c:ext>
          </c:extLst>
        </c:ser>
        <c:ser>
          <c:idx val="1"/>
          <c:order val="1"/>
          <c:tx>
            <c:strRef>
              <c:f>'Antiqsore(ГлубинаРек)'!$B$26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'Antiqsore(ГлубинаРек)'!$C$2:$H$2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'Antiqsore(ГлубинаРек)'!$C$26:$H$26</c:f>
              <c:numCache>
                <c:formatCode>General</c:formatCode>
                <c:ptCount val="6"/>
                <c:pt idx="0">
                  <c:v>108</c:v>
                </c:pt>
                <c:pt idx="1">
                  <c:v>248.51123953170998</c:v>
                </c:pt>
                <c:pt idx="2">
                  <c:v>562.0449581268399</c:v>
                </c:pt>
                <c:pt idx="3">
                  <c:v>1254.1348743805197</c:v>
                </c:pt>
                <c:pt idx="4">
                  <c:v>2768.3596650147188</c:v>
                </c:pt>
                <c:pt idx="5">
                  <c:v>6056.8991625367971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8E-4F60-BD76-D18FAC171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0886944"/>
        <c:axId val="770884032"/>
      </c:scatterChart>
      <c:valAx>
        <c:axId val="77088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884032"/>
        <c:crosses val="autoZero"/>
        <c:crossBetween val="midCat"/>
      </c:valAx>
      <c:valAx>
        <c:axId val="77088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886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'Antiqsort(ВысотаСтек)'!$B$23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'Antiqsort(ВысотаСтек)'!$C$2:$H$2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'Antiqsort(ВысотаСтек)'!$C$23:$H$23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F2-4F41-85AC-63A58841E2BE}"/>
            </c:ext>
          </c:extLst>
        </c:ser>
        <c:ser>
          <c:idx val="1"/>
          <c:order val="1"/>
          <c:tx>
            <c:strRef>
              <c:f>'Antiqsort(ВысотаСтек)'!$B$24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'Antiqsort(ВысотаСтек)'!$C$2:$H$2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'Antiqsort(ВысотаСтек)'!$C$24:$H$24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F2-4F41-85AC-63A58841E2BE}"/>
            </c:ext>
          </c:extLst>
        </c:ser>
        <c:ser>
          <c:idx val="2"/>
          <c:order val="2"/>
          <c:tx>
            <c:strRef>
              <c:f>'Antiqsort(ВысотаСтек)'!$B$25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'Antiqsort(ВысотаСтек)'!$C$2:$H$2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'Antiqsort(ВысотаСтек)'!$C$25:$H$25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8F2-4F41-85AC-63A58841E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4531616"/>
        <c:axId val="783651104"/>
      </c:scatterChart>
      <c:valAx>
        <c:axId val="66453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3651104"/>
        <c:crosses val="autoZero"/>
        <c:crossBetween val="midCat"/>
      </c:valAx>
      <c:valAx>
        <c:axId val="78365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53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'Antiqsort(ВысотаСтек)'!$B$23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'Antiqsort(ВысотаСтек)'!$C$2:$H$2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'Antiqsort(ВысотаСтек)'!$C$23:$H$23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3C-4912-9535-D40F8E47AE0D}"/>
            </c:ext>
          </c:extLst>
        </c:ser>
        <c:ser>
          <c:idx val="1"/>
          <c:order val="1"/>
          <c:tx>
            <c:strRef>
              <c:f>'Antiqsort(ВысотаСтек)'!$B$26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'Antiqsort(ВысотаСтек)'!$C$2:$H$2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'Antiqsort(ВысотаСтек)'!$C$26:$H$26</c:f>
              <c:numCache>
                <c:formatCode>General</c:formatCode>
                <c:ptCount val="6"/>
                <c:pt idx="0">
                  <c:v>52</c:v>
                </c:pt>
                <c:pt idx="1">
                  <c:v>119.65355977452703</c:v>
                </c:pt>
                <c:pt idx="2">
                  <c:v>270.6142390981081</c:v>
                </c:pt>
                <c:pt idx="3">
                  <c:v>603.8427172943243</c:v>
                </c:pt>
                <c:pt idx="4">
                  <c:v>1332.9139127848646</c:v>
                </c:pt>
                <c:pt idx="5">
                  <c:v>2916.2847819621616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3C-4912-9535-D40F8E47A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415312"/>
        <c:axId val="807416560"/>
      </c:scatterChart>
      <c:valAx>
        <c:axId val="80741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7416560"/>
        <c:crosses val="autoZero"/>
        <c:crossBetween val="midCat"/>
      </c:valAx>
      <c:valAx>
        <c:axId val="80741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7415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Antiqsort!$B$23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Antiqsort!$C$2:$H$2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Antiqsort!$C$23:$H$23</c:f>
              <c:numCache>
                <c:formatCode>General</c:formatCode>
                <c:ptCount val="6"/>
                <c:pt idx="0">
                  <c:v>4.7300000000000002E-2</c:v>
                </c:pt>
                <c:pt idx="1">
                  <c:v>0.17419999999999999</c:v>
                </c:pt>
                <c:pt idx="2">
                  <c:v>1.0865</c:v>
                </c:pt>
                <c:pt idx="3">
                  <c:v>3.7261000000000002</c:v>
                </c:pt>
                <c:pt idx="4">
                  <c:v>17.178100000000001</c:v>
                </c:pt>
                <c:pt idx="5">
                  <c:v>47.757899999999999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59-4D96-A4E8-4647714C0EC5}"/>
            </c:ext>
          </c:extLst>
        </c:ser>
        <c:ser>
          <c:idx val="1"/>
          <c:order val="1"/>
          <c:tx>
            <c:strRef>
              <c:f>Antiqsort!$B$24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Antiqsort!$C$2:$H$2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Antiqsort!$C$24:$H$24</c:f>
              <c:numCache>
                <c:formatCode>General</c:formatCode>
                <c:ptCount val="6"/>
                <c:pt idx="0">
                  <c:v>3.9280000000000002E-2</c:v>
                </c:pt>
                <c:pt idx="1">
                  <c:v>0.15363999999999997</c:v>
                </c:pt>
                <c:pt idx="2">
                  <c:v>0.65774499999999991</c:v>
                </c:pt>
                <c:pt idx="3">
                  <c:v>2.5858599999999994</c:v>
                </c:pt>
                <c:pt idx="4">
                  <c:v>11.372505</c:v>
                </c:pt>
                <c:pt idx="5">
                  <c:v>38.935715000000002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59-4D96-A4E8-4647714C0EC5}"/>
            </c:ext>
          </c:extLst>
        </c:ser>
        <c:ser>
          <c:idx val="2"/>
          <c:order val="2"/>
          <c:tx>
            <c:strRef>
              <c:f>Antiqsort!$B$25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Antiqsort!$C$2:$H$2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Antiqsort!$C$25:$H$25</c:f>
              <c:numCache>
                <c:formatCode>General</c:formatCode>
                <c:ptCount val="6"/>
                <c:pt idx="0">
                  <c:v>3.8600000000000002E-2</c:v>
                </c:pt>
                <c:pt idx="1">
                  <c:v>0.14899999999999999</c:v>
                </c:pt>
                <c:pt idx="2">
                  <c:v>0.58650000000000002</c:v>
                </c:pt>
                <c:pt idx="3">
                  <c:v>2.3456999999999999</c:v>
                </c:pt>
                <c:pt idx="4">
                  <c:v>9.3998000000000008</c:v>
                </c:pt>
                <c:pt idx="5">
                  <c:v>37.3658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459-4D96-A4E8-4647714C0E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2570112"/>
        <c:axId val="762570944"/>
      </c:scatterChart>
      <c:valAx>
        <c:axId val="76257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2570944"/>
        <c:crosses val="autoZero"/>
        <c:crossBetween val="midCat"/>
      </c:valAx>
      <c:valAx>
        <c:axId val="76257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2570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Antiqsort!$B$23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Antiqsort!$C$2:$H$2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Antiqsort!$C$23:$H$23</c:f>
              <c:numCache>
                <c:formatCode>General</c:formatCode>
                <c:ptCount val="6"/>
                <c:pt idx="0">
                  <c:v>4.7300000000000002E-2</c:v>
                </c:pt>
                <c:pt idx="1">
                  <c:v>0.17419999999999999</c:v>
                </c:pt>
                <c:pt idx="2">
                  <c:v>1.0865</c:v>
                </c:pt>
                <c:pt idx="3">
                  <c:v>3.7261000000000002</c:v>
                </c:pt>
                <c:pt idx="4">
                  <c:v>17.178100000000001</c:v>
                </c:pt>
                <c:pt idx="5">
                  <c:v>47.757899999999999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42-43DC-9EA4-284F724EA3C8}"/>
            </c:ext>
          </c:extLst>
        </c:ser>
        <c:ser>
          <c:idx val="1"/>
          <c:order val="1"/>
          <c:tx>
            <c:strRef>
              <c:f>Antiqsort!$B$26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Antiqsort!$C$2:$H$2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Antiqsort!$C$26:$H$26</c:f>
              <c:numCache>
                <c:formatCode>General</c:formatCode>
                <c:ptCount val="6"/>
                <c:pt idx="0">
                  <c:v>0.89999999999999991</c:v>
                </c:pt>
                <c:pt idx="1">
                  <c:v>2.0709269960975831</c:v>
                </c:pt>
                <c:pt idx="2">
                  <c:v>4.683707984390332</c:v>
                </c:pt>
                <c:pt idx="3">
                  <c:v>10.451123953170997</c:v>
                </c:pt>
                <c:pt idx="4">
                  <c:v>23.069663875122654</c:v>
                </c:pt>
                <c:pt idx="5">
                  <c:v>50.47415968780664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42-43DC-9EA4-284F724EA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611104"/>
        <c:axId val="769611520"/>
      </c:scatterChart>
      <c:valAx>
        <c:axId val="76961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611520"/>
        <c:crosses val="autoZero"/>
        <c:crossBetween val="midCat"/>
      </c:valAx>
      <c:valAx>
        <c:axId val="76961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61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</a:t>
            </a:r>
            <a:r>
              <a:rPr lang="ru-RU" baseline="0"/>
              <a:t> средний и лучший случаи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'МаксБ(ГлубинаРек)'!$B$23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'МаксБ(ГлубинаРек)'!$C$2:$H$2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'МаксБ(ГлубинаРек)'!$C$23:$H$23</c:f>
              <c:numCache>
                <c:formatCode>General</c:formatCode>
                <c:ptCount val="6"/>
                <c:pt idx="0">
                  <c:v>196</c:v>
                </c:pt>
                <c:pt idx="1">
                  <c:v>396</c:v>
                </c:pt>
                <c:pt idx="2">
                  <c:v>796</c:v>
                </c:pt>
                <c:pt idx="3">
                  <c:v>1596</c:v>
                </c:pt>
                <c:pt idx="4">
                  <c:v>3196</c:v>
                </c:pt>
                <c:pt idx="5">
                  <c:v>6396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69-4757-AB00-45FE69DD3DB2}"/>
            </c:ext>
          </c:extLst>
        </c:ser>
        <c:ser>
          <c:idx val="1"/>
          <c:order val="1"/>
          <c:tx>
            <c:strRef>
              <c:f>'МаксБ(ГлубинаРек)'!$B$24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'МаксБ(ГлубинаРек)'!$C$2:$H$2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'МаксБ(ГлубинаРек)'!$C$24:$H$24</c:f>
              <c:numCache>
                <c:formatCode>General</c:formatCode>
                <c:ptCount val="6"/>
                <c:pt idx="0">
                  <c:v>196</c:v>
                </c:pt>
                <c:pt idx="1">
                  <c:v>396</c:v>
                </c:pt>
                <c:pt idx="2">
                  <c:v>796</c:v>
                </c:pt>
                <c:pt idx="3">
                  <c:v>1596</c:v>
                </c:pt>
                <c:pt idx="4">
                  <c:v>3196</c:v>
                </c:pt>
                <c:pt idx="5">
                  <c:v>6396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69-4757-AB00-45FE69DD3DB2}"/>
            </c:ext>
          </c:extLst>
        </c:ser>
        <c:ser>
          <c:idx val="2"/>
          <c:order val="2"/>
          <c:tx>
            <c:strRef>
              <c:f>'МаксБ(ГлубинаРек)'!$B$25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'МаксБ(ГлубинаРек)'!$C$2:$H$2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'МаксБ(ГлубинаРек)'!$C$25:$H$25</c:f>
              <c:numCache>
                <c:formatCode>General</c:formatCode>
                <c:ptCount val="6"/>
                <c:pt idx="0">
                  <c:v>196</c:v>
                </c:pt>
                <c:pt idx="1">
                  <c:v>396</c:v>
                </c:pt>
                <c:pt idx="2">
                  <c:v>796</c:v>
                </c:pt>
                <c:pt idx="3">
                  <c:v>1596</c:v>
                </c:pt>
                <c:pt idx="4">
                  <c:v>3196</c:v>
                </c:pt>
                <c:pt idx="5">
                  <c:v>6396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69-4757-AB00-45FE69DD3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277024"/>
        <c:axId val="767278688"/>
      </c:scatterChart>
      <c:valAx>
        <c:axId val="767277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278688"/>
        <c:crosses val="autoZero"/>
        <c:crossBetween val="midCat"/>
      </c:valAx>
      <c:valAx>
        <c:axId val="76727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277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'МаксБ(ГлубинаРек)'!$B$23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'МаксБ(ГлубинаРек)'!$C$2:$H$2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'МаксБ(ГлубинаРек)'!$C$23:$H$23</c:f>
              <c:numCache>
                <c:formatCode>General</c:formatCode>
                <c:ptCount val="6"/>
                <c:pt idx="0">
                  <c:v>196</c:v>
                </c:pt>
                <c:pt idx="1">
                  <c:v>396</c:v>
                </c:pt>
                <c:pt idx="2">
                  <c:v>796</c:v>
                </c:pt>
                <c:pt idx="3">
                  <c:v>1596</c:v>
                </c:pt>
                <c:pt idx="4">
                  <c:v>3196</c:v>
                </c:pt>
                <c:pt idx="5">
                  <c:v>6396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40-428C-BA02-7D30DC6FC86B}"/>
            </c:ext>
          </c:extLst>
        </c:ser>
        <c:ser>
          <c:idx val="1"/>
          <c:order val="1"/>
          <c:tx>
            <c:strRef>
              <c:f>'МаксБ(ГлубинаРек)'!$B$26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'МаксБ(ГлубинаРек)'!$C$2:$H$2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'МаксБ(ГлубинаРек)'!$C$26:$H$26</c:f>
              <c:numCache>
                <c:formatCode>General</c:formatCode>
                <c:ptCount val="6"/>
                <c:pt idx="0">
                  <c:v>197</c:v>
                </c:pt>
                <c:pt idx="1">
                  <c:v>453.30290914580428</c:v>
                </c:pt>
                <c:pt idx="2">
                  <c:v>1025.2116365832171</c:v>
                </c:pt>
                <c:pt idx="3">
                  <c:v>2287.6349097496518</c:v>
                </c:pt>
                <c:pt idx="4">
                  <c:v>5049.6930926657369</c:v>
                </c:pt>
                <c:pt idx="5">
                  <c:v>11048.232731664342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40-428C-BA02-7D30DC6FC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249600"/>
        <c:axId val="571247936"/>
      </c:scatterChart>
      <c:valAx>
        <c:axId val="57124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1247936"/>
        <c:crosses val="autoZero"/>
        <c:crossBetween val="midCat"/>
      </c:valAx>
      <c:valAx>
        <c:axId val="57124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1249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'МаксБ(ВысотаСтек)'!$B$23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'МаксБ(ВысотаСтек)'!$C$2:$H$2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'МаксБ(ВысотаСтек)'!$C$23:$H$23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4D-40A7-9205-5D80423996DE}"/>
            </c:ext>
          </c:extLst>
        </c:ser>
        <c:ser>
          <c:idx val="1"/>
          <c:order val="1"/>
          <c:tx>
            <c:strRef>
              <c:f>'МаксБ(ВысотаСтек)'!$B$24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'МаксБ(ВысотаСтек)'!$C$2:$H$2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'МаксБ(ВысотаСтек)'!$C$24:$H$24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4D-40A7-9205-5D80423996DE}"/>
            </c:ext>
          </c:extLst>
        </c:ser>
        <c:ser>
          <c:idx val="2"/>
          <c:order val="2"/>
          <c:tx>
            <c:strRef>
              <c:f>'МаксБ(ВысотаСтек)'!$B$25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'МаксБ(ВысотаСтек)'!$C$2:$H$2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'МаксБ(ВысотаСтек)'!$C$25:$H$25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84D-40A7-9205-5D80423996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602784"/>
        <c:axId val="769585728"/>
      </c:scatterChart>
      <c:valAx>
        <c:axId val="76960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585728"/>
        <c:crosses val="autoZero"/>
        <c:crossBetween val="midCat"/>
      </c:valAx>
      <c:valAx>
        <c:axId val="76958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602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'Обычный(ГлубинаРек)'!$B$23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'Обычный(ГлубинаРек)'!$C$2:$H$2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'Обычный(ГлубинаРек)'!$C$23:$H$23</c:f>
              <c:numCache>
                <c:formatCode>General</c:formatCode>
                <c:ptCount val="6"/>
                <c:pt idx="0">
                  <c:v>140</c:v>
                </c:pt>
                <c:pt idx="1">
                  <c:v>284</c:v>
                </c:pt>
                <c:pt idx="2">
                  <c:v>546</c:v>
                </c:pt>
                <c:pt idx="3">
                  <c:v>1100</c:v>
                </c:pt>
                <c:pt idx="4">
                  <c:v>2158</c:v>
                </c:pt>
                <c:pt idx="5">
                  <c:v>4290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D8-48DC-801D-8302EDF09A88}"/>
            </c:ext>
          </c:extLst>
        </c:ser>
        <c:ser>
          <c:idx val="1"/>
          <c:order val="1"/>
          <c:tx>
            <c:strRef>
              <c:f>'Обычный(ГлубинаРек)'!$B$26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'Обычный(ГлубинаРек)'!$C$2:$H$2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'Обычный(ГлубинаРек)'!$C$26:$H$26</c:f>
              <c:numCache>
                <c:formatCode>General</c:formatCode>
                <c:ptCount val="6"/>
                <c:pt idx="0">
                  <c:v>142</c:v>
                </c:pt>
                <c:pt idx="1">
                  <c:v>326.74625938428534</c:v>
                </c:pt>
                <c:pt idx="2">
                  <c:v>738.98503753714135</c:v>
                </c:pt>
                <c:pt idx="3">
                  <c:v>1648.9551126114241</c:v>
                </c:pt>
                <c:pt idx="4">
                  <c:v>3639.8803002971304</c:v>
                </c:pt>
                <c:pt idx="5">
                  <c:v>7963.7007507428261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D8-48DC-801D-8302EDF09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217360"/>
        <c:axId val="763216944"/>
      </c:scatterChart>
      <c:valAx>
        <c:axId val="76321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216944"/>
        <c:crosses val="autoZero"/>
        <c:crossBetween val="midCat"/>
      </c:valAx>
      <c:valAx>
        <c:axId val="76321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21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'МаксБ(ВысотаСтек)'!$B$23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'МаксБ(ВысотаСтек)'!$C$2:$H$2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'МаксБ(ВысотаСтек)'!$C$23:$H$23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5B-44F8-A2C3-DCE7025E2237}"/>
            </c:ext>
          </c:extLst>
        </c:ser>
        <c:ser>
          <c:idx val="1"/>
          <c:order val="1"/>
          <c:tx>
            <c:strRef>
              <c:f>'МаксБ(ВысотаСтек)'!$B$26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'МаксБ(ВысотаСтек)'!$C$2:$H$2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'МаксБ(ВысотаСтек)'!$C$26:$H$26</c:f>
              <c:numCache>
                <c:formatCode>General</c:formatCode>
                <c:ptCount val="6"/>
                <c:pt idx="0">
                  <c:v>51</c:v>
                </c:pt>
                <c:pt idx="1">
                  <c:v>117.35252977886304</c:v>
                </c:pt>
                <c:pt idx="2">
                  <c:v>265.41011911545218</c:v>
                </c:pt>
                <c:pt idx="3">
                  <c:v>592.23035734635653</c:v>
                </c:pt>
                <c:pt idx="4">
                  <c:v>1307.2809529236172</c:v>
                </c:pt>
                <c:pt idx="5">
                  <c:v>2860.2023823090431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5B-44F8-A2C3-DCE7025E2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29360"/>
        <c:axId val="581829776"/>
      </c:scatterChart>
      <c:valAx>
        <c:axId val="58182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829776"/>
        <c:crosses val="autoZero"/>
        <c:crossBetween val="midCat"/>
      </c:valAx>
      <c:valAx>
        <c:axId val="58182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82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МаксБ!$B$23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МаксБ!$C$2:$H$2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МаксБ!$C$23:$H$23</c:f>
              <c:numCache>
                <c:formatCode>General</c:formatCode>
                <c:ptCount val="6"/>
                <c:pt idx="0">
                  <c:v>3.5700000000000003E-2</c:v>
                </c:pt>
                <c:pt idx="1">
                  <c:v>0.16009999999999999</c:v>
                </c:pt>
                <c:pt idx="2">
                  <c:v>0.76819999999999999</c:v>
                </c:pt>
                <c:pt idx="3">
                  <c:v>4.3339999999999996</c:v>
                </c:pt>
                <c:pt idx="4">
                  <c:v>11.5496</c:v>
                </c:pt>
                <c:pt idx="5">
                  <c:v>34.314599999999999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7A-49B6-8684-6FD7C44A087E}"/>
            </c:ext>
          </c:extLst>
        </c:ser>
        <c:ser>
          <c:idx val="1"/>
          <c:order val="1"/>
          <c:tx>
            <c:strRef>
              <c:f>МаксБ!$B$24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МаксБ!$C$2:$H$2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МаксБ!$C$24:$H$24</c:f>
              <c:numCache>
                <c:formatCode>General</c:formatCode>
                <c:ptCount val="6"/>
                <c:pt idx="0">
                  <c:v>2.8210000000000002E-2</c:v>
                </c:pt>
                <c:pt idx="1">
                  <c:v>0.10889999999999997</c:v>
                </c:pt>
                <c:pt idx="2">
                  <c:v>0.47081000000000006</c:v>
                </c:pt>
                <c:pt idx="3">
                  <c:v>1.946305</c:v>
                </c:pt>
                <c:pt idx="4">
                  <c:v>7.2479500000000012</c:v>
                </c:pt>
                <c:pt idx="5">
                  <c:v>26.202974999999999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7A-49B6-8684-6FD7C44A087E}"/>
            </c:ext>
          </c:extLst>
        </c:ser>
        <c:ser>
          <c:idx val="2"/>
          <c:order val="2"/>
          <c:tx>
            <c:strRef>
              <c:f>МаксБ!$B$25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МаксБ!$C$2:$H$2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МаксБ!$C$25:$H$25</c:f>
              <c:numCache>
                <c:formatCode>General</c:formatCode>
                <c:ptCount val="6"/>
                <c:pt idx="0">
                  <c:v>2.7300000000000001E-2</c:v>
                </c:pt>
                <c:pt idx="1">
                  <c:v>0.1018</c:v>
                </c:pt>
                <c:pt idx="2">
                  <c:v>0.39290000000000003</c:v>
                </c:pt>
                <c:pt idx="3">
                  <c:v>1.5505</c:v>
                </c:pt>
                <c:pt idx="4">
                  <c:v>6.2347999999999999</c:v>
                </c:pt>
                <c:pt idx="5">
                  <c:v>24.796299999999999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7A-49B6-8684-6FD7C44A08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195584"/>
        <c:axId val="763196832"/>
      </c:scatterChart>
      <c:valAx>
        <c:axId val="76319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196832"/>
        <c:crosses val="autoZero"/>
        <c:crossBetween val="midCat"/>
      </c:valAx>
      <c:valAx>
        <c:axId val="76319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195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</a:t>
            </a:r>
            <a:r>
              <a:rPr lang="ru-RU" baseline="0"/>
              <a:t> сложность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МаксБ!$B$23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МаксБ!$C$2:$H$2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МаксБ!$C$23:$H$23</c:f>
              <c:numCache>
                <c:formatCode>General</c:formatCode>
                <c:ptCount val="6"/>
                <c:pt idx="0">
                  <c:v>3.5700000000000003E-2</c:v>
                </c:pt>
                <c:pt idx="1">
                  <c:v>0.16009999999999999</c:v>
                </c:pt>
                <c:pt idx="2">
                  <c:v>0.76819999999999999</c:v>
                </c:pt>
                <c:pt idx="3">
                  <c:v>4.3339999999999996</c:v>
                </c:pt>
                <c:pt idx="4">
                  <c:v>11.5496</c:v>
                </c:pt>
                <c:pt idx="5">
                  <c:v>34.314599999999999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AA-403B-8602-F267328A047A}"/>
            </c:ext>
          </c:extLst>
        </c:ser>
        <c:ser>
          <c:idx val="1"/>
          <c:order val="1"/>
          <c:tx>
            <c:strRef>
              <c:f>МаксБ!$B$26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МаксБ!$C$2:$H$2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МаксБ!$C$26:$H$26</c:f>
              <c:numCache>
                <c:formatCode>General</c:formatCode>
                <c:ptCount val="6"/>
                <c:pt idx="0">
                  <c:v>0.62</c:v>
                </c:pt>
                <c:pt idx="1">
                  <c:v>1.4266385973116684</c:v>
                </c:pt>
                <c:pt idx="2">
                  <c:v>3.2265543892466737</c:v>
                </c:pt>
                <c:pt idx="3">
                  <c:v>7.1996631677400202</c:v>
                </c:pt>
                <c:pt idx="4">
                  <c:v>15.892435113973386</c:v>
                </c:pt>
                <c:pt idx="5">
                  <c:v>34.771087784933464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AA-403B-8602-F267328A04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595712"/>
        <c:axId val="769607776"/>
      </c:scatterChart>
      <c:valAx>
        <c:axId val="76959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607776"/>
        <c:crosses val="autoZero"/>
        <c:crossBetween val="midCat"/>
      </c:valAx>
      <c:valAx>
        <c:axId val="7696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595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'Обычный(ВысотаСтек)'!$B$23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'Обычный(ВысотаСтек)'!$C$2:$H$2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'Обычный(ВысотаСтек)'!$C$23:$H$23</c:f>
              <c:numCache>
                <c:formatCode>General</c:formatCode>
                <c:ptCount val="6"/>
                <c:pt idx="0">
                  <c:v>14</c:v>
                </c:pt>
                <c:pt idx="1">
                  <c:v>18</c:v>
                </c:pt>
                <c:pt idx="2">
                  <c:v>20</c:v>
                </c:pt>
                <c:pt idx="3">
                  <c:v>21</c:v>
                </c:pt>
                <c:pt idx="4">
                  <c:v>25</c:v>
                </c:pt>
                <c:pt idx="5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A4-4EDE-B026-99C17EFA4E50}"/>
            </c:ext>
          </c:extLst>
        </c:ser>
        <c:ser>
          <c:idx val="1"/>
          <c:order val="1"/>
          <c:tx>
            <c:strRef>
              <c:f>'Обычный(ВысотаСтек)'!$B$24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'Обычный(ВысотаСтек)'!$C$2:$H$2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'Обычный(ВысотаСтек)'!$C$24:$H$24</c:f>
              <c:numCache>
                <c:formatCode>General</c:formatCode>
                <c:ptCount val="6"/>
                <c:pt idx="0">
                  <c:v>11.85</c:v>
                </c:pt>
                <c:pt idx="1">
                  <c:v>14.65</c:v>
                </c:pt>
                <c:pt idx="2">
                  <c:v>17</c:v>
                </c:pt>
                <c:pt idx="3">
                  <c:v>19.8</c:v>
                </c:pt>
                <c:pt idx="4">
                  <c:v>23</c:v>
                </c:pt>
                <c:pt idx="5">
                  <c:v>24.9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A4-4EDE-B026-99C17EFA4E50}"/>
            </c:ext>
          </c:extLst>
        </c:ser>
        <c:ser>
          <c:idx val="2"/>
          <c:order val="2"/>
          <c:tx>
            <c:strRef>
              <c:f>'Обычный(ВысотаСтек)'!$B$25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'Обычный(ВысотаСтек)'!$C$2:$H$2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'Обычный(ВысотаСтек)'!$C$25:$H$25</c:f>
              <c:numCache>
                <c:formatCode>General</c:formatCode>
                <c:ptCount val="6"/>
                <c:pt idx="0">
                  <c:v>10</c:v>
                </c:pt>
                <c:pt idx="1">
                  <c:v>13</c:v>
                </c:pt>
                <c:pt idx="2">
                  <c:v>14</c:v>
                </c:pt>
                <c:pt idx="3">
                  <c:v>19</c:v>
                </c:pt>
                <c:pt idx="4">
                  <c:v>20</c:v>
                </c:pt>
                <c:pt idx="5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9A4-4EDE-B026-99C17EFA4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314320"/>
        <c:axId val="411317232"/>
      </c:scatterChart>
      <c:valAx>
        <c:axId val="41131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317232"/>
        <c:crosses val="autoZero"/>
        <c:crossBetween val="midCat"/>
      </c:valAx>
      <c:valAx>
        <c:axId val="41131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31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'Обычный(ВысотаСтек)'!$B$23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'Обычный(ВысотаСтек)'!$C$2:$H$2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'Обычный(ВысотаСтек)'!$C$23:$H$23</c:f>
              <c:numCache>
                <c:formatCode>General</c:formatCode>
                <c:ptCount val="6"/>
                <c:pt idx="0">
                  <c:v>14</c:v>
                </c:pt>
                <c:pt idx="1">
                  <c:v>18</c:v>
                </c:pt>
                <c:pt idx="2">
                  <c:v>20</c:v>
                </c:pt>
                <c:pt idx="3">
                  <c:v>21</c:v>
                </c:pt>
                <c:pt idx="4">
                  <c:v>25</c:v>
                </c:pt>
                <c:pt idx="5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B0-4598-91B5-ABDD454690DD}"/>
            </c:ext>
          </c:extLst>
        </c:ser>
        <c:ser>
          <c:idx val="1"/>
          <c:order val="1"/>
          <c:tx>
            <c:strRef>
              <c:f>'Обычный(ВысотаСтек)'!$B$26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'Обычный(ВысотаСтек)'!$C$2:$H$2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'Обычный(ВысотаСтек)'!$C$26:$H$26</c:f>
              <c:numCache>
                <c:formatCode>General</c:formatCode>
                <c:ptCount val="6"/>
                <c:pt idx="0">
                  <c:v>14.000000000000002</c:v>
                </c:pt>
                <c:pt idx="1">
                  <c:v>32.214419939295745</c:v>
                </c:pt>
                <c:pt idx="2">
                  <c:v>72.857679757182964</c:v>
                </c:pt>
                <c:pt idx="3">
                  <c:v>162.57303927154888</c:v>
                </c:pt>
                <c:pt idx="4">
                  <c:v>358.8614380574636</c:v>
                </c:pt>
                <c:pt idx="5">
                  <c:v>785.153595143659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B0-4598-91B5-ABDD45469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9530960"/>
        <c:axId val="807417392"/>
      </c:scatterChart>
      <c:valAx>
        <c:axId val="75953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7417392"/>
        <c:crosses val="autoZero"/>
        <c:crossBetween val="midCat"/>
      </c:valAx>
      <c:valAx>
        <c:axId val="80741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9530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</a:t>
            </a:r>
            <a:r>
              <a:rPr lang="ru-RU" baseline="0"/>
              <a:t> средний и лучший случаи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Обычный!$B$23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Обычный!$C$2:$H$2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Обычный!$C$23:$H$23</c:f>
              <c:numCache>
                <c:formatCode>General</c:formatCode>
                <c:ptCount val="6"/>
                <c:pt idx="0">
                  <c:v>1.49E-2</c:v>
                </c:pt>
                <c:pt idx="1">
                  <c:v>2.9499999999999998E-2</c:v>
                </c:pt>
                <c:pt idx="2">
                  <c:v>9.11E-2</c:v>
                </c:pt>
                <c:pt idx="3">
                  <c:v>0.21970000000000001</c:v>
                </c:pt>
                <c:pt idx="4">
                  <c:v>0.46429999999999999</c:v>
                </c:pt>
                <c:pt idx="5">
                  <c:v>0.67169999999999996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B0-4597-8E38-1B1CAAA8F295}"/>
            </c:ext>
          </c:extLst>
        </c:ser>
        <c:ser>
          <c:idx val="1"/>
          <c:order val="1"/>
          <c:tx>
            <c:strRef>
              <c:f>Обычный!$B$24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Обычный!$C$2:$H$2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Обычный!$C$24:$H$24</c:f>
              <c:numCache>
                <c:formatCode>General</c:formatCode>
                <c:ptCount val="6"/>
                <c:pt idx="0">
                  <c:v>1.12E-2</c:v>
                </c:pt>
                <c:pt idx="1">
                  <c:v>2.5514999999999999E-2</c:v>
                </c:pt>
                <c:pt idx="2">
                  <c:v>6.3405000000000003E-2</c:v>
                </c:pt>
                <c:pt idx="3">
                  <c:v>0.14320000000000002</c:v>
                </c:pt>
                <c:pt idx="4">
                  <c:v>0.29127500000000006</c:v>
                </c:pt>
                <c:pt idx="5">
                  <c:v>0.61446499999999993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B0-4597-8E38-1B1CAAA8F295}"/>
            </c:ext>
          </c:extLst>
        </c:ser>
        <c:ser>
          <c:idx val="2"/>
          <c:order val="2"/>
          <c:tx>
            <c:strRef>
              <c:f>Обычный!$B$25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Обычный!$C$2:$H$2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Обычный!$C$25:$H$25</c:f>
              <c:numCache>
                <c:formatCode>General</c:formatCode>
                <c:ptCount val="6"/>
                <c:pt idx="0">
                  <c:v>9.7999999999999997E-3</c:v>
                </c:pt>
                <c:pt idx="1">
                  <c:v>2.3300000000000001E-2</c:v>
                </c:pt>
                <c:pt idx="2">
                  <c:v>5.1999999999999998E-2</c:v>
                </c:pt>
                <c:pt idx="3">
                  <c:v>0.1192</c:v>
                </c:pt>
                <c:pt idx="4">
                  <c:v>0.25950000000000001</c:v>
                </c:pt>
                <c:pt idx="5">
                  <c:v>0.5796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B0-4597-8E38-1B1CAAA8F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276960"/>
        <c:axId val="421273632"/>
      </c:scatterChart>
      <c:valAx>
        <c:axId val="42127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273632"/>
        <c:crosses val="autoZero"/>
        <c:crossBetween val="midCat"/>
      </c:valAx>
      <c:valAx>
        <c:axId val="42127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276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</a:t>
            </a:r>
            <a:r>
              <a:rPr lang="ru-RU" baseline="0"/>
              <a:t> сложность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Обычный!$B$23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Обычный!$C$2:$H$2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Обычный!$C$23:$H$23</c:f>
              <c:numCache>
                <c:formatCode>General</c:formatCode>
                <c:ptCount val="6"/>
                <c:pt idx="0">
                  <c:v>1.49E-2</c:v>
                </c:pt>
                <c:pt idx="1">
                  <c:v>2.9499999999999998E-2</c:v>
                </c:pt>
                <c:pt idx="2">
                  <c:v>9.11E-2</c:v>
                </c:pt>
                <c:pt idx="3">
                  <c:v>0.21970000000000001</c:v>
                </c:pt>
                <c:pt idx="4">
                  <c:v>0.46429999999999999</c:v>
                </c:pt>
                <c:pt idx="5">
                  <c:v>0.67169999999999996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E4-41E7-A875-83E10D039C69}"/>
            </c:ext>
          </c:extLst>
        </c:ser>
        <c:ser>
          <c:idx val="1"/>
          <c:order val="1"/>
          <c:tx>
            <c:strRef>
              <c:f>Обычный!$B$26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Обычный!$C$2:$H$2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Обычный!$C$26:$H$26</c:f>
              <c:numCache>
                <c:formatCode>General</c:formatCode>
                <c:ptCount val="6"/>
                <c:pt idx="0">
                  <c:v>0.02</c:v>
                </c:pt>
                <c:pt idx="1">
                  <c:v>4.6020599913279628E-2</c:v>
                </c:pt>
                <c:pt idx="2">
                  <c:v>0.1040823996531185</c:v>
                </c:pt>
                <c:pt idx="3">
                  <c:v>0.2322471989593555</c:v>
                </c:pt>
                <c:pt idx="4">
                  <c:v>0.5126591972249479</c:v>
                </c:pt>
                <c:pt idx="5">
                  <c:v>1.12164799306237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E4-41E7-A875-83E10D039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525728"/>
        <c:axId val="576321024"/>
      </c:scatterChart>
      <c:valAx>
        <c:axId val="66752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321024"/>
        <c:crosses val="autoZero"/>
        <c:crossBetween val="midCat"/>
      </c:valAx>
      <c:valAx>
        <c:axId val="57632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525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'Нулевой(ГлубинаРек)'!$B$4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'Нулевой(ГлубинаРек)'!$C$2:$H$2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'Нулевой(ГлубинаРек)'!$C$4:$H$4</c:f>
              <c:numCache>
                <c:formatCode>General</c:formatCode>
                <c:ptCount val="6"/>
                <c:pt idx="0">
                  <c:v>198</c:v>
                </c:pt>
                <c:pt idx="1">
                  <c:v>398</c:v>
                </c:pt>
                <c:pt idx="2">
                  <c:v>798</c:v>
                </c:pt>
                <c:pt idx="3">
                  <c:v>1598</c:v>
                </c:pt>
                <c:pt idx="4">
                  <c:v>3198</c:v>
                </c:pt>
                <c:pt idx="5">
                  <c:v>6398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3-4067-97F5-15DA7FD786F1}"/>
            </c:ext>
          </c:extLst>
        </c:ser>
        <c:ser>
          <c:idx val="1"/>
          <c:order val="1"/>
          <c:tx>
            <c:strRef>
              <c:f>'Нулевой(ГлубинаРек)'!$B$5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'Нулевой(ГлубинаРек)'!$C$2:$H$2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'Нулевой(ГлубинаРек)'!$C$5:$H$5</c:f>
              <c:numCache>
                <c:formatCode>General</c:formatCode>
                <c:ptCount val="6"/>
                <c:pt idx="0">
                  <c:v>198</c:v>
                </c:pt>
                <c:pt idx="1">
                  <c:v>398</c:v>
                </c:pt>
                <c:pt idx="2">
                  <c:v>798</c:v>
                </c:pt>
                <c:pt idx="3">
                  <c:v>1598</c:v>
                </c:pt>
                <c:pt idx="4">
                  <c:v>3198</c:v>
                </c:pt>
                <c:pt idx="5">
                  <c:v>6398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A3-4067-97F5-15DA7FD786F1}"/>
            </c:ext>
          </c:extLst>
        </c:ser>
        <c:ser>
          <c:idx val="2"/>
          <c:order val="2"/>
          <c:tx>
            <c:strRef>
              <c:f>'Нулевой(ГлубинаРек)'!$B$6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'Нулевой(ГлубинаРек)'!$C$2:$H$2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'Нулевой(ГлубинаРек)'!$C$6:$H$6</c:f>
              <c:numCache>
                <c:formatCode>General</c:formatCode>
                <c:ptCount val="6"/>
                <c:pt idx="0">
                  <c:v>198</c:v>
                </c:pt>
                <c:pt idx="1">
                  <c:v>398</c:v>
                </c:pt>
                <c:pt idx="2">
                  <c:v>798</c:v>
                </c:pt>
                <c:pt idx="3">
                  <c:v>1598</c:v>
                </c:pt>
                <c:pt idx="4">
                  <c:v>3198</c:v>
                </c:pt>
                <c:pt idx="5">
                  <c:v>6398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5A3-4067-97F5-15DA7FD78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107344"/>
        <c:axId val="781117744"/>
      </c:scatterChart>
      <c:valAx>
        <c:axId val="78110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1117744"/>
        <c:crosses val="autoZero"/>
        <c:crossBetween val="midCat"/>
      </c:valAx>
      <c:valAx>
        <c:axId val="78111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1107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Асимптотическая сложность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'Нулевой(ГлубинаРек)'!$B$4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'Нулевой(ГлубинаРек)'!$C$2:$H$2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'Нулевой(ГлубинаРек)'!$C$4:$H$4</c:f>
              <c:numCache>
                <c:formatCode>General</c:formatCode>
                <c:ptCount val="6"/>
                <c:pt idx="0">
                  <c:v>198</c:v>
                </c:pt>
                <c:pt idx="1">
                  <c:v>398</c:v>
                </c:pt>
                <c:pt idx="2">
                  <c:v>798</c:v>
                </c:pt>
                <c:pt idx="3">
                  <c:v>1598</c:v>
                </c:pt>
                <c:pt idx="4">
                  <c:v>3198</c:v>
                </c:pt>
                <c:pt idx="5">
                  <c:v>6398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AB-42C3-8EBF-FB66F4E7352B}"/>
            </c:ext>
          </c:extLst>
        </c:ser>
        <c:ser>
          <c:idx val="1"/>
          <c:order val="1"/>
          <c:tx>
            <c:strRef>
              <c:f>'Нулевой(ГлубинаРек)'!$B$7</c:f>
              <c:strCache>
                <c:ptCount val="1"/>
                <c:pt idx="0">
                  <c:v>Асимптота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'Нулевой(ГлубинаРек)'!$C$2:$H$2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'Нулевой(ГлубинаРек)'!$C$7:$H$7</c:f>
              <c:numCache>
                <c:formatCode>General</c:formatCode>
                <c:ptCount val="6"/>
                <c:pt idx="0">
                  <c:v>200</c:v>
                </c:pt>
                <c:pt idx="1">
                  <c:v>460.20599913279625</c:v>
                </c:pt>
                <c:pt idx="2">
                  <c:v>1040.823996531185</c:v>
                </c:pt>
                <c:pt idx="3">
                  <c:v>2322.471989593555</c:v>
                </c:pt>
                <c:pt idx="4">
                  <c:v>5126.5919722494791</c:v>
                </c:pt>
                <c:pt idx="5">
                  <c:v>11216.479930623698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AB-42C3-8EBF-FB66F4E73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669024"/>
        <c:axId val="575669440"/>
      </c:scatterChart>
      <c:valAx>
        <c:axId val="57566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669440"/>
        <c:crosses val="autoZero"/>
        <c:crossBetween val="midCat"/>
      </c:valAx>
      <c:valAx>
        <c:axId val="5756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669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Худший, средний и лучший случаи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'Нулевой(ВысотаСтек)'!$B$4</c:f>
              <c:strCache>
                <c:ptCount val="1"/>
                <c:pt idx="0">
                  <c:v>Худший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'Нулевой(ВысотаСтек)'!$C$2:$H$2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'Нулевой(ВысотаСтек)'!$C$4:$H$4</c:f>
              <c:numCache>
                <c:formatCode>General</c:formatCode>
                <c:ptCount val="6"/>
                <c:pt idx="0">
                  <c:v>99</c:v>
                </c:pt>
                <c:pt idx="1">
                  <c:v>199</c:v>
                </c:pt>
                <c:pt idx="2">
                  <c:v>399</c:v>
                </c:pt>
                <c:pt idx="3">
                  <c:v>799</c:v>
                </c:pt>
                <c:pt idx="4">
                  <c:v>1599</c:v>
                </c:pt>
                <c:pt idx="5">
                  <c:v>3199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0F-4986-BE7C-DAD112D7D22C}"/>
            </c:ext>
          </c:extLst>
        </c:ser>
        <c:ser>
          <c:idx val="1"/>
          <c:order val="1"/>
          <c:tx>
            <c:strRef>
              <c:f>'Нулевой(ВысотаСтек)'!$B$5</c:f>
              <c:strCache>
                <c:ptCount val="1"/>
                <c:pt idx="0">
                  <c:v>Средний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'Нулевой(ВысотаСтек)'!$C$2:$H$2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'Нулевой(ВысотаСтек)'!$C$5:$H$5</c:f>
              <c:numCache>
                <c:formatCode>General</c:formatCode>
                <c:ptCount val="6"/>
                <c:pt idx="0">
                  <c:v>99</c:v>
                </c:pt>
                <c:pt idx="1">
                  <c:v>199</c:v>
                </c:pt>
                <c:pt idx="2">
                  <c:v>399</c:v>
                </c:pt>
                <c:pt idx="3">
                  <c:v>799</c:v>
                </c:pt>
                <c:pt idx="4">
                  <c:v>1599</c:v>
                </c:pt>
                <c:pt idx="5">
                  <c:v>3199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0F-4986-BE7C-DAD112D7D22C}"/>
            </c:ext>
          </c:extLst>
        </c:ser>
        <c:ser>
          <c:idx val="2"/>
          <c:order val="2"/>
          <c:tx>
            <c:strRef>
              <c:f>'Нулевой(ВысотаСтек)'!$B$6</c:f>
              <c:strCache>
                <c:ptCount val="1"/>
                <c:pt idx="0">
                  <c:v>Лучший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'Нулевой(ВысотаСтек)'!$C$2:$H$2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'Нулевой(ВысотаСтек)'!$C$6:$H$6</c:f>
              <c:numCache>
                <c:formatCode>General</c:formatCode>
                <c:ptCount val="6"/>
                <c:pt idx="0">
                  <c:v>99</c:v>
                </c:pt>
                <c:pt idx="1">
                  <c:v>199</c:v>
                </c:pt>
                <c:pt idx="2">
                  <c:v>399</c:v>
                </c:pt>
                <c:pt idx="3">
                  <c:v>799</c:v>
                </c:pt>
                <c:pt idx="4">
                  <c:v>1599</c:v>
                </c:pt>
                <c:pt idx="5">
                  <c:v>3199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E0F-4986-BE7C-DAD112D7D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589888"/>
        <c:axId val="769590304"/>
      </c:scatterChart>
      <c:valAx>
        <c:axId val="76958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590304"/>
        <c:crosses val="autoZero"/>
        <c:crossBetween val="midCat"/>
      </c:valAx>
      <c:valAx>
        <c:axId val="76959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589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pmQd8QwAFjs9+5W5ri/ohJNu0w==">AMUW2mUpG2i9NLfirIzw62Hb3rf24OtKo1D1ftBikAXZIXuxsF0uBDiMRwPmMPJv03BhQTflTirITAKYTZ5pxzsyyyDOre3UCZtOfXMBxN3OgeB1XJJvdLCsGPewzigDpWZ9VWgJcgnVq3dyhZFRERh1gxp3lU7H7au1xTEpyY0zRaYnmQoIPeiJknY9oDVFCCEIv58UKsHDkzMcQ09xzXpL/+dq5vnjXHCTFkclUZyZ74O7rbPrNQ+ziqjGkUBTyIuzi4DxUIWWIGIvV/d/NPd6hVfhDfKqf1CyUL/Qt6U9mX0F54l+etKAUG0WZ+QpRN98VkALOvGMuGSJCQJCBIfA8JlWtm3SISqKZaYelmO1+UtK2HDv9raPDZ6wc6GnaBwaPzQjXUjjAVEekdMBKflmIt3kABcEP7YIo2myKQvoHOwWSinu90jopXUS1y/TwkZ9nq3/aKlT/qdNTV/ILGpyTxPyyFRu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Пысин Максим Дмитриевич</dc:creator>
  <cp:lastModifiedBy>Дмитрий Лобачев</cp:lastModifiedBy>
  <cp:revision>4</cp:revision>
  <dcterms:created xsi:type="dcterms:W3CDTF">2023-03-08T21:49:00Z</dcterms:created>
  <dcterms:modified xsi:type="dcterms:W3CDTF">2023-03-09T17:29:00Z</dcterms:modified>
</cp:coreProperties>
</file>