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D896" w14:textId="5196ACF7" w:rsidR="000E57CB" w:rsidRDefault="00265CE9" w:rsidP="001B1EB7">
      <w:pPr>
        <w:spacing w:before="129" w:after="0" w:line="240" w:lineRule="auto"/>
        <w:jc w:val="center"/>
        <w:outlineLvl w:val="0"/>
        <w:rPr>
          <w:rFonts w:ascii="inherit" w:eastAsia="Times New Roman" w:hAnsi="inherit" w:cs="Helvetica"/>
          <w:b/>
          <w:bCs/>
          <w:color w:val="000000"/>
          <w:kern w:val="36"/>
          <w:sz w:val="39"/>
          <w:szCs w:val="39"/>
          <w:u w:val="single"/>
          <w14:ligatures w14:val="none"/>
        </w:rPr>
      </w:pPr>
      <w:r w:rsidRPr="00265CE9">
        <w:rPr>
          <w:rFonts w:ascii="inherit" w:eastAsia="Times New Roman" w:hAnsi="inherit" w:cs="Helvetica"/>
          <w:b/>
          <w:bCs/>
          <w:color w:val="000000"/>
          <w:kern w:val="36"/>
          <w:sz w:val="39"/>
          <w:szCs w:val="39"/>
          <w:u w:val="single"/>
          <w14:ligatures w14:val="none"/>
        </w:rPr>
        <w:t xml:space="preserve">Inpatient Analysis &amp; Predicting Length of </w:t>
      </w:r>
      <w:proofErr w:type="spellStart"/>
      <w:r w:rsidRPr="00265CE9">
        <w:rPr>
          <w:rFonts w:ascii="inherit" w:eastAsia="Times New Roman" w:hAnsi="inherit" w:cs="Helvetica"/>
          <w:b/>
          <w:bCs/>
          <w:color w:val="000000"/>
          <w:kern w:val="36"/>
          <w:sz w:val="39"/>
          <w:szCs w:val="39"/>
          <w:u w:val="single"/>
          <w14:ligatures w14:val="none"/>
        </w:rPr>
        <w:t>Stay</w:t>
      </w:r>
      <w:r w:rsidR="000E57CB">
        <w:rPr>
          <w:rFonts w:ascii="inherit" w:eastAsia="Times New Roman" w:hAnsi="inherit" w:cs="Helvetica"/>
          <w:b/>
          <w:bCs/>
          <w:color w:val="000000"/>
          <w:kern w:val="36"/>
          <w:sz w:val="39"/>
          <w:szCs w:val="39"/>
          <w:u w:val="single"/>
          <w14:ligatures w14:val="none"/>
        </w:rPr>
        <w:t>Data</w:t>
      </w:r>
      <w:proofErr w:type="spellEnd"/>
      <w:r w:rsidR="000E57CB">
        <w:rPr>
          <w:rFonts w:ascii="inherit" w:eastAsia="Times New Roman" w:hAnsi="inherit" w:cs="Helvetica"/>
          <w:b/>
          <w:bCs/>
          <w:color w:val="000000"/>
          <w:kern w:val="36"/>
          <w:sz w:val="39"/>
          <w:szCs w:val="39"/>
          <w:u w:val="single"/>
          <w14:ligatures w14:val="none"/>
        </w:rPr>
        <w:t xml:space="preserve"> </w:t>
      </w:r>
      <w:r>
        <w:rPr>
          <w:rFonts w:ascii="inherit" w:eastAsia="Times New Roman" w:hAnsi="inherit" w:cs="Helvetica"/>
          <w:b/>
          <w:bCs/>
          <w:color w:val="000000"/>
          <w:kern w:val="36"/>
          <w:sz w:val="39"/>
          <w:szCs w:val="39"/>
          <w:u w:val="single"/>
          <w14:ligatures w14:val="none"/>
        </w:rPr>
        <w:t>Data Science</w:t>
      </w:r>
      <w:r w:rsidR="000E57CB">
        <w:rPr>
          <w:rFonts w:ascii="inherit" w:eastAsia="Times New Roman" w:hAnsi="inherit" w:cs="Helvetica"/>
          <w:b/>
          <w:bCs/>
          <w:color w:val="000000"/>
          <w:kern w:val="36"/>
          <w:sz w:val="39"/>
          <w:szCs w:val="39"/>
          <w:u w:val="single"/>
          <w14:ligatures w14:val="none"/>
        </w:rPr>
        <w:t xml:space="preserve"> Project</w:t>
      </w:r>
    </w:p>
    <w:p w14:paraId="68F557D1" w14:textId="47594162" w:rsidR="001B1EB7" w:rsidRPr="00F4213F" w:rsidRDefault="001B1EB7" w:rsidP="001B1EB7">
      <w:pPr>
        <w:spacing w:before="129" w:after="0" w:line="240" w:lineRule="auto"/>
        <w:jc w:val="center"/>
        <w:outlineLvl w:val="0"/>
        <w:rPr>
          <w:rFonts w:ascii="inherit" w:eastAsia="Times New Roman" w:hAnsi="inherit" w:cs="Helvetica"/>
          <w:b/>
          <w:bCs/>
          <w:color w:val="000000"/>
          <w:kern w:val="36"/>
          <w:sz w:val="39"/>
          <w:szCs w:val="39"/>
          <w:u w:val="single"/>
          <w14:ligatures w14:val="none"/>
        </w:rPr>
      </w:pPr>
      <w:r w:rsidRPr="00F4213F">
        <w:rPr>
          <w:rFonts w:ascii="inherit" w:eastAsia="Times New Roman" w:hAnsi="inherit" w:cs="Helvetica"/>
          <w:b/>
          <w:bCs/>
          <w:color w:val="000000"/>
          <w:kern w:val="36"/>
          <w:sz w:val="39"/>
          <w:szCs w:val="39"/>
          <w:u w:val="single"/>
          <w14:ligatures w14:val="none"/>
        </w:rPr>
        <w:t>Project outcomes or summery</w:t>
      </w:r>
    </w:p>
    <w:p w14:paraId="14CAC184" w14:textId="77777777" w:rsidR="00265CE9"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Hospital Inpatient Discharges (SPARCS De-Identified): 2015</w:t>
      </w:r>
    </w:p>
    <w:p w14:paraId="7298EA88" w14:textId="05A48D3B" w:rsidR="00265CE9" w:rsidRPr="00265CE9"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Data obtained from https://www.kaggle.com/datasets/jonasalmeida/2015-deidentified-ny-inpatient-discharge-sparcs/data</w:t>
      </w:r>
    </w:p>
    <w:p w14:paraId="5DA4BEA0" w14:textId="22B210AA" w:rsidR="00265CE9" w:rsidRPr="00265CE9" w:rsidRDefault="00265CE9" w:rsidP="00265CE9">
      <w:pPr>
        <w:spacing w:before="270" w:after="270" w:line="240" w:lineRule="auto"/>
        <w:rPr>
          <w:rFonts w:ascii="Helvetica" w:eastAsia="Times New Roman" w:hAnsi="Helvetica" w:cs="Helvetica"/>
          <w:b/>
          <w:bCs/>
          <w:color w:val="000000"/>
          <w:kern w:val="0"/>
          <w:sz w:val="21"/>
          <w:szCs w:val="21"/>
          <w14:ligatures w14:val="none"/>
        </w:rPr>
      </w:pPr>
      <w:r w:rsidRPr="00265CE9">
        <w:rPr>
          <w:rFonts w:ascii="Helvetica" w:eastAsia="Times New Roman" w:hAnsi="Helvetica" w:cs="Helvetica"/>
          <w:color w:val="000000"/>
          <w:kern w:val="0"/>
          <w:sz w:val="21"/>
          <w:szCs w:val="21"/>
          <w14:ligatures w14:val="none"/>
        </w:rPr>
        <w:t xml:space="preserve"> </w:t>
      </w:r>
      <w:r w:rsidRPr="00265CE9">
        <w:rPr>
          <w:rFonts w:ascii="Helvetica" w:eastAsia="Times New Roman" w:hAnsi="Helvetica" w:cs="Helvetica"/>
          <w:b/>
          <w:bCs/>
          <w:color w:val="000000"/>
          <w:kern w:val="0"/>
          <w:sz w:val="21"/>
          <w:szCs w:val="21"/>
          <w14:ligatures w14:val="none"/>
        </w:rPr>
        <w:t>About Dataset</w:t>
      </w:r>
      <w:r>
        <w:rPr>
          <w:rFonts w:ascii="Helvetica" w:eastAsia="Times New Roman" w:hAnsi="Helvetica" w:cs="Helvetica"/>
          <w:b/>
          <w:bCs/>
          <w:color w:val="000000"/>
          <w:kern w:val="0"/>
          <w:sz w:val="21"/>
          <w:szCs w:val="21"/>
          <w14:ligatures w14:val="none"/>
        </w:rPr>
        <w:t>:</w:t>
      </w:r>
    </w:p>
    <w:p w14:paraId="1431F83D" w14:textId="77777777" w:rsidR="00265CE9" w:rsidRPr="00265CE9"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Public Health Data</w:t>
      </w:r>
    </w:p>
    <w:p w14:paraId="784C26A2" w14:textId="2436131D" w:rsidR="00265CE9" w:rsidRPr="00265CE9"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This is the public dataset made available at https://health.data.ny.gov/Health/Hospital-Inpatient-Discharges-SPARCS-De-Identified/82xm-y6g8 by the Dept of Health of New York state. The following description can be found at that page:</w:t>
      </w:r>
    </w:p>
    <w:p w14:paraId="03ED836E" w14:textId="5E40D86D" w:rsidR="00265CE9" w:rsidRPr="00265CE9"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 The Statewide Planning and Research Cooperative System (SPARCS) Inpatient De-identified File contains discharge level detail on patient characteristics, diagnoses, treatments, services, and charges. This data file contains basic record level detail for the discharge. The de-identified data file does not contain data that is protected health information (PHI) under HIPAA. The health information is not individually identifiable; all data elements considered identifiable have been redacted. For example, the direct identifiers regarding a date have the day and month portion of the date removed.</w:t>
      </w:r>
    </w:p>
    <w:p w14:paraId="73DC3FC4" w14:textId="597EA3FE" w:rsidR="00265CE9" w:rsidRPr="00265CE9"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 The aim of this project is to conduct inpatient analysis and predict the length of stay in the hospital using the parameters likely to be available when the patient is admitted.</w:t>
      </w:r>
    </w:p>
    <w:p w14:paraId="11E86FC1" w14:textId="6A663FAE" w:rsidR="001B1EB7" w:rsidRDefault="00265CE9" w:rsidP="00265CE9">
      <w:pPr>
        <w:spacing w:before="270" w:after="270" w:line="240" w:lineRule="auto"/>
        <w:rPr>
          <w:rFonts w:ascii="Helvetica" w:eastAsia="Times New Roman" w:hAnsi="Helvetica" w:cs="Helvetica"/>
          <w:color w:val="000000"/>
          <w:kern w:val="0"/>
          <w:sz w:val="21"/>
          <w:szCs w:val="21"/>
          <w14:ligatures w14:val="none"/>
        </w:rPr>
      </w:pPr>
      <w:r w:rsidRPr="00265CE9">
        <w:rPr>
          <w:rFonts w:ascii="Helvetica" w:eastAsia="Times New Roman" w:hAnsi="Helvetica" w:cs="Helvetica"/>
          <w:color w:val="000000"/>
          <w:kern w:val="0"/>
          <w:sz w:val="21"/>
          <w:szCs w:val="21"/>
          <w14:ligatures w14:val="none"/>
        </w:rPr>
        <w:t>* The data is unclean, has missing values, and contains 2.35 million rows and 37 columns. It may not be necessary to include all instances and features to achieve the goal of this project.</w:t>
      </w:r>
    </w:p>
    <w:p w14:paraId="4C52B909" w14:textId="77777777" w:rsidR="00265CE9" w:rsidRPr="001B1EB7" w:rsidRDefault="00265CE9" w:rsidP="00265CE9">
      <w:pPr>
        <w:spacing w:before="270" w:after="270" w:line="240" w:lineRule="auto"/>
        <w:rPr>
          <w:rFonts w:ascii="Helvetica" w:eastAsia="Times New Roman" w:hAnsi="Helvetica" w:cs="Helvetica"/>
          <w:color w:val="000000"/>
          <w:kern w:val="0"/>
          <w:sz w:val="21"/>
          <w:szCs w:val="21"/>
          <w14:ligatures w14:val="none"/>
        </w:rPr>
      </w:pPr>
    </w:p>
    <w:p w14:paraId="7E234D97" w14:textId="1B1D7384" w:rsidR="00774459" w:rsidRDefault="00265CE9" w:rsidP="00774459">
      <w:pPr>
        <w:spacing w:before="240" w:after="0" w:line="240" w:lineRule="auto"/>
        <w:rPr>
          <w:rFonts w:ascii="Helvetica" w:eastAsia="Times New Roman" w:hAnsi="Helvetica" w:cs="Helvetica"/>
          <w:b/>
          <w:bCs/>
          <w:color w:val="000000"/>
          <w:kern w:val="0"/>
          <w:sz w:val="21"/>
          <w:szCs w:val="21"/>
          <w:u w:val="single"/>
          <w14:ligatures w14:val="none"/>
        </w:rPr>
      </w:pPr>
      <w:r w:rsidRPr="00265CE9">
        <w:rPr>
          <w:rFonts w:ascii="Helvetica" w:eastAsia="Times New Roman" w:hAnsi="Helvetica" w:cs="Helvetica"/>
          <w:b/>
          <w:bCs/>
          <w:color w:val="000000"/>
          <w:kern w:val="0"/>
          <w:sz w:val="21"/>
          <w:szCs w:val="21"/>
          <w:u w:val="single"/>
          <w14:ligatures w14:val="none"/>
        </w:rPr>
        <w:t xml:space="preserve">Step1: </w:t>
      </w:r>
      <w:r w:rsidRPr="00265CE9">
        <w:rPr>
          <w:rFonts w:ascii="Helvetica" w:eastAsia="Times New Roman" w:hAnsi="Helvetica" w:cs="Helvetica"/>
          <w:b/>
          <w:bCs/>
          <w:color w:val="000000"/>
          <w:kern w:val="0"/>
          <w:sz w:val="21"/>
          <w:szCs w:val="21"/>
          <w:u w:val="single"/>
          <w14:ligatures w14:val="none"/>
        </w:rPr>
        <w:t xml:space="preserve">Data Cleaning &amp; </w:t>
      </w:r>
      <w:r w:rsidRPr="00265CE9">
        <w:rPr>
          <w:rFonts w:ascii="Helvetica" w:eastAsia="Times New Roman" w:hAnsi="Helvetica" w:cs="Helvetica"/>
          <w:b/>
          <w:bCs/>
          <w:color w:val="000000"/>
          <w:kern w:val="0"/>
          <w:sz w:val="21"/>
          <w:szCs w:val="21"/>
          <w:u w:val="single"/>
          <w14:ligatures w14:val="none"/>
        </w:rPr>
        <w:t>preparation</w:t>
      </w:r>
      <w:r w:rsidRPr="00265CE9">
        <w:rPr>
          <w:rFonts w:ascii="Helvetica" w:eastAsia="Times New Roman" w:hAnsi="Helvetica" w:cs="Helvetica"/>
          <w:b/>
          <w:bCs/>
          <w:color w:val="000000"/>
          <w:kern w:val="0"/>
          <w:sz w:val="21"/>
          <w:szCs w:val="21"/>
          <w:u w:val="single"/>
          <w14:ligatures w14:val="none"/>
        </w:rPr>
        <w:t xml:space="preserve"> </w:t>
      </w:r>
      <w:r w:rsidRPr="00265CE9">
        <w:rPr>
          <w:rFonts w:ascii="Helvetica" w:eastAsia="Times New Roman" w:hAnsi="Helvetica" w:cs="Helvetica"/>
          <w:b/>
          <w:bCs/>
          <w:color w:val="000000"/>
          <w:kern w:val="0"/>
          <w:sz w:val="21"/>
          <w:szCs w:val="21"/>
          <w:u w:val="single"/>
          <w14:ligatures w14:val="none"/>
        </w:rPr>
        <w:t>Summary</w:t>
      </w:r>
      <w:r w:rsidRPr="00265CE9">
        <w:rPr>
          <w:rFonts w:ascii="Helvetica" w:eastAsia="Times New Roman" w:hAnsi="Helvetica" w:cs="Helvetica"/>
          <w:b/>
          <w:bCs/>
          <w:color w:val="000000"/>
          <w:kern w:val="0"/>
          <w:sz w:val="21"/>
          <w:szCs w:val="21"/>
          <w:u w:val="single"/>
          <w14:ligatures w14:val="none"/>
        </w:rPr>
        <w:t>:</w:t>
      </w:r>
    </w:p>
    <w:p w14:paraId="7A7FFF84" w14:textId="3D025500" w:rsidR="00265CE9" w:rsidRPr="00265CE9" w:rsidRDefault="00265CE9" w:rsidP="00265CE9">
      <w:pPr>
        <w:numPr>
          <w:ilvl w:val="0"/>
          <w:numId w:val="28"/>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397EFC">
        <w:rPr>
          <w:rFonts w:ascii="Helvetica" w:eastAsia="Times New Roman" w:hAnsi="Helvetica" w:cs="Helvetica"/>
          <w:color w:val="000000"/>
          <w:kern w:val="0"/>
          <w:sz w:val="19"/>
          <w:szCs w:val="19"/>
          <w14:ligatures w14:val="none"/>
        </w:rPr>
        <w:t>Modifying</w:t>
      </w:r>
      <w:r w:rsidRPr="00265CE9">
        <w:rPr>
          <w:rFonts w:ascii="Helvetica" w:eastAsia="Times New Roman" w:hAnsi="Helvetica" w:cs="Helvetica"/>
          <w:color w:val="000000"/>
          <w:kern w:val="0"/>
          <w:sz w:val="19"/>
          <w:szCs w:val="19"/>
          <w14:ligatures w14:val="none"/>
        </w:rPr>
        <w:t xml:space="preserve"> columns names to be more suitable.</w:t>
      </w:r>
    </w:p>
    <w:p w14:paraId="1B7A66D0" w14:textId="49BEFB41" w:rsidR="00265CE9" w:rsidRPr="00265CE9" w:rsidRDefault="00265CE9" w:rsidP="00265CE9">
      <w:pPr>
        <w:numPr>
          <w:ilvl w:val="0"/>
          <w:numId w:val="29"/>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 xml:space="preserve">As the data contains 2.35 million rows and 37 columns then </w:t>
      </w:r>
      <w:r w:rsidRPr="00397EFC">
        <w:rPr>
          <w:rFonts w:ascii="Helvetica" w:eastAsia="Times New Roman" w:hAnsi="Helvetica" w:cs="Helvetica"/>
          <w:color w:val="000000"/>
          <w:kern w:val="0"/>
          <w:sz w:val="19"/>
          <w:szCs w:val="19"/>
          <w14:ligatures w14:val="none"/>
        </w:rPr>
        <w:t>for</w:t>
      </w:r>
      <w:r w:rsidRPr="00265CE9">
        <w:rPr>
          <w:rFonts w:ascii="Helvetica" w:eastAsia="Times New Roman" w:hAnsi="Helvetica" w:cs="Helvetica"/>
          <w:color w:val="000000"/>
          <w:kern w:val="0"/>
          <w:sz w:val="19"/>
          <w:szCs w:val="19"/>
          <w14:ligatures w14:val="none"/>
        </w:rPr>
        <w:t xml:space="preserve"> any columns that have more than 20% missing </w:t>
      </w:r>
      <w:r w:rsidRPr="00397EFC">
        <w:rPr>
          <w:rFonts w:ascii="Helvetica" w:eastAsia="Times New Roman" w:hAnsi="Helvetica" w:cs="Helvetica"/>
          <w:color w:val="000000"/>
          <w:kern w:val="0"/>
          <w:sz w:val="19"/>
          <w:szCs w:val="19"/>
          <w14:ligatures w14:val="none"/>
        </w:rPr>
        <w:t>values,</w:t>
      </w:r>
      <w:r w:rsidRPr="00265CE9">
        <w:rPr>
          <w:rFonts w:ascii="Helvetica" w:eastAsia="Times New Roman" w:hAnsi="Helvetica" w:cs="Helvetica"/>
          <w:color w:val="000000"/>
          <w:kern w:val="0"/>
          <w:sz w:val="19"/>
          <w:szCs w:val="19"/>
          <w14:ligatures w14:val="none"/>
        </w:rPr>
        <w:t xml:space="preserve"> we drop the columns. Affected columns as follows:</w:t>
      </w:r>
    </w:p>
    <w:p w14:paraId="41C6F6C7" w14:textId="77777777" w:rsidR="00265CE9" w:rsidRPr="00265CE9" w:rsidRDefault="00265CE9" w:rsidP="00265CE9">
      <w:pPr>
        <w:numPr>
          <w:ilvl w:val="0"/>
          <w:numId w:val="30"/>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payment_typology_2 by 32.490264 %</w:t>
      </w:r>
    </w:p>
    <w:p w14:paraId="08F6197F" w14:textId="77777777" w:rsidR="00265CE9" w:rsidRPr="00265CE9" w:rsidRDefault="00265CE9" w:rsidP="00265CE9">
      <w:pPr>
        <w:numPr>
          <w:ilvl w:val="0"/>
          <w:numId w:val="30"/>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payment_typology_3 by 70.124635 %</w:t>
      </w:r>
    </w:p>
    <w:p w14:paraId="643CD182" w14:textId="77777777" w:rsidR="00265CE9" w:rsidRPr="00265CE9" w:rsidRDefault="00265CE9" w:rsidP="00265CE9">
      <w:pPr>
        <w:numPr>
          <w:ilvl w:val="0"/>
          <w:numId w:val="30"/>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operating_provider_license_number</w:t>
      </w:r>
      <w:proofErr w:type="spellEnd"/>
      <w:r w:rsidRPr="00265CE9">
        <w:rPr>
          <w:rFonts w:ascii="Helvetica" w:eastAsia="Times New Roman" w:hAnsi="Helvetica" w:cs="Helvetica"/>
          <w:color w:val="000000"/>
          <w:kern w:val="0"/>
          <w:sz w:val="19"/>
          <w:szCs w:val="19"/>
          <w14:ligatures w14:val="none"/>
        </w:rPr>
        <w:t xml:space="preserve"> by 26.114227 %</w:t>
      </w:r>
    </w:p>
    <w:p w14:paraId="0C3E6729" w14:textId="7AA86329" w:rsidR="00265CE9" w:rsidRPr="00397EFC" w:rsidRDefault="00265CE9" w:rsidP="00265CE9">
      <w:pPr>
        <w:numPr>
          <w:ilvl w:val="0"/>
          <w:numId w:val="30"/>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other_provider_license_number</w:t>
      </w:r>
      <w:proofErr w:type="spellEnd"/>
      <w:r w:rsidRPr="00265CE9">
        <w:rPr>
          <w:rFonts w:ascii="Helvetica" w:eastAsia="Times New Roman" w:hAnsi="Helvetica" w:cs="Helvetica"/>
          <w:color w:val="000000"/>
          <w:kern w:val="0"/>
          <w:sz w:val="19"/>
          <w:szCs w:val="19"/>
          <w14:ligatures w14:val="none"/>
        </w:rPr>
        <w:t xml:space="preserve"> by 96.957239 </w:t>
      </w:r>
      <w:r w:rsidRPr="00397EFC">
        <w:rPr>
          <w:rFonts w:ascii="Helvetica" w:eastAsia="Times New Roman" w:hAnsi="Helvetica" w:cs="Helvetica"/>
          <w:color w:val="000000"/>
          <w:kern w:val="0"/>
          <w:sz w:val="19"/>
          <w:szCs w:val="19"/>
          <w14:ligatures w14:val="none"/>
        </w:rPr>
        <w:t>%.</w:t>
      </w:r>
    </w:p>
    <w:p w14:paraId="421AFC12" w14:textId="77777777" w:rsidR="00265CE9" w:rsidRPr="00265CE9" w:rsidRDefault="00265CE9" w:rsidP="00265CE9">
      <w:pPr>
        <w:shd w:val="clear" w:color="auto" w:fill="FFFFFF"/>
        <w:spacing w:before="100" w:beforeAutospacing="1" w:after="100" w:afterAutospacing="1" w:line="240" w:lineRule="auto"/>
        <w:ind w:left="720"/>
        <w:rPr>
          <w:rFonts w:ascii="Helvetica" w:eastAsia="Times New Roman" w:hAnsi="Helvetica" w:cs="Helvetica"/>
          <w:color w:val="000000"/>
          <w:kern w:val="0"/>
          <w:sz w:val="19"/>
          <w:szCs w:val="19"/>
          <w14:ligatures w14:val="none"/>
        </w:rPr>
      </w:pPr>
    </w:p>
    <w:p w14:paraId="510837D5" w14:textId="77777777" w:rsidR="00265CE9" w:rsidRPr="00265CE9" w:rsidRDefault="00265CE9" w:rsidP="00265CE9">
      <w:pPr>
        <w:numPr>
          <w:ilvl w:val="0"/>
          <w:numId w:val="31"/>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For less than 20 % we drop rows. affected columns as follows:</w:t>
      </w:r>
    </w:p>
    <w:p w14:paraId="4352B91A"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lastRenderedPageBreak/>
        <w:t>health_service_area</w:t>
      </w:r>
      <w:proofErr w:type="spellEnd"/>
      <w:r w:rsidRPr="00265CE9">
        <w:rPr>
          <w:rFonts w:ascii="Helvetica" w:eastAsia="Times New Roman" w:hAnsi="Helvetica" w:cs="Helvetica"/>
          <w:color w:val="000000"/>
          <w:kern w:val="0"/>
          <w:sz w:val="19"/>
          <w:szCs w:val="19"/>
          <w14:ligatures w14:val="none"/>
        </w:rPr>
        <w:t xml:space="preserve"> by 0.124166 %</w:t>
      </w:r>
    </w:p>
    <w:p w14:paraId="5793E24D"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hospital_county</w:t>
      </w:r>
      <w:proofErr w:type="spellEnd"/>
      <w:r w:rsidRPr="00265CE9">
        <w:rPr>
          <w:rFonts w:ascii="Helvetica" w:eastAsia="Times New Roman" w:hAnsi="Helvetica" w:cs="Helvetica"/>
          <w:color w:val="000000"/>
          <w:kern w:val="0"/>
          <w:sz w:val="19"/>
          <w:szCs w:val="19"/>
          <w14:ligatures w14:val="none"/>
        </w:rPr>
        <w:t xml:space="preserve"> by 0.124166 %</w:t>
      </w:r>
    </w:p>
    <w:p w14:paraId="5F5D853A"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operating_certificate_number</w:t>
      </w:r>
      <w:proofErr w:type="spellEnd"/>
      <w:r w:rsidRPr="00265CE9">
        <w:rPr>
          <w:rFonts w:ascii="Helvetica" w:eastAsia="Times New Roman" w:hAnsi="Helvetica" w:cs="Helvetica"/>
          <w:color w:val="000000"/>
          <w:kern w:val="0"/>
          <w:sz w:val="19"/>
          <w:szCs w:val="19"/>
          <w14:ligatures w14:val="none"/>
        </w:rPr>
        <w:t xml:space="preserve"> by 0.124166 %</w:t>
      </w:r>
    </w:p>
    <w:p w14:paraId="21CCF96F"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facility_id</w:t>
      </w:r>
      <w:proofErr w:type="spellEnd"/>
      <w:r w:rsidRPr="00265CE9">
        <w:rPr>
          <w:rFonts w:ascii="Helvetica" w:eastAsia="Times New Roman" w:hAnsi="Helvetica" w:cs="Helvetica"/>
          <w:color w:val="000000"/>
          <w:kern w:val="0"/>
          <w:sz w:val="19"/>
          <w:szCs w:val="19"/>
          <w14:ligatures w14:val="none"/>
        </w:rPr>
        <w:t xml:space="preserve"> by 0.124166 %</w:t>
      </w:r>
    </w:p>
    <w:p w14:paraId="4F89D85D"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zip_code__3_digits by 0.188744 %</w:t>
      </w:r>
    </w:p>
    <w:p w14:paraId="763E34BC"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apr_severity_of_illness_description</w:t>
      </w:r>
      <w:proofErr w:type="spellEnd"/>
      <w:r w:rsidRPr="00265CE9">
        <w:rPr>
          <w:rFonts w:ascii="Helvetica" w:eastAsia="Times New Roman" w:hAnsi="Helvetica" w:cs="Helvetica"/>
          <w:color w:val="000000"/>
          <w:kern w:val="0"/>
          <w:sz w:val="19"/>
          <w:szCs w:val="19"/>
          <w14:ligatures w14:val="none"/>
        </w:rPr>
        <w:t xml:space="preserve"> by 0.004777 %</w:t>
      </w:r>
    </w:p>
    <w:p w14:paraId="4B79FF0A" w14:textId="77777777" w:rsidR="00265CE9" w:rsidRPr="00265CE9" w:rsidRDefault="00265CE9" w:rsidP="00265CE9">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apr_risk_of_mortality</w:t>
      </w:r>
      <w:proofErr w:type="spellEnd"/>
      <w:r w:rsidRPr="00265CE9">
        <w:rPr>
          <w:rFonts w:ascii="Helvetica" w:eastAsia="Times New Roman" w:hAnsi="Helvetica" w:cs="Helvetica"/>
          <w:color w:val="000000"/>
          <w:kern w:val="0"/>
          <w:sz w:val="19"/>
          <w:szCs w:val="19"/>
          <w14:ligatures w14:val="none"/>
        </w:rPr>
        <w:t xml:space="preserve"> by 0.004777 %</w:t>
      </w:r>
    </w:p>
    <w:p w14:paraId="28496098" w14:textId="2FF46F3C" w:rsidR="00265CE9" w:rsidRPr="00265CE9" w:rsidRDefault="00265CE9" w:rsidP="00397EFC">
      <w:pPr>
        <w:numPr>
          <w:ilvl w:val="0"/>
          <w:numId w:val="32"/>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attending_provider_license_number</w:t>
      </w:r>
      <w:proofErr w:type="spellEnd"/>
      <w:r w:rsidRPr="00265CE9">
        <w:rPr>
          <w:rFonts w:ascii="Helvetica" w:eastAsia="Times New Roman" w:hAnsi="Helvetica" w:cs="Helvetica"/>
          <w:color w:val="000000"/>
          <w:kern w:val="0"/>
          <w:sz w:val="19"/>
          <w:szCs w:val="19"/>
          <w14:ligatures w14:val="none"/>
        </w:rPr>
        <w:t xml:space="preserve"> by 0.124166 %</w:t>
      </w:r>
    </w:p>
    <w:p w14:paraId="220B62A4" w14:textId="067EDCC5" w:rsidR="00265CE9" w:rsidRPr="00265CE9" w:rsidRDefault="00265CE9" w:rsidP="00265CE9">
      <w:pPr>
        <w:numPr>
          <w:ilvl w:val="0"/>
          <w:numId w:val="33"/>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 xml:space="preserve">After </w:t>
      </w:r>
      <w:r w:rsidR="00397EFC" w:rsidRPr="00397EFC">
        <w:rPr>
          <w:rFonts w:ascii="Helvetica" w:eastAsia="Times New Roman" w:hAnsi="Helvetica" w:cs="Helvetica"/>
          <w:color w:val="000000"/>
          <w:kern w:val="0"/>
          <w:sz w:val="19"/>
          <w:szCs w:val="19"/>
          <w14:ligatures w14:val="none"/>
        </w:rPr>
        <w:t>checking</w:t>
      </w:r>
      <w:r w:rsidRPr="00265CE9">
        <w:rPr>
          <w:rFonts w:ascii="Helvetica" w:eastAsia="Times New Roman" w:hAnsi="Helvetica" w:cs="Helvetica"/>
          <w:color w:val="000000"/>
          <w:kern w:val="0"/>
          <w:sz w:val="19"/>
          <w:szCs w:val="19"/>
          <w14:ligatures w14:val="none"/>
        </w:rPr>
        <w:t xml:space="preserve"> info, unique, and value counts we found that:</w:t>
      </w:r>
    </w:p>
    <w:p w14:paraId="29D3E2A1" w14:textId="21C0B3AD"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 xml:space="preserve">zip_code__3_digits feature </w:t>
      </w:r>
      <w:r w:rsidR="00397EFC" w:rsidRPr="00397EFC">
        <w:rPr>
          <w:rFonts w:ascii="Helvetica" w:eastAsia="Times New Roman" w:hAnsi="Helvetica" w:cs="Helvetica"/>
          <w:color w:val="000000"/>
          <w:kern w:val="0"/>
          <w:sz w:val="19"/>
          <w:szCs w:val="19"/>
          <w14:ligatures w14:val="none"/>
        </w:rPr>
        <w:t>has</w:t>
      </w:r>
      <w:r w:rsidRPr="00265CE9">
        <w:rPr>
          <w:rFonts w:ascii="Helvetica" w:eastAsia="Times New Roman" w:hAnsi="Helvetica" w:cs="Helvetica"/>
          <w:color w:val="000000"/>
          <w:kern w:val="0"/>
          <w:sz w:val="19"/>
          <w:szCs w:val="19"/>
          <w14:ligatures w14:val="none"/>
        </w:rPr>
        <w:t xml:space="preserve"> strange value 'OOS' repeated 67135 times which refer to Out of State zip codes replaced it with 005 to indicate out of state. Also, changing </w:t>
      </w:r>
      <w:proofErr w:type="spellStart"/>
      <w:r w:rsidRPr="00265CE9">
        <w:rPr>
          <w:rFonts w:ascii="Helvetica" w:eastAsia="Times New Roman" w:hAnsi="Helvetica" w:cs="Helvetica"/>
          <w:color w:val="000000"/>
          <w:kern w:val="0"/>
          <w:sz w:val="19"/>
          <w:szCs w:val="19"/>
          <w14:ligatures w14:val="none"/>
        </w:rPr>
        <w:t>dtype</w:t>
      </w:r>
      <w:proofErr w:type="spellEnd"/>
      <w:r w:rsidRPr="00265CE9">
        <w:rPr>
          <w:rFonts w:ascii="Helvetica" w:eastAsia="Times New Roman" w:hAnsi="Helvetica" w:cs="Helvetica"/>
          <w:color w:val="000000"/>
          <w:kern w:val="0"/>
          <w:sz w:val="19"/>
          <w:szCs w:val="19"/>
          <w14:ligatures w14:val="none"/>
        </w:rPr>
        <w:t xml:space="preserve"> to numeric.</w:t>
      </w:r>
    </w:p>
    <w:p w14:paraId="40AA050B" w14:textId="4FABDD31"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 xml:space="preserve">gender feature </w:t>
      </w:r>
      <w:r w:rsidR="00397EFC" w:rsidRPr="00397EFC">
        <w:rPr>
          <w:rFonts w:ascii="Helvetica" w:eastAsia="Times New Roman" w:hAnsi="Helvetica" w:cs="Helvetica"/>
          <w:color w:val="000000"/>
          <w:kern w:val="0"/>
          <w:sz w:val="19"/>
          <w:szCs w:val="19"/>
          <w14:ligatures w14:val="none"/>
        </w:rPr>
        <w:t>has</w:t>
      </w:r>
      <w:r w:rsidRPr="00265CE9">
        <w:rPr>
          <w:rFonts w:ascii="Helvetica" w:eastAsia="Times New Roman" w:hAnsi="Helvetica" w:cs="Helvetica"/>
          <w:color w:val="000000"/>
          <w:kern w:val="0"/>
          <w:sz w:val="19"/>
          <w:szCs w:val="19"/>
          <w14:ligatures w14:val="none"/>
        </w:rPr>
        <w:t xml:space="preserve"> strange value 'U' repeated 39 times these values </w:t>
      </w:r>
      <w:proofErr w:type="spellStart"/>
      <w:r w:rsidRPr="00265CE9">
        <w:rPr>
          <w:rFonts w:ascii="Helvetica" w:eastAsia="Times New Roman" w:hAnsi="Helvetica" w:cs="Helvetica"/>
          <w:color w:val="000000"/>
          <w:kern w:val="0"/>
          <w:sz w:val="19"/>
          <w:szCs w:val="19"/>
          <w14:ligatures w14:val="none"/>
        </w:rPr>
        <w:t>raws</w:t>
      </w:r>
      <w:proofErr w:type="spellEnd"/>
      <w:r w:rsidRPr="00265CE9">
        <w:rPr>
          <w:rFonts w:ascii="Helvetica" w:eastAsia="Times New Roman" w:hAnsi="Helvetica" w:cs="Helvetica"/>
          <w:color w:val="000000"/>
          <w:kern w:val="0"/>
          <w:sz w:val="19"/>
          <w:szCs w:val="19"/>
          <w14:ligatures w14:val="none"/>
        </w:rPr>
        <w:t xml:space="preserve"> </w:t>
      </w:r>
      <w:r w:rsidR="00397EFC" w:rsidRPr="00397EFC">
        <w:rPr>
          <w:rFonts w:ascii="Helvetica" w:eastAsia="Times New Roman" w:hAnsi="Helvetica" w:cs="Helvetica"/>
          <w:color w:val="000000"/>
          <w:kern w:val="0"/>
          <w:sz w:val="19"/>
          <w:szCs w:val="19"/>
          <w14:ligatures w14:val="none"/>
        </w:rPr>
        <w:t>dropped</w:t>
      </w:r>
      <w:r w:rsidRPr="00265CE9">
        <w:rPr>
          <w:rFonts w:ascii="Helvetica" w:eastAsia="Times New Roman" w:hAnsi="Helvetica" w:cs="Helvetica"/>
          <w:color w:val="000000"/>
          <w:kern w:val="0"/>
          <w:sz w:val="19"/>
          <w:szCs w:val="19"/>
          <w14:ligatures w14:val="none"/>
        </w:rPr>
        <w:t>.</w:t>
      </w:r>
    </w:p>
    <w:p w14:paraId="55904692" w14:textId="5DF3963D"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length_of_stay</w:t>
      </w:r>
      <w:proofErr w:type="spellEnd"/>
      <w:r w:rsidRPr="00265CE9">
        <w:rPr>
          <w:rFonts w:ascii="Helvetica" w:eastAsia="Times New Roman" w:hAnsi="Helvetica" w:cs="Helvetica"/>
          <w:color w:val="000000"/>
          <w:kern w:val="0"/>
          <w:sz w:val="19"/>
          <w:szCs w:val="19"/>
          <w14:ligatures w14:val="none"/>
        </w:rPr>
        <w:t xml:space="preserve"> feature have '120 +' value repeated 1857 time out of above 3 </w:t>
      </w:r>
      <w:r w:rsidR="00397EFC" w:rsidRPr="00397EFC">
        <w:rPr>
          <w:rFonts w:ascii="Helvetica" w:eastAsia="Times New Roman" w:hAnsi="Helvetica" w:cs="Helvetica"/>
          <w:color w:val="000000"/>
          <w:kern w:val="0"/>
          <w:sz w:val="19"/>
          <w:szCs w:val="19"/>
          <w14:ligatures w14:val="none"/>
        </w:rPr>
        <w:t>million</w:t>
      </w:r>
      <w:r w:rsidRPr="00265CE9">
        <w:rPr>
          <w:rFonts w:ascii="Helvetica" w:eastAsia="Times New Roman" w:hAnsi="Helvetica" w:cs="Helvetica"/>
          <w:color w:val="000000"/>
          <w:kern w:val="0"/>
          <w:sz w:val="19"/>
          <w:szCs w:val="19"/>
          <w14:ligatures w14:val="none"/>
        </w:rPr>
        <w:t xml:space="preserve"> record I treated all </w:t>
      </w:r>
      <w:r w:rsidR="00397EFC" w:rsidRPr="00397EFC">
        <w:rPr>
          <w:rFonts w:ascii="Helvetica" w:eastAsia="Times New Roman" w:hAnsi="Helvetica" w:cs="Helvetica"/>
          <w:color w:val="000000"/>
          <w:kern w:val="0"/>
          <w:sz w:val="19"/>
          <w:szCs w:val="19"/>
          <w14:ligatures w14:val="none"/>
        </w:rPr>
        <w:t>enters</w:t>
      </w:r>
      <w:r w:rsidRPr="00265CE9">
        <w:rPr>
          <w:rFonts w:ascii="Helvetica" w:eastAsia="Times New Roman" w:hAnsi="Helvetica" w:cs="Helvetica"/>
          <w:color w:val="000000"/>
          <w:kern w:val="0"/>
          <w:sz w:val="19"/>
          <w:szCs w:val="19"/>
          <w14:ligatures w14:val="none"/>
        </w:rPr>
        <w:t xml:space="preserve"> '120 +' as 120. </w:t>
      </w:r>
      <w:r w:rsidR="00397EFC" w:rsidRPr="00397EFC">
        <w:rPr>
          <w:rFonts w:ascii="Helvetica" w:eastAsia="Times New Roman" w:hAnsi="Helvetica" w:cs="Helvetica"/>
          <w:color w:val="000000"/>
          <w:kern w:val="0"/>
          <w:sz w:val="19"/>
          <w:szCs w:val="19"/>
          <w14:ligatures w14:val="none"/>
        </w:rPr>
        <w:t>also,</w:t>
      </w:r>
      <w:r w:rsidRPr="00265CE9">
        <w:rPr>
          <w:rFonts w:ascii="Helvetica" w:eastAsia="Times New Roman" w:hAnsi="Helvetica" w:cs="Helvetica"/>
          <w:color w:val="000000"/>
          <w:kern w:val="0"/>
          <w:sz w:val="19"/>
          <w:szCs w:val="19"/>
          <w14:ligatures w14:val="none"/>
        </w:rPr>
        <w:t xml:space="preserve"> </w:t>
      </w:r>
      <w:proofErr w:type="spellStart"/>
      <w:r w:rsidRPr="00265CE9">
        <w:rPr>
          <w:rFonts w:ascii="Helvetica" w:eastAsia="Times New Roman" w:hAnsi="Helvetica" w:cs="Helvetica"/>
          <w:color w:val="000000"/>
          <w:kern w:val="0"/>
          <w:sz w:val="19"/>
          <w:szCs w:val="19"/>
          <w14:ligatures w14:val="none"/>
        </w:rPr>
        <w:t>dtype</w:t>
      </w:r>
      <w:proofErr w:type="spellEnd"/>
      <w:r w:rsidRPr="00265CE9">
        <w:rPr>
          <w:rFonts w:ascii="Helvetica" w:eastAsia="Times New Roman" w:hAnsi="Helvetica" w:cs="Helvetica"/>
          <w:color w:val="000000"/>
          <w:kern w:val="0"/>
          <w:sz w:val="19"/>
          <w:szCs w:val="19"/>
          <w14:ligatures w14:val="none"/>
        </w:rPr>
        <w:t xml:space="preserve"> changed to numerical.</w:t>
      </w:r>
    </w:p>
    <w:p w14:paraId="1AF02522" w14:textId="39D99C61"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discharge_year</w:t>
      </w:r>
      <w:proofErr w:type="spellEnd"/>
      <w:r w:rsidRPr="00265CE9">
        <w:rPr>
          <w:rFonts w:ascii="Helvetica" w:eastAsia="Times New Roman" w:hAnsi="Helvetica" w:cs="Helvetica"/>
          <w:color w:val="000000"/>
          <w:kern w:val="0"/>
          <w:sz w:val="19"/>
          <w:szCs w:val="19"/>
          <w14:ligatures w14:val="none"/>
        </w:rPr>
        <w:t xml:space="preserve"> feature </w:t>
      </w:r>
      <w:r w:rsidR="00397EFC" w:rsidRPr="00397EFC">
        <w:rPr>
          <w:rFonts w:ascii="Helvetica" w:eastAsia="Times New Roman" w:hAnsi="Helvetica" w:cs="Helvetica"/>
          <w:color w:val="000000"/>
          <w:kern w:val="0"/>
          <w:sz w:val="19"/>
          <w:szCs w:val="19"/>
          <w14:ligatures w14:val="none"/>
        </w:rPr>
        <w:t>has</w:t>
      </w:r>
      <w:r w:rsidRPr="00265CE9">
        <w:rPr>
          <w:rFonts w:ascii="Helvetica" w:eastAsia="Times New Roman" w:hAnsi="Helvetica" w:cs="Helvetica"/>
          <w:color w:val="000000"/>
          <w:kern w:val="0"/>
          <w:sz w:val="19"/>
          <w:szCs w:val="19"/>
          <w14:ligatures w14:val="none"/>
        </w:rPr>
        <w:t xml:space="preserve"> only 2015 value. it will not be useful so drop it.</w:t>
      </w:r>
    </w:p>
    <w:p w14:paraId="09CD57E1" w14:textId="77777777"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attending_provider_license_number</w:t>
      </w:r>
      <w:proofErr w:type="spellEnd"/>
      <w:r w:rsidRPr="00265CE9">
        <w:rPr>
          <w:rFonts w:ascii="Helvetica" w:eastAsia="Times New Roman" w:hAnsi="Helvetica" w:cs="Helvetica"/>
          <w:color w:val="000000"/>
          <w:kern w:val="0"/>
          <w:sz w:val="19"/>
          <w:szCs w:val="19"/>
          <w14:ligatures w14:val="none"/>
        </w:rPr>
        <w:t xml:space="preserve"> feature it is not useful and we drop it.</w:t>
      </w:r>
    </w:p>
    <w:p w14:paraId="25B11401" w14:textId="7C3DC9A0"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abortion_edit_indicator</w:t>
      </w:r>
      <w:proofErr w:type="spellEnd"/>
      <w:r w:rsidRPr="00265CE9">
        <w:rPr>
          <w:rFonts w:ascii="Helvetica" w:eastAsia="Times New Roman" w:hAnsi="Helvetica" w:cs="Helvetica"/>
          <w:color w:val="000000"/>
          <w:kern w:val="0"/>
          <w:sz w:val="19"/>
          <w:szCs w:val="19"/>
          <w14:ligatures w14:val="none"/>
        </w:rPr>
        <w:t xml:space="preserve"> feature </w:t>
      </w:r>
      <w:r w:rsidR="00397EFC" w:rsidRPr="00397EFC">
        <w:rPr>
          <w:rFonts w:ascii="Helvetica" w:eastAsia="Times New Roman" w:hAnsi="Helvetica" w:cs="Helvetica"/>
          <w:color w:val="000000"/>
          <w:kern w:val="0"/>
          <w:sz w:val="19"/>
          <w:szCs w:val="19"/>
          <w14:ligatures w14:val="none"/>
        </w:rPr>
        <w:t>has</w:t>
      </w:r>
      <w:r w:rsidRPr="00265CE9">
        <w:rPr>
          <w:rFonts w:ascii="Helvetica" w:eastAsia="Times New Roman" w:hAnsi="Helvetica" w:cs="Helvetica"/>
          <w:color w:val="000000"/>
          <w:kern w:val="0"/>
          <w:sz w:val="19"/>
          <w:szCs w:val="19"/>
          <w14:ligatures w14:val="none"/>
        </w:rPr>
        <w:t xml:space="preserve"> only 'N' value. it will not be useful we drop it.</w:t>
      </w:r>
    </w:p>
    <w:p w14:paraId="155925DC" w14:textId="2A4A7B1E" w:rsidR="00265CE9" w:rsidRPr="00265CE9" w:rsidRDefault="00265CE9" w:rsidP="00265CE9">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total_charges</w:t>
      </w:r>
      <w:proofErr w:type="spellEnd"/>
      <w:r w:rsidRPr="00265CE9">
        <w:rPr>
          <w:rFonts w:ascii="Helvetica" w:eastAsia="Times New Roman" w:hAnsi="Helvetica" w:cs="Helvetica"/>
          <w:color w:val="000000"/>
          <w:kern w:val="0"/>
          <w:sz w:val="19"/>
          <w:szCs w:val="19"/>
          <w14:ligatures w14:val="none"/>
        </w:rPr>
        <w:t xml:space="preserve"> feature </w:t>
      </w:r>
      <w:r w:rsidR="00397EFC" w:rsidRPr="00397EFC">
        <w:rPr>
          <w:rFonts w:ascii="Helvetica" w:eastAsia="Times New Roman" w:hAnsi="Helvetica" w:cs="Helvetica"/>
          <w:color w:val="000000"/>
          <w:kern w:val="0"/>
          <w:sz w:val="19"/>
          <w:szCs w:val="19"/>
          <w14:ligatures w14:val="none"/>
        </w:rPr>
        <w:t>has</w:t>
      </w:r>
      <w:r w:rsidRPr="00265CE9">
        <w:rPr>
          <w:rFonts w:ascii="Helvetica" w:eastAsia="Times New Roman" w:hAnsi="Helvetica" w:cs="Helvetica"/>
          <w:color w:val="000000"/>
          <w:kern w:val="0"/>
          <w:sz w:val="19"/>
          <w:szCs w:val="19"/>
          <w14:ligatures w14:val="none"/>
        </w:rPr>
        <w:t xml:space="preserve"> Dollar </w:t>
      </w:r>
      <w:r w:rsidR="00397EFC" w:rsidRPr="00397EFC">
        <w:rPr>
          <w:rFonts w:ascii="Helvetica" w:eastAsia="Times New Roman" w:hAnsi="Helvetica" w:cs="Helvetica"/>
          <w:color w:val="000000"/>
          <w:kern w:val="0"/>
          <w:sz w:val="19"/>
          <w:szCs w:val="19"/>
          <w14:ligatures w14:val="none"/>
        </w:rPr>
        <w:t>signs</w:t>
      </w:r>
      <w:r w:rsidRPr="00265CE9">
        <w:rPr>
          <w:rFonts w:ascii="Helvetica" w:eastAsia="Times New Roman" w:hAnsi="Helvetica" w:cs="Helvetica"/>
          <w:color w:val="000000"/>
          <w:kern w:val="0"/>
          <w:sz w:val="19"/>
          <w:szCs w:val="19"/>
          <w14:ligatures w14:val="none"/>
        </w:rPr>
        <w:t xml:space="preserve">. Sign removed and replaced </w:t>
      </w:r>
      <w:proofErr w:type="spellStart"/>
      <w:r w:rsidRPr="00265CE9">
        <w:rPr>
          <w:rFonts w:ascii="Helvetica" w:eastAsia="Times New Roman" w:hAnsi="Helvetica" w:cs="Helvetica"/>
          <w:color w:val="000000"/>
          <w:kern w:val="0"/>
          <w:sz w:val="19"/>
          <w:szCs w:val="19"/>
          <w14:ligatures w14:val="none"/>
        </w:rPr>
        <w:t>dtype</w:t>
      </w:r>
      <w:proofErr w:type="spellEnd"/>
      <w:r w:rsidRPr="00265CE9">
        <w:rPr>
          <w:rFonts w:ascii="Helvetica" w:eastAsia="Times New Roman" w:hAnsi="Helvetica" w:cs="Helvetica"/>
          <w:color w:val="000000"/>
          <w:kern w:val="0"/>
          <w:sz w:val="19"/>
          <w:szCs w:val="19"/>
          <w14:ligatures w14:val="none"/>
        </w:rPr>
        <w:t xml:space="preserve"> to numerical.</w:t>
      </w:r>
    </w:p>
    <w:p w14:paraId="71ABF7FB" w14:textId="147ADD2A" w:rsidR="00265CE9" w:rsidRPr="00265CE9" w:rsidRDefault="00265CE9" w:rsidP="00397EFC">
      <w:pPr>
        <w:numPr>
          <w:ilvl w:val="0"/>
          <w:numId w:val="34"/>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proofErr w:type="spellStart"/>
      <w:r w:rsidRPr="00265CE9">
        <w:rPr>
          <w:rFonts w:ascii="Helvetica" w:eastAsia="Times New Roman" w:hAnsi="Helvetica" w:cs="Helvetica"/>
          <w:color w:val="000000"/>
          <w:kern w:val="0"/>
          <w:sz w:val="19"/>
          <w:szCs w:val="19"/>
          <w14:ligatures w14:val="none"/>
        </w:rPr>
        <w:t>total_costs</w:t>
      </w:r>
      <w:proofErr w:type="spellEnd"/>
      <w:r w:rsidRPr="00265CE9">
        <w:rPr>
          <w:rFonts w:ascii="Helvetica" w:eastAsia="Times New Roman" w:hAnsi="Helvetica" w:cs="Helvetica"/>
          <w:color w:val="000000"/>
          <w:kern w:val="0"/>
          <w:sz w:val="19"/>
          <w:szCs w:val="19"/>
          <w14:ligatures w14:val="none"/>
        </w:rPr>
        <w:t xml:space="preserve"> feature </w:t>
      </w:r>
      <w:r w:rsidR="00397EFC" w:rsidRPr="00397EFC">
        <w:rPr>
          <w:rFonts w:ascii="Helvetica" w:eastAsia="Times New Roman" w:hAnsi="Helvetica" w:cs="Helvetica"/>
          <w:color w:val="000000"/>
          <w:kern w:val="0"/>
          <w:sz w:val="19"/>
          <w:szCs w:val="19"/>
          <w14:ligatures w14:val="none"/>
        </w:rPr>
        <w:t>has</w:t>
      </w:r>
      <w:r w:rsidRPr="00265CE9">
        <w:rPr>
          <w:rFonts w:ascii="Helvetica" w:eastAsia="Times New Roman" w:hAnsi="Helvetica" w:cs="Helvetica"/>
          <w:color w:val="000000"/>
          <w:kern w:val="0"/>
          <w:sz w:val="19"/>
          <w:szCs w:val="19"/>
          <w14:ligatures w14:val="none"/>
        </w:rPr>
        <w:t xml:space="preserve"> Dollar </w:t>
      </w:r>
      <w:r w:rsidR="00397EFC" w:rsidRPr="00397EFC">
        <w:rPr>
          <w:rFonts w:ascii="Helvetica" w:eastAsia="Times New Roman" w:hAnsi="Helvetica" w:cs="Helvetica"/>
          <w:color w:val="000000"/>
          <w:kern w:val="0"/>
          <w:sz w:val="19"/>
          <w:szCs w:val="19"/>
          <w14:ligatures w14:val="none"/>
        </w:rPr>
        <w:t>signs</w:t>
      </w:r>
      <w:r w:rsidRPr="00265CE9">
        <w:rPr>
          <w:rFonts w:ascii="Helvetica" w:eastAsia="Times New Roman" w:hAnsi="Helvetica" w:cs="Helvetica"/>
          <w:color w:val="000000"/>
          <w:kern w:val="0"/>
          <w:sz w:val="19"/>
          <w:szCs w:val="19"/>
          <w14:ligatures w14:val="none"/>
        </w:rPr>
        <w:t xml:space="preserve">. Sign removed and replaced </w:t>
      </w:r>
      <w:proofErr w:type="spellStart"/>
      <w:r w:rsidRPr="00265CE9">
        <w:rPr>
          <w:rFonts w:ascii="Helvetica" w:eastAsia="Times New Roman" w:hAnsi="Helvetica" w:cs="Helvetica"/>
          <w:color w:val="000000"/>
          <w:kern w:val="0"/>
          <w:sz w:val="19"/>
          <w:szCs w:val="19"/>
          <w14:ligatures w14:val="none"/>
        </w:rPr>
        <w:t>dtype</w:t>
      </w:r>
      <w:proofErr w:type="spellEnd"/>
      <w:r w:rsidRPr="00265CE9">
        <w:rPr>
          <w:rFonts w:ascii="Helvetica" w:eastAsia="Times New Roman" w:hAnsi="Helvetica" w:cs="Helvetica"/>
          <w:color w:val="000000"/>
          <w:kern w:val="0"/>
          <w:sz w:val="19"/>
          <w:szCs w:val="19"/>
          <w14:ligatures w14:val="none"/>
        </w:rPr>
        <w:t xml:space="preserve"> to numerical.</w:t>
      </w:r>
    </w:p>
    <w:p w14:paraId="6D554E7E" w14:textId="77777777" w:rsidR="00265CE9" w:rsidRPr="00265CE9" w:rsidRDefault="00265CE9" w:rsidP="00265CE9">
      <w:pPr>
        <w:numPr>
          <w:ilvl w:val="0"/>
          <w:numId w:val="35"/>
        </w:numPr>
        <w:shd w:val="clear" w:color="auto" w:fill="FFFFFF"/>
        <w:spacing w:before="100" w:beforeAutospacing="1" w:after="100" w:afterAutospacing="1" w:line="240" w:lineRule="auto"/>
        <w:rPr>
          <w:rFonts w:ascii="Helvetica" w:eastAsia="Times New Roman" w:hAnsi="Helvetica" w:cs="Helvetica"/>
          <w:color w:val="000000"/>
          <w:kern w:val="0"/>
          <w:sz w:val="19"/>
          <w:szCs w:val="19"/>
          <w14:ligatures w14:val="none"/>
        </w:rPr>
      </w:pPr>
      <w:r w:rsidRPr="00265CE9">
        <w:rPr>
          <w:rFonts w:ascii="Helvetica" w:eastAsia="Times New Roman" w:hAnsi="Helvetica" w:cs="Helvetica"/>
          <w:color w:val="000000"/>
          <w:kern w:val="0"/>
          <w:sz w:val="19"/>
          <w:szCs w:val="19"/>
          <w14:ligatures w14:val="none"/>
        </w:rPr>
        <w:t>Saving file as cleaned_data.csv after cleaning process for next Analysis steps.</w:t>
      </w:r>
    </w:p>
    <w:p w14:paraId="10E48D75" w14:textId="77777777" w:rsidR="00265CE9" w:rsidRDefault="00265CE9" w:rsidP="00774459">
      <w:pPr>
        <w:spacing w:before="240" w:after="0" w:line="240" w:lineRule="auto"/>
        <w:rPr>
          <w:rFonts w:ascii="Helvetica" w:eastAsia="Times New Roman" w:hAnsi="Helvetica" w:cs="Helvetica"/>
          <w:b/>
          <w:bCs/>
          <w:color w:val="000000"/>
          <w:kern w:val="0"/>
          <w:sz w:val="21"/>
          <w:szCs w:val="21"/>
          <w:u w:val="single"/>
          <w14:ligatures w14:val="none"/>
        </w:rPr>
      </w:pPr>
    </w:p>
    <w:p w14:paraId="29473D00" w14:textId="083590DF" w:rsidR="00397EFC" w:rsidRDefault="00397EFC" w:rsidP="00397EFC">
      <w:pPr>
        <w:spacing w:before="240" w:after="0" w:line="240" w:lineRule="auto"/>
        <w:rPr>
          <w:rFonts w:ascii="Helvetica" w:eastAsia="Times New Roman" w:hAnsi="Helvetica" w:cs="Helvetica"/>
          <w:b/>
          <w:bCs/>
          <w:color w:val="000000"/>
          <w:kern w:val="0"/>
          <w:sz w:val="21"/>
          <w:szCs w:val="21"/>
          <w:u w:val="single"/>
          <w14:ligatures w14:val="none"/>
        </w:rPr>
      </w:pPr>
      <w:r w:rsidRPr="00265CE9">
        <w:rPr>
          <w:rFonts w:ascii="Helvetica" w:eastAsia="Times New Roman" w:hAnsi="Helvetica" w:cs="Helvetica"/>
          <w:b/>
          <w:bCs/>
          <w:color w:val="000000"/>
          <w:kern w:val="0"/>
          <w:sz w:val="21"/>
          <w:szCs w:val="21"/>
          <w:u w:val="single"/>
          <w14:ligatures w14:val="none"/>
        </w:rPr>
        <w:t>Step</w:t>
      </w:r>
      <w:r>
        <w:rPr>
          <w:rFonts w:ascii="Helvetica" w:eastAsia="Times New Roman" w:hAnsi="Helvetica" w:cs="Helvetica"/>
          <w:b/>
          <w:bCs/>
          <w:color w:val="000000"/>
          <w:kern w:val="0"/>
          <w:sz w:val="21"/>
          <w:szCs w:val="21"/>
          <w:u w:val="single"/>
          <w14:ligatures w14:val="none"/>
        </w:rPr>
        <w:t>2</w:t>
      </w:r>
      <w:r w:rsidRPr="00265CE9">
        <w:rPr>
          <w:rFonts w:ascii="Helvetica" w:eastAsia="Times New Roman" w:hAnsi="Helvetica" w:cs="Helvetica"/>
          <w:b/>
          <w:bCs/>
          <w:color w:val="000000"/>
          <w:kern w:val="0"/>
          <w:sz w:val="21"/>
          <w:szCs w:val="21"/>
          <w:u w:val="single"/>
          <w14:ligatures w14:val="none"/>
        </w:rPr>
        <w:t xml:space="preserve">: </w:t>
      </w:r>
      <w:r w:rsidRPr="00397EFC">
        <w:rPr>
          <w:rFonts w:ascii="Helvetica" w:eastAsia="Times New Roman" w:hAnsi="Helvetica" w:cs="Helvetica"/>
          <w:b/>
          <w:bCs/>
          <w:color w:val="000000"/>
          <w:kern w:val="0"/>
          <w:sz w:val="21"/>
          <w:szCs w:val="21"/>
          <w:u w:val="single"/>
          <w14:ligatures w14:val="none"/>
        </w:rPr>
        <w:t xml:space="preserve">Analysis outcomes or </w:t>
      </w:r>
      <w:r w:rsidRPr="00397EFC">
        <w:rPr>
          <w:rFonts w:ascii="Helvetica" w:eastAsia="Times New Roman" w:hAnsi="Helvetica" w:cs="Helvetica"/>
          <w:b/>
          <w:bCs/>
          <w:color w:val="000000"/>
          <w:kern w:val="0"/>
          <w:sz w:val="21"/>
          <w:szCs w:val="21"/>
          <w:u w:val="single"/>
          <w14:ligatures w14:val="none"/>
        </w:rPr>
        <w:t>summary</w:t>
      </w:r>
      <w:r w:rsidRPr="00397EFC">
        <w:rPr>
          <w:rFonts w:ascii="Helvetica" w:eastAsia="Times New Roman" w:hAnsi="Helvetica" w:cs="Helvetica"/>
          <w:b/>
          <w:bCs/>
          <w:color w:val="000000"/>
          <w:kern w:val="0"/>
          <w:sz w:val="21"/>
          <w:szCs w:val="21"/>
          <w:u w:val="single"/>
          <w14:ligatures w14:val="none"/>
        </w:rPr>
        <w:t>:</w:t>
      </w:r>
    </w:p>
    <w:p w14:paraId="7600A8D7" w14:textId="77777777" w:rsidR="00397EFC" w:rsidRDefault="00397EFC" w:rsidP="00397EFC">
      <w:pPr>
        <w:pStyle w:val="Heading3"/>
        <w:shd w:val="clear" w:color="auto" w:fill="FFFFFF"/>
        <w:spacing w:before="186"/>
        <w:rPr>
          <w:rFonts w:ascii="Helvetica" w:hAnsi="Helvetica" w:cs="Helvetica"/>
          <w:color w:val="000000"/>
        </w:rPr>
      </w:pPr>
      <w:r>
        <w:rPr>
          <w:rFonts w:ascii="Helvetica" w:hAnsi="Helvetica" w:cs="Helvetica"/>
          <w:color w:val="000000"/>
        </w:rPr>
        <w:t>The main objective of this analysis is:</w:t>
      </w:r>
    </w:p>
    <w:p w14:paraId="125A35F9"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Statistical analysis:</w:t>
      </w:r>
      <w:r>
        <w:rPr>
          <w:rFonts w:ascii="Helvetica" w:hAnsi="Helvetica" w:cs="Helvetica"/>
          <w:color w:val="000000"/>
          <w:sz w:val="21"/>
          <w:szCs w:val="21"/>
        </w:rPr>
        <w:t> for the important numerical and categorical features.</w:t>
      </w:r>
    </w:p>
    <w:p w14:paraId="29D53A4B"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The Correlation &amp; Correlation heatmap:</w:t>
      </w:r>
      <w:r>
        <w:rPr>
          <w:rFonts w:ascii="Helvetica" w:hAnsi="Helvetica" w:cs="Helvetica"/>
          <w:color w:val="000000"/>
          <w:sz w:val="21"/>
          <w:szCs w:val="21"/>
        </w:rPr>
        <w:t> for important numerical feature.</w:t>
      </w:r>
    </w:p>
    <w:p w14:paraId="742A28DC"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3. Analysis and visualization around the following quotations:</w:t>
      </w:r>
    </w:p>
    <w:p w14:paraId="106E630E" w14:textId="77777777" w:rsidR="00397EFC" w:rsidRDefault="00397EFC" w:rsidP="00397EFC">
      <w:pPr>
        <w:numPr>
          <w:ilvl w:val="0"/>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What is the patient distribution of most important features of New York State during the 2015-year dataset?</w:t>
      </w:r>
    </w:p>
    <w:p w14:paraId="75DACF8C" w14:textId="77777777" w:rsidR="00397EFC" w:rsidRDefault="00397EFC" w:rsidP="00397EFC">
      <w:pPr>
        <w:numPr>
          <w:ilvl w:val="0"/>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Calculate average Length of Stay Ratio for top or all if applicable features (APR Severity of Illness Code, APR Risk of Mortality, APR Medical Surgical Description, Payment Typology 1, Emergency Department Indicator, APR MDC Description, Age Group, Gender).</w:t>
      </w:r>
    </w:p>
    <w:p w14:paraId="6659284A" w14:textId="77777777" w:rsidR="00397EFC" w:rsidRDefault="00397EFC" w:rsidP="00397EFC">
      <w:pPr>
        <w:numPr>
          <w:ilvl w:val="0"/>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What is the relationship between Birth Weight and length of stay?</w:t>
      </w:r>
    </w:p>
    <w:p w14:paraId="056B9799" w14:textId="1CFB25EC" w:rsidR="00397EFC" w:rsidRDefault="00397EFC" w:rsidP="00397EFC">
      <w:pPr>
        <w:spacing w:before="270" w:after="270"/>
      </w:pPr>
    </w:p>
    <w:p w14:paraId="6413A8FA" w14:textId="77777777" w:rsidR="009C57F5" w:rsidRDefault="009C57F5" w:rsidP="00397EFC">
      <w:pPr>
        <w:spacing w:before="270" w:after="270"/>
      </w:pPr>
    </w:p>
    <w:p w14:paraId="66E02DBB" w14:textId="77777777" w:rsidR="009C57F5" w:rsidRDefault="009C57F5" w:rsidP="00397EFC">
      <w:pPr>
        <w:spacing w:before="270" w:after="270"/>
      </w:pPr>
    </w:p>
    <w:p w14:paraId="6836A91C" w14:textId="77777777" w:rsidR="009C57F5" w:rsidRDefault="009C57F5" w:rsidP="00397EFC">
      <w:pPr>
        <w:spacing w:before="270" w:after="270"/>
      </w:pPr>
    </w:p>
    <w:tbl>
      <w:tblPr>
        <w:tblW w:w="8143" w:type="dxa"/>
        <w:tblLook w:val="04A0" w:firstRow="1" w:lastRow="0" w:firstColumn="1" w:lastColumn="0" w:noHBand="0" w:noVBand="1"/>
      </w:tblPr>
      <w:tblGrid>
        <w:gridCol w:w="1769"/>
        <w:gridCol w:w="2399"/>
        <w:gridCol w:w="2076"/>
        <w:gridCol w:w="1899"/>
      </w:tblGrid>
      <w:tr w:rsidR="009C57F5" w:rsidRPr="009C57F5" w14:paraId="02A41976" w14:textId="77777777" w:rsidTr="009C57F5">
        <w:trPr>
          <w:trHeight w:val="299"/>
        </w:trPr>
        <w:tc>
          <w:tcPr>
            <w:tcW w:w="17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D624B62" w14:textId="77777777" w:rsidR="009C57F5" w:rsidRPr="009C57F5" w:rsidRDefault="009C57F5" w:rsidP="009C57F5">
            <w:pPr>
              <w:spacing w:after="0" w:line="240" w:lineRule="auto"/>
              <w:jc w:val="center"/>
              <w:rPr>
                <w:rFonts w:ascii="Calibri" w:eastAsia="Times New Roman" w:hAnsi="Calibri" w:cs="Calibri"/>
                <w:color w:val="000000"/>
                <w:kern w:val="0"/>
                <w14:ligatures w14:val="none"/>
              </w:rPr>
            </w:pPr>
            <w:r w:rsidRPr="009C57F5">
              <w:rPr>
                <w:rFonts w:ascii="Calibri" w:eastAsia="Times New Roman" w:hAnsi="Calibri" w:cs="Calibri"/>
                <w:color w:val="000000"/>
                <w:kern w:val="0"/>
                <w14:ligatures w14:val="none"/>
              </w:rPr>
              <w:lastRenderedPageBreak/>
              <w:t> </w:t>
            </w:r>
          </w:p>
        </w:tc>
        <w:tc>
          <w:tcPr>
            <w:tcW w:w="2399" w:type="dxa"/>
            <w:tcBorders>
              <w:top w:val="single" w:sz="8" w:space="0" w:color="auto"/>
              <w:left w:val="nil"/>
              <w:bottom w:val="single" w:sz="4" w:space="0" w:color="auto"/>
              <w:right w:val="single" w:sz="4" w:space="0" w:color="auto"/>
            </w:tcBorders>
            <w:shd w:val="clear" w:color="000000" w:fill="FFFFFF"/>
            <w:vAlign w:val="center"/>
            <w:hideMark/>
          </w:tcPr>
          <w:p w14:paraId="5EF2A945"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proofErr w:type="spellStart"/>
            <w:r w:rsidRPr="009C57F5">
              <w:rPr>
                <w:rFonts w:ascii="Arial" w:eastAsia="Times New Roman" w:hAnsi="Arial" w:cs="Arial"/>
                <w:b/>
                <w:bCs/>
                <w:color w:val="000000"/>
                <w:kern w:val="0"/>
                <w:sz w:val="14"/>
                <w:szCs w:val="14"/>
                <w14:ligatures w14:val="none"/>
              </w:rPr>
              <w:t>length_of_stay</w:t>
            </w:r>
            <w:proofErr w:type="spellEnd"/>
          </w:p>
        </w:tc>
        <w:tc>
          <w:tcPr>
            <w:tcW w:w="2076" w:type="dxa"/>
            <w:tcBorders>
              <w:top w:val="single" w:sz="8" w:space="0" w:color="auto"/>
              <w:left w:val="nil"/>
              <w:bottom w:val="single" w:sz="4" w:space="0" w:color="auto"/>
              <w:right w:val="single" w:sz="4" w:space="0" w:color="auto"/>
            </w:tcBorders>
            <w:shd w:val="clear" w:color="000000" w:fill="FFFFFF"/>
            <w:vAlign w:val="center"/>
            <w:hideMark/>
          </w:tcPr>
          <w:p w14:paraId="1E549E86"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proofErr w:type="spellStart"/>
            <w:r w:rsidRPr="009C57F5">
              <w:rPr>
                <w:rFonts w:ascii="Arial" w:eastAsia="Times New Roman" w:hAnsi="Arial" w:cs="Arial"/>
                <w:b/>
                <w:bCs/>
                <w:color w:val="000000"/>
                <w:kern w:val="0"/>
                <w:sz w:val="14"/>
                <w:szCs w:val="14"/>
                <w14:ligatures w14:val="none"/>
              </w:rPr>
              <w:t>total_charges</w:t>
            </w:r>
            <w:proofErr w:type="spellEnd"/>
          </w:p>
        </w:tc>
        <w:tc>
          <w:tcPr>
            <w:tcW w:w="1899" w:type="dxa"/>
            <w:tcBorders>
              <w:top w:val="single" w:sz="8" w:space="0" w:color="auto"/>
              <w:left w:val="nil"/>
              <w:bottom w:val="single" w:sz="4" w:space="0" w:color="auto"/>
              <w:right w:val="single" w:sz="8" w:space="0" w:color="auto"/>
            </w:tcBorders>
            <w:shd w:val="clear" w:color="000000" w:fill="FFFFFF"/>
            <w:vAlign w:val="center"/>
            <w:hideMark/>
          </w:tcPr>
          <w:p w14:paraId="2F524815"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proofErr w:type="spellStart"/>
            <w:r w:rsidRPr="009C57F5">
              <w:rPr>
                <w:rFonts w:ascii="Arial" w:eastAsia="Times New Roman" w:hAnsi="Arial" w:cs="Arial"/>
                <w:b/>
                <w:bCs/>
                <w:color w:val="000000"/>
                <w:kern w:val="0"/>
                <w:sz w:val="14"/>
                <w:szCs w:val="14"/>
                <w14:ligatures w14:val="none"/>
              </w:rPr>
              <w:t>total_costs</w:t>
            </w:r>
            <w:proofErr w:type="spellEnd"/>
          </w:p>
        </w:tc>
      </w:tr>
      <w:tr w:rsidR="009C57F5" w:rsidRPr="009C57F5" w14:paraId="71E525EA"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5F5F5"/>
            <w:vAlign w:val="center"/>
            <w:hideMark/>
          </w:tcPr>
          <w:p w14:paraId="6C717072"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count</w:t>
            </w:r>
          </w:p>
        </w:tc>
        <w:tc>
          <w:tcPr>
            <w:tcW w:w="2399" w:type="dxa"/>
            <w:tcBorders>
              <w:top w:val="nil"/>
              <w:left w:val="nil"/>
              <w:bottom w:val="single" w:sz="4" w:space="0" w:color="auto"/>
              <w:right w:val="single" w:sz="4" w:space="0" w:color="auto"/>
            </w:tcBorders>
            <w:shd w:val="clear" w:color="000000" w:fill="F5F5F5"/>
            <w:vAlign w:val="center"/>
            <w:hideMark/>
          </w:tcPr>
          <w:p w14:paraId="56F3C88A"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2331584</w:t>
            </w:r>
          </w:p>
        </w:tc>
        <w:tc>
          <w:tcPr>
            <w:tcW w:w="2076" w:type="dxa"/>
            <w:tcBorders>
              <w:top w:val="nil"/>
              <w:left w:val="nil"/>
              <w:bottom w:val="single" w:sz="4" w:space="0" w:color="auto"/>
              <w:right w:val="single" w:sz="4" w:space="0" w:color="auto"/>
            </w:tcBorders>
            <w:shd w:val="clear" w:color="000000" w:fill="F5F5F5"/>
            <w:vAlign w:val="center"/>
            <w:hideMark/>
          </w:tcPr>
          <w:p w14:paraId="6161421A"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2331584</w:t>
            </w:r>
          </w:p>
        </w:tc>
        <w:tc>
          <w:tcPr>
            <w:tcW w:w="1899" w:type="dxa"/>
            <w:tcBorders>
              <w:top w:val="nil"/>
              <w:left w:val="nil"/>
              <w:bottom w:val="single" w:sz="4" w:space="0" w:color="auto"/>
              <w:right w:val="single" w:sz="8" w:space="0" w:color="auto"/>
            </w:tcBorders>
            <w:shd w:val="clear" w:color="000000" w:fill="F5F5F5"/>
            <w:vAlign w:val="center"/>
            <w:hideMark/>
          </w:tcPr>
          <w:p w14:paraId="6B31D5D4"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2331584</w:t>
            </w:r>
          </w:p>
        </w:tc>
      </w:tr>
      <w:tr w:rsidR="009C57F5" w:rsidRPr="009C57F5" w14:paraId="1F3BFCB0"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FFFFF"/>
            <w:vAlign w:val="center"/>
            <w:hideMark/>
          </w:tcPr>
          <w:p w14:paraId="7EEC849B"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mean</w:t>
            </w:r>
          </w:p>
        </w:tc>
        <w:tc>
          <w:tcPr>
            <w:tcW w:w="2399" w:type="dxa"/>
            <w:tcBorders>
              <w:top w:val="nil"/>
              <w:left w:val="nil"/>
              <w:bottom w:val="single" w:sz="4" w:space="0" w:color="auto"/>
              <w:right w:val="single" w:sz="4" w:space="0" w:color="auto"/>
            </w:tcBorders>
            <w:shd w:val="clear" w:color="000000" w:fill="FFFFFF"/>
            <w:vAlign w:val="center"/>
            <w:hideMark/>
          </w:tcPr>
          <w:p w14:paraId="52A81F3A"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5.5</w:t>
            </w:r>
          </w:p>
        </w:tc>
        <w:tc>
          <w:tcPr>
            <w:tcW w:w="2076" w:type="dxa"/>
            <w:tcBorders>
              <w:top w:val="nil"/>
              <w:left w:val="nil"/>
              <w:bottom w:val="single" w:sz="4" w:space="0" w:color="auto"/>
              <w:right w:val="single" w:sz="4" w:space="0" w:color="auto"/>
            </w:tcBorders>
            <w:shd w:val="clear" w:color="000000" w:fill="FFFFFF"/>
            <w:vAlign w:val="center"/>
            <w:hideMark/>
          </w:tcPr>
          <w:p w14:paraId="16C2C3B9"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43393.74</w:t>
            </w:r>
          </w:p>
        </w:tc>
        <w:tc>
          <w:tcPr>
            <w:tcW w:w="1899" w:type="dxa"/>
            <w:tcBorders>
              <w:top w:val="nil"/>
              <w:left w:val="nil"/>
              <w:bottom w:val="single" w:sz="4" w:space="0" w:color="auto"/>
              <w:right w:val="single" w:sz="8" w:space="0" w:color="auto"/>
            </w:tcBorders>
            <w:shd w:val="clear" w:color="000000" w:fill="FFFFFF"/>
            <w:vAlign w:val="center"/>
            <w:hideMark/>
          </w:tcPr>
          <w:p w14:paraId="48DB46E8"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16050.24</w:t>
            </w:r>
          </w:p>
        </w:tc>
      </w:tr>
      <w:tr w:rsidR="009C57F5" w:rsidRPr="009C57F5" w14:paraId="3AA21AFA"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5F5F5"/>
            <w:vAlign w:val="center"/>
            <w:hideMark/>
          </w:tcPr>
          <w:p w14:paraId="5B59AD93"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std</w:t>
            </w:r>
          </w:p>
        </w:tc>
        <w:tc>
          <w:tcPr>
            <w:tcW w:w="2399" w:type="dxa"/>
            <w:tcBorders>
              <w:top w:val="nil"/>
              <w:left w:val="nil"/>
              <w:bottom w:val="single" w:sz="4" w:space="0" w:color="auto"/>
              <w:right w:val="single" w:sz="4" w:space="0" w:color="auto"/>
            </w:tcBorders>
            <w:shd w:val="clear" w:color="000000" w:fill="F5F5F5"/>
            <w:vAlign w:val="center"/>
            <w:hideMark/>
          </w:tcPr>
          <w:p w14:paraId="1A64BEBD"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8.05</w:t>
            </w:r>
          </w:p>
        </w:tc>
        <w:tc>
          <w:tcPr>
            <w:tcW w:w="2076" w:type="dxa"/>
            <w:tcBorders>
              <w:top w:val="nil"/>
              <w:left w:val="nil"/>
              <w:bottom w:val="single" w:sz="4" w:space="0" w:color="auto"/>
              <w:right w:val="single" w:sz="4" w:space="0" w:color="auto"/>
            </w:tcBorders>
            <w:shd w:val="clear" w:color="000000" w:fill="F5F5F5"/>
            <w:vAlign w:val="center"/>
            <w:hideMark/>
          </w:tcPr>
          <w:p w14:paraId="25F62670"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80606.97</w:t>
            </w:r>
          </w:p>
        </w:tc>
        <w:tc>
          <w:tcPr>
            <w:tcW w:w="1899" w:type="dxa"/>
            <w:tcBorders>
              <w:top w:val="nil"/>
              <w:left w:val="nil"/>
              <w:bottom w:val="single" w:sz="4" w:space="0" w:color="auto"/>
              <w:right w:val="single" w:sz="8" w:space="0" w:color="auto"/>
            </w:tcBorders>
            <w:shd w:val="clear" w:color="000000" w:fill="F5F5F5"/>
            <w:vAlign w:val="center"/>
            <w:hideMark/>
          </w:tcPr>
          <w:p w14:paraId="6F2D5EFE"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32455.39</w:t>
            </w:r>
          </w:p>
        </w:tc>
      </w:tr>
      <w:tr w:rsidR="009C57F5" w:rsidRPr="009C57F5" w14:paraId="5868E511"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FFFFF"/>
            <w:vAlign w:val="center"/>
            <w:hideMark/>
          </w:tcPr>
          <w:p w14:paraId="77F1C774"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min</w:t>
            </w:r>
          </w:p>
        </w:tc>
        <w:tc>
          <w:tcPr>
            <w:tcW w:w="2399" w:type="dxa"/>
            <w:tcBorders>
              <w:top w:val="nil"/>
              <w:left w:val="nil"/>
              <w:bottom w:val="single" w:sz="4" w:space="0" w:color="auto"/>
              <w:right w:val="single" w:sz="4" w:space="0" w:color="auto"/>
            </w:tcBorders>
            <w:shd w:val="clear" w:color="000000" w:fill="FFFFFF"/>
            <w:vAlign w:val="center"/>
            <w:hideMark/>
          </w:tcPr>
          <w:p w14:paraId="117D96CB"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1</w:t>
            </w:r>
          </w:p>
        </w:tc>
        <w:tc>
          <w:tcPr>
            <w:tcW w:w="2076" w:type="dxa"/>
            <w:tcBorders>
              <w:top w:val="nil"/>
              <w:left w:val="nil"/>
              <w:bottom w:val="single" w:sz="4" w:space="0" w:color="auto"/>
              <w:right w:val="single" w:sz="4" w:space="0" w:color="auto"/>
            </w:tcBorders>
            <w:shd w:val="clear" w:color="000000" w:fill="FFFFFF"/>
            <w:vAlign w:val="center"/>
            <w:hideMark/>
          </w:tcPr>
          <w:p w14:paraId="1A0EA1B8"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0.01</w:t>
            </w:r>
          </w:p>
        </w:tc>
        <w:tc>
          <w:tcPr>
            <w:tcW w:w="1899" w:type="dxa"/>
            <w:tcBorders>
              <w:top w:val="nil"/>
              <w:left w:val="nil"/>
              <w:bottom w:val="single" w:sz="4" w:space="0" w:color="auto"/>
              <w:right w:val="single" w:sz="8" w:space="0" w:color="auto"/>
            </w:tcBorders>
            <w:shd w:val="clear" w:color="000000" w:fill="FFFFFF"/>
            <w:vAlign w:val="center"/>
            <w:hideMark/>
          </w:tcPr>
          <w:p w14:paraId="3E5EDD9F"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0</w:t>
            </w:r>
          </w:p>
        </w:tc>
      </w:tr>
      <w:tr w:rsidR="009C57F5" w:rsidRPr="009C57F5" w14:paraId="54D9F135"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FFFFF"/>
            <w:vAlign w:val="center"/>
            <w:hideMark/>
          </w:tcPr>
          <w:p w14:paraId="4B28A1E1"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25%</w:t>
            </w:r>
          </w:p>
        </w:tc>
        <w:tc>
          <w:tcPr>
            <w:tcW w:w="2399" w:type="dxa"/>
            <w:tcBorders>
              <w:top w:val="nil"/>
              <w:left w:val="nil"/>
              <w:bottom w:val="single" w:sz="4" w:space="0" w:color="auto"/>
              <w:right w:val="single" w:sz="4" w:space="0" w:color="auto"/>
            </w:tcBorders>
            <w:shd w:val="clear" w:color="000000" w:fill="FFFFFF"/>
            <w:vAlign w:val="center"/>
            <w:hideMark/>
          </w:tcPr>
          <w:p w14:paraId="70D7135F"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2</w:t>
            </w:r>
          </w:p>
        </w:tc>
        <w:tc>
          <w:tcPr>
            <w:tcW w:w="2076" w:type="dxa"/>
            <w:tcBorders>
              <w:top w:val="nil"/>
              <w:left w:val="nil"/>
              <w:bottom w:val="single" w:sz="4" w:space="0" w:color="auto"/>
              <w:right w:val="single" w:sz="4" w:space="0" w:color="auto"/>
            </w:tcBorders>
            <w:shd w:val="clear" w:color="000000" w:fill="FFFFFF"/>
            <w:vAlign w:val="center"/>
            <w:hideMark/>
          </w:tcPr>
          <w:p w14:paraId="060F0D2A"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12145.07</w:t>
            </w:r>
          </w:p>
        </w:tc>
        <w:tc>
          <w:tcPr>
            <w:tcW w:w="1899" w:type="dxa"/>
            <w:tcBorders>
              <w:top w:val="nil"/>
              <w:left w:val="nil"/>
              <w:bottom w:val="single" w:sz="4" w:space="0" w:color="auto"/>
              <w:right w:val="single" w:sz="8" w:space="0" w:color="auto"/>
            </w:tcBorders>
            <w:shd w:val="clear" w:color="000000" w:fill="FFFFFF"/>
            <w:vAlign w:val="center"/>
            <w:hideMark/>
          </w:tcPr>
          <w:p w14:paraId="0A78BC3C"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4764.31</w:t>
            </w:r>
          </w:p>
        </w:tc>
      </w:tr>
      <w:tr w:rsidR="009C57F5" w:rsidRPr="009C57F5" w14:paraId="646EC2DF"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FFFFF"/>
            <w:vAlign w:val="center"/>
            <w:hideMark/>
          </w:tcPr>
          <w:p w14:paraId="48076CEC"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50%</w:t>
            </w:r>
          </w:p>
        </w:tc>
        <w:tc>
          <w:tcPr>
            <w:tcW w:w="2399" w:type="dxa"/>
            <w:tcBorders>
              <w:top w:val="nil"/>
              <w:left w:val="nil"/>
              <w:bottom w:val="single" w:sz="4" w:space="0" w:color="auto"/>
              <w:right w:val="single" w:sz="4" w:space="0" w:color="auto"/>
            </w:tcBorders>
            <w:shd w:val="clear" w:color="000000" w:fill="FFFFFF"/>
            <w:vAlign w:val="center"/>
            <w:hideMark/>
          </w:tcPr>
          <w:p w14:paraId="5FEA7E70"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3</w:t>
            </w:r>
          </w:p>
        </w:tc>
        <w:tc>
          <w:tcPr>
            <w:tcW w:w="2076" w:type="dxa"/>
            <w:tcBorders>
              <w:top w:val="nil"/>
              <w:left w:val="nil"/>
              <w:bottom w:val="single" w:sz="4" w:space="0" w:color="auto"/>
              <w:right w:val="single" w:sz="4" w:space="0" w:color="auto"/>
            </w:tcBorders>
            <w:shd w:val="clear" w:color="000000" w:fill="FFFFFF"/>
            <w:vAlign w:val="center"/>
            <w:hideMark/>
          </w:tcPr>
          <w:p w14:paraId="42016D52"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23634</w:t>
            </w:r>
          </w:p>
        </w:tc>
        <w:tc>
          <w:tcPr>
            <w:tcW w:w="1899" w:type="dxa"/>
            <w:tcBorders>
              <w:top w:val="nil"/>
              <w:left w:val="nil"/>
              <w:bottom w:val="single" w:sz="4" w:space="0" w:color="auto"/>
              <w:right w:val="single" w:sz="8" w:space="0" w:color="auto"/>
            </w:tcBorders>
            <w:shd w:val="clear" w:color="000000" w:fill="FFFFFF"/>
            <w:vAlign w:val="center"/>
            <w:hideMark/>
          </w:tcPr>
          <w:p w14:paraId="4BCBCC70"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8841.34</w:t>
            </w:r>
          </w:p>
        </w:tc>
      </w:tr>
      <w:tr w:rsidR="009C57F5" w:rsidRPr="009C57F5" w14:paraId="59BAA4A2" w14:textId="77777777" w:rsidTr="009C57F5">
        <w:trPr>
          <w:trHeight w:val="299"/>
        </w:trPr>
        <w:tc>
          <w:tcPr>
            <w:tcW w:w="1769" w:type="dxa"/>
            <w:tcBorders>
              <w:top w:val="nil"/>
              <w:left w:val="single" w:sz="8" w:space="0" w:color="auto"/>
              <w:bottom w:val="single" w:sz="4" w:space="0" w:color="auto"/>
              <w:right w:val="single" w:sz="4" w:space="0" w:color="auto"/>
            </w:tcBorders>
            <w:shd w:val="clear" w:color="000000" w:fill="F5F5F5"/>
            <w:vAlign w:val="center"/>
            <w:hideMark/>
          </w:tcPr>
          <w:p w14:paraId="0836CB38"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75%</w:t>
            </w:r>
          </w:p>
        </w:tc>
        <w:tc>
          <w:tcPr>
            <w:tcW w:w="2399" w:type="dxa"/>
            <w:tcBorders>
              <w:top w:val="nil"/>
              <w:left w:val="nil"/>
              <w:bottom w:val="single" w:sz="4" w:space="0" w:color="auto"/>
              <w:right w:val="single" w:sz="4" w:space="0" w:color="auto"/>
            </w:tcBorders>
            <w:shd w:val="clear" w:color="000000" w:fill="F5F5F5"/>
            <w:vAlign w:val="center"/>
            <w:hideMark/>
          </w:tcPr>
          <w:p w14:paraId="391ECD87"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6</w:t>
            </w:r>
          </w:p>
        </w:tc>
        <w:tc>
          <w:tcPr>
            <w:tcW w:w="2076" w:type="dxa"/>
            <w:tcBorders>
              <w:top w:val="nil"/>
              <w:left w:val="nil"/>
              <w:bottom w:val="single" w:sz="4" w:space="0" w:color="auto"/>
              <w:right w:val="single" w:sz="4" w:space="0" w:color="auto"/>
            </w:tcBorders>
            <w:shd w:val="clear" w:color="000000" w:fill="F5F5F5"/>
            <w:vAlign w:val="center"/>
            <w:hideMark/>
          </w:tcPr>
          <w:p w14:paraId="6DBF97FF"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46819.13</w:t>
            </w:r>
          </w:p>
        </w:tc>
        <w:tc>
          <w:tcPr>
            <w:tcW w:w="1899" w:type="dxa"/>
            <w:tcBorders>
              <w:top w:val="nil"/>
              <w:left w:val="nil"/>
              <w:bottom w:val="single" w:sz="4" w:space="0" w:color="auto"/>
              <w:right w:val="single" w:sz="8" w:space="0" w:color="auto"/>
            </w:tcBorders>
            <w:shd w:val="clear" w:color="000000" w:fill="F5F5F5"/>
            <w:vAlign w:val="center"/>
            <w:hideMark/>
          </w:tcPr>
          <w:p w14:paraId="6A36F750"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16905.13</w:t>
            </w:r>
          </w:p>
        </w:tc>
      </w:tr>
      <w:tr w:rsidR="009C57F5" w:rsidRPr="009C57F5" w14:paraId="781A0278" w14:textId="77777777" w:rsidTr="009C57F5">
        <w:trPr>
          <w:trHeight w:val="311"/>
        </w:trPr>
        <w:tc>
          <w:tcPr>
            <w:tcW w:w="1769" w:type="dxa"/>
            <w:tcBorders>
              <w:top w:val="nil"/>
              <w:left w:val="single" w:sz="8" w:space="0" w:color="auto"/>
              <w:bottom w:val="single" w:sz="8" w:space="0" w:color="auto"/>
              <w:right w:val="single" w:sz="4" w:space="0" w:color="auto"/>
            </w:tcBorders>
            <w:shd w:val="clear" w:color="000000" w:fill="FFFFFF"/>
            <w:vAlign w:val="center"/>
            <w:hideMark/>
          </w:tcPr>
          <w:p w14:paraId="684ABC42" w14:textId="77777777" w:rsidR="009C57F5" w:rsidRPr="009C57F5" w:rsidRDefault="009C57F5" w:rsidP="009C57F5">
            <w:pPr>
              <w:spacing w:after="0" w:line="240" w:lineRule="auto"/>
              <w:jc w:val="center"/>
              <w:rPr>
                <w:rFonts w:ascii="Arial" w:eastAsia="Times New Roman" w:hAnsi="Arial" w:cs="Arial"/>
                <w:b/>
                <w:bCs/>
                <w:color w:val="000000"/>
                <w:kern w:val="0"/>
                <w:sz w:val="14"/>
                <w:szCs w:val="14"/>
                <w14:ligatures w14:val="none"/>
              </w:rPr>
            </w:pPr>
            <w:r w:rsidRPr="009C57F5">
              <w:rPr>
                <w:rFonts w:ascii="Arial" w:eastAsia="Times New Roman" w:hAnsi="Arial" w:cs="Arial"/>
                <w:b/>
                <w:bCs/>
                <w:color w:val="000000"/>
                <w:kern w:val="0"/>
                <w:sz w:val="14"/>
                <w:szCs w:val="14"/>
                <w14:ligatures w14:val="none"/>
              </w:rPr>
              <w:t>max</w:t>
            </w:r>
          </w:p>
        </w:tc>
        <w:tc>
          <w:tcPr>
            <w:tcW w:w="2399" w:type="dxa"/>
            <w:tcBorders>
              <w:top w:val="nil"/>
              <w:left w:val="nil"/>
              <w:bottom w:val="single" w:sz="8" w:space="0" w:color="auto"/>
              <w:right w:val="single" w:sz="4" w:space="0" w:color="auto"/>
            </w:tcBorders>
            <w:shd w:val="clear" w:color="000000" w:fill="FFFFFF"/>
            <w:vAlign w:val="center"/>
            <w:hideMark/>
          </w:tcPr>
          <w:p w14:paraId="16250EEA"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120</w:t>
            </w:r>
          </w:p>
        </w:tc>
        <w:tc>
          <w:tcPr>
            <w:tcW w:w="2076" w:type="dxa"/>
            <w:tcBorders>
              <w:top w:val="nil"/>
              <w:left w:val="nil"/>
              <w:bottom w:val="single" w:sz="8" w:space="0" w:color="auto"/>
              <w:right w:val="single" w:sz="4" w:space="0" w:color="auto"/>
            </w:tcBorders>
            <w:shd w:val="clear" w:color="000000" w:fill="FFFFFF"/>
            <w:vAlign w:val="center"/>
            <w:hideMark/>
          </w:tcPr>
          <w:p w14:paraId="26B9DFCE"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7248390.82</w:t>
            </w:r>
          </w:p>
        </w:tc>
        <w:tc>
          <w:tcPr>
            <w:tcW w:w="1899" w:type="dxa"/>
            <w:tcBorders>
              <w:top w:val="nil"/>
              <w:left w:val="nil"/>
              <w:bottom w:val="single" w:sz="8" w:space="0" w:color="auto"/>
              <w:right w:val="single" w:sz="8" w:space="0" w:color="auto"/>
            </w:tcBorders>
            <w:shd w:val="clear" w:color="000000" w:fill="FFFFFF"/>
            <w:vAlign w:val="center"/>
            <w:hideMark/>
          </w:tcPr>
          <w:p w14:paraId="43CBAF89" w14:textId="77777777" w:rsidR="009C57F5" w:rsidRPr="009C57F5" w:rsidRDefault="009C57F5" w:rsidP="009C57F5">
            <w:pPr>
              <w:spacing w:after="0" w:line="240" w:lineRule="auto"/>
              <w:jc w:val="center"/>
              <w:rPr>
                <w:rFonts w:ascii="Arial" w:eastAsia="Times New Roman" w:hAnsi="Arial" w:cs="Arial"/>
                <w:color w:val="000000"/>
                <w:kern w:val="0"/>
                <w:sz w:val="14"/>
                <w:szCs w:val="14"/>
                <w14:ligatures w14:val="none"/>
              </w:rPr>
            </w:pPr>
            <w:r w:rsidRPr="009C57F5">
              <w:rPr>
                <w:rFonts w:ascii="Arial" w:eastAsia="Times New Roman" w:hAnsi="Arial" w:cs="Arial"/>
                <w:color w:val="000000"/>
                <w:kern w:val="0"/>
                <w:sz w:val="14"/>
                <w:szCs w:val="14"/>
                <w14:ligatures w14:val="none"/>
              </w:rPr>
              <w:t>5236614.76</w:t>
            </w:r>
          </w:p>
        </w:tc>
      </w:tr>
    </w:tbl>
    <w:p w14:paraId="0BA36D9A"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Statistical analysis outcomes:</w:t>
      </w:r>
      <w:r>
        <w:rPr>
          <w:rFonts w:ascii="Helvetica" w:hAnsi="Helvetica" w:cs="Helvetica"/>
          <w:color w:val="000000"/>
          <w:sz w:val="21"/>
          <w:szCs w:val="21"/>
        </w:rPr>
        <w:t> for the important numerical and categorical features.</w:t>
      </w:r>
    </w:p>
    <w:p w14:paraId="17B05615" w14:textId="77777777" w:rsidR="00397EFC" w:rsidRDefault="00397EFC" w:rsidP="00397EFC">
      <w:pPr>
        <w:pStyle w:val="NormalWeb"/>
        <w:numPr>
          <w:ilvl w:val="0"/>
          <w:numId w:val="37"/>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First Statistical Description for Numeric Features for the State of New York 2015 Inpatient Discharges:</w:t>
      </w:r>
      <w:r>
        <w:rPr>
          <w:rFonts w:ascii="Helvetica" w:hAnsi="Helvetica" w:cs="Helvetica"/>
          <w:color w:val="000000"/>
          <w:sz w:val="21"/>
          <w:szCs w:val="21"/>
        </w:rPr>
        <w:t> We are going to focus on important numerical features:</w:t>
      </w:r>
    </w:p>
    <w:p w14:paraId="62E332C0" w14:textId="77777777" w:rsidR="00397EFC" w:rsidRDefault="00397EFC" w:rsidP="00397EFC">
      <w:pPr>
        <w:pStyle w:val="NormalWeb"/>
        <w:numPr>
          <w:ilvl w:val="1"/>
          <w:numId w:val="37"/>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Length_of_Stay</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Ranges from 1 to 120 days. The mean length of stay is almost 6 days for the entire population, and the median is 3 days. As the mean is greater than the median, it reflects that the data is right-skewed, and there are outliers in the upper values.</w:t>
      </w:r>
    </w:p>
    <w:p w14:paraId="411EE8C2" w14:textId="77777777" w:rsidR="00397EFC" w:rsidRDefault="00397EFC" w:rsidP="00397EFC">
      <w:pPr>
        <w:pStyle w:val="NormalWeb"/>
        <w:numPr>
          <w:ilvl w:val="1"/>
          <w:numId w:val="37"/>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Total_Charges</w:t>
      </w:r>
      <w:proofErr w:type="spellEnd"/>
      <w:r>
        <w:rPr>
          <w:rStyle w:val="Strong"/>
          <w:rFonts w:ascii="Helvetica" w:hAnsi="Helvetica" w:cs="Helvetica"/>
          <w:color w:val="000000"/>
          <w:sz w:val="21"/>
          <w:szCs w:val="21"/>
        </w:rPr>
        <w:t>:</w:t>
      </w:r>
      <w:r>
        <w:rPr>
          <w:rFonts w:ascii="Helvetica" w:hAnsi="Helvetica" w:cs="Helvetica"/>
          <w:color w:val="000000"/>
          <w:sz w:val="21"/>
          <w:szCs w:val="21"/>
        </w:rPr>
        <w:t> Ranges from 0.01 to 7,248,390.82 dollars. The mean is 43,393.74 dollars, and the median is 23,634 dollars. As the mean is greater than the median, it reflects that the data is right-skewed, and there are outliers in the upper values.</w:t>
      </w:r>
    </w:p>
    <w:p w14:paraId="59D441BA" w14:textId="77777777" w:rsidR="00397EFC" w:rsidRDefault="00397EFC" w:rsidP="00397EFC">
      <w:pPr>
        <w:pStyle w:val="NormalWeb"/>
        <w:numPr>
          <w:ilvl w:val="1"/>
          <w:numId w:val="37"/>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Total_Costs</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Ranges from 0.00 to 5,236,614.76 dollars. The mean is 16,050.24 dollars, and the median is 8,841.34 dollars. As the mean is greater than the median, it reflects that the data is right-skewed, and there are outliers in the upper values.</w:t>
      </w:r>
    </w:p>
    <w:p w14:paraId="3EEA61F3" w14:textId="77777777" w:rsidR="00397EFC" w:rsidRDefault="00397EFC" w:rsidP="00397EFC">
      <w:pPr>
        <w:spacing w:before="270" w:after="270"/>
        <w:rPr>
          <w:rFonts w:ascii="Times New Roman" w:hAnsi="Times New Roman" w:cs="Times New Roman"/>
          <w:sz w:val="24"/>
          <w:szCs w:val="24"/>
        </w:rPr>
      </w:pPr>
      <w:r>
        <w:pict w14:anchorId="79325EDD">
          <v:rect id="_x0000_i1134" style="width:0;height:0" o:hralign="center" o:hrstd="t" o:hrnoshade="t" o:hr="t" fillcolor="black" stroked="f"/>
        </w:pict>
      </w:r>
    </w:p>
    <w:p w14:paraId="40BC77E7" w14:textId="77777777" w:rsidR="00397EFC" w:rsidRDefault="00397EFC" w:rsidP="00397EFC">
      <w:pPr>
        <w:pStyle w:val="NormalWeb"/>
        <w:numPr>
          <w:ilvl w:val="0"/>
          <w:numId w:val="38"/>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Second Statistical Description for Categorical Features:</w:t>
      </w:r>
    </w:p>
    <w:p w14:paraId="19509D7B"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Health_Service_Area</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8</w:t>
      </w:r>
      <w:r>
        <w:rPr>
          <w:rFonts w:ascii="Helvetica" w:hAnsi="Helvetica" w:cs="Helvetica"/>
          <w:color w:val="000000"/>
          <w:sz w:val="21"/>
          <w:szCs w:val="21"/>
        </w:rPr>
        <w:t> areas, the most frequented area is </w:t>
      </w:r>
      <w:r>
        <w:rPr>
          <w:rStyle w:val="Strong"/>
          <w:rFonts w:ascii="Helvetica" w:hAnsi="Helvetica" w:cs="Helvetica"/>
          <w:color w:val="000000"/>
          <w:sz w:val="21"/>
          <w:szCs w:val="21"/>
        </w:rPr>
        <w:t>New York City</w:t>
      </w:r>
      <w:r>
        <w:rPr>
          <w:rFonts w:ascii="Helvetica" w:hAnsi="Helvetica" w:cs="Helvetica"/>
          <w:color w:val="000000"/>
          <w:sz w:val="21"/>
          <w:szCs w:val="21"/>
        </w:rPr>
        <w:t>, which received </w:t>
      </w:r>
      <w:r>
        <w:rPr>
          <w:rStyle w:val="Strong"/>
          <w:rFonts w:ascii="Helvetica" w:hAnsi="Helvetica" w:cs="Helvetica"/>
          <w:color w:val="000000"/>
          <w:sz w:val="21"/>
          <w:szCs w:val="21"/>
        </w:rPr>
        <w:t>1,083,178</w:t>
      </w:r>
      <w:r>
        <w:rPr>
          <w:rFonts w:ascii="Helvetica" w:hAnsi="Helvetica" w:cs="Helvetica"/>
          <w:color w:val="000000"/>
          <w:sz w:val="21"/>
          <w:szCs w:val="21"/>
        </w:rPr>
        <w:t> patients out of </w:t>
      </w:r>
      <w:r>
        <w:rPr>
          <w:rStyle w:val="Strong"/>
          <w:rFonts w:ascii="Helvetica" w:hAnsi="Helvetica" w:cs="Helvetica"/>
          <w:color w:val="000000"/>
          <w:sz w:val="21"/>
          <w:szCs w:val="21"/>
        </w:rPr>
        <w:t>2,331,584</w:t>
      </w:r>
      <w:r>
        <w:rPr>
          <w:rFonts w:ascii="Helvetica" w:hAnsi="Helvetica" w:cs="Helvetica"/>
          <w:color w:val="000000"/>
          <w:sz w:val="21"/>
          <w:szCs w:val="21"/>
        </w:rPr>
        <w:t> total patients.</w:t>
      </w:r>
    </w:p>
    <w:p w14:paraId="44B632E1"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Hospital_County</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57</w:t>
      </w:r>
      <w:r>
        <w:rPr>
          <w:rFonts w:ascii="Helvetica" w:hAnsi="Helvetica" w:cs="Helvetica"/>
          <w:color w:val="000000"/>
          <w:sz w:val="21"/>
          <w:szCs w:val="21"/>
        </w:rPr>
        <w:t> counties, the most frequented county is </w:t>
      </w:r>
      <w:r>
        <w:rPr>
          <w:rStyle w:val="Strong"/>
          <w:rFonts w:ascii="Helvetica" w:hAnsi="Helvetica" w:cs="Helvetica"/>
          <w:color w:val="000000"/>
          <w:sz w:val="21"/>
          <w:szCs w:val="21"/>
        </w:rPr>
        <w:t>Manhattan</w:t>
      </w:r>
      <w:r>
        <w:rPr>
          <w:rFonts w:ascii="Helvetica" w:hAnsi="Helvetica" w:cs="Helvetica"/>
          <w:color w:val="000000"/>
          <w:sz w:val="21"/>
          <w:szCs w:val="21"/>
        </w:rPr>
        <w:t>, which received </w:t>
      </w:r>
      <w:r>
        <w:rPr>
          <w:rStyle w:val="Strong"/>
          <w:rFonts w:ascii="Helvetica" w:hAnsi="Helvetica" w:cs="Helvetica"/>
          <w:color w:val="000000"/>
          <w:sz w:val="21"/>
          <w:szCs w:val="21"/>
        </w:rPr>
        <w:t>397,939</w:t>
      </w:r>
      <w:r>
        <w:rPr>
          <w:rFonts w:ascii="Helvetica" w:hAnsi="Helvetica" w:cs="Helvetica"/>
          <w:color w:val="000000"/>
          <w:sz w:val="21"/>
          <w:szCs w:val="21"/>
        </w:rPr>
        <w:t> patients out of the total.</w:t>
      </w:r>
    </w:p>
    <w:p w14:paraId="1CCAA840"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Facility_Name</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214</w:t>
      </w:r>
      <w:r>
        <w:rPr>
          <w:rFonts w:ascii="Helvetica" w:hAnsi="Helvetica" w:cs="Helvetica"/>
          <w:color w:val="000000"/>
          <w:sz w:val="21"/>
          <w:szCs w:val="21"/>
        </w:rPr>
        <w:t> facilities, the most frequented facility is </w:t>
      </w:r>
      <w:r>
        <w:rPr>
          <w:rStyle w:val="Strong"/>
          <w:rFonts w:ascii="Helvetica" w:hAnsi="Helvetica" w:cs="Helvetica"/>
          <w:color w:val="000000"/>
          <w:sz w:val="21"/>
          <w:szCs w:val="21"/>
        </w:rPr>
        <w:t>Mount Sinai Hospital</w:t>
      </w:r>
      <w:r>
        <w:rPr>
          <w:rFonts w:ascii="Helvetica" w:hAnsi="Helvetica" w:cs="Helvetica"/>
          <w:color w:val="000000"/>
          <w:sz w:val="21"/>
          <w:szCs w:val="21"/>
        </w:rPr>
        <w:t>, which received </w:t>
      </w:r>
      <w:r>
        <w:rPr>
          <w:rStyle w:val="Strong"/>
          <w:rFonts w:ascii="Helvetica" w:hAnsi="Helvetica" w:cs="Helvetica"/>
          <w:color w:val="000000"/>
          <w:sz w:val="21"/>
          <w:szCs w:val="21"/>
        </w:rPr>
        <w:t>55,005</w:t>
      </w:r>
      <w:r>
        <w:rPr>
          <w:rFonts w:ascii="Helvetica" w:hAnsi="Helvetica" w:cs="Helvetica"/>
          <w:color w:val="000000"/>
          <w:sz w:val="21"/>
          <w:szCs w:val="21"/>
        </w:rPr>
        <w:t> patients out of the total.</w:t>
      </w:r>
    </w:p>
    <w:p w14:paraId="25A54FCE"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Age_Group</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5</w:t>
      </w:r>
      <w:r>
        <w:rPr>
          <w:rFonts w:ascii="Helvetica" w:hAnsi="Helvetica" w:cs="Helvetica"/>
          <w:color w:val="000000"/>
          <w:sz w:val="21"/>
          <w:szCs w:val="21"/>
        </w:rPr>
        <w:t> age groups, the most frequented age group is </w:t>
      </w:r>
      <w:r>
        <w:rPr>
          <w:rStyle w:val="Strong"/>
          <w:rFonts w:ascii="Helvetica" w:hAnsi="Helvetica" w:cs="Helvetica"/>
          <w:color w:val="000000"/>
          <w:sz w:val="21"/>
          <w:szCs w:val="21"/>
        </w:rPr>
        <w:t>50 to 69</w:t>
      </w:r>
      <w:r>
        <w:rPr>
          <w:rFonts w:ascii="Helvetica" w:hAnsi="Helvetica" w:cs="Helvetica"/>
          <w:color w:val="000000"/>
          <w:sz w:val="21"/>
          <w:szCs w:val="21"/>
        </w:rPr>
        <w:t> years old, with </w:t>
      </w:r>
      <w:r>
        <w:rPr>
          <w:rStyle w:val="Strong"/>
          <w:rFonts w:ascii="Helvetica" w:hAnsi="Helvetica" w:cs="Helvetica"/>
          <w:color w:val="000000"/>
          <w:sz w:val="21"/>
          <w:szCs w:val="21"/>
        </w:rPr>
        <w:t>644,707</w:t>
      </w:r>
      <w:r>
        <w:rPr>
          <w:rFonts w:ascii="Helvetica" w:hAnsi="Helvetica" w:cs="Helvetica"/>
          <w:color w:val="000000"/>
          <w:sz w:val="21"/>
          <w:szCs w:val="21"/>
        </w:rPr>
        <w:t> patients out of the total.</w:t>
      </w:r>
    </w:p>
    <w:p w14:paraId="51F36049"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Gender Feature:</w:t>
      </w:r>
      <w:r>
        <w:rPr>
          <w:rFonts w:ascii="Helvetica" w:hAnsi="Helvetica" w:cs="Helvetica"/>
          <w:color w:val="000000"/>
          <w:sz w:val="21"/>
          <w:szCs w:val="21"/>
        </w:rPr>
        <w:t> Out of </w:t>
      </w:r>
      <w:r>
        <w:rPr>
          <w:rStyle w:val="Strong"/>
          <w:rFonts w:ascii="Helvetica" w:hAnsi="Helvetica" w:cs="Helvetica"/>
          <w:color w:val="000000"/>
          <w:sz w:val="21"/>
          <w:szCs w:val="21"/>
        </w:rPr>
        <w:t>2</w:t>
      </w:r>
      <w:r>
        <w:rPr>
          <w:rFonts w:ascii="Helvetica" w:hAnsi="Helvetica" w:cs="Helvetica"/>
          <w:color w:val="000000"/>
          <w:sz w:val="21"/>
          <w:szCs w:val="21"/>
        </w:rPr>
        <w:t> genders, the most frequented is </w:t>
      </w:r>
      <w:r>
        <w:rPr>
          <w:rStyle w:val="Strong"/>
          <w:rFonts w:ascii="Helvetica" w:hAnsi="Helvetica" w:cs="Helvetica"/>
          <w:color w:val="000000"/>
          <w:sz w:val="21"/>
          <w:szCs w:val="21"/>
        </w:rPr>
        <w:t>Female</w:t>
      </w:r>
      <w:r>
        <w:rPr>
          <w:rFonts w:ascii="Helvetica" w:hAnsi="Helvetica" w:cs="Helvetica"/>
          <w:color w:val="000000"/>
          <w:sz w:val="21"/>
          <w:szCs w:val="21"/>
        </w:rPr>
        <w:t>, with </w:t>
      </w:r>
      <w:r>
        <w:rPr>
          <w:rStyle w:val="Strong"/>
          <w:rFonts w:ascii="Helvetica" w:hAnsi="Helvetica" w:cs="Helvetica"/>
          <w:color w:val="000000"/>
          <w:sz w:val="21"/>
          <w:szCs w:val="21"/>
        </w:rPr>
        <w:t>1,297,197</w:t>
      </w:r>
      <w:r>
        <w:rPr>
          <w:rFonts w:ascii="Helvetica" w:hAnsi="Helvetica" w:cs="Helvetica"/>
          <w:color w:val="000000"/>
          <w:sz w:val="21"/>
          <w:szCs w:val="21"/>
        </w:rPr>
        <w:t> female patients out of the total.</w:t>
      </w:r>
    </w:p>
    <w:p w14:paraId="00C1B12E"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Race Feature:</w:t>
      </w:r>
      <w:r>
        <w:rPr>
          <w:rFonts w:ascii="Helvetica" w:hAnsi="Helvetica" w:cs="Helvetica"/>
          <w:color w:val="000000"/>
          <w:sz w:val="21"/>
          <w:szCs w:val="21"/>
        </w:rPr>
        <w:t> Out of </w:t>
      </w:r>
      <w:r>
        <w:rPr>
          <w:rStyle w:val="Strong"/>
          <w:rFonts w:ascii="Helvetica" w:hAnsi="Helvetica" w:cs="Helvetica"/>
          <w:color w:val="000000"/>
          <w:sz w:val="21"/>
          <w:szCs w:val="21"/>
        </w:rPr>
        <w:t>4</w:t>
      </w:r>
      <w:r>
        <w:rPr>
          <w:rFonts w:ascii="Helvetica" w:hAnsi="Helvetica" w:cs="Helvetica"/>
          <w:color w:val="000000"/>
          <w:sz w:val="21"/>
          <w:szCs w:val="21"/>
        </w:rPr>
        <w:t> races, the most frequented is </w:t>
      </w:r>
      <w:r>
        <w:rPr>
          <w:rStyle w:val="Strong"/>
          <w:rFonts w:ascii="Helvetica" w:hAnsi="Helvetica" w:cs="Helvetica"/>
          <w:color w:val="000000"/>
          <w:sz w:val="21"/>
          <w:szCs w:val="21"/>
        </w:rPr>
        <w:t>White</w:t>
      </w:r>
      <w:r>
        <w:rPr>
          <w:rFonts w:ascii="Helvetica" w:hAnsi="Helvetica" w:cs="Helvetica"/>
          <w:color w:val="000000"/>
          <w:sz w:val="21"/>
          <w:szCs w:val="21"/>
        </w:rPr>
        <w:t>, with </w:t>
      </w:r>
      <w:r>
        <w:rPr>
          <w:rStyle w:val="Strong"/>
          <w:rFonts w:ascii="Helvetica" w:hAnsi="Helvetica" w:cs="Helvetica"/>
          <w:color w:val="000000"/>
          <w:sz w:val="21"/>
          <w:szCs w:val="21"/>
        </w:rPr>
        <w:t>1,328,630</w:t>
      </w:r>
      <w:r>
        <w:rPr>
          <w:rFonts w:ascii="Helvetica" w:hAnsi="Helvetica" w:cs="Helvetica"/>
          <w:color w:val="000000"/>
          <w:sz w:val="21"/>
          <w:szCs w:val="21"/>
        </w:rPr>
        <w:t> white race patients out of the total.</w:t>
      </w:r>
    </w:p>
    <w:p w14:paraId="21B6F154"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Ethnicity Feature:</w:t>
      </w:r>
      <w:r>
        <w:rPr>
          <w:rFonts w:ascii="Helvetica" w:hAnsi="Helvetica" w:cs="Helvetica"/>
          <w:color w:val="000000"/>
          <w:sz w:val="21"/>
          <w:szCs w:val="21"/>
        </w:rPr>
        <w:t> Out of </w:t>
      </w:r>
      <w:r>
        <w:rPr>
          <w:rStyle w:val="Strong"/>
          <w:rFonts w:ascii="Helvetica" w:hAnsi="Helvetica" w:cs="Helvetica"/>
          <w:color w:val="000000"/>
          <w:sz w:val="21"/>
          <w:szCs w:val="21"/>
        </w:rPr>
        <w:t>4</w:t>
      </w:r>
      <w:r>
        <w:rPr>
          <w:rFonts w:ascii="Helvetica" w:hAnsi="Helvetica" w:cs="Helvetica"/>
          <w:color w:val="000000"/>
          <w:sz w:val="21"/>
          <w:szCs w:val="21"/>
        </w:rPr>
        <w:t> ethnicities, the most frequented is </w:t>
      </w:r>
      <w:r>
        <w:rPr>
          <w:rStyle w:val="Strong"/>
          <w:rFonts w:ascii="Helvetica" w:hAnsi="Helvetica" w:cs="Helvetica"/>
          <w:color w:val="000000"/>
          <w:sz w:val="21"/>
          <w:szCs w:val="21"/>
        </w:rPr>
        <w:t>Not Hispanic/Spanish</w:t>
      </w:r>
      <w:r>
        <w:rPr>
          <w:rFonts w:ascii="Helvetica" w:hAnsi="Helvetica" w:cs="Helvetica"/>
          <w:color w:val="000000"/>
          <w:sz w:val="21"/>
          <w:szCs w:val="21"/>
        </w:rPr>
        <w:t>, with </w:t>
      </w:r>
      <w:r>
        <w:rPr>
          <w:rStyle w:val="Strong"/>
          <w:rFonts w:ascii="Helvetica" w:hAnsi="Helvetica" w:cs="Helvetica"/>
          <w:color w:val="000000"/>
          <w:sz w:val="21"/>
          <w:szCs w:val="21"/>
        </w:rPr>
        <w:t>1,328,630</w:t>
      </w:r>
      <w:r>
        <w:rPr>
          <w:rFonts w:ascii="Helvetica" w:hAnsi="Helvetica" w:cs="Helvetica"/>
          <w:color w:val="000000"/>
          <w:sz w:val="21"/>
          <w:szCs w:val="21"/>
        </w:rPr>
        <w:t> patients out of the total.</w:t>
      </w:r>
    </w:p>
    <w:p w14:paraId="0254DF2A"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Type_of_Admission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6</w:t>
      </w:r>
      <w:r>
        <w:rPr>
          <w:rFonts w:ascii="Helvetica" w:hAnsi="Helvetica" w:cs="Helvetica"/>
          <w:color w:val="000000"/>
          <w:sz w:val="21"/>
          <w:szCs w:val="21"/>
        </w:rPr>
        <w:t> admission types, the most frequented is admission from </w:t>
      </w:r>
      <w:r>
        <w:rPr>
          <w:rStyle w:val="Strong"/>
          <w:rFonts w:ascii="Helvetica" w:hAnsi="Helvetica" w:cs="Helvetica"/>
          <w:color w:val="000000"/>
          <w:sz w:val="21"/>
          <w:szCs w:val="21"/>
        </w:rPr>
        <w:t>Emergency</w:t>
      </w:r>
      <w:r>
        <w:rPr>
          <w:rFonts w:ascii="Helvetica" w:hAnsi="Helvetica" w:cs="Helvetica"/>
          <w:color w:val="000000"/>
          <w:sz w:val="21"/>
          <w:szCs w:val="21"/>
        </w:rPr>
        <w:t>, with </w:t>
      </w:r>
      <w:r>
        <w:rPr>
          <w:rStyle w:val="Strong"/>
          <w:rFonts w:ascii="Helvetica" w:hAnsi="Helvetica" w:cs="Helvetica"/>
          <w:color w:val="000000"/>
          <w:sz w:val="21"/>
          <w:szCs w:val="21"/>
        </w:rPr>
        <w:t>1,484,292</w:t>
      </w:r>
      <w:r>
        <w:rPr>
          <w:rFonts w:ascii="Helvetica" w:hAnsi="Helvetica" w:cs="Helvetica"/>
          <w:color w:val="000000"/>
          <w:sz w:val="21"/>
          <w:szCs w:val="21"/>
        </w:rPr>
        <w:t> patients out of the total.</w:t>
      </w:r>
    </w:p>
    <w:p w14:paraId="0D01FD5B"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Patient_Disposition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19</w:t>
      </w:r>
      <w:r>
        <w:rPr>
          <w:rFonts w:ascii="Helvetica" w:hAnsi="Helvetica" w:cs="Helvetica"/>
          <w:color w:val="000000"/>
          <w:sz w:val="21"/>
          <w:szCs w:val="21"/>
        </w:rPr>
        <w:t> disposition types, the most frequented is </w:t>
      </w:r>
      <w:r>
        <w:rPr>
          <w:rStyle w:val="Strong"/>
          <w:rFonts w:ascii="Helvetica" w:hAnsi="Helvetica" w:cs="Helvetica"/>
          <w:color w:val="000000"/>
          <w:sz w:val="21"/>
          <w:szCs w:val="21"/>
        </w:rPr>
        <w:t>Home or Self Care</w:t>
      </w:r>
      <w:r>
        <w:rPr>
          <w:rFonts w:ascii="Helvetica" w:hAnsi="Helvetica" w:cs="Helvetica"/>
          <w:color w:val="000000"/>
          <w:sz w:val="21"/>
          <w:szCs w:val="21"/>
        </w:rPr>
        <w:t>, with </w:t>
      </w:r>
      <w:r>
        <w:rPr>
          <w:rStyle w:val="Strong"/>
          <w:rFonts w:ascii="Helvetica" w:hAnsi="Helvetica" w:cs="Helvetica"/>
          <w:color w:val="000000"/>
          <w:sz w:val="21"/>
          <w:szCs w:val="21"/>
        </w:rPr>
        <w:t>1,557,762</w:t>
      </w:r>
      <w:r>
        <w:rPr>
          <w:rFonts w:ascii="Helvetica" w:hAnsi="Helvetica" w:cs="Helvetica"/>
          <w:color w:val="000000"/>
          <w:sz w:val="21"/>
          <w:szCs w:val="21"/>
        </w:rPr>
        <w:t> patients out of the total.</w:t>
      </w:r>
    </w:p>
    <w:p w14:paraId="2061328A"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CCS_Diagnosis_Description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263</w:t>
      </w:r>
      <w:r>
        <w:rPr>
          <w:rFonts w:ascii="Helvetica" w:hAnsi="Helvetica" w:cs="Helvetica"/>
          <w:color w:val="000000"/>
          <w:sz w:val="21"/>
          <w:szCs w:val="21"/>
        </w:rPr>
        <w:t> diagnosis descriptions, the most frequented is </w:t>
      </w:r>
      <w:r>
        <w:rPr>
          <w:rStyle w:val="Strong"/>
          <w:rFonts w:ascii="Helvetica" w:hAnsi="Helvetica" w:cs="Helvetica"/>
          <w:color w:val="000000"/>
          <w:sz w:val="21"/>
          <w:szCs w:val="21"/>
        </w:rPr>
        <w:t>Liveborn</w:t>
      </w:r>
      <w:r>
        <w:rPr>
          <w:rFonts w:ascii="Helvetica" w:hAnsi="Helvetica" w:cs="Helvetica"/>
          <w:color w:val="000000"/>
          <w:sz w:val="21"/>
          <w:szCs w:val="21"/>
        </w:rPr>
        <w:t>, with </w:t>
      </w:r>
      <w:r>
        <w:rPr>
          <w:rStyle w:val="Strong"/>
          <w:rFonts w:ascii="Helvetica" w:hAnsi="Helvetica" w:cs="Helvetica"/>
          <w:color w:val="000000"/>
          <w:sz w:val="21"/>
          <w:szCs w:val="21"/>
        </w:rPr>
        <w:t>217,052</w:t>
      </w:r>
      <w:r>
        <w:rPr>
          <w:rFonts w:ascii="Helvetica" w:hAnsi="Helvetica" w:cs="Helvetica"/>
          <w:color w:val="000000"/>
          <w:sz w:val="21"/>
          <w:szCs w:val="21"/>
        </w:rPr>
        <w:t> patients out of the total.</w:t>
      </w:r>
    </w:p>
    <w:p w14:paraId="4BDC99DF"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lastRenderedPageBreak/>
        <w:t>CCS_Procedure_Description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232</w:t>
      </w:r>
      <w:r>
        <w:rPr>
          <w:rFonts w:ascii="Helvetica" w:hAnsi="Helvetica" w:cs="Helvetica"/>
          <w:color w:val="000000"/>
          <w:sz w:val="21"/>
          <w:szCs w:val="21"/>
        </w:rPr>
        <w:t> procedure descriptions, the most frequented is </w:t>
      </w:r>
      <w:r>
        <w:rPr>
          <w:rStyle w:val="Strong"/>
          <w:rFonts w:ascii="Helvetica" w:hAnsi="Helvetica" w:cs="Helvetica"/>
          <w:color w:val="000000"/>
          <w:sz w:val="21"/>
          <w:szCs w:val="21"/>
        </w:rPr>
        <w:t>NO PROC</w:t>
      </w:r>
      <w:r>
        <w:rPr>
          <w:rFonts w:ascii="Helvetica" w:hAnsi="Helvetica" w:cs="Helvetica"/>
          <w:color w:val="000000"/>
          <w:sz w:val="21"/>
          <w:szCs w:val="21"/>
        </w:rPr>
        <w:t>, with </w:t>
      </w:r>
      <w:r>
        <w:rPr>
          <w:rStyle w:val="Strong"/>
          <w:rFonts w:ascii="Helvetica" w:hAnsi="Helvetica" w:cs="Helvetica"/>
          <w:color w:val="000000"/>
          <w:sz w:val="21"/>
          <w:szCs w:val="21"/>
        </w:rPr>
        <w:t>607,287</w:t>
      </w:r>
      <w:r>
        <w:rPr>
          <w:rFonts w:ascii="Helvetica" w:hAnsi="Helvetica" w:cs="Helvetica"/>
          <w:color w:val="000000"/>
          <w:sz w:val="21"/>
          <w:szCs w:val="21"/>
        </w:rPr>
        <w:t> patients out of the total.</w:t>
      </w:r>
    </w:p>
    <w:p w14:paraId="6907ECBB"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APR_DRG_Description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314</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Neonate birthweight &gt;2499g, normal newborn or neonate...</w:t>
      </w:r>
      <w:r>
        <w:rPr>
          <w:rFonts w:ascii="Helvetica" w:hAnsi="Helvetica" w:cs="Helvetica"/>
          <w:color w:val="000000"/>
          <w:sz w:val="21"/>
          <w:szCs w:val="21"/>
        </w:rPr>
        <w:t>" with </w:t>
      </w:r>
      <w:r>
        <w:rPr>
          <w:rStyle w:val="Strong"/>
          <w:rFonts w:ascii="Helvetica" w:hAnsi="Helvetica" w:cs="Helvetica"/>
          <w:color w:val="000000"/>
          <w:sz w:val="21"/>
          <w:szCs w:val="21"/>
        </w:rPr>
        <w:t>188,536</w:t>
      </w:r>
      <w:r>
        <w:rPr>
          <w:rFonts w:ascii="Helvetica" w:hAnsi="Helvetica" w:cs="Helvetica"/>
          <w:color w:val="000000"/>
          <w:sz w:val="21"/>
          <w:szCs w:val="21"/>
        </w:rPr>
        <w:t> patients out of the total.</w:t>
      </w:r>
    </w:p>
    <w:p w14:paraId="7011B146"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APR_MDC_Description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25</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Diseases and Disorders of the Circulatory System</w:t>
      </w:r>
      <w:r>
        <w:rPr>
          <w:rFonts w:ascii="Helvetica" w:hAnsi="Helvetica" w:cs="Helvetica"/>
          <w:color w:val="000000"/>
          <w:sz w:val="21"/>
          <w:szCs w:val="21"/>
        </w:rPr>
        <w:t>" with </w:t>
      </w:r>
      <w:r>
        <w:rPr>
          <w:rStyle w:val="Strong"/>
          <w:rFonts w:ascii="Helvetica" w:hAnsi="Helvetica" w:cs="Helvetica"/>
          <w:color w:val="000000"/>
          <w:sz w:val="21"/>
          <w:szCs w:val="21"/>
        </w:rPr>
        <w:t>289,397</w:t>
      </w:r>
      <w:r>
        <w:rPr>
          <w:rFonts w:ascii="Helvetica" w:hAnsi="Helvetica" w:cs="Helvetica"/>
          <w:color w:val="000000"/>
          <w:sz w:val="21"/>
          <w:szCs w:val="21"/>
        </w:rPr>
        <w:t> patients out of the total.</w:t>
      </w:r>
    </w:p>
    <w:p w14:paraId="71CAC77B"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APR_Severity_of_Illness_Description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4</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Moderate</w:t>
      </w:r>
      <w:r>
        <w:rPr>
          <w:rFonts w:ascii="Helvetica" w:hAnsi="Helvetica" w:cs="Helvetica"/>
          <w:color w:val="000000"/>
          <w:sz w:val="21"/>
          <w:szCs w:val="21"/>
        </w:rPr>
        <w:t>, with </w:t>
      </w:r>
      <w:r>
        <w:rPr>
          <w:rStyle w:val="Strong"/>
          <w:rFonts w:ascii="Helvetica" w:hAnsi="Helvetica" w:cs="Helvetica"/>
          <w:color w:val="000000"/>
          <w:sz w:val="21"/>
          <w:szCs w:val="21"/>
        </w:rPr>
        <w:t>895,145</w:t>
      </w:r>
      <w:r>
        <w:rPr>
          <w:rFonts w:ascii="Helvetica" w:hAnsi="Helvetica" w:cs="Helvetica"/>
          <w:color w:val="000000"/>
          <w:sz w:val="21"/>
          <w:szCs w:val="21"/>
        </w:rPr>
        <w:t> patients out of the total.</w:t>
      </w:r>
    </w:p>
    <w:p w14:paraId="0B53C009"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APR_Risk_of_Mortality</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4</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Minor</w:t>
      </w:r>
      <w:r>
        <w:rPr>
          <w:rFonts w:ascii="Helvetica" w:hAnsi="Helvetica" w:cs="Helvetica"/>
          <w:color w:val="000000"/>
          <w:sz w:val="21"/>
          <w:szCs w:val="21"/>
        </w:rPr>
        <w:t>, with </w:t>
      </w:r>
      <w:r>
        <w:rPr>
          <w:rStyle w:val="Strong"/>
          <w:rFonts w:ascii="Helvetica" w:hAnsi="Helvetica" w:cs="Helvetica"/>
          <w:color w:val="000000"/>
          <w:sz w:val="21"/>
          <w:szCs w:val="21"/>
        </w:rPr>
        <w:t>1,375,309</w:t>
      </w:r>
      <w:r>
        <w:rPr>
          <w:rFonts w:ascii="Helvetica" w:hAnsi="Helvetica" w:cs="Helvetica"/>
          <w:color w:val="000000"/>
          <w:sz w:val="21"/>
          <w:szCs w:val="21"/>
        </w:rPr>
        <w:t> patients out of the total.</w:t>
      </w:r>
    </w:p>
    <w:p w14:paraId="26FAC09C"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APR_Medical_Surgical_Description</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2</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Medical</w:t>
      </w:r>
      <w:r>
        <w:rPr>
          <w:rFonts w:ascii="Helvetica" w:hAnsi="Helvetica" w:cs="Helvetica"/>
          <w:color w:val="000000"/>
          <w:sz w:val="21"/>
          <w:szCs w:val="21"/>
        </w:rPr>
        <w:t>, with </w:t>
      </w:r>
      <w:r>
        <w:rPr>
          <w:rStyle w:val="Strong"/>
          <w:rFonts w:ascii="Helvetica" w:hAnsi="Helvetica" w:cs="Helvetica"/>
          <w:color w:val="000000"/>
          <w:sz w:val="21"/>
          <w:szCs w:val="21"/>
        </w:rPr>
        <w:t>1,766,548</w:t>
      </w:r>
      <w:r>
        <w:rPr>
          <w:rFonts w:ascii="Helvetica" w:hAnsi="Helvetica" w:cs="Helvetica"/>
          <w:color w:val="000000"/>
          <w:sz w:val="21"/>
          <w:szCs w:val="21"/>
        </w:rPr>
        <w:t> patients out of the total.</w:t>
      </w:r>
    </w:p>
    <w:p w14:paraId="7CBBE202"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Payment_Typology_1 Feature:</w:t>
      </w:r>
      <w:r>
        <w:rPr>
          <w:rFonts w:ascii="Helvetica" w:hAnsi="Helvetica" w:cs="Helvetica"/>
          <w:color w:val="000000"/>
          <w:sz w:val="21"/>
          <w:szCs w:val="21"/>
        </w:rPr>
        <w:t> Out of </w:t>
      </w:r>
      <w:r>
        <w:rPr>
          <w:rStyle w:val="Strong"/>
          <w:rFonts w:ascii="Helvetica" w:hAnsi="Helvetica" w:cs="Helvetica"/>
          <w:color w:val="000000"/>
          <w:sz w:val="21"/>
          <w:szCs w:val="21"/>
        </w:rPr>
        <w:t>10</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Medicare</w:t>
      </w:r>
      <w:r>
        <w:rPr>
          <w:rFonts w:ascii="Helvetica" w:hAnsi="Helvetica" w:cs="Helvetica"/>
          <w:color w:val="000000"/>
          <w:sz w:val="21"/>
          <w:szCs w:val="21"/>
        </w:rPr>
        <w:t>, with </w:t>
      </w:r>
      <w:r>
        <w:rPr>
          <w:rStyle w:val="Strong"/>
          <w:rFonts w:ascii="Helvetica" w:hAnsi="Helvetica" w:cs="Helvetica"/>
          <w:color w:val="000000"/>
          <w:sz w:val="21"/>
          <w:szCs w:val="21"/>
        </w:rPr>
        <w:t>875,749</w:t>
      </w:r>
      <w:r>
        <w:rPr>
          <w:rFonts w:ascii="Helvetica" w:hAnsi="Helvetica" w:cs="Helvetica"/>
          <w:color w:val="000000"/>
          <w:sz w:val="21"/>
          <w:szCs w:val="21"/>
        </w:rPr>
        <w:t> patients out of the total.</w:t>
      </w:r>
    </w:p>
    <w:p w14:paraId="4EDA4F8D" w14:textId="77777777" w:rsidR="00397EFC" w:rsidRDefault="00397EFC" w:rsidP="00397EFC">
      <w:pPr>
        <w:pStyle w:val="NormalWeb"/>
        <w:numPr>
          <w:ilvl w:val="1"/>
          <w:numId w:val="38"/>
        </w:numPr>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Emergency_Department_Indicator</w:t>
      </w:r>
      <w:proofErr w:type="spellEnd"/>
      <w:r>
        <w:rPr>
          <w:rStyle w:val="Strong"/>
          <w:rFonts w:ascii="Helvetica" w:hAnsi="Helvetica" w:cs="Helvetica"/>
          <w:color w:val="000000"/>
          <w:sz w:val="21"/>
          <w:szCs w:val="21"/>
        </w:rPr>
        <w:t xml:space="preserve"> Feature:</w:t>
      </w:r>
      <w:r>
        <w:rPr>
          <w:rFonts w:ascii="Helvetica" w:hAnsi="Helvetica" w:cs="Helvetica"/>
          <w:color w:val="000000"/>
          <w:sz w:val="21"/>
          <w:szCs w:val="21"/>
        </w:rPr>
        <w:t> Out of </w:t>
      </w:r>
      <w:r>
        <w:rPr>
          <w:rStyle w:val="Strong"/>
          <w:rFonts w:ascii="Helvetica" w:hAnsi="Helvetica" w:cs="Helvetica"/>
          <w:color w:val="000000"/>
          <w:sz w:val="21"/>
          <w:szCs w:val="21"/>
        </w:rPr>
        <w:t>2</w:t>
      </w:r>
      <w:r>
        <w:rPr>
          <w:rFonts w:ascii="Helvetica" w:hAnsi="Helvetica" w:cs="Helvetica"/>
          <w:color w:val="000000"/>
          <w:sz w:val="21"/>
          <w:szCs w:val="21"/>
        </w:rPr>
        <w:t> descriptions, the most frequented is </w:t>
      </w:r>
      <w:r>
        <w:rPr>
          <w:rStyle w:val="Strong"/>
          <w:rFonts w:ascii="Helvetica" w:hAnsi="Helvetica" w:cs="Helvetica"/>
          <w:color w:val="000000"/>
          <w:sz w:val="21"/>
          <w:szCs w:val="21"/>
        </w:rPr>
        <w:t>Y</w:t>
      </w:r>
      <w:r>
        <w:rPr>
          <w:rFonts w:ascii="Helvetica" w:hAnsi="Helvetica" w:cs="Helvetica"/>
          <w:color w:val="000000"/>
          <w:sz w:val="21"/>
          <w:szCs w:val="21"/>
        </w:rPr>
        <w:t>, with </w:t>
      </w:r>
      <w:r>
        <w:rPr>
          <w:rStyle w:val="Strong"/>
          <w:rFonts w:ascii="Helvetica" w:hAnsi="Helvetica" w:cs="Helvetica"/>
          <w:color w:val="000000"/>
          <w:sz w:val="21"/>
          <w:szCs w:val="21"/>
        </w:rPr>
        <w:t>1,365,513</w:t>
      </w:r>
      <w:r>
        <w:rPr>
          <w:rFonts w:ascii="Helvetica" w:hAnsi="Helvetica" w:cs="Helvetica"/>
          <w:color w:val="000000"/>
          <w:sz w:val="21"/>
          <w:szCs w:val="21"/>
        </w:rPr>
        <w:t> patients out of the total.</w:t>
      </w:r>
    </w:p>
    <w:p w14:paraId="282AB28F" w14:textId="77777777" w:rsidR="00397EFC" w:rsidRDefault="00397EFC" w:rsidP="00397EFC">
      <w:pPr>
        <w:spacing w:before="270" w:after="270"/>
        <w:rPr>
          <w:rFonts w:ascii="Times New Roman" w:hAnsi="Times New Roman" w:cs="Times New Roman"/>
          <w:sz w:val="24"/>
          <w:szCs w:val="24"/>
        </w:rPr>
      </w:pPr>
      <w:r>
        <w:pict w14:anchorId="1C6E3D12">
          <v:rect id="_x0000_i1135" style="width:0;height:0" o:hralign="center" o:hrstd="t" o:hrnoshade="t" o:hr="t" fillcolor="black" stroked="f"/>
        </w:pict>
      </w:r>
    </w:p>
    <w:p w14:paraId="0910E5BA"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The Correlation &amp; Correlation heatmap outcomes:</w:t>
      </w:r>
      <w:r>
        <w:rPr>
          <w:rFonts w:ascii="Helvetica" w:hAnsi="Helvetica" w:cs="Helvetica"/>
          <w:color w:val="000000"/>
          <w:sz w:val="21"/>
          <w:szCs w:val="21"/>
        </w:rPr>
        <w:t> for important numerical feature.</w:t>
      </w:r>
    </w:p>
    <w:p w14:paraId="17A8EC73" w14:textId="7D65F75F" w:rsidR="009C57F5" w:rsidRDefault="009C57F5" w:rsidP="00397EFC">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08A43FA6" wp14:editId="012CF4C0">
            <wp:extent cx="5629910" cy="2658533"/>
            <wp:effectExtent l="0" t="0" r="0" b="8890"/>
            <wp:docPr id="182677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507" cy="2669204"/>
                    </a:xfrm>
                    <a:prstGeom prst="rect">
                      <a:avLst/>
                    </a:prstGeom>
                    <a:noFill/>
                    <a:ln>
                      <a:noFill/>
                    </a:ln>
                  </pic:spPr>
                </pic:pic>
              </a:graphicData>
            </a:graphic>
          </wp:inline>
        </w:drawing>
      </w:r>
    </w:p>
    <w:p w14:paraId="461C7977" w14:textId="77777777" w:rsidR="009C57F5" w:rsidRDefault="009C57F5" w:rsidP="00397EFC">
      <w:pPr>
        <w:pStyle w:val="NormalWeb"/>
        <w:shd w:val="clear" w:color="auto" w:fill="FFFFFF"/>
        <w:spacing w:before="240" w:beforeAutospacing="0" w:after="0" w:afterAutospacing="0"/>
        <w:rPr>
          <w:rFonts w:ascii="Helvetica" w:hAnsi="Helvetica" w:cs="Helvetica"/>
          <w:color w:val="000000"/>
          <w:sz w:val="21"/>
          <w:szCs w:val="21"/>
        </w:rPr>
      </w:pPr>
    </w:p>
    <w:p w14:paraId="6849D8E0"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Although the correlation matrix may not provide meaningful insights for all columns, it is evident that the APR Severity of Illness Code shows a strong positive correlation with the length of stay, as do total charges and total costs. Additionally, CCS Diagnosis code appears to have a slight positive correlation with the length of stay. Positive correlations can also be observed in the dataset between features such as CCS Diagnosis codes and APR DRG codes.</w:t>
      </w:r>
    </w:p>
    <w:p w14:paraId="7411EE13" w14:textId="77777777" w:rsidR="00397EFC" w:rsidRDefault="00397EFC" w:rsidP="00397EFC">
      <w:pPr>
        <w:spacing w:before="270" w:after="270"/>
        <w:rPr>
          <w:rFonts w:ascii="Times New Roman" w:hAnsi="Times New Roman" w:cs="Times New Roman"/>
          <w:sz w:val="24"/>
          <w:szCs w:val="24"/>
        </w:rPr>
      </w:pPr>
      <w:r>
        <w:pict w14:anchorId="4C29ADE3">
          <v:rect id="_x0000_i1136" style="width:0;height:0" o:hralign="center" o:hrstd="t" o:hrnoshade="t" o:hr="t" fillcolor="black" stroked="f"/>
        </w:pict>
      </w:r>
    </w:p>
    <w:p w14:paraId="6EE753E6" w14:textId="77777777" w:rsidR="00397EFC" w:rsidRDefault="00397EFC" w:rsidP="00397E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lastRenderedPageBreak/>
        <w:t>3. Analysis and Visualization Outcomes:</w:t>
      </w:r>
    </w:p>
    <w:p w14:paraId="3B8A8847" w14:textId="0973B91F" w:rsidR="00397EFC" w:rsidRDefault="009C57F5"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noProof/>
        </w:rPr>
        <w:drawing>
          <wp:anchor distT="0" distB="0" distL="114300" distR="114300" simplePos="0" relativeHeight="251671552" behindDoc="0" locked="0" layoutInCell="1" allowOverlap="1" wp14:anchorId="179A0EB8" wp14:editId="772F4BC9">
            <wp:simplePos x="0" y="0"/>
            <wp:positionH relativeFrom="column">
              <wp:posOffset>3137112</wp:posOffset>
            </wp:positionH>
            <wp:positionV relativeFrom="paragraph">
              <wp:posOffset>210820</wp:posOffset>
            </wp:positionV>
            <wp:extent cx="3034030" cy="2251710"/>
            <wp:effectExtent l="0" t="0" r="0" b="0"/>
            <wp:wrapThrough wrapText="bothSides">
              <wp:wrapPolygon edited="0">
                <wp:start x="0" y="0"/>
                <wp:lineTo x="0" y="21381"/>
                <wp:lineTo x="21428" y="21381"/>
                <wp:lineTo x="21428" y="0"/>
                <wp:lineTo x="0" y="0"/>
              </wp:wrapPolygon>
            </wp:wrapThrough>
            <wp:docPr id="449964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30"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EFC">
        <w:rPr>
          <w:rFonts w:ascii="Helvetica" w:hAnsi="Helvetica" w:cs="Helvetica"/>
          <w:color w:val="000000"/>
          <w:sz w:val="21"/>
          <w:szCs w:val="21"/>
        </w:rPr>
        <w:t>What is the distribution percentage of patients among cities of New York State during the year 2015?</w:t>
      </w:r>
    </w:p>
    <w:p w14:paraId="4C9AF105" w14:textId="12FF9E55"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 York City: 46.46%</w:t>
      </w:r>
    </w:p>
    <w:p w14:paraId="6F1D35D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Long Island: 14.50%</w:t>
      </w:r>
    </w:p>
    <w:p w14:paraId="4EA85273" w14:textId="2973A0C8"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Hudson Valley: 10.51%</w:t>
      </w:r>
    </w:p>
    <w:p w14:paraId="2A6FE6A9" w14:textId="675F65BF"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Capital/Adirondack: 7.17%</w:t>
      </w:r>
      <w:r w:rsidR="009C57F5">
        <w:rPr>
          <w:rFonts w:ascii="Helvetica" w:hAnsi="Helvetica" w:cs="Helvetica"/>
          <w:color w:val="000000"/>
          <w:sz w:val="21"/>
          <w:szCs w:val="21"/>
        </w:rPr>
        <w:t xml:space="preserve"> </w:t>
      </w:r>
    </w:p>
    <w:p w14:paraId="21F0B5E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Western NY: 7.02%</w:t>
      </w:r>
    </w:p>
    <w:p w14:paraId="2A7FA7A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Central NY: 6.77%</w:t>
      </w:r>
    </w:p>
    <w:p w14:paraId="7E4F7CBE" w14:textId="79E24E3D"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Finger Lakes: 6.28%</w:t>
      </w:r>
    </w:p>
    <w:p w14:paraId="4A71856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Southern Tier: 1.29%</w:t>
      </w:r>
    </w:p>
    <w:p w14:paraId="2823E694" w14:textId="394B5ED4" w:rsidR="009C57F5" w:rsidRDefault="009C57F5" w:rsidP="009C57F5">
      <w:pPr>
        <w:shd w:val="clear" w:color="auto" w:fill="FFFFFF"/>
        <w:spacing w:before="100" w:beforeAutospacing="1" w:after="100" w:afterAutospacing="1" w:line="240" w:lineRule="auto"/>
        <w:ind w:left="720"/>
        <w:rPr>
          <w:rFonts w:ascii="Helvetica" w:hAnsi="Helvetica" w:cs="Helvetica"/>
          <w:color w:val="000000"/>
          <w:sz w:val="21"/>
          <w:szCs w:val="21"/>
        </w:rPr>
      </w:pPr>
    </w:p>
    <w:p w14:paraId="7EBCD23D" w14:textId="61CBA494" w:rsidR="009C57F5" w:rsidRDefault="009C57F5" w:rsidP="009C57F5">
      <w:pPr>
        <w:shd w:val="clear" w:color="auto" w:fill="FFFFFF"/>
        <w:spacing w:before="100" w:beforeAutospacing="1" w:after="100" w:afterAutospacing="1" w:line="240" w:lineRule="auto"/>
        <w:ind w:left="720"/>
        <w:rPr>
          <w:rFonts w:ascii="Helvetica" w:hAnsi="Helvetica" w:cs="Helvetica"/>
          <w:color w:val="000000"/>
          <w:sz w:val="21"/>
          <w:szCs w:val="21"/>
        </w:rPr>
      </w:pPr>
    </w:p>
    <w:p w14:paraId="53E82A99" w14:textId="4897211F" w:rsidR="009C57F5" w:rsidRDefault="009C57F5" w:rsidP="009C57F5">
      <w:pPr>
        <w:shd w:val="clear" w:color="auto" w:fill="FFFFFF"/>
        <w:spacing w:before="100" w:beforeAutospacing="1" w:after="100" w:afterAutospacing="1" w:line="240" w:lineRule="auto"/>
        <w:ind w:left="720"/>
        <w:rPr>
          <w:rFonts w:ascii="Helvetica" w:hAnsi="Helvetica" w:cs="Helvetica"/>
          <w:color w:val="000000"/>
          <w:sz w:val="21"/>
          <w:szCs w:val="21"/>
        </w:rPr>
      </w:pPr>
    </w:p>
    <w:p w14:paraId="00169390" w14:textId="4FC9FF91"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percent share of the top 10 Hospital Counties?</w:t>
      </w:r>
    </w:p>
    <w:p w14:paraId="7D27AD1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Manhattan: 17.07%</w:t>
      </w:r>
    </w:p>
    <w:p w14:paraId="76273007" w14:textId="21971AF9" w:rsidR="00397EFC" w:rsidRDefault="009C57F5"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noProof/>
          <w:color w:val="000000"/>
          <w:sz w:val="21"/>
          <w:szCs w:val="21"/>
        </w:rPr>
        <w:drawing>
          <wp:anchor distT="0" distB="0" distL="114300" distR="114300" simplePos="0" relativeHeight="251672576" behindDoc="0" locked="0" layoutInCell="1" allowOverlap="1" wp14:anchorId="0CB5551B" wp14:editId="298A53E1">
            <wp:simplePos x="0" y="0"/>
            <wp:positionH relativeFrom="column">
              <wp:posOffset>2235200</wp:posOffset>
            </wp:positionH>
            <wp:positionV relativeFrom="paragraph">
              <wp:posOffset>12065</wp:posOffset>
            </wp:positionV>
            <wp:extent cx="4114165" cy="1981200"/>
            <wp:effectExtent l="0" t="0" r="635" b="0"/>
            <wp:wrapThrough wrapText="bothSides">
              <wp:wrapPolygon edited="0">
                <wp:start x="0" y="0"/>
                <wp:lineTo x="0" y="21392"/>
                <wp:lineTo x="21503" y="21392"/>
                <wp:lineTo x="21503" y="0"/>
                <wp:lineTo x="0" y="0"/>
              </wp:wrapPolygon>
            </wp:wrapThrough>
            <wp:docPr id="147012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165" cy="1981200"/>
                    </a:xfrm>
                    <a:prstGeom prst="rect">
                      <a:avLst/>
                    </a:prstGeom>
                    <a:noFill/>
                  </pic:spPr>
                </pic:pic>
              </a:graphicData>
            </a:graphic>
            <wp14:sizeRelH relativeFrom="margin">
              <wp14:pctWidth>0</wp14:pctWidth>
            </wp14:sizeRelH>
            <wp14:sizeRelV relativeFrom="margin">
              <wp14:pctHeight>0</wp14:pctHeight>
            </wp14:sizeRelV>
          </wp:anchor>
        </w:drawing>
      </w:r>
      <w:r w:rsidR="00397EFC">
        <w:rPr>
          <w:rFonts w:ascii="Helvetica" w:hAnsi="Helvetica" w:cs="Helvetica"/>
          <w:color w:val="000000"/>
          <w:sz w:val="21"/>
          <w:szCs w:val="21"/>
        </w:rPr>
        <w:t>Kings: 10.58%</w:t>
      </w:r>
    </w:p>
    <w:p w14:paraId="586A75B3"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Queens: 8.38%</w:t>
      </w:r>
    </w:p>
    <w:p w14:paraId="0732494B" w14:textId="00B457C0"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Bronx: 7.99%</w:t>
      </w:r>
    </w:p>
    <w:p w14:paraId="2F327FF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Nassau: 7.75%</w:t>
      </w:r>
    </w:p>
    <w:p w14:paraId="3F64DA2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Suffolk: 6.75%</w:t>
      </w:r>
    </w:p>
    <w:p w14:paraId="1B123B2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Erie: 5.16%</w:t>
      </w:r>
    </w:p>
    <w:p w14:paraId="2573FBF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Westchester: 5.11%</w:t>
      </w:r>
    </w:p>
    <w:p w14:paraId="6D971B48"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Monroe: 4.51%</w:t>
      </w:r>
    </w:p>
    <w:p w14:paraId="58FE9B7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Onondaga: 3.35%</w:t>
      </w:r>
    </w:p>
    <w:p w14:paraId="6924D8BB" w14:textId="77777777" w:rsidR="009C57F5" w:rsidRDefault="009C57F5" w:rsidP="009C57F5">
      <w:pPr>
        <w:shd w:val="clear" w:color="auto" w:fill="FFFFFF"/>
        <w:spacing w:before="100" w:beforeAutospacing="1" w:after="100" w:afterAutospacing="1" w:line="240" w:lineRule="auto"/>
        <w:ind w:left="1440"/>
        <w:rPr>
          <w:rFonts w:ascii="Helvetica" w:hAnsi="Helvetica" w:cs="Helvetica"/>
          <w:color w:val="000000"/>
          <w:sz w:val="21"/>
          <w:szCs w:val="21"/>
        </w:rPr>
      </w:pPr>
    </w:p>
    <w:p w14:paraId="0A26091A" w14:textId="77777777" w:rsidR="009C57F5" w:rsidRDefault="009C57F5" w:rsidP="009C57F5">
      <w:pPr>
        <w:shd w:val="clear" w:color="auto" w:fill="FFFFFF"/>
        <w:spacing w:before="100" w:beforeAutospacing="1" w:after="100" w:afterAutospacing="1" w:line="240" w:lineRule="auto"/>
        <w:ind w:left="1440"/>
        <w:rPr>
          <w:rFonts w:ascii="Helvetica" w:hAnsi="Helvetica" w:cs="Helvetica"/>
          <w:color w:val="000000"/>
          <w:sz w:val="21"/>
          <w:szCs w:val="21"/>
        </w:rPr>
      </w:pPr>
    </w:p>
    <w:p w14:paraId="59EFF7D3" w14:textId="77777777" w:rsidR="00CF2B2C" w:rsidRDefault="00CF2B2C" w:rsidP="009C57F5">
      <w:pPr>
        <w:shd w:val="clear" w:color="auto" w:fill="FFFFFF"/>
        <w:spacing w:before="100" w:beforeAutospacing="1" w:after="100" w:afterAutospacing="1" w:line="240" w:lineRule="auto"/>
        <w:ind w:left="1440"/>
        <w:rPr>
          <w:rFonts w:ascii="Helvetica" w:hAnsi="Helvetica" w:cs="Helvetica"/>
          <w:color w:val="000000"/>
          <w:sz w:val="21"/>
          <w:szCs w:val="21"/>
        </w:rPr>
      </w:pPr>
    </w:p>
    <w:p w14:paraId="3A9EAC8C"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are the top 10 hospitals that received patients during the year 2015?</w:t>
      </w:r>
    </w:p>
    <w:p w14:paraId="744E56E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Mount Sinai Hospital: 55005</w:t>
      </w:r>
    </w:p>
    <w:p w14:paraId="7C6949F6"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North Shore University Hospital: 47463</w:t>
      </w:r>
    </w:p>
    <w:p w14:paraId="6E47656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 York Presbyterian Hospital - Columbia Presbyterian Center: 47399</w:t>
      </w:r>
    </w:p>
    <w:p w14:paraId="440A87D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 York Presbyterian Hospital - New York Weill Cornell Center: 42724</w:t>
      </w:r>
    </w:p>
    <w:p w14:paraId="630B534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Montefiore Medical Center - Henry &amp; Lucy Moses Div: 42715</w:t>
      </w:r>
    </w:p>
    <w:p w14:paraId="448769EB"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Maimonides Medical Center: 41466</w:t>
      </w:r>
    </w:p>
    <w:p w14:paraId="19F73803"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Long Island Jewish Medical Center: 40850</w:t>
      </w:r>
    </w:p>
    <w:p w14:paraId="3C2C843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 York Methodist Hospital: 39925</w:t>
      </w:r>
    </w:p>
    <w:p w14:paraId="12D7E8A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Strong Memorial Hospital: 38653</w:t>
      </w:r>
    </w:p>
    <w:p w14:paraId="0004FF8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Albany Medical Center Hospital: 36289</w:t>
      </w:r>
    </w:p>
    <w:p w14:paraId="3461138A" w14:textId="77777777" w:rsidR="009C57F5" w:rsidRDefault="009C57F5" w:rsidP="009C57F5">
      <w:pPr>
        <w:shd w:val="clear" w:color="auto" w:fill="FFFFFF"/>
        <w:spacing w:before="100" w:beforeAutospacing="1" w:after="100" w:afterAutospacing="1" w:line="240" w:lineRule="auto"/>
        <w:rPr>
          <w:rFonts w:ascii="Helvetica" w:hAnsi="Helvetica" w:cs="Helvetica"/>
          <w:color w:val="000000"/>
          <w:sz w:val="21"/>
          <w:szCs w:val="21"/>
        </w:rPr>
      </w:pPr>
    </w:p>
    <w:p w14:paraId="65A3DAEA" w14:textId="5DF4A326" w:rsidR="009C57F5" w:rsidRDefault="009C57F5" w:rsidP="009C57F5">
      <w:pPr>
        <w:shd w:val="clear" w:color="auto" w:fill="FFFFFF"/>
        <w:spacing w:before="100" w:beforeAutospacing="1" w:after="100" w:afterAutospacing="1" w:line="240" w:lineRule="auto"/>
        <w:rPr>
          <w:rFonts w:ascii="Helvetica" w:hAnsi="Helvetica" w:cs="Helvetica"/>
          <w:color w:val="000000"/>
          <w:sz w:val="21"/>
          <w:szCs w:val="21"/>
        </w:rPr>
      </w:pPr>
      <w:r>
        <w:rPr>
          <w:noProof/>
        </w:rPr>
        <w:lastRenderedPageBreak/>
        <w:drawing>
          <wp:inline distT="0" distB="0" distL="0" distR="0" wp14:anchorId="5490805F" wp14:editId="0CEA5842">
            <wp:extent cx="5943600" cy="2395220"/>
            <wp:effectExtent l="0" t="0" r="0" b="5080"/>
            <wp:docPr id="888400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5ACB7BA3" w14:textId="02F2E6D0"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distribution percentage of age groups among patients during the year 2015?</w:t>
      </w:r>
    </w:p>
    <w:p w14:paraId="4B5312C1" w14:textId="4CE2AAC8" w:rsidR="00397EFC" w:rsidRDefault="00CF2B2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noProof/>
          <w:color w:val="000000"/>
          <w:sz w:val="21"/>
          <w:szCs w:val="21"/>
        </w:rPr>
        <w:drawing>
          <wp:anchor distT="0" distB="0" distL="114300" distR="114300" simplePos="0" relativeHeight="251673600" behindDoc="0" locked="0" layoutInCell="1" allowOverlap="1" wp14:anchorId="428F6251" wp14:editId="0AAE334F">
            <wp:simplePos x="0" y="0"/>
            <wp:positionH relativeFrom="column">
              <wp:posOffset>2218055</wp:posOffset>
            </wp:positionH>
            <wp:positionV relativeFrom="paragraph">
              <wp:posOffset>12065</wp:posOffset>
            </wp:positionV>
            <wp:extent cx="3581400" cy="1616710"/>
            <wp:effectExtent l="0" t="0" r="0" b="2540"/>
            <wp:wrapThrough wrapText="bothSides">
              <wp:wrapPolygon edited="0">
                <wp:start x="0" y="0"/>
                <wp:lineTo x="0" y="21379"/>
                <wp:lineTo x="21485" y="21379"/>
                <wp:lineTo x="21485" y="0"/>
                <wp:lineTo x="0" y="0"/>
              </wp:wrapPolygon>
            </wp:wrapThrough>
            <wp:docPr id="15891266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616710"/>
                    </a:xfrm>
                    <a:prstGeom prst="rect">
                      <a:avLst/>
                    </a:prstGeom>
                    <a:noFill/>
                  </pic:spPr>
                </pic:pic>
              </a:graphicData>
            </a:graphic>
            <wp14:sizeRelH relativeFrom="margin">
              <wp14:pctWidth>0</wp14:pctWidth>
            </wp14:sizeRelH>
            <wp14:sizeRelV relativeFrom="margin">
              <wp14:pctHeight>0</wp14:pctHeight>
            </wp14:sizeRelV>
          </wp:anchor>
        </w:drawing>
      </w:r>
      <w:r w:rsidR="00397EFC">
        <w:rPr>
          <w:rFonts w:ascii="Helvetica" w:hAnsi="Helvetica" w:cs="Helvetica"/>
          <w:color w:val="000000"/>
          <w:sz w:val="21"/>
          <w:szCs w:val="21"/>
        </w:rPr>
        <w:t>50 to 69: 27.65%</w:t>
      </w:r>
    </w:p>
    <w:p w14:paraId="4D034516" w14:textId="3A78F1D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70 or Older: 27.58%</w:t>
      </w:r>
    </w:p>
    <w:p w14:paraId="117E4811" w14:textId="173816A4"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30 to 49: 19.56%</w:t>
      </w:r>
    </w:p>
    <w:p w14:paraId="349F7D4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0 to 17: 14.68%</w:t>
      </w:r>
    </w:p>
    <w:p w14:paraId="6596FDF6"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18 to 29: 10.53%</w:t>
      </w:r>
    </w:p>
    <w:p w14:paraId="631F5D9B"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54B3D3F4"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6C99C465" w14:textId="3F079998"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percentage of gender distribution among patients?</w:t>
      </w:r>
    </w:p>
    <w:p w14:paraId="62104476" w14:textId="0DE808A0" w:rsidR="00397EFC" w:rsidRDefault="00CF2B2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noProof/>
          <w:color w:val="000000"/>
          <w:sz w:val="21"/>
          <w:szCs w:val="21"/>
        </w:rPr>
        <w:drawing>
          <wp:anchor distT="0" distB="0" distL="114300" distR="114300" simplePos="0" relativeHeight="251674624" behindDoc="0" locked="0" layoutInCell="1" allowOverlap="1" wp14:anchorId="0F4D14B6" wp14:editId="33ADEFF5">
            <wp:simplePos x="0" y="0"/>
            <wp:positionH relativeFrom="margin">
              <wp:posOffset>2675255</wp:posOffset>
            </wp:positionH>
            <wp:positionV relativeFrom="paragraph">
              <wp:posOffset>6985</wp:posOffset>
            </wp:positionV>
            <wp:extent cx="2791460" cy="1438910"/>
            <wp:effectExtent l="0" t="0" r="8890" b="8890"/>
            <wp:wrapThrough wrapText="bothSides">
              <wp:wrapPolygon edited="0">
                <wp:start x="0" y="0"/>
                <wp:lineTo x="0" y="21447"/>
                <wp:lineTo x="21521" y="21447"/>
                <wp:lineTo x="21521" y="0"/>
                <wp:lineTo x="0" y="0"/>
              </wp:wrapPolygon>
            </wp:wrapThrough>
            <wp:docPr id="16481947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60" cy="1438910"/>
                    </a:xfrm>
                    <a:prstGeom prst="rect">
                      <a:avLst/>
                    </a:prstGeom>
                    <a:noFill/>
                  </pic:spPr>
                </pic:pic>
              </a:graphicData>
            </a:graphic>
            <wp14:sizeRelH relativeFrom="margin">
              <wp14:pctWidth>0</wp14:pctWidth>
            </wp14:sizeRelH>
            <wp14:sizeRelV relativeFrom="margin">
              <wp14:pctHeight>0</wp14:pctHeight>
            </wp14:sizeRelV>
          </wp:anchor>
        </w:drawing>
      </w:r>
      <w:r w:rsidR="00397EFC">
        <w:rPr>
          <w:rFonts w:ascii="Helvetica" w:hAnsi="Helvetica" w:cs="Helvetica"/>
          <w:color w:val="000000"/>
          <w:sz w:val="21"/>
          <w:szCs w:val="21"/>
        </w:rPr>
        <w:t>Female: 55.64%</w:t>
      </w:r>
    </w:p>
    <w:p w14:paraId="251F40C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Male: 44.36%</w:t>
      </w:r>
    </w:p>
    <w:p w14:paraId="20C77577"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48178328" w14:textId="79FF350F"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58FCED04" w14:textId="503FE15B"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3B03F671" w14:textId="456608E6"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distribution percentage of ethnicities among patients?</w:t>
      </w:r>
    </w:p>
    <w:p w14:paraId="22122E16" w14:textId="4AD2F203" w:rsidR="00397EFC" w:rsidRDefault="00CF2B2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noProof/>
          <w:color w:val="000000"/>
          <w:sz w:val="21"/>
          <w:szCs w:val="21"/>
        </w:rPr>
        <w:drawing>
          <wp:anchor distT="0" distB="0" distL="114300" distR="114300" simplePos="0" relativeHeight="251675648" behindDoc="0" locked="0" layoutInCell="1" allowOverlap="1" wp14:anchorId="259B94DF" wp14:editId="199B37FB">
            <wp:simplePos x="0" y="0"/>
            <wp:positionH relativeFrom="margin">
              <wp:align>right</wp:align>
            </wp:positionH>
            <wp:positionV relativeFrom="paragraph">
              <wp:posOffset>49742</wp:posOffset>
            </wp:positionV>
            <wp:extent cx="3157855" cy="1625600"/>
            <wp:effectExtent l="0" t="0" r="4445" b="0"/>
            <wp:wrapThrough wrapText="bothSides">
              <wp:wrapPolygon edited="0">
                <wp:start x="0" y="0"/>
                <wp:lineTo x="0" y="21263"/>
                <wp:lineTo x="21500" y="21263"/>
                <wp:lineTo x="21500" y="0"/>
                <wp:lineTo x="0" y="0"/>
              </wp:wrapPolygon>
            </wp:wrapThrough>
            <wp:docPr id="1917996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855" cy="1625600"/>
                    </a:xfrm>
                    <a:prstGeom prst="rect">
                      <a:avLst/>
                    </a:prstGeom>
                    <a:noFill/>
                  </pic:spPr>
                </pic:pic>
              </a:graphicData>
            </a:graphic>
            <wp14:sizeRelH relativeFrom="margin">
              <wp14:pctWidth>0</wp14:pctWidth>
            </wp14:sizeRelH>
            <wp14:sizeRelV relativeFrom="margin">
              <wp14:pctHeight>0</wp14:pctHeight>
            </wp14:sizeRelV>
          </wp:anchor>
        </w:drawing>
      </w:r>
      <w:r w:rsidR="00397EFC">
        <w:rPr>
          <w:rFonts w:ascii="Helvetica" w:hAnsi="Helvetica" w:cs="Helvetica"/>
          <w:color w:val="000000"/>
          <w:sz w:val="21"/>
          <w:szCs w:val="21"/>
        </w:rPr>
        <w:t>Not Spanish/Hispanic: 83.33%</w:t>
      </w:r>
    </w:p>
    <w:p w14:paraId="2E7EBE16" w14:textId="30F331E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Spanish/Hispanic: 11.83%</w:t>
      </w:r>
    </w:p>
    <w:p w14:paraId="4F4F1F64" w14:textId="3683C61F"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Unknown: 4.47%</w:t>
      </w:r>
    </w:p>
    <w:p w14:paraId="29743185" w14:textId="2345E0EF"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Multi-ethnic: 0.37%</w:t>
      </w:r>
    </w:p>
    <w:p w14:paraId="239DFDA5" w14:textId="739FB641"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67A06B89" w14:textId="263A6ED8"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0F1E49FF"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699C8E43"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distribution percentage of the type of admission among patients?</w:t>
      </w:r>
    </w:p>
    <w:p w14:paraId="360A7D1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Emergency: 63.66%</w:t>
      </w:r>
    </w:p>
    <w:p w14:paraId="4B6E235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Elective: 19.14%</w:t>
      </w:r>
    </w:p>
    <w:p w14:paraId="5B4E92B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Newborn: 9.32%</w:t>
      </w:r>
    </w:p>
    <w:p w14:paraId="705FC66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Urgent: 7.56%</w:t>
      </w:r>
    </w:p>
    <w:p w14:paraId="254B5FA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Trauma: 0.27%</w:t>
      </w:r>
    </w:p>
    <w:p w14:paraId="57A10B1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Not Available: 0.05%</w:t>
      </w:r>
    </w:p>
    <w:p w14:paraId="7D2021B6" w14:textId="55BEDBAC"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62F5CDEB" wp14:editId="48FE82EC">
            <wp:extent cx="5706533" cy="3013710"/>
            <wp:effectExtent l="0" t="0" r="8890" b="0"/>
            <wp:docPr id="896319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950" cy="3018683"/>
                    </a:xfrm>
                    <a:prstGeom prst="rect">
                      <a:avLst/>
                    </a:prstGeom>
                    <a:noFill/>
                    <a:ln>
                      <a:noFill/>
                    </a:ln>
                  </pic:spPr>
                </pic:pic>
              </a:graphicData>
            </a:graphic>
          </wp:inline>
        </w:drawing>
      </w:r>
    </w:p>
    <w:p w14:paraId="58335C80"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What are the top 5 diagnosis descriptions among patients, and what percentage does each one </w:t>
      </w:r>
      <w:proofErr w:type="gramStart"/>
      <w:r>
        <w:rPr>
          <w:rFonts w:ascii="Helvetica" w:hAnsi="Helvetica" w:cs="Helvetica"/>
          <w:color w:val="000000"/>
          <w:sz w:val="21"/>
          <w:szCs w:val="21"/>
        </w:rPr>
        <w:t>represent</w:t>
      </w:r>
      <w:proofErr w:type="gramEnd"/>
      <w:r>
        <w:rPr>
          <w:rFonts w:ascii="Helvetica" w:hAnsi="Helvetica" w:cs="Helvetica"/>
          <w:color w:val="000000"/>
          <w:sz w:val="21"/>
          <w:szCs w:val="21"/>
        </w:rPr>
        <w:t>?</w:t>
      </w:r>
    </w:p>
    <w:p w14:paraId="457090F6"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Liveborn: 9.31%</w:t>
      </w:r>
    </w:p>
    <w:p w14:paraId="0A760DE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Septicemia (except in labor): 4.66%</w:t>
      </w:r>
    </w:p>
    <w:p w14:paraId="6DFF226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Osteoarthritis: 2.72%</w:t>
      </w:r>
    </w:p>
    <w:p w14:paraId="6FD826C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Congestive heart failure; </w:t>
      </w:r>
      <w:proofErr w:type="spellStart"/>
      <w:r>
        <w:rPr>
          <w:rFonts w:ascii="Helvetica" w:hAnsi="Helvetica" w:cs="Helvetica"/>
          <w:color w:val="000000"/>
          <w:sz w:val="21"/>
          <w:szCs w:val="21"/>
        </w:rPr>
        <w:t>nonhypertensive</w:t>
      </w:r>
      <w:proofErr w:type="spellEnd"/>
      <w:r>
        <w:rPr>
          <w:rFonts w:ascii="Helvetica" w:hAnsi="Helvetica" w:cs="Helvetica"/>
          <w:color w:val="000000"/>
          <w:sz w:val="21"/>
          <w:szCs w:val="21"/>
        </w:rPr>
        <w:t>: 2.52%</w:t>
      </w:r>
    </w:p>
    <w:p w14:paraId="5253A9D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Mood disorders: 2.44%</w:t>
      </w:r>
    </w:p>
    <w:p w14:paraId="2A612A9D" w14:textId="58D0B5B2"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0DBF4125" wp14:editId="2CB9391C">
            <wp:extent cx="5537200" cy="1761066"/>
            <wp:effectExtent l="0" t="0" r="6350" b="0"/>
            <wp:docPr id="1178029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018" cy="1763234"/>
                    </a:xfrm>
                    <a:prstGeom prst="rect">
                      <a:avLst/>
                    </a:prstGeom>
                    <a:noFill/>
                    <a:ln>
                      <a:noFill/>
                    </a:ln>
                  </pic:spPr>
                </pic:pic>
              </a:graphicData>
            </a:graphic>
          </wp:inline>
        </w:drawing>
      </w:r>
    </w:p>
    <w:p w14:paraId="6EA7239F"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What are the top 5 procedure descriptions among patients, and what percentage does each one </w:t>
      </w:r>
      <w:proofErr w:type="gramStart"/>
      <w:r>
        <w:rPr>
          <w:rFonts w:ascii="Helvetica" w:hAnsi="Helvetica" w:cs="Helvetica"/>
          <w:color w:val="000000"/>
          <w:sz w:val="21"/>
          <w:szCs w:val="21"/>
        </w:rPr>
        <w:t>represent</w:t>
      </w:r>
      <w:proofErr w:type="gramEnd"/>
      <w:r>
        <w:rPr>
          <w:rFonts w:ascii="Helvetica" w:hAnsi="Helvetica" w:cs="Helvetica"/>
          <w:color w:val="000000"/>
          <w:sz w:val="21"/>
          <w:szCs w:val="21"/>
        </w:rPr>
        <w:t>?</w:t>
      </w:r>
    </w:p>
    <w:p w14:paraId="1D0E8366"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 PROC: 26.05%</w:t>
      </w:r>
    </w:p>
    <w:p w14:paraId="50D3A49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OTHER THERAPEUTIC PRCS: 7.51%</w:t>
      </w:r>
    </w:p>
    <w:p w14:paraId="625EFC9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OT PRCS TO ASSIST DELIV: 3.56%</w:t>
      </w:r>
    </w:p>
    <w:p w14:paraId="710D19B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PROPHYLACTIC VAC/INOCUL: 3.28%</w:t>
      </w:r>
    </w:p>
    <w:p w14:paraId="1EA0CB7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CESAREAN SECTION: 3.20%</w:t>
      </w:r>
    </w:p>
    <w:p w14:paraId="046E23D8" w14:textId="76B172E3"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1221E11A" wp14:editId="774394D4">
            <wp:extent cx="5096933" cy="1701800"/>
            <wp:effectExtent l="0" t="0" r="8890" b="0"/>
            <wp:docPr id="12459775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9720" cy="1706069"/>
                    </a:xfrm>
                    <a:prstGeom prst="rect">
                      <a:avLst/>
                    </a:prstGeom>
                    <a:noFill/>
                    <a:ln>
                      <a:noFill/>
                    </a:ln>
                  </pic:spPr>
                </pic:pic>
              </a:graphicData>
            </a:graphic>
          </wp:inline>
        </w:drawing>
      </w:r>
    </w:p>
    <w:p w14:paraId="19AB48DD" w14:textId="2B749708"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What are the top 5 </w:t>
      </w:r>
      <w:proofErr w:type="spellStart"/>
      <w:r>
        <w:rPr>
          <w:rFonts w:ascii="Helvetica" w:hAnsi="Helvetica" w:cs="Helvetica"/>
          <w:color w:val="000000"/>
          <w:sz w:val="21"/>
          <w:szCs w:val="21"/>
        </w:rPr>
        <w:t>apr_drg_descriptions</w:t>
      </w:r>
      <w:proofErr w:type="spellEnd"/>
      <w:r>
        <w:rPr>
          <w:rFonts w:ascii="Helvetica" w:hAnsi="Helvetica" w:cs="Helvetica"/>
          <w:color w:val="000000"/>
          <w:sz w:val="21"/>
          <w:szCs w:val="21"/>
        </w:rPr>
        <w:t xml:space="preserve"> among patients, and what percentage does each one </w:t>
      </w:r>
      <w:r w:rsidR="00CF2B2C">
        <w:rPr>
          <w:rFonts w:ascii="Helvetica" w:hAnsi="Helvetica" w:cs="Helvetica"/>
          <w:color w:val="000000"/>
          <w:sz w:val="21"/>
          <w:szCs w:val="21"/>
        </w:rPr>
        <w:t>represents</w:t>
      </w:r>
      <w:r>
        <w:rPr>
          <w:rFonts w:ascii="Helvetica" w:hAnsi="Helvetica" w:cs="Helvetica"/>
          <w:color w:val="000000"/>
          <w:sz w:val="21"/>
          <w:szCs w:val="21"/>
        </w:rPr>
        <w:t>?</w:t>
      </w:r>
    </w:p>
    <w:p w14:paraId="5B17009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Neonate birth weight &gt;2499g, normal newborn or neonate w other problem: 8.09%</w:t>
      </w:r>
    </w:p>
    <w:p w14:paraId="1C7E13B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Vaginal delivery: 6.27%</w:t>
      </w:r>
    </w:p>
    <w:p w14:paraId="2BC84208"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Septicemia &amp; disseminated infections: 4.07%</w:t>
      </w:r>
    </w:p>
    <w:p w14:paraId="3C99F6D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Cesarean delivery: 3.25%</w:t>
      </w:r>
    </w:p>
    <w:p w14:paraId="79A03A7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Heart failure: 2.42%</w:t>
      </w:r>
    </w:p>
    <w:p w14:paraId="5F70634D" w14:textId="55E96CA5"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77D90BF9" wp14:editId="6DFE8E99">
            <wp:extent cx="5943600" cy="2336800"/>
            <wp:effectExtent l="0" t="0" r="0" b="6350"/>
            <wp:docPr id="10474020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185" cy="2339782"/>
                    </a:xfrm>
                    <a:prstGeom prst="rect">
                      <a:avLst/>
                    </a:prstGeom>
                    <a:noFill/>
                    <a:ln>
                      <a:noFill/>
                    </a:ln>
                  </pic:spPr>
                </pic:pic>
              </a:graphicData>
            </a:graphic>
          </wp:inline>
        </w:drawing>
      </w:r>
    </w:p>
    <w:p w14:paraId="57146EF9"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711861F9"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08591BF2"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12F02B05"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What are the top 5 </w:t>
      </w:r>
      <w:proofErr w:type="spellStart"/>
      <w:r>
        <w:rPr>
          <w:rFonts w:ascii="Helvetica" w:hAnsi="Helvetica" w:cs="Helvetica"/>
          <w:color w:val="000000"/>
          <w:sz w:val="21"/>
          <w:szCs w:val="21"/>
        </w:rPr>
        <w:t>apr_mdc_descriptions</w:t>
      </w:r>
      <w:proofErr w:type="spellEnd"/>
      <w:r>
        <w:rPr>
          <w:rFonts w:ascii="Helvetica" w:hAnsi="Helvetica" w:cs="Helvetica"/>
          <w:color w:val="000000"/>
          <w:sz w:val="21"/>
          <w:szCs w:val="21"/>
        </w:rPr>
        <w:t xml:space="preserve"> among patients, and what percentage does each one </w:t>
      </w:r>
      <w:proofErr w:type="gramStart"/>
      <w:r>
        <w:rPr>
          <w:rFonts w:ascii="Helvetica" w:hAnsi="Helvetica" w:cs="Helvetica"/>
          <w:color w:val="000000"/>
          <w:sz w:val="21"/>
          <w:szCs w:val="21"/>
        </w:rPr>
        <w:t>represent</w:t>
      </w:r>
      <w:proofErr w:type="gramEnd"/>
      <w:r>
        <w:rPr>
          <w:rFonts w:ascii="Helvetica" w:hAnsi="Helvetica" w:cs="Helvetica"/>
          <w:color w:val="000000"/>
          <w:sz w:val="21"/>
          <w:szCs w:val="21"/>
        </w:rPr>
        <w:t>?</w:t>
      </w:r>
    </w:p>
    <w:p w14:paraId="22AF2A6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Circulatory System: 12.4%</w:t>
      </w:r>
    </w:p>
    <w:p w14:paraId="34FB2F4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Pregnancy, Childbirth, and the Puerperium: 10.7%</w:t>
      </w:r>
    </w:p>
    <w:p w14:paraId="2351798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Newborns and Other Neonates with Conditions Originating in the Perinatal Period: 9.5%</w:t>
      </w:r>
    </w:p>
    <w:p w14:paraId="07B1105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Musculoskeletal System and Connective Tissue: 8.8%</w:t>
      </w:r>
    </w:p>
    <w:p w14:paraId="2ECD4FB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Digestive System: 8.5%</w:t>
      </w:r>
    </w:p>
    <w:p w14:paraId="637157FC" w14:textId="6FBC3E8C"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0FC4EDFA" wp14:editId="39AE533E">
            <wp:extent cx="5943600" cy="2209800"/>
            <wp:effectExtent l="0" t="0" r="0" b="0"/>
            <wp:docPr id="8165555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731" cy="2212823"/>
                    </a:xfrm>
                    <a:prstGeom prst="rect">
                      <a:avLst/>
                    </a:prstGeom>
                    <a:noFill/>
                    <a:ln>
                      <a:noFill/>
                    </a:ln>
                  </pic:spPr>
                </pic:pic>
              </a:graphicData>
            </a:graphic>
          </wp:inline>
        </w:drawing>
      </w:r>
    </w:p>
    <w:p w14:paraId="15792051"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What is the percentage of </w:t>
      </w:r>
      <w:proofErr w:type="spellStart"/>
      <w:r>
        <w:rPr>
          <w:rFonts w:ascii="Helvetica" w:hAnsi="Helvetica" w:cs="Helvetica"/>
          <w:color w:val="000000"/>
          <w:sz w:val="21"/>
          <w:szCs w:val="21"/>
        </w:rPr>
        <w:t>apr_severity_of_illness_descriptions</w:t>
      </w:r>
      <w:proofErr w:type="spellEnd"/>
      <w:r>
        <w:rPr>
          <w:rFonts w:ascii="Helvetica" w:hAnsi="Helvetica" w:cs="Helvetica"/>
          <w:color w:val="000000"/>
          <w:sz w:val="21"/>
          <w:szCs w:val="21"/>
        </w:rPr>
        <w:t xml:space="preserve"> among patients?</w:t>
      </w:r>
    </w:p>
    <w:p w14:paraId="62D9734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Moderate: 38.39%</w:t>
      </w:r>
    </w:p>
    <w:p w14:paraId="4B2953C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Minor: 33.17%</w:t>
      </w:r>
    </w:p>
    <w:p w14:paraId="0B80987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Major: 22.15%</w:t>
      </w:r>
    </w:p>
    <w:p w14:paraId="5F66FC6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Extreme: 6.29%</w:t>
      </w:r>
    </w:p>
    <w:p w14:paraId="76A9A6A9" w14:textId="34BF39ED" w:rsidR="00CF2B2C" w:rsidRDefault="00CF2B2C" w:rsidP="00CF2B2C">
      <w:pPr>
        <w:shd w:val="clear" w:color="auto" w:fill="FFFFFF"/>
        <w:spacing w:before="100" w:beforeAutospacing="1" w:after="100" w:afterAutospacing="1" w:line="240" w:lineRule="auto"/>
        <w:jc w:val="center"/>
        <w:rPr>
          <w:rFonts w:ascii="Helvetica" w:hAnsi="Helvetica" w:cs="Helvetica"/>
          <w:color w:val="000000"/>
          <w:sz w:val="21"/>
          <w:szCs w:val="21"/>
        </w:rPr>
      </w:pPr>
      <w:r>
        <w:rPr>
          <w:noProof/>
        </w:rPr>
        <w:drawing>
          <wp:inline distT="0" distB="0" distL="0" distR="0" wp14:anchorId="03F35A96" wp14:editId="1AAC91C2">
            <wp:extent cx="4451774" cy="2150107"/>
            <wp:effectExtent l="0" t="0" r="6350" b="3175"/>
            <wp:docPr id="6865673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574" cy="2171261"/>
                    </a:xfrm>
                    <a:prstGeom prst="rect">
                      <a:avLst/>
                    </a:prstGeom>
                    <a:noFill/>
                    <a:ln>
                      <a:noFill/>
                    </a:ln>
                  </pic:spPr>
                </pic:pic>
              </a:graphicData>
            </a:graphic>
          </wp:inline>
        </w:drawing>
      </w:r>
    </w:p>
    <w:p w14:paraId="6E56CE90"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157E027E"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44F62632" w14:textId="77777777" w:rsidR="00CF2B2C" w:rsidRDefault="00CF2B2C" w:rsidP="00CF2B2C">
      <w:pPr>
        <w:shd w:val="clear" w:color="auto" w:fill="FFFFFF"/>
        <w:spacing w:before="100" w:beforeAutospacing="1" w:after="100" w:afterAutospacing="1" w:line="240" w:lineRule="auto"/>
        <w:rPr>
          <w:rFonts w:ascii="Helvetica" w:hAnsi="Helvetica" w:cs="Helvetica"/>
          <w:color w:val="000000"/>
          <w:sz w:val="21"/>
          <w:szCs w:val="21"/>
        </w:rPr>
      </w:pPr>
    </w:p>
    <w:p w14:paraId="0CECF094"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What is the percentage of payment_typology_1 among patients?</w:t>
      </w:r>
    </w:p>
    <w:p w14:paraId="78D6215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Medicare: 37.56%</w:t>
      </w:r>
    </w:p>
    <w:p w14:paraId="49CA4D6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Medicaid: 30.36%</w:t>
      </w:r>
    </w:p>
    <w:p w14:paraId="7107CB1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Private Health Insurance: 14.22%</w:t>
      </w:r>
    </w:p>
    <w:p w14:paraId="53083D4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Blue Cross/Blue Shield: 11.75%</w:t>
      </w:r>
    </w:p>
    <w:p w14:paraId="7E239E8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Self-Pay: 2.89%</w:t>
      </w:r>
    </w:p>
    <w:p w14:paraId="3785F47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Miscellaneous/Other: 1.24%</w:t>
      </w:r>
    </w:p>
    <w:p w14:paraId="2901500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Managed Care, Unspecified: 0.98%</w:t>
      </w:r>
    </w:p>
    <w:p w14:paraId="3267F69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Federal/State/Local/VA: 0.53%</w:t>
      </w:r>
    </w:p>
    <w:p w14:paraId="596C7EE2"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Unknown: 0.27%</w:t>
      </w:r>
    </w:p>
    <w:p w14:paraId="324C977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Department of Corrections: 0.19%</w:t>
      </w:r>
    </w:p>
    <w:p w14:paraId="6BA42863" w14:textId="109E62B9" w:rsidR="00805F4E" w:rsidRDefault="00805F4E" w:rsidP="00805F4E">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618DA99E" wp14:editId="423BF121">
            <wp:extent cx="5943600" cy="2299335"/>
            <wp:effectExtent l="0" t="0" r="0" b="5715"/>
            <wp:docPr id="18258153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3F5C8C1F"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w:t>
      </w:r>
      <w:proofErr w:type="spellStart"/>
      <w:r>
        <w:rPr>
          <w:rFonts w:ascii="Helvetica" w:hAnsi="Helvetica" w:cs="Helvetica"/>
          <w:color w:val="000000"/>
          <w:sz w:val="21"/>
          <w:szCs w:val="21"/>
        </w:rPr>
        <w:t>apr_severity_of_illness_description</w:t>
      </w:r>
      <w:proofErr w:type="spellEnd"/>
      <w:r>
        <w:rPr>
          <w:rFonts w:ascii="Helvetica" w:hAnsi="Helvetica" w:cs="Helvetica"/>
          <w:color w:val="000000"/>
          <w:sz w:val="21"/>
          <w:szCs w:val="21"/>
        </w:rPr>
        <w:t>:</w:t>
      </w:r>
    </w:p>
    <w:p w14:paraId="5C7868D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Extreme: 15.75</w:t>
      </w:r>
    </w:p>
    <w:p w14:paraId="1259CE7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Major: 7.33</w:t>
      </w:r>
    </w:p>
    <w:p w14:paraId="1A51F848"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Moderate: 4.83</w:t>
      </w:r>
    </w:p>
    <w:p w14:paraId="55AEA83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Minor: 3.09</w:t>
      </w:r>
    </w:p>
    <w:p w14:paraId="345044FE" w14:textId="4E09A368" w:rsidR="00805F4E" w:rsidRDefault="00805F4E" w:rsidP="00805F4E">
      <w:pPr>
        <w:shd w:val="clear" w:color="auto" w:fill="FFFFFF"/>
        <w:spacing w:before="100" w:beforeAutospacing="1" w:after="100" w:afterAutospacing="1" w:line="240" w:lineRule="auto"/>
        <w:jc w:val="center"/>
        <w:rPr>
          <w:rFonts w:ascii="Helvetica" w:hAnsi="Helvetica" w:cs="Helvetica"/>
          <w:color w:val="000000"/>
          <w:sz w:val="21"/>
          <w:szCs w:val="21"/>
        </w:rPr>
      </w:pPr>
      <w:r>
        <w:rPr>
          <w:noProof/>
        </w:rPr>
        <w:drawing>
          <wp:inline distT="0" distB="0" distL="0" distR="0" wp14:anchorId="7E1C74FF" wp14:editId="34A5F62D">
            <wp:extent cx="4580255" cy="1701800"/>
            <wp:effectExtent l="0" t="0" r="0" b="0"/>
            <wp:docPr id="3769373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6910" cy="1715419"/>
                    </a:xfrm>
                    <a:prstGeom prst="rect">
                      <a:avLst/>
                    </a:prstGeom>
                    <a:noFill/>
                    <a:ln>
                      <a:noFill/>
                    </a:ln>
                  </pic:spPr>
                </pic:pic>
              </a:graphicData>
            </a:graphic>
          </wp:inline>
        </w:drawing>
      </w:r>
    </w:p>
    <w:p w14:paraId="28781974" w14:textId="3A418AFA" w:rsidR="00397EFC" w:rsidRPr="00805F4E" w:rsidRDefault="00397EFC" w:rsidP="00805F4E">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From the above, it is clear that as the severity of illness increases, there is an </w:t>
      </w:r>
      <w:r w:rsidRPr="00805F4E">
        <w:rPr>
          <w:rFonts w:ascii="Helvetica" w:hAnsi="Helvetica" w:cs="Helvetica"/>
          <w:color w:val="000000"/>
          <w:sz w:val="21"/>
          <w:szCs w:val="21"/>
        </w:rPr>
        <w:t>increase in the length of stay days, which is logical.</w:t>
      </w:r>
    </w:p>
    <w:p w14:paraId="00F21C69" w14:textId="77777777" w:rsidR="00805F4E" w:rsidRDefault="00805F4E" w:rsidP="00EB3D38">
      <w:pPr>
        <w:shd w:val="clear" w:color="auto" w:fill="FFFFFF"/>
        <w:spacing w:before="100" w:beforeAutospacing="1" w:after="100" w:afterAutospacing="1" w:line="240" w:lineRule="auto"/>
        <w:rPr>
          <w:rFonts w:ascii="Helvetica" w:hAnsi="Helvetica" w:cs="Helvetica"/>
          <w:color w:val="000000"/>
          <w:sz w:val="21"/>
          <w:szCs w:val="21"/>
        </w:rPr>
      </w:pPr>
    </w:p>
    <w:p w14:paraId="227537F5"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w:t>
      </w:r>
      <w:proofErr w:type="spellStart"/>
      <w:r>
        <w:rPr>
          <w:rFonts w:ascii="Helvetica" w:hAnsi="Helvetica" w:cs="Helvetica"/>
          <w:color w:val="000000"/>
          <w:sz w:val="21"/>
          <w:szCs w:val="21"/>
        </w:rPr>
        <w:t>apr_risk_of_mortality</w:t>
      </w:r>
      <w:proofErr w:type="spellEnd"/>
      <w:r>
        <w:rPr>
          <w:rFonts w:ascii="Helvetica" w:hAnsi="Helvetica" w:cs="Helvetica"/>
          <w:color w:val="000000"/>
          <w:sz w:val="21"/>
          <w:szCs w:val="21"/>
        </w:rPr>
        <w:t>:</w:t>
      </w:r>
    </w:p>
    <w:p w14:paraId="05F06A0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Extreme: 14.20</w:t>
      </w:r>
    </w:p>
    <w:p w14:paraId="7321497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Major: 8.28</w:t>
      </w:r>
    </w:p>
    <w:p w14:paraId="5F0C44C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Moderate: 5.56</w:t>
      </w:r>
    </w:p>
    <w:p w14:paraId="74B76B8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Minor: 4.02</w:t>
      </w:r>
    </w:p>
    <w:p w14:paraId="56B53764" w14:textId="605AF1D1" w:rsidR="00805F4E" w:rsidRDefault="00805F4E" w:rsidP="00805F4E">
      <w:pPr>
        <w:shd w:val="clear" w:color="auto" w:fill="FFFFFF"/>
        <w:spacing w:before="100" w:beforeAutospacing="1" w:after="100" w:afterAutospacing="1" w:line="240" w:lineRule="auto"/>
        <w:jc w:val="center"/>
        <w:rPr>
          <w:rFonts w:ascii="Helvetica" w:hAnsi="Helvetica" w:cs="Helvetica"/>
          <w:color w:val="000000"/>
          <w:sz w:val="21"/>
          <w:szCs w:val="21"/>
        </w:rPr>
      </w:pPr>
      <w:r>
        <w:rPr>
          <w:noProof/>
        </w:rPr>
        <w:drawing>
          <wp:inline distT="0" distB="0" distL="0" distR="0" wp14:anchorId="46DD27C2" wp14:editId="2D4B118C">
            <wp:extent cx="4681855" cy="2277533"/>
            <wp:effectExtent l="0" t="0" r="4445" b="8890"/>
            <wp:docPr id="8111695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9294" cy="2281152"/>
                    </a:xfrm>
                    <a:prstGeom prst="rect">
                      <a:avLst/>
                    </a:prstGeom>
                    <a:noFill/>
                    <a:ln>
                      <a:noFill/>
                    </a:ln>
                  </pic:spPr>
                </pic:pic>
              </a:graphicData>
            </a:graphic>
          </wp:inline>
        </w:drawing>
      </w:r>
    </w:p>
    <w:p w14:paraId="71BCA537" w14:textId="0505606A" w:rsidR="00805F4E" w:rsidRDefault="00397EFC" w:rsidP="00805F4E">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From the above, it is clear that as the risk of mortality increases, there is an increase</w:t>
      </w:r>
      <w:r w:rsidRPr="00805F4E">
        <w:rPr>
          <w:rFonts w:ascii="Helvetica" w:hAnsi="Helvetica" w:cs="Helvetica"/>
          <w:color w:val="000000"/>
          <w:sz w:val="21"/>
          <w:szCs w:val="21"/>
        </w:rPr>
        <w:t xml:space="preserve"> in the length of stay days, which is logical.</w:t>
      </w:r>
    </w:p>
    <w:p w14:paraId="3BC5567A" w14:textId="77777777" w:rsidR="00805F4E" w:rsidRPr="00805F4E" w:rsidRDefault="00805F4E" w:rsidP="00805F4E">
      <w:pPr>
        <w:shd w:val="clear" w:color="auto" w:fill="FFFFFF"/>
        <w:spacing w:before="100" w:beforeAutospacing="1" w:after="100" w:afterAutospacing="1" w:line="240" w:lineRule="auto"/>
        <w:ind w:left="1440"/>
        <w:rPr>
          <w:rFonts w:ascii="Helvetica" w:hAnsi="Helvetica" w:cs="Helvetica"/>
          <w:color w:val="000000"/>
          <w:sz w:val="21"/>
          <w:szCs w:val="21"/>
        </w:rPr>
      </w:pPr>
    </w:p>
    <w:p w14:paraId="38F5011A"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w:t>
      </w:r>
      <w:proofErr w:type="spellStart"/>
      <w:r>
        <w:rPr>
          <w:rFonts w:ascii="Helvetica" w:hAnsi="Helvetica" w:cs="Helvetica"/>
          <w:color w:val="000000"/>
          <w:sz w:val="21"/>
          <w:szCs w:val="21"/>
        </w:rPr>
        <w:t>apr_medical_surgical_description</w:t>
      </w:r>
      <w:proofErr w:type="spellEnd"/>
      <w:r>
        <w:rPr>
          <w:rFonts w:ascii="Helvetica" w:hAnsi="Helvetica" w:cs="Helvetica"/>
          <w:color w:val="000000"/>
          <w:sz w:val="21"/>
          <w:szCs w:val="21"/>
        </w:rPr>
        <w:t>:</w:t>
      </w:r>
    </w:p>
    <w:p w14:paraId="2A380AD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Surgical: 5.99</w:t>
      </w:r>
    </w:p>
    <w:p w14:paraId="15FAB224" w14:textId="59ACC88F" w:rsidR="00805F4E" w:rsidRPr="00805F4E" w:rsidRDefault="00397EFC" w:rsidP="00805F4E">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Medical: 5.34</w:t>
      </w:r>
    </w:p>
    <w:p w14:paraId="122546AB"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From the above, both medical and surgical descriptions have almost the same effect on the length of stay.</w:t>
      </w:r>
    </w:p>
    <w:p w14:paraId="4042D572" w14:textId="77777777" w:rsidR="00805F4E" w:rsidRDefault="00805F4E" w:rsidP="00805F4E">
      <w:pPr>
        <w:shd w:val="clear" w:color="auto" w:fill="FFFFFF"/>
        <w:spacing w:before="100" w:beforeAutospacing="1" w:after="100" w:afterAutospacing="1" w:line="240" w:lineRule="auto"/>
        <w:ind w:left="1440"/>
        <w:rPr>
          <w:rFonts w:ascii="Helvetica" w:hAnsi="Helvetica" w:cs="Helvetica"/>
          <w:color w:val="000000"/>
          <w:sz w:val="21"/>
          <w:szCs w:val="21"/>
        </w:rPr>
      </w:pPr>
    </w:p>
    <w:p w14:paraId="3B14D1C8"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payment_typology_1:</w:t>
      </w:r>
    </w:p>
    <w:p w14:paraId="28C0C052"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Department of Corrections: 8.33</w:t>
      </w:r>
    </w:p>
    <w:p w14:paraId="059EDB6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Medicare: 6.59</w:t>
      </w:r>
    </w:p>
    <w:p w14:paraId="3A533763"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Unknown: 5.81</w:t>
      </w:r>
    </w:p>
    <w:p w14:paraId="2580A35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Miscellaneous/Other: 5.61</w:t>
      </w:r>
    </w:p>
    <w:p w14:paraId="5305FF7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Medicaid: 5.29</w:t>
      </w:r>
    </w:p>
    <w:p w14:paraId="2825618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Self-Pay: 4.98</w:t>
      </w:r>
    </w:p>
    <w:p w14:paraId="3D1C2D5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Managed Care, Unspecified: 4.41</w:t>
      </w:r>
    </w:p>
    <w:p w14:paraId="7D0481F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Federal/State/Local/VA: 4.35</w:t>
      </w:r>
    </w:p>
    <w:p w14:paraId="30FB3B13"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Private Health Insurance: 4.31</w:t>
      </w:r>
    </w:p>
    <w:p w14:paraId="3116071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Blue Cross/Blue Shield: 4.17</w:t>
      </w:r>
    </w:p>
    <w:p w14:paraId="1DF6B61B" w14:textId="77777777" w:rsidR="00805F4E" w:rsidRDefault="00805F4E" w:rsidP="00805F4E">
      <w:pPr>
        <w:shd w:val="clear" w:color="auto" w:fill="FFFFFF"/>
        <w:spacing w:before="100" w:beforeAutospacing="1" w:after="100" w:afterAutospacing="1" w:line="240" w:lineRule="auto"/>
        <w:rPr>
          <w:rFonts w:ascii="Helvetica" w:hAnsi="Helvetica" w:cs="Helvetica"/>
          <w:color w:val="000000"/>
          <w:sz w:val="21"/>
          <w:szCs w:val="21"/>
        </w:rPr>
      </w:pPr>
    </w:p>
    <w:p w14:paraId="63ADD344" w14:textId="7B889819" w:rsidR="00805F4E" w:rsidRDefault="00805F4E" w:rsidP="00805F4E">
      <w:pPr>
        <w:shd w:val="clear" w:color="auto" w:fill="FFFFFF"/>
        <w:spacing w:before="100" w:beforeAutospacing="1" w:after="100" w:afterAutospacing="1" w:line="240" w:lineRule="auto"/>
        <w:jc w:val="center"/>
        <w:rPr>
          <w:rFonts w:ascii="Helvetica" w:hAnsi="Helvetica" w:cs="Helvetica"/>
          <w:color w:val="000000"/>
          <w:sz w:val="21"/>
          <w:szCs w:val="21"/>
        </w:rPr>
      </w:pPr>
      <w:r>
        <w:rPr>
          <w:noProof/>
        </w:rPr>
        <w:lastRenderedPageBreak/>
        <w:drawing>
          <wp:inline distT="0" distB="0" distL="0" distR="0" wp14:anchorId="398B9446" wp14:editId="4FA73A6A">
            <wp:extent cx="5942987" cy="3268133"/>
            <wp:effectExtent l="0" t="0" r="635" b="8890"/>
            <wp:docPr id="17150283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5342" cy="3280427"/>
                    </a:xfrm>
                    <a:prstGeom prst="rect">
                      <a:avLst/>
                    </a:prstGeom>
                    <a:noFill/>
                    <a:ln>
                      <a:noFill/>
                    </a:ln>
                  </pic:spPr>
                </pic:pic>
              </a:graphicData>
            </a:graphic>
          </wp:inline>
        </w:drawing>
      </w:r>
    </w:p>
    <w:p w14:paraId="3519F5B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Although the percentage of payment_typology_1 among patients shows that Medicare has the highest percentage, almost 38%, while Department of Corrections has the lowest percentage, at 0.19%.</w:t>
      </w:r>
    </w:p>
    <w:p w14:paraId="3FF50FF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above-average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payment_typology_1 shows that the highest mean length of stay is for Department of Corrections, with an average of more than 8 days, approximately two days longer than Medicare.</w:t>
      </w:r>
    </w:p>
    <w:p w14:paraId="3772CC2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When investigating this contradiction further by looking at the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by payment_typology_1 and </w:t>
      </w:r>
      <w:proofErr w:type="spellStart"/>
      <w:r>
        <w:rPr>
          <w:rFonts w:ascii="Helvetica" w:hAnsi="Helvetica" w:cs="Helvetica"/>
          <w:color w:val="000000"/>
          <w:sz w:val="21"/>
          <w:szCs w:val="21"/>
        </w:rPr>
        <w:t>severity_of_illness</w:t>
      </w:r>
      <w:proofErr w:type="spellEnd"/>
      <w:r>
        <w:rPr>
          <w:rFonts w:ascii="Helvetica" w:hAnsi="Helvetica" w:cs="Helvetica"/>
          <w:color w:val="000000"/>
          <w:sz w:val="21"/>
          <w:szCs w:val="21"/>
        </w:rPr>
        <w:t xml:space="preserve"> as a hue, it becomes apparent that all </w:t>
      </w:r>
      <w:proofErr w:type="spellStart"/>
      <w:r>
        <w:rPr>
          <w:rFonts w:ascii="Helvetica" w:hAnsi="Helvetica" w:cs="Helvetica"/>
          <w:color w:val="000000"/>
          <w:sz w:val="21"/>
          <w:szCs w:val="21"/>
        </w:rPr>
        <w:t>severity_of_illness</w:t>
      </w:r>
      <w:proofErr w:type="spellEnd"/>
      <w:r>
        <w:rPr>
          <w:rFonts w:ascii="Helvetica" w:hAnsi="Helvetica" w:cs="Helvetica"/>
          <w:color w:val="000000"/>
          <w:sz w:val="21"/>
          <w:szCs w:val="21"/>
        </w:rPr>
        <w:t xml:space="preserve"> types are much more frequent in Department of Corrections than in other payment_typology_1 </w:t>
      </w:r>
      <w:proofErr w:type="gramStart"/>
      <w:r>
        <w:rPr>
          <w:rFonts w:ascii="Helvetica" w:hAnsi="Helvetica" w:cs="Helvetica"/>
          <w:color w:val="000000"/>
          <w:sz w:val="21"/>
          <w:szCs w:val="21"/>
        </w:rPr>
        <w:t>types</w:t>
      </w:r>
      <w:proofErr w:type="gramEnd"/>
      <w:r>
        <w:rPr>
          <w:rFonts w:ascii="Helvetica" w:hAnsi="Helvetica" w:cs="Helvetica"/>
          <w:color w:val="000000"/>
          <w:sz w:val="21"/>
          <w:szCs w:val="21"/>
        </w:rPr>
        <w:t xml:space="preserve">. This may be one of the main reasons that could justify the contradiction, as </w:t>
      </w:r>
      <w:proofErr w:type="spellStart"/>
      <w:r>
        <w:rPr>
          <w:rFonts w:ascii="Helvetica" w:hAnsi="Helvetica" w:cs="Helvetica"/>
          <w:color w:val="000000"/>
          <w:sz w:val="21"/>
          <w:szCs w:val="21"/>
        </w:rPr>
        <w:t>severity_of_illness</w:t>
      </w:r>
      <w:proofErr w:type="spellEnd"/>
      <w:r>
        <w:rPr>
          <w:rFonts w:ascii="Helvetica" w:hAnsi="Helvetica" w:cs="Helvetica"/>
          <w:color w:val="000000"/>
          <w:sz w:val="21"/>
          <w:szCs w:val="21"/>
        </w:rPr>
        <w:t xml:space="preserve"> has a positive correlation with the length of stay.</w:t>
      </w:r>
    </w:p>
    <w:p w14:paraId="7E3DA1C0" w14:textId="77777777" w:rsidR="00805F4E" w:rsidRDefault="00805F4E" w:rsidP="00805F4E">
      <w:pPr>
        <w:shd w:val="clear" w:color="auto" w:fill="FFFFFF"/>
        <w:spacing w:before="100" w:beforeAutospacing="1" w:after="100" w:afterAutospacing="1" w:line="240" w:lineRule="auto"/>
        <w:ind w:left="1440"/>
        <w:rPr>
          <w:rFonts w:ascii="Helvetica" w:hAnsi="Helvetica" w:cs="Helvetica"/>
          <w:color w:val="000000"/>
          <w:sz w:val="21"/>
          <w:szCs w:val="21"/>
        </w:rPr>
      </w:pPr>
    </w:p>
    <w:p w14:paraId="4A0DCD74"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relationship between birth weight and length of stay?</w:t>
      </w:r>
    </w:p>
    <w:p w14:paraId="43A4C51D" w14:textId="77777777" w:rsidR="00805F4E" w:rsidRDefault="00805F4E" w:rsidP="00805F4E">
      <w:pPr>
        <w:pStyle w:val="NormalWeb"/>
        <w:shd w:val="clear" w:color="auto" w:fill="FFFFFF"/>
        <w:spacing w:before="0" w:beforeAutospacing="0" w:after="0" w:afterAutospacing="0"/>
        <w:rPr>
          <w:rFonts w:ascii="Helvetica" w:hAnsi="Helvetica" w:cs="Helvetica"/>
          <w:color w:val="000000"/>
          <w:sz w:val="21"/>
          <w:szCs w:val="21"/>
        </w:rPr>
      </w:pPr>
    </w:p>
    <w:p w14:paraId="393FFAF0" w14:textId="5679DA0F" w:rsidR="00805F4E" w:rsidRDefault="00805F4E" w:rsidP="00805F4E">
      <w:pPr>
        <w:pStyle w:val="NormalWeb"/>
        <w:shd w:val="clear" w:color="auto" w:fill="FFFFFF"/>
        <w:spacing w:before="0" w:beforeAutospacing="0" w:after="0" w:afterAutospacing="0"/>
        <w:ind w:left="720"/>
        <w:rPr>
          <w:rFonts w:ascii="Helvetica" w:hAnsi="Helvetica" w:cs="Helvetica"/>
          <w:color w:val="000000"/>
          <w:sz w:val="21"/>
          <w:szCs w:val="21"/>
        </w:rPr>
      </w:pPr>
      <w:r>
        <w:rPr>
          <w:noProof/>
        </w:rPr>
        <w:drawing>
          <wp:inline distT="0" distB="0" distL="0" distR="0" wp14:anchorId="5FF4ADFA" wp14:editId="7D136828">
            <wp:extent cx="4622800" cy="1883363"/>
            <wp:effectExtent l="0" t="0" r="6350" b="3175"/>
            <wp:docPr id="8344325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6663" cy="1893085"/>
                    </a:xfrm>
                    <a:prstGeom prst="rect">
                      <a:avLst/>
                    </a:prstGeom>
                    <a:noFill/>
                    <a:ln>
                      <a:noFill/>
                    </a:ln>
                  </pic:spPr>
                </pic:pic>
              </a:graphicData>
            </a:graphic>
          </wp:inline>
        </w:drawing>
      </w:r>
    </w:p>
    <w:p w14:paraId="0E8FAF3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From the correlation heatmap, it appears that there is a negative correlation between birth weight and length of stay.</w:t>
      </w:r>
    </w:p>
    <w:p w14:paraId="39417CD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Additionally, the scatter plot illustrates that as birth weight decreases, the data becomes more skewed and condensed to the left.</w:t>
      </w:r>
    </w:p>
    <w:p w14:paraId="1E4287BF" w14:textId="77777777" w:rsidR="00805F4E" w:rsidRDefault="00805F4E" w:rsidP="00805F4E">
      <w:pPr>
        <w:shd w:val="clear" w:color="auto" w:fill="FFFFFF"/>
        <w:spacing w:before="100" w:beforeAutospacing="1" w:after="100" w:afterAutospacing="1" w:line="240" w:lineRule="auto"/>
        <w:ind w:left="1440"/>
        <w:rPr>
          <w:rFonts w:ascii="Helvetica" w:hAnsi="Helvetica" w:cs="Helvetica"/>
          <w:color w:val="000000"/>
          <w:sz w:val="21"/>
          <w:szCs w:val="21"/>
        </w:rPr>
      </w:pPr>
    </w:p>
    <w:p w14:paraId="205E1B5F"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What is the effect of </w:t>
      </w:r>
      <w:proofErr w:type="spellStart"/>
      <w:r>
        <w:rPr>
          <w:rFonts w:ascii="Helvetica" w:hAnsi="Helvetica" w:cs="Helvetica"/>
          <w:color w:val="000000"/>
          <w:sz w:val="21"/>
          <w:szCs w:val="21"/>
        </w:rPr>
        <w:t>emergency_department_indicator</w:t>
      </w:r>
      <w:proofErr w:type="spellEnd"/>
      <w:r>
        <w:rPr>
          <w:rFonts w:ascii="Helvetica" w:hAnsi="Helvetica" w:cs="Helvetica"/>
          <w:color w:val="000000"/>
          <w:sz w:val="21"/>
          <w:szCs w:val="21"/>
        </w:rPr>
        <w:t xml:space="preserve"> on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w:t>
      </w:r>
    </w:p>
    <w:p w14:paraId="554CBCE3" w14:textId="2737C044"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 5.03</w:t>
      </w:r>
      <w:r w:rsidR="00805F4E" w:rsidRPr="00805F4E">
        <w:t xml:space="preserve"> </w:t>
      </w:r>
    </w:p>
    <w:p w14:paraId="7BF74533" w14:textId="20D7AFB8" w:rsidR="00397EFC" w:rsidRDefault="00805F4E"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noProof/>
        </w:rPr>
        <w:drawing>
          <wp:anchor distT="0" distB="0" distL="114300" distR="114300" simplePos="0" relativeHeight="251676672" behindDoc="0" locked="0" layoutInCell="1" allowOverlap="1" wp14:anchorId="090D165A" wp14:editId="4C70AD10">
            <wp:simplePos x="0" y="0"/>
            <wp:positionH relativeFrom="column">
              <wp:posOffset>702310</wp:posOffset>
            </wp:positionH>
            <wp:positionV relativeFrom="paragraph">
              <wp:posOffset>213360</wp:posOffset>
            </wp:positionV>
            <wp:extent cx="4994275" cy="1921510"/>
            <wp:effectExtent l="0" t="0" r="0" b="2540"/>
            <wp:wrapThrough wrapText="bothSides">
              <wp:wrapPolygon edited="0">
                <wp:start x="0" y="0"/>
                <wp:lineTo x="0" y="21414"/>
                <wp:lineTo x="21504" y="21414"/>
                <wp:lineTo x="21504" y="0"/>
                <wp:lineTo x="0" y="0"/>
              </wp:wrapPolygon>
            </wp:wrapThrough>
            <wp:docPr id="8679560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427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EFC">
        <w:rPr>
          <w:rFonts w:ascii="Helvetica" w:hAnsi="Helvetica" w:cs="Helvetica"/>
          <w:color w:val="000000"/>
          <w:sz w:val="21"/>
          <w:szCs w:val="21"/>
        </w:rPr>
        <w:t>Y: 5.82</w:t>
      </w:r>
    </w:p>
    <w:p w14:paraId="43C6C222" w14:textId="77777777" w:rsidR="00805F4E" w:rsidRDefault="00805F4E" w:rsidP="00805F4E">
      <w:pPr>
        <w:shd w:val="clear" w:color="auto" w:fill="FFFFFF"/>
        <w:spacing w:before="100" w:beforeAutospacing="1" w:after="100" w:afterAutospacing="1" w:line="240" w:lineRule="auto"/>
        <w:rPr>
          <w:rFonts w:ascii="Helvetica" w:hAnsi="Helvetica" w:cs="Helvetica"/>
          <w:color w:val="000000"/>
          <w:sz w:val="21"/>
          <w:szCs w:val="21"/>
        </w:rPr>
      </w:pPr>
    </w:p>
    <w:p w14:paraId="28BB7557" w14:textId="54B3B95F" w:rsidR="00612B07" w:rsidRDefault="00397EFC" w:rsidP="00612B07">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From the above, the </w:t>
      </w:r>
      <w:proofErr w:type="spellStart"/>
      <w:r>
        <w:rPr>
          <w:rFonts w:ascii="Helvetica" w:hAnsi="Helvetica" w:cs="Helvetica"/>
          <w:color w:val="000000"/>
          <w:sz w:val="21"/>
          <w:szCs w:val="21"/>
        </w:rPr>
        <w:t>emergency_department_indicator</w:t>
      </w:r>
      <w:proofErr w:type="spellEnd"/>
      <w:r>
        <w:rPr>
          <w:rFonts w:ascii="Helvetica" w:hAnsi="Helvetica" w:cs="Helvetica"/>
          <w:color w:val="000000"/>
          <w:sz w:val="21"/>
          <w:szCs w:val="21"/>
        </w:rPr>
        <w:t xml:space="preserve"> of type Y (yes) has a higher average length of stay by almost 1 day more.</w:t>
      </w:r>
    </w:p>
    <w:p w14:paraId="30E68D5E" w14:textId="77777777" w:rsidR="00612B07" w:rsidRPr="00612B07" w:rsidRDefault="00612B07" w:rsidP="00612B07">
      <w:pPr>
        <w:shd w:val="clear" w:color="auto" w:fill="FFFFFF"/>
        <w:spacing w:before="100" w:beforeAutospacing="1" w:after="100" w:afterAutospacing="1" w:line="240" w:lineRule="auto"/>
        <w:rPr>
          <w:rFonts w:ascii="Helvetica" w:hAnsi="Helvetica" w:cs="Helvetica"/>
          <w:color w:val="000000"/>
          <w:sz w:val="21"/>
          <w:szCs w:val="21"/>
        </w:rPr>
      </w:pPr>
    </w:p>
    <w:p w14:paraId="6010D8F0"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w:t>
      </w:r>
      <w:proofErr w:type="spellStart"/>
      <w:r>
        <w:rPr>
          <w:rFonts w:ascii="Helvetica" w:hAnsi="Helvetica" w:cs="Helvetica"/>
          <w:color w:val="000000"/>
          <w:sz w:val="21"/>
          <w:szCs w:val="21"/>
        </w:rPr>
        <w:t>apr_mdc_description</w:t>
      </w:r>
      <w:proofErr w:type="spellEnd"/>
      <w:r>
        <w:rPr>
          <w:rFonts w:ascii="Helvetica" w:hAnsi="Helvetica" w:cs="Helvetica"/>
          <w:color w:val="000000"/>
          <w:sz w:val="21"/>
          <w:szCs w:val="21"/>
        </w:rPr>
        <w:t>:</w:t>
      </w:r>
    </w:p>
    <w:p w14:paraId="015F57CB"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Mental Diseases and Disorders: 12.41</w:t>
      </w:r>
    </w:p>
    <w:p w14:paraId="41B7A9B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Rehabilitation, Aftercare, Other Factors Influencing Health Status and Other Health Service Contacts: 10.96</w:t>
      </w:r>
    </w:p>
    <w:p w14:paraId="3DF78AD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Multiple Significant Trauma: 10.68</w:t>
      </w:r>
    </w:p>
    <w:p w14:paraId="5C95E42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Lymphatic, Hematopoietic, Other Malignancies, Chemotherapy and Radiotherapy: 9.86</w:t>
      </w:r>
    </w:p>
    <w:p w14:paraId="7D5E465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Infectious and Parasitic Diseases, Systemic or Unspecified Sites: 8.75</w:t>
      </w:r>
    </w:p>
    <w:p w14:paraId="24BC7A5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Human Immunodeficiency Virus Infections: 8.72</w:t>
      </w:r>
    </w:p>
    <w:p w14:paraId="6DADA76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Burns: 8.22</w:t>
      </w:r>
    </w:p>
    <w:p w14:paraId="39FB1D4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Alcohol/Drug Use and Alcohol/Drug-Induced Organic Mental Disorders: 6.31</w:t>
      </w:r>
    </w:p>
    <w:p w14:paraId="719F6CD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Nervous System: 5.83</w:t>
      </w:r>
    </w:p>
    <w:p w14:paraId="0C1F162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Respiratory System: 5.70</w:t>
      </w:r>
    </w:p>
    <w:p w14:paraId="1FA08F16"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Hepatobiliary System and Pancreas: 5.54</w:t>
      </w:r>
    </w:p>
    <w:p w14:paraId="6D9E0114"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Kidney and Urinary Tract: 5.45</w:t>
      </w:r>
    </w:p>
    <w:p w14:paraId="619C3E0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Blood, Blood-Forming Organs, and Immunological Disorders: 5.09</w:t>
      </w:r>
    </w:p>
    <w:p w14:paraId="42052DD9"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Digestive System: 5.08</w:t>
      </w:r>
    </w:p>
    <w:p w14:paraId="5BBCAF5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Circulatory System: 5.03</w:t>
      </w:r>
    </w:p>
    <w:p w14:paraId="70A00182"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Musculoskeletal System and Connective Tissue: 4.71</w:t>
      </w:r>
    </w:p>
    <w:p w14:paraId="4566D50F"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Skin, Subcutaneous Tissue, and Breast: 4.59</w:t>
      </w:r>
    </w:p>
    <w:p w14:paraId="15086B9B"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Poisonings, Toxic Effects, Other Injuries, and Other Complications of Treatment: 4.38</w:t>
      </w:r>
    </w:p>
    <w:p w14:paraId="7F14D3E6"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Endocrine, Nutritional, and Metabolic Diseases and Disorders: 3.92</w:t>
      </w:r>
    </w:p>
    <w:p w14:paraId="5D12206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Newborns and Other Neonates with Conditions Originating in the Perinatal Period: 3.87</w:t>
      </w:r>
    </w:p>
    <w:p w14:paraId="1B720761"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Ear, Nose, Mouth, Throat, and Craniofacial Diseases and Disorders: 3.73</w:t>
      </w:r>
    </w:p>
    <w:p w14:paraId="0091E6A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Eye: 3.69</w:t>
      </w:r>
    </w:p>
    <w:p w14:paraId="784AB3BD"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Male Reproductive System: 3.55</w:t>
      </w:r>
    </w:p>
    <w:p w14:paraId="64DE4B67"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Diseases and Disorders of the Female Reproductive System: 3.25</w:t>
      </w:r>
    </w:p>
    <w:p w14:paraId="3EFF897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Pregnancy, Childbirth, and the Puerperium: 2.91</w:t>
      </w:r>
    </w:p>
    <w:p w14:paraId="58830FFF" w14:textId="267D820A" w:rsidR="00AE054C" w:rsidRDefault="00AE054C" w:rsidP="00AE054C">
      <w:pPr>
        <w:shd w:val="clear" w:color="auto" w:fill="FFFFFF"/>
        <w:spacing w:before="100" w:beforeAutospacing="1" w:after="100" w:afterAutospacing="1" w:line="240" w:lineRule="auto"/>
        <w:jc w:val="center"/>
        <w:rPr>
          <w:rFonts w:ascii="Helvetica" w:hAnsi="Helvetica" w:cs="Helvetica"/>
          <w:color w:val="000000"/>
          <w:sz w:val="21"/>
          <w:szCs w:val="21"/>
        </w:rPr>
      </w:pPr>
      <w:r>
        <w:rPr>
          <w:noProof/>
        </w:rPr>
        <w:drawing>
          <wp:inline distT="0" distB="0" distL="0" distR="0" wp14:anchorId="583B2D20" wp14:editId="5716F338">
            <wp:extent cx="6188302" cy="2175933"/>
            <wp:effectExtent l="0" t="0" r="3175" b="0"/>
            <wp:docPr id="18029941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2842" cy="2191594"/>
                    </a:xfrm>
                    <a:prstGeom prst="rect">
                      <a:avLst/>
                    </a:prstGeom>
                    <a:noFill/>
                    <a:ln>
                      <a:noFill/>
                    </a:ln>
                  </pic:spPr>
                </pic:pic>
              </a:graphicData>
            </a:graphic>
          </wp:inline>
        </w:drawing>
      </w:r>
    </w:p>
    <w:p w14:paraId="6C491B94"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w:t>
      </w:r>
      <w:proofErr w:type="spellStart"/>
      <w:r>
        <w:rPr>
          <w:rFonts w:ascii="Helvetica" w:hAnsi="Helvetica" w:cs="Helvetica"/>
          <w:color w:val="000000"/>
          <w:sz w:val="21"/>
          <w:szCs w:val="21"/>
        </w:rPr>
        <w:t>age_group</w:t>
      </w:r>
      <w:proofErr w:type="spellEnd"/>
      <w:r>
        <w:rPr>
          <w:rFonts w:ascii="Helvetica" w:hAnsi="Helvetica" w:cs="Helvetica"/>
          <w:color w:val="000000"/>
          <w:sz w:val="21"/>
          <w:szCs w:val="21"/>
        </w:rPr>
        <w:t>:</w:t>
      </w:r>
    </w:p>
    <w:p w14:paraId="4BB3E0F2"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70 or Older: 6.44</w:t>
      </w:r>
    </w:p>
    <w:p w14:paraId="4EC9783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50 to 69: 6.10</w:t>
      </w:r>
    </w:p>
    <w:p w14:paraId="2215705B"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30 to 49: 4.88</w:t>
      </w:r>
    </w:p>
    <w:p w14:paraId="2B842A80"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18 to 29: 4.58</w:t>
      </w:r>
    </w:p>
    <w:p w14:paraId="085F495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0 to 17: 4.06</w:t>
      </w:r>
    </w:p>
    <w:p w14:paraId="17B62A37" w14:textId="19193DB6" w:rsidR="00AE054C" w:rsidRDefault="00AE054C" w:rsidP="00AE054C">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4AE7F3A1" wp14:editId="10646E35">
            <wp:extent cx="5943600" cy="1769533"/>
            <wp:effectExtent l="0" t="0" r="0" b="2540"/>
            <wp:docPr id="12771387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3536" cy="1775468"/>
                    </a:xfrm>
                    <a:prstGeom prst="rect">
                      <a:avLst/>
                    </a:prstGeom>
                    <a:noFill/>
                    <a:ln>
                      <a:noFill/>
                    </a:ln>
                  </pic:spPr>
                </pic:pic>
              </a:graphicData>
            </a:graphic>
          </wp:inline>
        </w:drawing>
      </w:r>
    </w:p>
    <w:p w14:paraId="4A8E5EF5"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From the above, we find that the younger age group tends to have a lower average length of stay than the older age group.</w:t>
      </w:r>
    </w:p>
    <w:p w14:paraId="4219EBA6" w14:textId="77777777" w:rsidR="00AE054C" w:rsidRDefault="00AE054C" w:rsidP="00AE054C">
      <w:pPr>
        <w:shd w:val="clear" w:color="auto" w:fill="FFFFFF"/>
        <w:spacing w:before="100" w:beforeAutospacing="1" w:after="100" w:afterAutospacing="1" w:line="240" w:lineRule="auto"/>
        <w:rPr>
          <w:rFonts w:ascii="Helvetica" w:hAnsi="Helvetica" w:cs="Helvetica"/>
          <w:color w:val="000000"/>
          <w:sz w:val="21"/>
          <w:szCs w:val="21"/>
        </w:rPr>
      </w:pPr>
    </w:p>
    <w:p w14:paraId="6F18F3AA" w14:textId="77777777" w:rsidR="00AE054C" w:rsidRDefault="00AE054C" w:rsidP="00AE054C">
      <w:pPr>
        <w:shd w:val="clear" w:color="auto" w:fill="FFFFFF"/>
        <w:spacing w:before="100" w:beforeAutospacing="1" w:after="100" w:afterAutospacing="1" w:line="240" w:lineRule="auto"/>
        <w:rPr>
          <w:rFonts w:ascii="Helvetica" w:hAnsi="Helvetica" w:cs="Helvetica"/>
          <w:color w:val="000000"/>
          <w:sz w:val="21"/>
          <w:szCs w:val="21"/>
        </w:rPr>
      </w:pPr>
    </w:p>
    <w:p w14:paraId="52DDC59A" w14:textId="77777777" w:rsidR="00397EFC" w:rsidRDefault="00397EFC" w:rsidP="00397EFC">
      <w:pPr>
        <w:pStyle w:val="NormalWeb"/>
        <w:numPr>
          <w:ilvl w:val="0"/>
          <w:numId w:val="3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Calculate the average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for gender:</w:t>
      </w:r>
    </w:p>
    <w:p w14:paraId="20F294AA"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Male: 5.97</w:t>
      </w:r>
    </w:p>
    <w:p w14:paraId="153E10EE"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Female: 5.12</w:t>
      </w:r>
    </w:p>
    <w:p w14:paraId="7F3ADFD1" w14:textId="5687A145" w:rsidR="00AE054C" w:rsidRDefault="00AE054C" w:rsidP="00AE054C">
      <w:pPr>
        <w:shd w:val="clear" w:color="auto" w:fill="FFFFFF"/>
        <w:spacing w:before="100" w:beforeAutospacing="1" w:after="100" w:afterAutospacing="1" w:line="240" w:lineRule="auto"/>
        <w:jc w:val="center"/>
        <w:rPr>
          <w:rFonts w:ascii="Helvetica" w:hAnsi="Helvetica" w:cs="Helvetica"/>
          <w:color w:val="000000"/>
          <w:sz w:val="21"/>
          <w:szCs w:val="21"/>
        </w:rPr>
      </w:pPr>
      <w:r>
        <w:rPr>
          <w:noProof/>
        </w:rPr>
        <w:drawing>
          <wp:inline distT="0" distB="0" distL="0" distR="0" wp14:anchorId="77C82C6A" wp14:editId="30227A16">
            <wp:extent cx="5502910" cy="3733800"/>
            <wp:effectExtent l="0" t="0" r="2540" b="0"/>
            <wp:docPr id="6903677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8823" cy="3751382"/>
                    </a:xfrm>
                    <a:prstGeom prst="rect">
                      <a:avLst/>
                    </a:prstGeom>
                    <a:noFill/>
                    <a:ln>
                      <a:noFill/>
                    </a:ln>
                  </pic:spPr>
                </pic:pic>
              </a:graphicData>
            </a:graphic>
          </wp:inline>
        </w:drawing>
      </w:r>
    </w:p>
    <w:p w14:paraId="50001830" w14:textId="3B8B1317" w:rsidR="00AE054C" w:rsidRPr="00AE054C" w:rsidRDefault="00397EFC" w:rsidP="00AE054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Although females represent 55% of the total patients, they show a lower average length of stay.</w:t>
      </w:r>
    </w:p>
    <w:p w14:paraId="1CAD38BC" w14:textId="77777777" w:rsidR="00397EFC" w:rsidRDefault="00397EFC" w:rsidP="00397EFC">
      <w:pPr>
        <w:numPr>
          <w:ilvl w:val="1"/>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When investigating this contradiction further by looking at the </w:t>
      </w:r>
      <w:proofErr w:type="spellStart"/>
      <w:r>
        <w:rPr>
          <w:rFonts w:ascii="Helvetica" w:hAnsi="Helvetica" w:cs="Helvetica"/>
          <w:color w:val="000000"/>
          <w:sz w:val="21"/>
          <w:szCs w:val="21"/>
        </w:rPr>
        <w:t>length_of_stay</w:t>
      </w:r>
      <w:proofErr w:type="spellEnd"/>
      <w:r>
        <w:rPr>
          <w:rFonts w:ascii="Helvetica" w:hAnsi="Helvetica" w:cs="Helvetica"/>
          <w:color w:val="000000"/>
          <w:sz w:val="21"/>
          <w:szCs w:val="21"/>
        </w:rPr>
        <w:t xml:space="preserve"> ratio by gender and </w:t>
      </w:r>
      <w:proofErr w:type="spellStart"/>
      <w:r>
        <w:rPr>
          <w:rFonts w:ascii="Helvetica" w:hAnsi="Helvetica" w:cs="Helvetica"/>
          <w:color w:val="000000"/>
          <w:sz w:val="21"/>
          <w:szCs w:val="21"/>
        </w:rPr>
        <w:t>severity_of_illness</w:t>
      </w:r>
      <w:proofErr w:type="spellEnd"/>
      <w:r>
        <w:rPr>
          <w:rFonts w:ascii="Helvetica" w:hAnsi="Helvetica" w:cs="Helvetica"/>
          <w:color w:val="000000"/>
          <w:sz w:val="21"/>
          <w:szCs w:val="21"/>
        </w:rPr>
        <w:t xml:space="preserve"> as a hue, it becomes apparent that all </w:t>
      </w:r>
      <w:proofErr w:type="spellStart"/>
      <w:r>
        <w:rPr>
          <w:rFonts w:ascii="Helvetica" w:hAnsi="Helvetica" w:cs="Helvetica"/>
          <w:color w:val="000000"/>
          <w:sz w:val="21"/>
          <w:szCs w:val="21"/>
        </w:rPr>
        <w:t>severity_of_illness</w:t>
      </w:r>
      <w:proofErr w:type="spellEnd"/>
      <w:r>
        <w:rPr>
          <w:rFonts w:ascii="Helvetica" w:hAnsi="Helvetica" w:cs="Helvetica"/>
          <w:color w:val="000000"/>
          <w:sz w:val="21"/>
          <w:szCs w:val="21"/>
        </w:rPr>
        <w:t xml:space="preserve"> types are higher in frequency in males than in females. This may be one of the main reasons that could justify the contradiction, as </w:t>
      </w:r>
      <w:proofErr w:type="spellStart"/>
      <w:r>
        <w:rPr>
          <w:rFonts w:ascii="Helvetica" w:hAnsi="Helvetica" w:cs="Helvetica"/>
          <w:color w:val="000000"/>
          <w:sz w:val="21"/>
          <w:szCs w:val="21"/>
        </w:rPr>
        <w:t>severity_of_illness</w:t>
      </w:r>
      <w:proofErr w:type="spellEnd"/>
      <w:r>
        <w:rPr>
          <w:rFonts w:ascii="Helvetica" w:hAnsi="Helvetica" w:cs="Helvetica"/>
          <w:color w:val="000000"/>
          <w:sz w:val="21"/>
          <w:szCs w:val="21"/>
        </w:rPr>
        <w:t xml:space="preserve"> has a positive correlation with the length of stay.</w:t>
      </w:r>
    </w:p>
    <w:p w14:paraId="0B04A415" w14:textId="77777777" w:rsidR="00AE054C" w:rsidRDefault="00AE054C" w:rsidP="00AE054C">
      <w:pPr>
        <w:shd w:val="clear" w:color="auto" w:fill="FFFFFF"/>
        <w:spacing w:before="100" w:beforeAutospacing="1" w:after="100" w:afterAutospacing="1" w:line="240" w:lineRule="auto"/>
        <w:ind w:left="1440"/>
        <w:rPr>
          <w:rFonts w:ascii="Helvetica" w:hAnsi="Helvetica" w:cs="Helvetica"/>
          <w:color w:val="000000"/>
          <w:sz w:val="21"/>
          <w:szCs w:val="21"/>
        </w:rPr>
      </w:pPr>
    </w:p>
    <w:p w14:paraId="6E1C5EAA" w14:textId="22FEECA0" w:rsidR="002B7385" w:rsidRPr="001B1EB7" w:rsidRDefault="001B1EB7" w:rsidP="00AE054C">
      <w:pPr>
        <w:spacing w:before="270" w:after="270" w:line="240" w:lineRule="auto"/>
        <w:rPr>
          <w:rFonts w:ascii="Helvetica" w:eastAsia="Times New Roman" w:hAnsi="Helvetica" w:cs="Helvetica"/>
          <w:color w:val="000000"/>
          <w:kern w:val="0"/>
          <w:sz w:val="21"/>
          <w:szCs w:val="21"/>
          <w14:ligatures w14:val="none"/>
        </w:rPr>
      </w:pPr>
      <w:r w:rsidRPr="001B1EB7">
        <w:rPr>
          <w:rFonts w:ascii="Helvetica" w:eastAsia="Times New Roman" w:hAnsi="Helvetica" w:cs="Helvetica"/>
          <w:b/>
          <w:bCs/>
          <w:color w:val="000000"/>
          <w:kern w:val="0"/>
          <w:sz w:val="21"/>
          <w:szCs w:val="21"/>
          <w14:ligatures w14:val="none"/>
        </w:rPr>
        <w:t>In conclusion</w:t>
      </w:r>
      <w:r w:rsidR="00AA7A09">
        <w:rPr>
          <w:rFonts w:ascii="Helvetica" w:eastAsia="Times New Roman" w:hAnsi="Helvetica" w:cs="Helvetica"/>
          <w:b/>
          <w:bCs/>
          <w:color w:val="000000"/>
          <w:kern w:val="0"/>
          <w:sz w:val="21"/>
          <w:szCs w:val="21"/>
          <w14:ligatures w14:val="none"/>
        </w:rPr>
        <w:t xml:space="preserve"> of Analysis step</w:t>
      </w:r>
      <w:r w:rsidRPr="001B1EB7">
        <w:rPr>
          <w:rFonts w:ascii="Helvetica" w:eastAsia="Times New Roman" w:hAnsi="Helvetica" w:cs="Helvetica"/>
          <w:color w:val="000000"/>
          <w:kern w:val="0"/>
          <w:sz w:val="21"/>
          <w:szCs w:val="21"/>
          <w14:ligatures w14:val="none"/>
        </w:rPr>
        <w:t xml:space="preserve">, </w:t>
      </w:r>
      <w:r w:rsidR="00AE054C" w:rsidRPr="00AE054C">
        <w:rPr>
          <w:rFonts w:ascii="Helvetica" w:eastAsia="Times New Roman" w:hAnsi="Helvetica" w:cs="Helvetica"/>
          <w:color w:val="000000"/>
          <w:kern w:val="0"/>
          <w:sz w:val="21"/>
          <w:szCs w:val="21"/>
          <w14:ligatures w14:val="none"/>
        </w:rPr>
        <w:t>the analysis of patient data in New York State for the year 2015 revealed significant insights. Severity of illness and risk of mortality correlate with longer hospital stays. Payment type, hospital location, and demographics impact length of stay. Additionally, a negative correlation exists between birth weight and length of stay. These findings provide valuable insights for healthcare planning and resource allocation.</w:t>
      </w:r>
    </w:p>
    <w:sectPr w:rsidR="002B7385" w:rsidRPr="001B1EB7" w:rsidSect="00A5594C">
      <w:footerReference w:type="default" r:id="rId3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1597" w14:textId="77777777" w:rsidR="00B704E9" w:rsidRDefault="00B704E9" w:rsidP="001B1EB7">
      <w:pPr>
        <w:spacing w:after="0" w:line="240" w:lineRule="auto"/>
      </w:pPr>
      <w:r>
        <w:separator/>
      </w:r>
    </w:p>
  </w:endnote>
  <w:endnote w:type="continuationSeparator" w:id="0">
    <w:p w14:paraId="288978F6" w14:textId="77777777" w:rsidR="00B704E9" w:rsidRDefault="00B704E9" w:rsidP="001B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319741"/>
      <w:docPartObj>
        <w:docPartGallery w:val="Page Numbers (Bottom of Page)"/>
        <w:docPartUnique/>
      </w:docPartObj>
    </w:sdtPr>
    <w:sdtEndPr>
      <w:rPr>
        <w:noProof/>
      </w:rPr>
    </w:sdtEndPr>
    <w:sdtContent>
      <w:p w14:paraId="5461984D" w14:textId="15CBEB20" w:rsidR="00A5594C" w:rsidRPr="001B1EB7" w:rsidRDefault="001B1EB7" w:rsidP="00A5594C">
        <w:pPr>
          <w:spacing w:before="270" w:after="270" w:line="240" w:lineRule="auto"/>
          <w:rPr>
            <w:rFonts w:ascii="Helvetica" w:eastAsia="Times New Roman" w:hAnsi="Helvetica" w:cs="Helvetica"/>
            <w:color w:val="000000"/>
            <w:kern w:val="0"/>
            <w:sz w:val="21"/>
            <w:szCs w:val="21"/>
            <w14:ligatures w14:val="none"/>
          </w:rPr>
        </w:pPr>
        <w:r>
          <w:t xml:space="preserve">Page | </w:t>
        </w:r>
        <w:r>
          <w:fldChar w:fldCharType="begin"/>
        </w:r>
        <w:r>
          <w:instrText xml:space="preserve"> PAGE   \* MERGEFORMAT </w:instrText>
        </w:r>
        <w:r>
          <w:fldChar w:fldCharType="separate"/>
        </w:r>
        <w:r>
          <w:rPr>
            <w:noProof/>
          </w:rPr>
          <w:t>2</w:t>
        </w:r>
        <w:r>
          <w:rPr>
            <w:noProof/>
          </w:rPr>
          <w:fldChar w:fldCharType="end"/>
        </w:r>
        <w:r w:rsidR="00A5594C">
          <w:rPr>
            <w:noProof/>
          </w:rPr>
          <w:t xml:space="preserve">  </w:t>
        </w:r>
        <w:r w:rsidR="00A5594C" w:rsidRPr="001B1EB7">
          <w:rPr>
            <w:rFonts w:ascii="Helvetica" w:eastAsia="Times New Roman" w:hAnsi="Helvetica" w:cs="Helvetica"/>
            <w:b/>
            <w:bCs/>
            <w:color w:val="000000"/>
            <w:kern w:val="0"/>
            <w:sz w:val="21"/>
            <w:szCs w:val="21"/>
            <w14:ligatures w14:val="none"/>
          </w:rPr>
          <w:t>Project prepared by:</w:t>
        </w:r>
        <w:r w:rsidR="00A5594C" w:rsidRPr="001B1EB7">
          <w:rPr>
            <w:rFonts w:ascii="Helvetica" w:eastAsia="Times New Roman" w:hAnsi="Helvetica" w:cs="Helvetica"/>
            <w:color w:val="000000"/>
            <w:kern w:val="0"/>
            <w:sz w:val="21"/>
            <w:szCs w:val="21"/>
            <w14:ligatures w14:val="none"/>
          </w:rPr>
          <w:t xml:space="preserve"> Diaa Aldein Al Sayed Ibrahim Osman</w:t>
        </w:r>
      </w:p>
      <w:p w14:paraId="726FED24" w14:textId="3F1CA627" w:rsidR="001B1EB7" w:rsidRDefault="00000000">
        <w:pPr>
          <w:pStyle w:val="Footer"/>
        </w:pPr>
      </w:p>
    </w:sdtContent>
  </w:sdt>
  <w:p w14:paraId="79B6E49F" w14:textId="77777777" w:rsidR="001B1EB7" w:rsidRDefault="001B1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0834" w14:textId="77777777" w:rsidR="00B704E9" w:rsidRDefault="00B704E9" w:rsidP="001B1EB7">
      <w:pPr>
        <w:spacing w:after="0" w:line="240" w:lineRule="auto"/>
      </w:pPr>
      <w:r>
        <w:separator/>
      </w:r>
    </w:p>
  </w:footnote>
  <w:footnote w:type="continuationSeparator" w:id="0">
    <w:p w14:paraId="3E2CC523" w14:textId="77777777" w:rsidR="00B704E9" w:rsidRDefault="00B704E9" w:rsidP="001B1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700"/>
    <w:multiLevelType w:val="multilevel"/>
    <w:tmpl w:val="66E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D4118"/>
    <w:multiLevelType w:val="multilevel"/>
    <w:tmpl w:val="DF0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512BE"/>
    <w:multiLevelType w:val="multilevel"/>
    <w:tmpl w:val="6F6C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D046D"/>
    <w:multiLevelType w:val="multilevel"/>
    <w:tmpl w:val="DE4A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32C8D"/>
    <w:multiLevelType w:val="multilevel"/>
    <w:tmpl w:val="A3AA3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4131E"/>
    <w:multiLevelType w:val="multilevel"/>
    <w:tmpl w:val="409068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264C7"/>
    <w:multiLevelType w:val="multilevel"/>
    <w:tmpl w:val="C7EE7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71B"/>
    <w:multiLevelType w:val="multilevel"/>
    <w:tmpl w:val="1D5A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A17CB"/>
    <w:multiLevelType w:val="multilevel"/>
    <w:tmpl w:val="020E0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65039"/>
    <w:multiLevelType w:val="multilevel"/>
    <w:tmpl w:val="E0E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F773E"/>
    <w:multiLevelType w:val="multilevel"/>
    <w:tmpl w:val="A1B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C1EDE"/>
    <w:multiLevelType w:val="multilevel"/>
    <w:tmpl w:val="DDEA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C484C"/>
    <w:multiLevelType w:val="multilevel"/>
    <w:tmpl w:val="8F1463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A6DFA"/>
    <w:multiLevelType w:val="multilevel"/>
    <w:tmpl w:val="BD7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823FEF"/>
    <w:multiLevelType w:val="multilevel"/>
    <w:tmpl w:val="C4DC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3C62D6"/>
    <w:multiLevelType w:val="multilevel"/>
    <w:tmpl w:val="103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4207A6"/>
    <w:multiLevelType w:val="multilevel"/>
    <w:tmpl w:val="36303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300F0"/>
    <w:multiLevelType w:val="multilevel"/>
    <w:tmpl w:val="583EA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548F2"/>
    <w:multiLevelType w:val="multilevel"/>
    <w:tmpl w:val="719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7925ED"/>
    <w:multiLevelType w:val="multilevel"/>
    <w:tmpl w:val="521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E27D89"/>
    <w:multiLevelType w:val="multilevel"/>
    <w:tmpl w:val="9F9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9C6079"/>
    <w:multiLevelType w:val="multilevel"/>
    <w:tmpl w:val="941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E00025"/>
    <w:multiLevelType w:val="multilevel"/>
    <w:tmpl w:val="8CB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EA3D8B"/>
    <w:multiLevelType w:val="multilevel"/>
    <w:tmpl w:val="59B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1B71E2"/>
    <w:multiLevelType w:val="multilevel"/>
    <w:tmpl w:val="7812E4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3003D"/>
    <w:multiLevelType w:val="multilevel"/>
    <w:tmpl w:val="9B6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A9287E"/>
    <w:multiLevelType w:val="multilevel"/>
    <w:tmpl w:val="656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DB67E1"/>
    <w:multiLevelType w:val="multilevel"/>
    <w:tmpl w:val="E45ADD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8A3E80"/>
    <w:multiLevelType w:val="multilevel"/>
    <w:tmpl w:val="FE6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FE273C"/>
    <w:multiLevelType w:val="multilevel"/>
    <w:tmpl w:val="C99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BA20F0"/>
    <w:multiLevelType w:val="multilevel"/>
    <w:tmpl w:val="7E829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1F0238"/>
    <w:multiLevelType w:val="multilevel"/>
    <w:tmpl w:val="AD30AA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0E1000"/>
    <w:multiLevelType w:val="multilevel"/>
    <w:tmpl w:val="F1E699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14940"/>
    <w:multiLevelType w:val="multilevel"/>
    <w:tmpl w:val="C94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5578C"/>
    <w:multiLevelType w:val="multilevel"/>
    <w:tmpl w:val="AE30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60AEE"/>
    <w:multiLevelType w:val="multilevel"/>
    <w:tmpl w:val="F7BCA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935E69"/>
    <w:multiLevelType w:val="multilevel"/>
    <w:tmpl w:val="67BE5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FE4641"/>
    <w:multiLevelType w:val="multilevel"/>
    <w:tmpl w:val="B838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9301F4"/>
    <w:multiLevelType w:val="multilevel"/>
    <w:tmpl w:val="32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814924">
    <w:abstractNumId w:val="25"/>
  </w:num>
  <w:num w:numId="2" w16cid:durableId="923878132">
    <w:abstractNumId w:val="0"/>
  </w:num>
  <w:num w:numId="3" w16cid:durableId="1544248856">
    <w:abstractNumId w:val="38"/>
  </w:num>
  <w:num w:numId="4" w16cid:durableId="22945988">
    <w:abstractNumId w:val="34"/>
  </w:num>
  <w:num w:numId="5" w16cid:durableId="1237127729">
    <w:abstractNumId w:val="1"/>
  </w:num>
  <w:num w:numId="6" w16cid:durableId="376664251">
    <w:abstractNumId w:val="30"/>
  </w:num>
  <w:num w:numId="7" w16cid:durableId="360014139">
    <w:abstractNumId w:val="10"/>
  </w:num>
  <w:num w:numId="8" w16cid:durableId="1424953921">
    <w:abstractNumId w:val="36"/>
  </w:num>
  <w:num w:numId="9" w16cid:durableId="198977048">
    <w:abstractNumId w:val="26"/>
  </w:num>
  <w:num w:numId="10" w16cid:durableId="825051156">
    <w:abstractNumId w:val="8"/>
  </w:num>
  <w:num w:numId="11" w16cid:durableId="1784031188">
    <w:abstractNumId w:val="7"/>
  </w:num>
  <w:num w:numId="12" w16cid:durableId="434788824">
    <w:abstractNumId w:val="6"/>
  </w:num>
  <w:num w:numId="13" w16cid:durableId="2034530883">
    <w:abstractNumId w:val="19"/>
  </w:num>
  <w:num w:numId="14" w16cid:durableId="713819716">
    <w:abstractNumId w:val="17"/>
  </w:num>
  <w:num w:numId="15" w16cid:durableId="148059836">
    <w:abstractNumId w:val="9"/>
  </w:num>
  <w:num w:numId="16" w16cid:durableId="454838703">
    <w:abstractNumId w:val="24"/>
  </w:num>
  <w:num w:numId="17" w16cid:durableId="44137138">
    <w:abstractNumId w:val="21"/>
  </w:num>
  <w:num w:numId="18" w16cid:durableId="1546604007">
    <w:abstractNumId w:val="32"/>
  </w:num>
  <w:num w:numId="19" w16cid:durableId="1708556102">
    <w:abstractNumId w:val="29"/>
  </w:num>
  <w:num w:numId="20" w16cid:durableId="1941066962">
    <w:abstractNumId w:val="5"/>
  </w:num>
  <w:num w:numId="21" w16cid:durableId="1379402735">
    <w:abstractNumId w:val="20"/>
  </w:num>
  <w:num w:numId="22" w16cid:durableId="403264369">
    <w:abstractNumId w:val="31"/>
  </w:num>
  <w:num w:numId="23" w16cid:durableId="1715734991">
    <w:abstractNumId w:val="15"/>
  </w:num>
  <w:num w:numId="24" w16cid:durableId="2119837482">
    <w:abstractNumId w:val="12"/>
  </w:num>
  <w:num w:numId="25" w16cid:durableId="814101239">
    <w:abstractNumId w:val="14"/>
  </w:num>
  <w:num w:numId="26" w16cid:durableId="1747996400">
    <w:abstractNumId w:val="27"/>
  </w:num>
  <w:num w:numId="27" w16cid:durableId="393428269">
    <w:abstractNumId w:val="2"/>
  </w:num>
  <w:num w:numId="28" w16cid:durableId="1177303478">
    <w:abstractNumId w:val="18"/>
  </w:num>
  <w:num w:numId="29" w16cid:durableId="1441072047">
    <w:abstractNumId w:val="23"/>
  </w:num>
  <w:num w:numId="30" w16cid:durableId="1309092884">
    <w:abstractNumId w:val="3"/>
  </w:num>
  <w:num w:numId="31" w16cid:durableId="900792645">
    <w:abstractNumId w:val="13"/>
  </w:num>
  <w:num w:numId="32" w16cid:durableId="688290516">
    <w:abstractNumId w:val="33"/>
  </w:num>
  <w:num w:numId="33" w16cid:durableId="391004052">
    <w:abstractNumId w:val="37"/>
  </w:num>
  <w:num w:numId="34" w16cid:durableId="192306404">
    <w:abstractNumId w:val="22"/>
  </w:num>
  <w:num w:numId="35" w16cid:durableId="1298217304">
    <w:abstractNumId w:val="28"/>
  </w:num>
  <w:num w:numId="36" w16cid:durableId="1026635485">
    <w:abstractNumId w:val="11"/>
  </w:num>
  <w:num w:numId="37" w16cid:durableId="457576004">
    <w:abstractNumId w:val="4"/>
  </w:num>
  <w:num w:numId="38" w16cid:durableId="1717050270">
    <w:abstractNumId w:val="35"/>
  </w:num>
  <w:num w:numId="39" w16cid:durableId="1026098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E1"/>
    <w:rsid w:val="000339B9"/>
    <w:rsid w:val="000E57CB"/>
    <w:rsid w:val="000F41AF"/>
    <w:rsid w:val="001B1EB7"/>
    <w:rsid w:val="00265CE9"/>
    <w:rsid w:val="002B7385"/>
    <w:rsid w:val="00312921"/>
    <w:rsid w:val="00397EFC"/>
    <w:rsid w:val="003E3C30"/>
    <w:rsid w:val="00612B07"/>
    <w:rsid w:val="006732E1"/>
    <w:rsid w:val="006F20FD"/>
    <w:rsid w:val="00774459"/>
    <w:rsid w:val="007A62BA"/>
    <w:rsid w:val="007E5B46"/>
    <w:rsid w:val="00805F4E"/>
    <w:rsid w:val="00872503"/>
    <w:rsid w:val="009C57F5"/>
    <w:rsid w:val="00A5594C"/>
    <w:rsid w:val="00AA7A09"/>
    <w:rsid w:val="00AE054C"/>
    <w:rsid w:val="00B302FF"/>
    <w:rsid w:val="00B62DA4"/>
    <w:rsid w:val="00B704E9"/>
    <w:rsid w:val="00B91116"/>
    <w:rsid w:val="00B916D1"/>
    <w:rsid w:val="00CF2B2C"/>
    <w:rsid w:val="00E02E32"/>
    <w:rsid w:val="00EB3D38"/>
    <w:rsid w:val="00F4213F"/>
    <w:rsid w:val="00F92DF1"/>
    <w:rsid w:val="00FB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F290"/>
  <w15:chartTrackingRefBased/>
  <w15:docId w15:val="{9498FABF-DBD5-4BA3-B722-559FE799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1E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65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B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B1E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B1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B7"/>
  </w:style>
  <w:style w:type="paragraph" w:styleId="Footer">
    <w:name w:val="footer"/>
    <w:basedOn w:val="Normal"/>
    <w:link w:val="FooterChar"/>
    <w:uiPriority w:val="99"/>
    <w:unhideWhenUsed/>
    <w:rsid w:val="001B1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B7"/>
  </w:style>
  <w:style w:type="character" w:customStyle="1" w:styleId="Heading2Char">
    <w:name w:val="Heading 2 Char"/>
    <w:basedOn w:val="DefaultParagraphFont"/>
    <w:link w:val="Heading2"/>
    <w:uiPriority w:val="9"/>
    <w:semiHidden/>
    <w:rsid w:val="00265C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7EF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97EFC"/>
    <w:rPr>
      <w:b/>
      <w:bCs/>
    </w:rPr>
  </w:style>
  <w:style w:type="paragraph" w:styleId="ListParagraph">
    <w:name w:val="List Paragraph"/>
    <w:basedOn w:val="Normal"/>
    <w:uiPriority w:val="34"/>
    <w:qFormat/>
    <w:rsid w:val="0061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1897">
      <w:bodyDiv w:val="1"/>
      <w:marLeft w:val="0"/>
      <w:marRight w:val="0"/>
      <w:marTop w:val="0"/>
      <w:marBottom w:val="0"/>
      <w:divBdr>
        <w:top w:val="none" w:sz="0" w:space="0" w:color="auto"/>
        <w:left w:val="none" w:sz="0" w:space="0" w:color="auto"/>
        <w:bottom w:val="none" w:sz="0" w:space="0" w:color="auto"/>
        <w:right w:val="none" w:sz="0" w:space="0" w:color="auto"/>
      </w:divBdr>
    </w:div>
    <w:div w:id="489905221">
      <w:bodyDiv w:val="1"/>
      <w:marLeft w:val="0"/>
      <w:marRight w:val="0"/>
      <w:marTop w:val="0"/>
      <w:marBottom w:val="0"/>
      <w:divBdr>
        <w:top w:val="none" w:sz="0" w:space="0" w:color="auto"/>
        <w:left w:val="none" w:sz="0" w:space="0" w:color="auto"/>
        <w:bottom w:val="none" w:sz="0" w:space="0" w:color="auto"/>
        <w:right w:val="none" w:sz="0" w:space="0" w:color="auto"/>
      </w:divBdr>
    </w:div>
    <w:div w:id="556013066">
      <w:bodyDiv w:val="1"/>
      <w:marLeft w:val="0"/>
      <w:marRight w:val="0"/>
      <w:marTop w:val="0"/>
      <w:marBottom w:val="0"/>
      <w:divBdr>
        <w:top w:val="none" w:sz="0" w:space="0" w:color="auto"/>
        <w:left w:val="none" w:sz="0" w:space="0" w:color="auto"/>
        <w:bottom w:val="none" w:sz="0" w:space="0" w:color="auto"/>
        <w:right w:val="none" w:sz="0" w:space="0" w:color="auto"/>
      </w:divBdr>
    </w:div>
    <w:div w:id="1021661165">
      <w:bodyDiv w:val="1"/>
      <w:marLeft w:val="0"/>
      <w:marRight w:val="0"/>
      <w:marTop w:val="0"/>
      <w:marBottom w:val="0"/>
      <w:divBdr>
        <w:top w:val="none" w:sz="0" w:space="0" w:color="auto"/>
        <w:left w:val="none" w:sz="0" w:space="0" w:color="auto"/>
        <w:bottom w:val="none" w:sz="0" w:space="0" w:color="auto"/>
        <w:right w:val="none" w:sz="0" w:space="0" w:color="auto"/>
      </w:divBdr>
      <w:divsChild>
        <w:div w:id="1323696997">
          <w:marLeft w:val="0"/>
          <w:marRight w:val="0"/>
          <w:marTop w:val="0"/>
          <w:marBottom w:val="0"/>
          <w:divBdr>
            <w:top w:val="single" w:sz="6" w:space="4" w:color="auto"/>
            <w:left w:val="single" w:sz="6" w:space="4" w:color="auto"/>
            <w:bottom w:val="single" w:sz="6" w:space="4" w:color="auto"/>
            <w:right w:val="single" w:sz="6" w:space="4" w:color="auto"/>
          </w:divBdr>
          <w:divsChild>
            <w:div w:id="2087847014">
              <w:marLeft w:val="0"/>
              <w:marRight w:val="0"/>
              <w:marTop w:val="0"/>
              <w:marBottom w:val="0"/>
              <w:divBdr>
                <w:top w:val="none" w:sz="0" w:space="0" w:color="auto"/>
                <w:left w:val="none" w:sz="0" w:space="0" w:color="auto"/>
                <w:bottom w:val="none" w:sz="0" w:space="0" w:color="auto"/>
                <w:right w:val="none" w:sz="0" w:space="0" w:color="auto"/>
              </w:divBdr>
              <w:divsChild>
                <w:div w:id="3550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825">
          <w:marLeft w:val="0"/>
          <w:marRight w:val="0"/>
          <w:marTop w:val="0"/>
          <w:marBottom w:val="0"/>
          <w:divBdr>
            <w:top w:val="single" w:sz="6" w:space="4" w:color="auto"/>
            <w:left w:val="single" w:sz="6" w:space="4" w:color="auto"/>
            <w:bottom w:val="single" w:sz="6" w:space="4" w:color="auto"/>
            <w:right w:val="single" w:sz="6" w:space="4" w:color="auto"/>
          </w:divBdr>
          <w:divsChild>
            <w:div w:id="170799169">
              <w:marLeft w:val="0"/>
              <w:marRight w:val="0"/>
              <w:marTop w:val="0"/>
              <w:marBottom w:val="0"/>
              <w:divBdr>
                <w:top w:val="none" w:sz="0" w:space="0" w:color="auto"/>
                <w:left w:val="none" w:sz="0" w:space="0" w:color="auto"/>
                <w:bottom w:val="none" w:sz="0" w:space="0" w:color="auto"/>
                <w:right w:val="none" w:sz="0" w:space="0" w:color="auto"/>
              </w:divBdr>
              <w:divsChild>
                <w:div w:id="9338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0358">
      <w:bodyDiv w:val="1"/>
      <w:marLeft w:val="0"/>
      <w:marRight w:val="0"/>
      <w:marTop w:val="0"/>
      <w:marBottom w:val="0"/>
      <w:divBdr>
        <w:top w:val="none" w:sz="0" w:space="0" w:color="auto"/>
        <w:left w:val="none" w:sz="0" w:space="0" w:color="auto"/>
        <w:bottom w:val="none" w:sz="0" w:space="0" w:color="auto"/>
        <w:right w:val="none" w:sz="0" w:space="0" w:color="auto"/>
      </w:divBdr>
    </w:div>
    <w:div w:id="159528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C256-9C39-4351-A03E-438F56A9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dc:creator>
  <cp:keywords/>
  <dc:description/>
  <cp:lastModifiedBy>Diaa Ibrahim</cp:lastModifiedBy>
  <cp:revision>29</cp:revision>
  <dcterms:created xsi:type="dcterms:W3CDTF">2023-07-25T15:10:00Z</dcterms:created>
  <dcterms:modified xsi:type="dcterms:W3CDTF">2023-10-31T03:12:00Z</dcterms:modified>
</cp:coreProperties>
</file>