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>Fall 2019/2020</w:t>
      </w:r>
      <w:r>
        <w:t xml:space="preserve">    مقيد بالفرقة    </w:t>
      </w:r>
      <w:r>
        <w:br/>
      </w:r>
      <w:r>
        <w:t>General</w:t>
      </w:r>
      <w:r>
        <w:t xml:space="preserve">    شعبة / التخصص    </w:t>
      </w:r>
      <w:r>
        <w:br/>
      </w:r>
      <w:r>
        <w:t xml:space="preserve"> التقدير العام </w:t>
      </w:r>
      <w:r>
        <w:br/>
      </w:r>
      <w:r>
        <w:t xml:space="preserve"> وذلك في العام الجامعي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المختص</w:t>
      </w:r>
      <w:r>
        <w:t xml:space="preserve">          رئيس القسم</w:t>
      </w:r>
      <w:r>
        <w:t xml:space="preserve">          مدير الادارة    </w:t>
      </w:r>
      <w:r>
        <w:t xml:space="preserve">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2020-06-03T21:20:01Z</dcterms:created>
  <dcterms:modified xsi:type="dcterms:W3CDTF">2020-06-03T21:20:01Z</dcterms:modified>
</cp:coreProperties>
</file>