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F4CC3"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ФЕДЕРАЛЬНОЕ ГОСУДАРСТВЕННОЕ АВТОНОМНОЕ ОБРАЗОВАТЕЛЬНОЕ УЧРЕЖДЕНИЕ</w:t>
      </w:r>
    </w:p>
    <w:p w14:paraId="67E09E0F"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ВЫСШЕГО ОБРАЗОВАНИЯ</w:t>
      </w:r>
    </w:p>
    <w:p w14:paraId="2F1C9894"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b/>
          <w:sz w:val="20"/>
          <w:szCs w:val="20"/>
        </w:rPr>
      </w:pPr>
      <w:r w:rsidRPr="00CA1676">
        <w:rPr>
          <w:b/>
          <w:i/>
          <w:color w:val="000000"/>
          <w:sz w:val="20"/>
          <w:szCs w:val="20"/>
          <w:shd w:val="clear" w:color="auto" w:fill="FFFFFF"/>
        </w:rPr>
        <w:t>«</w:t>
      </w:r>
      <w:r w:rsidRPr="00CA1676">
        <w:rPr>
          <w:b/>
          <w:color w:val="000000"/>
          <w:sz w:val="20"/>
          <w:szCs w:val="20"/>
          <w:shd w:val="clear" w:color="auto" w:fill="FFFFFF"/>
        </w:rPr>
        <w:t>САНКТ-ПЕТЕРБУРГСКИЙ ПОЛИТЕХНИЧЕСКИЙ УНИВЕРСИТЕТ ПЕТРА ВЕЛИКОГО»</w:t>
      </w: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93A2A03" w14:textId="77777777" w:rsidTr="002616F3">
        <w:tc>
          <w:tcPr>
            <w:tcW w:w="9345" w:type="dxa"/>
            <w:tcBorders>
              <w:bottom w:val="single" w:sz="4" w:space="0" w:color="auto"/>
            </w:tcBorders>
          </w:tcPr>
          <w:p w14:paraId="77162FF1" w14:textId="77777777" w:rsidR="00936B36" w:rsidRPr="00CA1676" w:rsidRDefault="00936B36" w:rsidP="002616F3">
            <w:pPr>
              <w:spacing w:line="240" w:lineRule="auto"/>
              <w:ind w:firstLine="0"/>
              <w:jc w:val="center"/>
              <w:rPr>
                <w:rFonts w:ascii="Calibri" w:hAnsi="Calibri"/>
                <w:sz w:val="22"/>
                <w:szCs w:val="22"/>
              </w:rPr>
            </w:pPr>
            <w:r>
              <w:rPr>
                <w:b/>
                <w:sz w:val="22"/>
                <w:szCs w:val="22"/>
              </w:rPr>
              <w:t>Высшая школа кибербезопасности и защиты информации</w:t>
            </w:r>
          </w:p>
        </w:tc>
      </w:tr>
      <w:tr w:rsidR="00936B36" w:rsidRPr="00CA1676" w14:paraId="0AC3F720" w14:textId="77777777" w:rsidTr="002616F3">
        <w:tc>
          <w:tcPr>
            <w:tcW w:w="9345" w:type="dxa"/>
            <w:tcBorders>
              <w:top w:val="single" w:sz="4" w:space="0" w:color="auto"/>
            </w:tcBorders>
          </w:tcPr>
          <w:p w14:paraId="376A7980" w14:textId="77777777" w:rsidR="00936B36" w:rsidRPr="00CA1676" w:rsidRDefault="00936B36" w:rsidP="002616F3">
            <w:pPr>
              <w:spacing w:line="240" w:lineRule="auto"/>
              <w:ind w:firstLine="0"/>
              <w:jc w:val="center"/>
              <w:rPr>
                <w:sz w:val="22"/>
                <w:szCs w:val="22"/>
              </w:rPr>
            </w:pPr>
            <w:r w:rsidRPr="00CA1676">
              <w:rPr>
                <w:sz w:val="22"/>
                <w:szCs w:val="22"/>
              </w:rPr>
              <w:t>(наименование учебного подразделения)</w:t>
            </w:r>
          </w:p>
        </w:tc>
      </w:tr>
    </w:tbl>
    <w:p w14:paraId="1AEC2F04" w14:textId="77777777" w:rsidR="00936B36" w:rsidRPr="00CA1676" w:rsidRDefault="00936B36" w:rsidP="00936B36">
      <w:pPr>
        <w:spacing w:after="160" w:line="259" w:lineRule="auto"/>
        <w:ind w:firstLine="0"/>
        <w:jc w:val="center"/>
        <w:rPr>
          <w:rFonts w:eastAsia="Calibri"/>
          <w:sz w:val="22"/>
          <w:szCs w:val="22"/>
          <w:lang w:eastAsia="en-US"/>
        </w:rPr>
      </w:pPr>
    </w:p>
    <w:p w14:paraId="71D45C41" w14:textId="77777777" w:rsidR="00936B36" w:rsidRPr="00CA1676" w:rsidRDefault="00936B36" w:rsidP="00936B36">
      <w:pPr>
        <w:spacing w:after="160" w:line="259" w:lineRule="auto"/>
        <w:ind w:firstLine="0"/>
        <w:jc w:val="center"/>
        <w:rPr>
          <w:rFonts w:eastAsia="Calibri"/>
          <w:sz w:val="22"/>
          <w:szCs w:val="22"/>
          <w:lang w:eastAsia="en-US"/>
        </w:rPr>
      </w:pPr>
    </w:p>
    <w:p w14:paraId="7AE42577" w14:textId="77777777" w:rsidR="00936B36" w:rsidRPr="00CA1676" w:rsidRDefault="00936B36" w:rsidP="00936B36">
      <w:pPr>
        <w:spacing w:after="160" w:line="259" w:lineRule="auto"/>
        <w:ind w:firstLine="0"/>
        <w:jc w:val="center"/>
        <w:rPr>
          <w:rFonts w:eastAsia="Calibri"/>
          <w:sz w:val="22"/>
          <w:szCs w:val="22"/>
          <w:lang w:eastAsia="en-US"/>
        </w:rPr>
      </w:pPr>
    </w:p>
    <w:p w14:paraId="1D7E502D" w14:textId="77777777" w:rsidR="00936B36" w:rsidRPr="00CA1676" w:rsidRDefault="00936B36" w:rsidP="00936B36">
      <w:pPr>
        <w:spacing w:after="160" w:line="259" w:lineRule="auto"/>
        <w:ind w:firstLine="0"/>
        <w:jc w:val="center"/>
        <w:rPr>
          <w:rFonts w:eastAsia="Calibri"/>
          <w:sz w:val="22"/>
          <w:szCs w:val="22"/>
          <w:lang w:eastAsia="en-US"/>
        </w:rPr>
      </w:pPr>
    </w:p>
    <w:p w14:paraId="11D69143" w14:textId="77777777" w:rsidR="00936B36" w:rsidRPr="00CA1676" w:rsidRDefault="00936B36" w:rsidP="00936B36">
      <w:pPr>
        <w:spacing w:line="240" w:lineRule="auto"/>
        <w:ind w:firstLine="0"/>
        <w:jc w:val="center"/>
        <w:rPr>
          <w:rFonts w:eastAsia="Calibri"/>
          <w:sz w:val="24"/>
          <w:szCs w:val="24"/>
          <w:lang w:eastAsia="en-US"/>
        </w:rPr>
      </w:pPr>
    </w:p>
    <w:p w14:paraId="6F8F72AE" w14:textId="77777777" w:rsidR="00936B36" w:rsidRPr="00CA1676" w:rsidRDefault="00936B36" w:rsidP="00936B36">
      <w:pPr>
        <w:spacing w:line="240" w:lineRule="auto"/>
        <w:ind w:firstLine="0"/>
        <w:jc w:val="center"/>
        <w:rPr>
          <w:rFonts w:eastAsia="Calibri"/>
          <w:b/>
          <w:sz w:val="24"/>
          <w:szCs w:val="24"/>
          <w:lang w:eastAsia="en-US"/>
        </w:rPr>
      </w:pPr>
      <w:r w:rsidRPr="00CA1676">
        <w:rPr>
          <w:rFonts w:eastAsia="Calibri"/>
          <w:b/>
          <w:sz w:val="24"/>
          <w:szCs w:val="24"/>
          <w:lang w:eastAsia="en-US"/>
        </w:rPr>
        <w:t>Отчет о прохождении производственной (преддипломной) практики</w:t>
      </w:r>
    </w:p>
    <w:p w14:paraId="6D2F7804"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4"/>
          <w:szCs w:val="24"/>
          <w:lang w:eastAsia="en-US"/>
        </w:rPr>
        <w:t xml:space="preserve">              </w:t>
      </w:r>
      <w:r w:rsidRPr="00CA1676">
        <w:rPr>
          <w:rFonts w:eastAsia="Calibri"/>
          <w:i/>
          <w:sz w:val="20"/>
          <w:szCs w:val="20"/>
          <w:lang w:eastAsia="en-US"/>
        </w:rPr>
        <w:t xml:space="preserve"> (вид и тип практики)</w:t>
      </w:r>
    </w:p>
    <w:p w14:paraId="511C2691"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694639D5" w14:textId="77777777" w:rsidTr="002616F3">
        <w:tc>
          <w:tcPr>
            <w:tcW w:w="9345" w:type="dxa"/>
          </w:tcPr>
          <w:p w14:paraId="40005EEB" w14:textId="77777777" w:rsidR="00936B36" w:rsidRPr="00CA1676" w:rsidRDefault="0085574F" w:rsidP="002616F3">
            <w:pPr>
              <w:spacing w:line="240" w:lineRule="auto"/>
              <w:ind w:firstLine="0"/>
              <w:jc w:val="center"/>
              <w:rPr>
                <w:sz w:val="20"/>
                <w:szCs w:val="20"/>
              </w:rPr>
            </w:pPr>
            <w:r>
              <w:rPr>
                <w:sz w:val="24"/>
                <w:szCs w:val="20"/>
              </w:rPr>
              <w:t>Орел Евгений Михайлович</w:t>
            </w:r>
          </w:p>
        </w:tc>
      </w:tr>
    </w:tbl>
    <w:p w14:paraId="46257FC3"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(Ф.И.О. обучающегося) </w:t>
      </w:r>
      <w:r w:rsidRPr="00CA1676">
        <w:rPr>
          <w:rFonts w:eastAsia="Calibri"/>
          <w:i/>
          <w:sz w:val="20"/>
          <w:szCs w:val="20"/>
          <w:lang w:eastAsia="en-US"/>
        </w:rPr>
        <w:tab/>
      </w:r>
    </w:p>
    <w:p w14:paraId="27A33E73"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4C9B8DB3" w14:textId="77777777" w:rsidTr="002616F3">
        <w:tc>
          <w:tcPr>
            <w:tcW w:w="9345" w:type="dxa"/>
          </w:tcPr>
          <w:p w14:paraId="3C9F76C1" w14:textId="77777777" w:rsidR="00936B36" w:rsidRPr="00CA1676" w:rsidRDefault="00936B36" w:rsidP="002616F3">
            <w:pPr>
              <w:spacing w:line="240" w:lineRule="auto"/>
              <w:ind w:firstLine="0"/>
              <w:jc w:val="center"/>
              <w:rPr>
                <w:sz w:val="20"/>
                <w:szCs w:val="20"/>
              </w:rPr>
            </w:pPr>
            <w:r>
              <w:rPr>
                <w:sz w:val="24"/>
                <w:szCs w:val="20"/>
              </w:rPr>
              <w:t>6</w:t>
            </w:r>
            <w:r w:rsidRPr="00CA1676">
              <w:rPr>
                <w:sz w:val="24"/>
                <w:szCs w:val="20"/>
              </w:rPr>
              <w:t xml:space="preserve"> курс, </w:t>
            </w:r>
            <w:r w:rsidRPr="00AA58D9">
              <w:rPr>
                <w:sz w:val="24"/>
                <w:szCs w:val="20"/>
              </w:rPr>
              <w:t>3651001/40201</w:t>
            </w:r>
          </w:p>
        </w:tc>
      </w:tr>
    </w:tbl>
    <w:p w14:paraId="0697DFBA"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(номер курса обучения и учебной группы)</w:t>
      </w:r>
    </w:p>
    <w:p w14:paraId="0B6E91EE" w14:textId="77777777" w:rsidR="00936B36" w:rsidRPr="00CA1676" w:rsidRDefault="00936B36" w:rsidP="00936B36">
      <w:pPr>
        <w:spacing w:line="240" w:lineRule="auto"/>
        <w:ind w:firstLine="0"/>
        <w:jc w:val="center"/>
        <w:rPr>
          <w:rFonts w:eastAsia="Calibri"/>
          <w:sz w:val="24"/>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7242784E" w14:textId="77777777" w:rsidTr="002616F3">
        <w:tc>
          <w:tcPr>
            <w:tcW w:w="9345" w:type="dxa"/>
          </w:tcPr>
          <w:p w14:paraId="2BE10325" w14:textId="77777777" w:rsidR="00936B36" w:rsidRPr="00CA1676" w:rsidRDefault="00936B36" w:rsidP="002616F3">
            <w:pPr>
              <w:spacing w:line="240" w:lineRule="auto"/>
              <w:ind w:firstLine="0"/>
              <w:jc w:val="center"/>
              <w:rPr>
                <w:sz w:val="24"/>
                <w:szCs w:val="20"/>
              </w:rPr>
            </w:pPr>
            <w:r w:rsidRPr="00CA1676">
              <w:rPr>
                <w:sz w:val="24"/>
                <w:szCs w:val="20"/>
              </w:rPr>
              <w:t>10.05.0</w:t>
            </w:r>
            <w:r>
              <w:rPr>
                <w:sz w:val="24"/>
                <w:szCs w:val="20"/>
              </w:rPr>
              <w:t>1</w:t>
            </w:r>
            <w:r w:rsidRPr="00CA1676">
              <w:rPr>
                <w:sz w:val="24"/>
                <w:szCs w:val="20"/>
              </w:rPr>
              <w:t xml:space="preserve"> </w:t>
            </w:r>
            <w:r>
              <w:rPr>
                <w:sz w:val="24"/>
                <w:szCs w:val="20"/>
              </w:rPr>
              <w:t>Компьютерная безопасность</w:t>
            </w:r>
          </w:p>
        </w:tc>
      </w:tr>
    </w:tbl>
    <w:p w14:paraId="7B0E4EAE"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(Направление подготовки (код и наименование)</w:t>
      </w:r>
    </w:p>
    <w:p w14:paraId="6EED5D46"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49970C3" w14:textId="77777777" w:rsidTr="002616F3">
        <w:tc>
          <w:tcPr>
            <w:tcW w:w="9345" w:type="dxa"/>
          </w:tcPr>
          <w:p w14:paraId="23202E35" w14:textId="77777777" w:rsidR="00936B36" w:rsidRPr="00CA1676" w:rsidRDefault="00936B36" w:rsidP="0085574F">
            <w:pPr>
              <w:spacing w:line="240" w:lineRule="auto"/>
              <w:ind w:firstLine="0"/>
              <w:rPr>
                <w:b/>
                <w:sz w:val="24"/>
                <w:szCs w:val="24"/>
              </w:rPr>
            </w:pPr>
            <w:r w:rsidRPr="00CA1676">
              <w:rPr>
                <w:b/>
                <w:sz w:val="24"/>
                <w:szCs w:val="24"/>
              </w:rPr>
              <w:t xml:space="preserve">Место прохождения практики: </w:t>
            </w:r>
            <w:r w:rsidR="0085574F" w:rsidRPr="0085574F">
              <w:rPr>
                <w:sz w:val="24"/>
              </w:rPr>
              <w:t>СПбПУ, ИПММ, Высшая школа кибербезопасности и защиты информации</w:t>
            </w:r>
          </w:p>
        </w:tc>
      </w:tr>
    </w:tbl>
    <w:p w14:paraId="2D87A396"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(указывается наименование профильной организации или наименование структурного подразделения </w:t>
      </w:r>
    </w:p>
    <w:p w14:paraId="479B748E"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0E9FF4DB" w14:textId="77777777" w:rsidTr="002616F3">
        <w:tc>
          <w:tcPr>
            <w:tcW w:w="9345" w:type="dxa"/>
          </w:tcPr>
          <w:p w14:paraId="31D334DE" w14:textId="77777777" w:rsidR="00936B36" w:rsidRPr="00CA1676" w:rsidRDefault="00936B36" w:rsidP="002616F3">
            <w:pPr>
              <w:spacing w:line="240" w:lineRule="auto"/>
              <w:ind w:firstLine="0"/>
              <w:jc w:val="center"/>
              <w:rPr>
                <w:sz w:val="24"/>
                <w:szCs w:val="20"/>
              </w:rPr>
            </w:pPr>
            <w:r w:rsidRPr="00CA1676">
              <w:rPr>
                <w:sz w:val="24"/>
                <w:szCs w:val="20"/>
              </w:rPr>
              <w:t>г. Санкт-Петербург, Политехническая ул., д. 29</w:t>
            </w:r>
          </w:p>
        </w:tc>
      </w:tr>
    </w:tbl>
    <w:p w14:paraId="29811E9F"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ФГАО</w:t>
      </w:r>
      <w:r w:rsidR="0085574F">
        <w:rPr>
          <w:rFonts w:eastAsia="Calibri"/>
          <w:i/>
          <w:sz w:val="20"/>
          <w:szCs w:val="20"/>
          <w:lang w:eastAsia="en-US"/>
        </w:rPr>
        <w:t>У ВО «СПбПУ», фактический адрес)</w:t>
      </w:r>
    </w:p>
    <w:p w14:paraId="598081EB"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tblGrid>
      <w:tr w:rsidR="00936B36" w:rsidRPr="00CA1676" w14:paraId="01BD8498" w14:textId="77777777" w:rsidTr="002616F3">
        <w:tc>
          <w:tcPr>
            <w:tcW w:w="6941" w:type="dxa"/>
          </w:tcPr>
          <w:p w14:paraId="3204EB24" w14:textId="77777777" w:rsidR="00936B36" w:rsidRPr="00CA1676" w:rsidRDefault="00936B36" w:rsidP="002616F3">
            <w:pPr>
              <w:spacing w:line="240" w:lineRule="auto"/>
              <w:ind w:firstLine="0"/>
              <w:rPr>
                <w:b/>
                <w:sz w:val="24"/>
                <w:szCs w:val="24"/>
              </w:rPr>
            </w:pPr>
            <w:r w:rsidRPr="00CA1676">
              <w:rPr>
                <w:b/>
                <w:sz w:val="24"/>
                <w:szCs w:val="24"/>
              </w:rPr>
              <w:t xml:space="preserve">Сроки практики: </w:t>
            </w:r>
            <w:r>
              <w:rPr>
                <w:sz w:val="24"/>
                <w:szCs w:val="24"/>
              </w:rPr>
              <w:t>02</w:t>
            </w:r>
            <w:r w:rsidRPr="00CA1676">
              <w:rPr>
                <w:sz w:val="24"/>
                <w:szCs w:val="24"/>
              </w:rPr>
              <w:t>.0</w:t>
            </w:r>
            <w:r>
              <w:rPr>
                <w:sz w:val="24"/>
                <w:szCs w:val="24"/>
              </w:rPr>
              <w:t>9</w:t>
            </w:r>
            <w:r w:rsidRPr="00CA1676">
              <w:rPr>
                <w:sz w:val="24"/>
                <w:szCs w:val="24"/>
              </w:rPr>
              <w:t xml:space="preserve">.2019 – </w:t>
            </w:r>
            <w:r>
              <w:rPr>
                <w:sz w:val="24"/>
                <w:szCs w:val="24"/>
              </w:rPr>
              <w:t>2</w:t>
            </w:r>
            <w:r w:rsidR="00267B06">
              <w:rPr>
                <w:sz w:val="24"/>
                <w:szCs w:val="24"/>
              </w:rPr>
              <w:t>3</w:t>
            </w:r>
            <w:r w:rsidRPr="00CA1676">
              <w:rPr>
                <w:sz w:val="24"/>
                <w:szCs w:val="24"/>
              </w:rPr>
              <w:t>.</w:t>
            </w:r>
            <w:r>
              <w:rPr>
                <w:sz w:val="24"/>
                <w:szCs w:val="24"/>
              </w:rPr>
              <w:t>12</w:t>
            </w:r>
            <w:r w:rsidRPr="00CA1676">
              <w:rPr>
                <w:sz w:val="24"/>
                <w:szCs w:val="24"/>
              </w:rPr>
              <w:t>.2019</w:t>
            </w:r>
          </w:p>
        </w:tc>
      </w:tr>
    </w:tbl>
    <w:p w14:paraId="5E947DC1" w14:textId="77777777" w:rsidR="00936B36" w:rsidRPr="00CA1676" w:rsidRDefault="00936B36" w:rsidP="00936B36">
      <w:pPr>
        <w:spacing w:line="240" w:lineRule="auto"/>
        <w:ind w:firstLine="0"/>
        <w:jc w:val="left"/>
        <w:rPr>
          <w:rFonts w:eastAsia="Calibri"/>
          <w:sz w:val="20"/>
          <w:szCs w:val="20"/>
          <w:lang w:eastAsia="en-US"/>
        </w:rPr>
      </w:pPr>
    </w:p>
    <w:tbl>
      <w:tblPr>
        <w:tblStyle w:val="32"/>
        <w:tblW w:w="93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936B36" w:rsidRPr="00CA1676" w14:paraId="54301BA8" w14:textId="77777777" w:rsidTr="002616F3">
        <w:tc>
          <w:tcPr>
            <w:tcW w:w="9356" w:type="dxa"/>
          </w:tcPr>
          <w:p w14:paraId="01A93A59" w14:textId="77777777" w:rsidR="00936B36" w:rsidRPr="00CA1676" w:rsidRDefault="00936B36" w:rsidP="002616F3">
            <w:pPr>
              <w:spacing w:line="240" w:lineRule="auto"/>
              <w:ind w:firstLine="0"/>
              <w:rPr>
                <w:b/>
                <w:sz w:val="24"/>
                <w:szCs w:val="24"/>
              </w:rPr>
            </w:pPr>
            <w:r w:rsidRPr="00CA1676">
              <w:rPr>
                <w:b/>
                <w:sz w:val="24"/>
                <w:szCs w:val="24"/>
              </w:rPr>
              <w:t>Руководитель практики от ФГАОУ ВО «СПбПУ»:</w:t>
            </w:r>
          </w:p>
        </w:tc>
      </w:tr>
    </w:tbl>
    <w:p w14:paraId="54A1E621" w14:textId="77777777" w:rsidR="00936B36" w:rsidRPr="00CA1676" w:rsidRDefault="00936B36" w:rsidP="00936B36">
      <w:pPr>
        <w:spacing w:line="240" w:lineRule="auto"/>
        <w:ind w:firstLine="0"/>
        <w:jc w:val="center"/>
        <w:rPr>
          <w:rFonts w:eastAsia="Calibri"/>
          <w: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B93AA74" w14:textId="77777777" w:rsidTr="002616F3">
        <w:tc>
          <w:tcPr>
            <w:tcW w:w="9345" w:type="dxa"/>
          </w:tcPr>
          <w:p w14:paraId="62066D15" w14:textId="77777777" w:rsidR="00936B36" w:rsidRPr="00CA1676" w:rsidRDefault="0085574F" w:rsidP="0085574F">
            <w:pPr>
              <w:spacing w:line="240" w:lineRule="auto"/>
              <w:ind w:firstLine="0"/>
              <w:jc w:val="center"/>
              <w:rPr>
                <w:i/>
                <w:sz w:val="20"/>
                <w:szCs w:val="20"/>
              </w:rPr>
            </w:pPr>
            <w:r>
              <w:rPr>
                <w:sz w:val="24"/>
                <w:szCs w:val="24"/>
              </w:rPr>
              <w:t>Иванов Д.В</w:t>
            </w:r>
            <w:r w:rsidR="00936B36" w:rsidRPr="00AA58D9">
              <w:rPr>
                <w:sz w:val="24"/>
                <w:szCs w:val="24"/>
              </w:rPr>
              <w:t xml:space="preserve">., </w:t>
            </w:r>
            <w:r>
              <w:rPr>
                <w:sz w:val="24"/>
                <w:szCs w:val="24"/>
              </w:rPr>
              <w:t>к</w:t>
            </w:r>
            <w:r w:rsidR="00936B36" w:rsidRPr="00AA58D9">
              <w:rPr>
                <w:sz w:val="24"/>
                <w:szCs w:val="24"/>
              </w:rPr>
              <w:t xml:space="preserve">.т.н., </w:t>
            </w:r>
            <w:r>
              <w:rPr>
                <w:sz w:val="24"/>
                <w:szCs w:val="24"/>
              </w:rPr>
              <w:t>доцент</w:t>
            </w:r>
          </w:p>
        </w:tc>
      </w:tr>
    </w:tbl>
    <w:p w14:paraId="5AFEE63A"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(Ф.И.О., уч.степень, должность)</w:t>
      </w:r>
    </w:p>
    <w:p w14:paraId="7FD320D9" w14:textId="77777777" w:rsidR="00936B36" w:rsidRPr="00CA1676" w:rsidRDefault="00936B36" w:rsidP="00936B36">
      <w:pPr>
        <w:spacing w:line="240" w:lineRule="auto"/>
        <w:ind w:firstLine="0"/>
        <w:jc w:val="left"/>
        <w:rPr>
          <w:rFonts w:eastAsia="Calibri"/>
          <w:sz w:val="20"/>
          <w:szCs w:val="20"/>
          <w:lang w:eastAsia="en-US"/>
        </w:rPr>
      </w:pPr>
    </w:p>
    <w:p w14:paraId="61A0269B" w14:textId="77777777" w:rsidR="00936B36" w:rsidRPr="00CA1676" w:rsidRDefault="00936B36" w:rsidP="00936B36">
      <w:pPr>
        <w:spacing w:line="240" w:lineRule="auto"/>
        <w:ind w:firstLine="0"/>
        <w:jc w:val="left"/>
        <w:rPr>
          <w:rFonts w:eastAsia="Calibri"/>
          <w:sz w:val="20"/>
          <w:szCs w:val="20"/>
          <w:lang w:eastAsia="en-US"/>
        </w:rPr>
      </w:pPr>
    </w:p>
    <w:p w14:paraId="57F5F939" w14:textId="77777777" w:rsidR="00936B36" w:rsidRPr="00CA1676" w:rsidRDefault="00936B36" w:rsidP="00936B36">
      <w:pPr>
        <w:spacing w:line="240" w:lineRule="auto"/>
        <w:ind w:firstLine="0"/>
        <w:jc w:val="left"/>
        <w:rPr>
          <w:rFonts w:eastAsia="Calibri"/>
          <w:sz w:val="20"/>
          <w:szCs w:val="20"/>
          <w:lang w:eastAsia="en-US"/>
        </w:rPr>
      </w:pPr>
    </w:p>
    <w:p w14:paraId="1266F5A6" w14:textId="77777777" w:rsidR="00936B36" w:rsidRPr="00CA1676" w:rsidRDefault="00936B36" w:rsidP="00936B36">
      <w:pPr>
        <w:spacing w:line="240" w:lineRule="auto"/>
        <w:ind w:firstLine="0"/>
        <w:jc w:val="left"/>
        <w:rPr>
          <w:rFonts w:eastAsia="Calibri"/>
          <w:sz w:val="20"/>
          <w:szCs w:val="20"/>
          <w:lang w:eastAsia="en-US"/>
        </w:rPr>
      </w:pPr>
    </w:p>
    <w:p w14:paraId="12EA9109" w14:textId="77777777" w:rsidR="00936B36" w:rsidRPr="00CA1676" w:rsidRDefault="00936B36" w:rsidP="00936B36">
      <w:pPr>
        <w:spacing w:line="240" w:lineRule="auto"/>
        <w:ind w:firstLine="0"/>
        <w:jc w:val="left"/>
        <w:rPr>
          <w:rFonts w:eastAsia="Calibri"/>
          <w:sz w:val="20"/>
          <w:szCs w:val="20"/>
          <w:lang w:eastAsia="en-US"/>
        </w:rPr>
      </w:pPr>
    </w:p>
    <w:p w14:paraId="4BCAD4CB" w14:textId="77777777" w:rsidR="00936B36" w:rsidRPr="00CA1676" w:rsidRDefault="00936B36" w:rsidP="00936B36">
      <w:pPr>
        <w:spacing w:line="240" w:lineRule="auto"/>
        <w:ind w:firstLine="0"/>
        <w:jc w:val="left"/>
        <w:rPr>
          <w:rFonts w:eastAsia="Calibri"/>
          <w:sz w:val="20"/>
          <w:szCs w:val="20"/>
          <w:lang w:eastAsia="en-US"/>
        </w:rPr>
      </w:pPr>
    </w:p>
    <w:p w14:paraId="3F52575F" w14:textId="77777777" w:rsidR="00936B36" w:rsidRPr="00CA1676" w:rsidRDefault="00936B36" w:rsidP="00936B36">
      <w:pPr>
        <w:spacing w:line="240" w:lineRule="auto"/>
        <w:ind w:firstLine="0"/>
        <w:jc w:val="left"/>
        <w:rPr>
          <w:rFonts w:eastAsia="Calibri"/>
          <w:sz w:val="20"/>
          <w:szCs w:val="20"/>
          <w:lang w:eastAsia="en-US"/>
        </w:rPr>
      </w:pPr>
    </w:p>
    <w:p w14:paraId="54EEB95E" w14:textId="77777777" w:rsidR="00936B36" w:rsidRPr="00CA1676" w:rsidRDefault="00936B36" w:rsidP="00936B36">
      <w:pPr>
        <w:spacing w:line="240" w:lineRule="auto"/>
        <w:ind w:firstLine="0"/>
        <w:jc w:val="left"/>
        <w:rPr>
          <w:rFonts w:eastAsia="Calibri"/>
          <w:sz w:val="20"/>
          <w:szCs w:val="20"/>
          <w:lang w:eastAsia="en-US"/>
        </w:rPr>
      </w:pPr>
    </w:p>
    <w:p w14:paraId="654A2D87"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936B36" w:rsidRPr="00CA1676" w14:paraId="3F78880E" w14:textId="77777777" w:rsidTr="002616F3">
        <w:tc>
          <w:tcPr>
            <w:tcW w:w="2977" w:type="dxa"/>
          </w:tcPr>
          <w:p w14:paraId="69C180D6" w14:textId="77777777" w:rsidR="00936B36" w:rsidRPr="00CA1676" w:rsidRDefault="00936B36" w:rsidP="002616F3">
            <w:pPr>
              <w:spacing w:line="240" w:lineRule="auto"/>
              <w:ind w:firstLine="0"/>
              <w:rPr>
                <w:b/>
                <w:sz w:val="24"/>
                <w:szCs w:val="24"/>
              </w:rPr>
            </w:pPr>
            <w:r w:rsidRPr="00CA1676">
              <w:rPr>
                <w:b/>
                <w:sz w:val="24"/>
                <w:szCs w:val="24"/>
              </w:rPr>
              <w:t>Оценка:</w:t>
            </w:r>
          </w:p>
        </w:tc>
      </w:tr>
    </w:tbl>
    <w:p w14:paraId="0E0853A9"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70CCC68F" w14:textId="77777777" w:rsidTr="002616F3">
        <w:tc>
          <w:tcPr>
            <w:tcW w:w="9464" w:type="dxa"/>
          </w:tcPr>
          <w:p w14:paraId="707E3450" w14:textId="77777777" w:rsidR="00936B36" w:rsidRPr="00CA1676" w:rsidRDefault="00936B36" w:rsidP="002616F3">
            <w:pPr>
              <w:spacing w:line="240" w:lineRule="auto"/>
              <w:ind w:firstLine="0"/>
              <w:rPr>
                <w:sz w:val="24"/>
                <w:szCs w:val="24"/>
              </w:rPr>
            </w:pPr>
            <w:r w:rsidRPr="00CA1676">
              <w:rPr>
                <w:sz w:val="24"/>
                <w:szCs w:val="24"/>
              </w:rPr>
              <w:t xml:space="preserve">Руководитель практики </w:t>
            </w:r>
          </w:p>
          <w:p w14:paraId="34A9CA90" w14:textId="77777777" w:rsidR="00936B36" w:rsidRPr="00CA1676" w:rsidRDefault="00936B36" w:rsidP="0085574F">
            <w:pPr>
              <w:tabs>
                <w:tab w:val="left" w:pos="5652"/>
              </w:tabs>
              <w:spacing w:line="240" w:lineRule="auto"/>
              <w:ind w:firstLine="0"/>
              <w:rPr>
                <w:sz w:val="24"/>
                <w:szCs w:val="24"/>
              </w:rPr>
            </w:pPr>
            <w:r w:rsidRPr="00CA1676">
              <w:rPr>
                <w:sz w:val="24"/>
                <w:szCs w:val="24"/>
              </w:rPr>
              <w:t>от ФГАОУ ВО «СПбПУ»:</w:t>
            </w:r>
            <w:r w:rsidRPr="00CA1676">
              <w:rPr>
                <w:sz w:val="20"/>
                <w:szCs w:val="20"/>
              </w:rPr>
              <w:tab/>
            </w:r>
            <w:r w:rsidR="0085574F">
              <w:rPr>
                <w:sz w:val="24"/>
                <w:szCs w:val="24"/>
              </w:rPr>
              <w:t>Д.В. Иванов</w:t>
            </w:r>
          </w:p>
        </w:tc>
      </w:tr>
    </w:tbl>
    <w:p w14:paraId="7AEA4A64" w14:textId="77777777" w:rsidR="00936B36" w:rsidRPr="00CA1676" w:rsidRDefault="00936B36" w:rsidP="00936B36">
      <w:pPr>
        <w:spacing w:line="240" w:lineRule="auto"/>
        <w:ind w:firstLine="0"/>
        <w:jc w:val="left"/>
        <w:rPr>
          <w:rFonts w:eastAsia="Calibri"/>
          <w:sz w:val="24"/>
          <w:szCs w:val="24"/>
          <w:lang w:eastAsia="en-US"/>
        </w:rPr>
      </w:pPr>
    </w:p>
    <w:p w14:paraId="0934D4A5" w14:textId="77777777" w:rsidR="00936B36" w:rsidRPr="00CA1676" w:rsidRDefault="00936B36" w:rsidP="00936B36">
      <w:pPr>
        <w:spacing w:line="240" w:lineRule="auto"/>
        <w:ind w:firstLine="0"/>
        <w:jc w:val="left"/>
        <w:rPr>
          <w:rFonts w:eastAsia="Calibri"/>
          <w:sz w:val="24"/>
          <w:szCs w:val="24"/>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6BCDF3F5" w14:textId="77777777" w:rsidTr="002616F3">
        <w:tc>
          <w:tcPr>
            <w:tcW w:w="9464" w:type="dxa"/>
          </w:tcPr>
          <w:p w14:paraId="4ACE6A39" w14:textId="77777777" w:rsidR="00936B36" w:rsidRPr="00CA1676" w:rsidRDefault="00936B36" w:rsidP="0085574F">
            <w:pPr>
              <w:tabs>
                <w:tab w:val="left" w:pos="5688"/>
              </w:tabs>
              <w:spacing w:line="240" w:lineRule="auto"/>
              <w:ind w:firstLine="0"/>
              <w:rPr>
                <w:sz w:val="24"/>
                <w:szCs w:val="24"/>
              </w:rPr>
            </w:pPr>
            <w:r w:rsidRPr="00CA1676">
              <w:rPr>
                <w:sz w:val="24"/>
                <w:szCs w:val="24"/>
              </w:rPr>
              <w:t>Обучающийся:</w:t>
            </w:r>
            <w:r w:rsidRPr="00CA1676">
              <w:rPr>
                <w:sz w:val="20"/>
                <w:szCs w:val="20"/>
              </w:rPr>
              <w:t xml:space="preserve"> </w:t>
            </w:r>
            <w:r w:rsidRPr="00CA1676">
              <w:rPr>
                <w:sz w:val="20"/>
                <w:szCs w:val="20"/>
              </w:rPr>
              <w:tab/>
            </w:r>
            <w:r w:rsidR="0085574F">
              <w:rPr>
                <w:sz w:val="24"/>
                <w:szCs w:val="24"/>
              </w:rPr>
              <w:t>Е.М. Орел</w:t>
            </w:r>
          </w:p>
        </w:tc>
      </w:tr>
    </w:tbl>
    <w:p w14:paraId="5714E361"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936B36" w:rsidRPr="00CA1676" w14:paraId="31131080" w14:textId="77777777" w:rsidTr="002616F3">
        <w:tc>
          <w:tcPr>
            <w:tcW w:w="2972" w:type="dxa"/>
          </w:tcPr>
          <w:p w14:paraId="5763F74C" w14:textId="77777777" w:rsidR="00936B36" w:rsidRPr="00CA1676" w:rsidRDefault="00936B36" w:rsidP="002616F3">
            <w:pPr>
              <w:spacing w:line="240" w:lineRule="auto"/>
              <w:ind w:firstLine="0"/>
              <w:rPr>
                <w:sz w:val="24"/>
                <w:szCs w:val="24"/>
              </w:rPr>
            </w:pPr>
            <w:r w:rsidRPr="00CA1676">
              <w:rPr>
                <w:sz w:val="24"/>
                <w:szCs w:val="24"/>
              </w:rPr>
              <w:t xml:space="preserve">Дата: </w:t>
            </w:r>
            <w:r>
              <w:rPr>
                <w:sz w:val="24"/>
                <w:szCs w:val="24"/>
              </w:rPr>
              <w:t>2</w:t>
            </w:r>
            <w:r w:rsidR="00675C41">
              <w:rPr>
                <w:sz w:val="24"/>
                <w:szCs w:val="24"/>
              </w:rPr>
              <w:t>3</w:t>
            </w:r>
            <w:r w:rsidRPr="00CA1676">
              <w:rPr>
                <w:sz w:val="24"/>
                <w:szCs w:val="24"/>
              </w:rPr>
              <w:t>.</w:t>
            </w:r>
            <w:r>
              <w:rPr>
                <w:sz w:val="24"/>
                <w:szCs w:val="24"/>
              </w:rPr>
              <w:t>12</w:t>
            </w:r>
            <w:r w:rsidRPr="00CA1676">
              <w:rPr>
                <w:sz w:val="24"/>
                <w:szCs w:val="24"/>
              </w:rPr>
              <w:t>.19</w:t>
            </w:r>
          </w:p>
        </w:tc>
      </w:tr>
    </w:tbl>
    <w:p w14:paraId="436CDBF0" w14:textId="77777777" w:rsidR="008F332A" w:rsidRDefault="008F332A">
      <w:pPr>
        <w:suppressAutoHyphens w:val="0"/>
        <w:spacing w:line="240" w:lineRule="auto"/>
        <w:ind w:firstLine="0"/>
        <w:jc w:val="left"/>
        <w:rPr>
          <w:b/>
          <w:bCs/>
          <w:caps/>
          <w:noProof/>
          <w:kern w:val="32"/>
          <w:szCs w:val="32"/>
        </w:rPr>
      </w:pPr>
      <w:r>
        <w:rPr>
          <w:noProof/>
        </w:rPr>
        <w:br w:type="page"/>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14:paraId="423E4D12" w14:textId="77777777" w:rsidR="00B82632" w:rsidRPr="0031152A" w:rsidRDefault="0031152A" w:rsidP="0031152A">
          <w:pPr>
            <w:pStyle w:val="affb"/>
            <w:jc w:val="center"/>
            <w:rPr>
              <w:rFonts w:ascii="Times New Roman" w:hAnsi="Times New Roman" w:cs="Times New Roman"/>
              <w:color w:val="000000" w:themeColor="text1"/>
              <w:sz w:val="28"/>
            </w:rPr>
          </w:pPr>
          <w:r w:rsidRPr="0031152A">
            <w:rPr>
              <w:rFonts w:ascii="Times New Roman" w:hAnsi="Times New Roman" w:cs="Times New Roman"/>
              <w:color w:val="000000" w:themeColor="text1"/>
              <w:sz w:val="28"/>
            </w:rPr>
            <w:t>СОДЕРЖАНИЕ</w:t>
          </w:r>
        </w:p>
        <w:p w14:paraId="6B1F7EEF" w14:textId="77777777" w:rsidR="00B4193E" w:rsidRPr="00B4193E" w:rsidRDefault="00794F28">
          <w:pPr>
            <w:pStyle w:val="11"/>
            <w:rPr>
              <w:rFonts w:ascii="Times New Roman" w:eastAsiaTheme="minorEastAsia" w:hAnsi="Times New Roman"/>
              <w:b w:val="0"/>
              <w:bCs w:val="0"/>
              <w:noProof/>
              <w:color w:val="auto"/>
              <w:sz w:val="28"/>
              <w:szCs w:val="22"/>
            </w:rPr>
          </w:pPr>
          <w:r w:rsidRPr="0031152A">
            <w:fldChar w:fldCharType="begin"/>
          </w:r>
          <w:r w:rsidR="00B82632" w:rsidRPr="0031152A">
            <w:instrText xml:space="preserve"> TOC \o "1-3" \h \z \u </w:instrText>
          </w:r>
          <w:r w:rsidRPr="0031152A">
            <w:fldChar w:fldCharType="separate"/>
          </w:r>
          <w:hyperlink w:anchor="_Toc29292193" w:history="1">
            <w:r w:rsidR="00B4193E" w:rsidRPr="00B4193E">
              <w:rPr>
                <w:rStyle w:val="aff3"/>
                <w:rFonts w:ascii="Times New Roman" w:hAnsi="Times New Roman"/>
                <w:noProof/>
                <w:sz w:val="24"/>
              </w:rPr>
              <w:t>Введение</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_Toc29292193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3</w:t>
            </w:r>
            <w:r w:rsidR="00B4193E" w:rsidRPr="00B4193E">
              <w:rPr>
                <w:rFonts w:ascii="Times New Roman" w:hAnsi="Times New Roman"/>
                <w:noProof/>
                <w:webHidden/>
                <w:sz w:val="24"/>
              </w:rPr>
              <w:fldChar w:fldCharType="end"/>
            </w:r>
          </w:hyperlink>
        </w:p>
        <w:p w14:paraId="32557709"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194" w:history="1">
            <w:r w:rsidR="00B4193E" w:rsidRPr="00B4193E">
              <w:rPr>
                <w:rStyle w:val="aff3"/>
                <w:rFonts w:ascii="Times New Roman" w:hAnsi="Times New Roman"/>
                <w:noProof/>
                <w:sz w:val="24"/>
              </w:rPr>
              <w:t>1.</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Анализ основных угроз информационной безопасности сетевой инфраструктуры организации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6</w:t>
            </w:r>
            <w:r w:rsidR="00B4193E" w:rsidRPr="00B4193E">
              <w:rPr>
                <w:rFonts w:ascii="Times New Roman" w:hAnsi="Times New Roman"/>
                <w:noProof/>
                <w:webHidden/>
                <w:sz w:val="24"/>
              </w:rPr>
              <w:fldChar w:fldCharType="end"/>
            </w:r>
          </w:hyperlink>
        </w:p>
        <w:p w14:paraId="13C45071"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195" w:history="1">
            <w:r w:rsidR="00B4193E" w:rsidRPr="00B4193E">
              <w:rPr>
                <w:rStyle w:val="aff3"/>
                <w:rFonts w:ascii="Times New Roman" w:hAnsi="Times New Roman"/>
                <w:i w:val="0"/>
                <w:noProof/>
                <w:sz w:val="24"/>
              </w:rPr>
              <w:t>1.1.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Уязвимости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_Toc29292195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7</w:t>
            </w:r>
            <w:r w:rsidR="00B4193E" w:rsidRPr="00B4193E">
              <w:rPr>
                <w:rFonts w:ascii="Times New Roman" w:hAnsi="Times New Roman"/>
                <w:i w:val="0"/>
                <w:noProof/>
                <w:webHidden/>
                <w:sz w:val="24"/>
              </w:rPr>
              <w:fldChar w:fldCharType="end"/>
            </w:r>
          </w:hyperlink>
        </w:p>
        <w:p w14:paraId="6D4EAD0E" w14:textId="77777777" w:rsidR="00B4193E" w:rsidRPr="00B4193E" w:rsidRDefault="00C7566F">
          <w:pPr>
            <w:pStyle w:val="31"/>
            <w:rPr>
              <w:rFonts w:ascii="Times New Roman" w:eastAsiaTheme="minorEastAsia" w:hAnsi="Times New Roman"/>
              <w:noProof/>
              <w:color w:val="auto"/>
              <w:sz w:val="28"/>
              <w:szCs w:val="22"/>
            </w:rPr>
          </w:pPr>
          <w:hyperlink w:anchor="_Toc29292196" w:history="1">
            <w:r w:rsidR="00B4193E" w:rsidRPr="00B4193E">
              <w:rPr>
                <w:rStyle w:val="aff3"/>
                <w:rFonts w:ascii="Times New Roman" w:hAnsi="Times New Roman"/>
                <w:noProof/>
                <w:sz w:val="24"/>
                <w:lang w:val="en-US"/>
              </w:rPr>
              <w:t>1.1.1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Стандарт CVSS</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_Toc29292196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8</w:t>
            </w:r>
            <w:r w:rsidR="00B4193E" w:rsidRPr="00B4193E">
              <w:rPr>
                <w:rFonts w:ascii="Times New Roman" w:hAnsi="Times New Roman"/>
                <w:noProof/>
                <w:webHidden/>
                <w:sz w:val="24"/>
              </w:rPr>
              <w:fldChar w:fldCharType="end"/>
            </w:r>
          </w:hyperlink>
        </w:p>
        <w:p w14:paraId="7E51E027" w14:textId="77777777" w:rsidR="00B4193E" w:rsidRPr="00B4193E" w:rsidRDefault="00C7566F">
          <w:pPr>
            <w:pStyle w:val="31"/>
            <w:rPr>
              <w:rFonts w:ascii="Times New Roman" w:eastAsiaTheme="minorEastAsia" w:hAnsi="Times New Roman"/>
              <w:noProof/>
              <w:color w:val="auto"/>
              <w:sz w:val="28"/>
              <w:szCs w:val="22"/>
            </w:rPr>
          </w:pPr>
          <w:hyperlink w:anchor="_Toc29292197" w:history="1">
            <w:r w:rsidR="00B4193E" w:rsidRPr="00B4193E">
              <w:rPr>
                <w:rStyle w:val="aff3"/>
                <w:rFonts w:ascii="Times New Roman" w:hAnsi="Times New Roman"/>
                <w:noProof/>
                <w:sz w:val="24"/>
              </w:rPr>
              <w:t>1.1.2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Базы уязвимостей</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_Toc29292197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14</w:t>
            </w:r>
            <w:r w:rsidR="00B4193E" w:rsidRPr="00B4193E">
              <w:rPr>
                <w:rFonts w:ascii="Times New Roman" w:hAnsi="Times New Roman"/>
                <w:noProof/>
                <w:webHidden/>
                <w:sz w:val="24"/>
              </w:rPr>
              <w:fldChar w:fldCharType="end"/>
            </w:r>
          </w:hyperlink>
        </w:p>
        <w:p w14:paraId="261131EE" w14:textId="77777777" w:rsidR="00B4193E" w:rsidRPr="00B4193E" w:rsidRDefault="00C7566F">
          <w:pPr>
            <w:pStyle w:val="31"/>
            <w:rPr>
              <w:rFonts w:ascii="Times New Roman" w:eastAsiaTheme="minorEastAsia" w:hAnsi="Times New Roman"/>
              <w:noProof/>
              <w:color w:val="auto"/>
              <w:sz w:val="28"/>
              <w:szCs w:val="22"/>
            </w:rPr>
          </w:pPr>
          <w:hyperlink w:anchor="_Toc29292198" w:history="1">
            <w:r w:rsidR="00B4193E" w:rsidRPr="00B4193E">
              <w:rPr>
                <w:rStyle w:val="aff3"/>
                <w:rFonts w:ascii="Times New Roman" w:hAnsi="Times New Roman"/>
                <w:noProof/>
                <w:sz w:val="24"/>
              </w:rPr>
              <w:t>1.1.3</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Уязвимости, способствующие удаленной компрометации узла</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_Toc29292198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22</w:t>
            </w:r>
            <w:r w:rsidR="00B4193E" w:rsidRPr="00B4193E">
              <w:rPr>
                <w:rFonts w:ascii="Times New Roman" w:hAnsi="Times New Roman"/>
                <w:noProof/>
                <w:webHidden/>
                <w:sz w:val="24"/>
              </w:rPr>
              <w:fldChar w:fldCharType="end"/>
            </w:r>
          </w:hyperlink>
        </w:p>
        <w:p w14:paraId="7CB53161"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199" w:history="1">
            <w:r w:rsidR="00B4193E" w:rsidRPr="00B4193E">
              <w:rPr>
                <w:rStyle w:val="aff3"/>
                <w:rFonts w:ascii="Times New Roman" w:hAnsi="Times New Roman"/>
                <w:i w:val="0"/>
                <w:noProof/>
                <w:sz w:val="24"/>
              </w:rPr>
              <w:t>1.2.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Эксплойты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_Toc29292199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23</w:t>
            </w:r>
            <w:r w:rsidR="00B4193E" w:rsidRPr="00B4193E">
              <w:rPr>
                <w:rFonts w:ascii="Times New Roman" w:hAnsi="Times New Roman"/>
                <w:i w:val="0"/>
                <w:noProof/>
                <w:webHidden/>
                <w:sz w:val="24"/>
              </w:rPr>
              <w:fldChar w:fldCharType="end"/>
            </w:r>
          </w:hyperlink>
        </w:p>
        <w:p w14:paraId="4E343FBD"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0" w:history="1">
            <w:r w:rsidR="00B4193E" w:rsidRPr="00B4193E">
              <w:rPr>
                <w:rStyle w:val="aff3"/>
                <w:rFonts w:ascii="Times New Roman" w:hAnsi="Times New Roman"/>
                <w:i w:val="0"/>
                <w:noProof/>
                <w:sz w:val="24"/>
              </w:rPr>
              <w:t>1.3.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Тестирование на проникновение</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_Toc29292200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25</w:t>
            </w:r>
            <w:r w:rsidR="00B4193E" w:rsidRPr="00B4193E">
              <w:rPr>
                <w:rFonts w:ascii="Times New Roman" w:hAnsi="Times New Roman"/>
                <w:i w:val="0"/>
                <w:noProof/>
                <w:webHidden/>
                <w:sz w:val="24"/>
              </w:rPr>
              <w:fldChar w:fldCharType="end"/>
            </w:r>
          </w:hyperlink>
        </w:p>
        <w:p w14:paraId="457E05E9" w14:textId="77777777" w:rsidR="00B4193E" w:rsidRPr="00B4193E" w:rsidRDefault="00C7566F">
          <w:pPr>
            <w:pStyle w:val="31"/>
            <w:rPr>
              <w:rFonts w:ascii="Times New Roman" w:eastAsiaTheme="minorEastAsia" w:hAnsi="Times New Roman"/>
              <w:noProof/>
              <w:color w:val="auto"/>
              <w:sz w:val="28"/>
              <w:szCs w:val="22"/>
            </w:rPr>
          </w:pPr>
          <w:hyperlink w:anchor="_Toc29292201" w:history="1">
            <w:r w:rsidR="00B4193E" w:rsidRPr="00B4193E">
              <w:rPr>
                <w:rStyle w:val="aff3"/>
                <w:rFonts w:ascii="Times New Roman" w:hAnsi="Times New Roman"/>
                <w:noProof/>
                <w:sz w:val="24"/>
              </w:rPr>
              <w:t>1.3.1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Сбор информации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_Toc29292201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28</w:t>
            </w:r>
            <w:r w:rsidR="00B4193E" w:rsidRPr="00B4193E">
              <w:rPr>
                <w:rFonts w:ascii="Times New Roman" w:hAnsi="Times New Roman"/>
                <w:noProof/>
                <w:webHidden/>
                <w:sz w:val="24"/>
              </w:rPr>
              <w:fldChar w:fldCharType="end"/>
            </w:r>
          </w:hyperlink>
        </w:p>
        <w:p w14:paraId="0EB583BB" w14:textId="77777777" w:rsidR="00B4193E" w:rsidRPr="00B4193E" w:rsidRDefault="00C7566F">
          <w:pPr>
            <w:pStyle w:val="31"/>
            <w:rPr>
              <w:rFonts w:ascii="Times New Roman" w:eastAsiaTheme="minorEastAsia" w:hAnsi="Times New Roman"/>
              <w:noProof/>
              <w:color w:val="auto"/>
              <w:sz w:val="28"/>
              <w:szCs w:val="22"/>
            </w:rPr>
          </w:pPr>
          <w:hyperlink w:anchor="_Toc29292202" w:history="1">
            <w:r w:rsidR="00B4193E" w:rsidRPr="00B4193E">
              <w:rPr>
                <w:rStyle w:val="aff3"/>
                <w:rFonts w:ascii="Times New Roman" w:hAnsi="Times New Roman"/>
                <w:noProof/>
                <w:sz w:val="24"/>
              </w:rPr>
              <w:t>1.3.2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Проникновение на целевой узел</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29</w:t>
            </w:r>
            <w:r w:rsidR="00B4193E" w:rsidRPr="00B4193E">
              <w:rPr>
                <w:rFonts w:ascii="Times New Roman" w:hAnsi="Times New Roman"/>
                <w:noProof/>
                <w:webHidden/>
                <w:sz w:val="24"/>
              </w:rPr>
              <w:fldChar w:fldCharType="end"/>
            </w:r>
          </w:hyperlink>
        </w:p>
        <w:p w14:paraId="648B465E"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3" w:history="1">
            <w:r w:rsidR="00B4193E" w:rsidRPr="00B4193E">
              <w:rPr>
                <w:rStyle w:val="aff3"/>
                <w:rFonts w:ascii="Times New Roman" w:hAnsi="Times New Roman"/>
                <w:i w:val="0"/>
                <w:noProof/>
                <w:sz w:val="24"/>
              </w:rPr>
              <w:t>1.4.</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Выводы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30</w:t>
            </w:r>
            <w:r w:rsidR="00B4193E" w:rsidRPr="00B4193E">
              <w:rPr>
                <w:rFonts w:ascii="Times New Roman" w:hAnsi="Times New Roman"/>
                <w:i w:val="0"/>
                <w:noProof/>
                <w:webHidden/>
                <w:sz w:val="24"/>
              </w:rPr>
              <w:fldChar w:fldCharType="end"/>
            </w:r>
          </w:hyperlink>
        </w:p>
        <w:p w14:paraId="4E176F25"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04" w:history="1">
            <w:r w:rsidR="00B4193E" w:rsidRPr="00B4193E">
              <w:rPr>
                <w:rStyle w:val="aff3"/>
                <w:rFonts w:ascii="Times New Roman" w:hAnsi="Times New Roman"/>
                <w:noProof/>
                <w:sz w:val="24"/>
              </w:rPr>
              <w:t>2.</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Оценка защищенности и выбор мер защиты сетевой инфраструктуры организации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32</w:t>
            </w:r>
            <w:r w:rsidR="00B4193E" w:rsidRPr="00B4193E">
              <w:rPr>
                <w:rFonts w:ascii="Times New Roman" w:hAnsi="Times New Roman"/>
                <w:noProof/>
                <w:webHidden/>
                <w:sz w:val="24"/>
              </w:rPr>
              <w:fldChar w:fldCharType="end"/>
            </w:r>
          </w:hyperlink>
        </w:p>
        <w:p w14:paraId="740FC6F7"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7" w:history="1">
            <w:r w:rsidR="00B4193E" w:rsidRPr="00B4193E">
              <w:rPr>
                <w:rStyle w:val="aff3"/>
                <w:rFonts w:ascii="Times New Roman" w:hAnsi="Times New Roman"/>
                <w:i w:val="0"/>
                <w:noProof/>
                <w:sz w:val="24"/>
              </w:rPr>
              <w:t>2.1.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Методики оценки защищенности компьютерной сети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_Toc29292207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32</w:t>
            </w:r>
            <w:r w:rsidR="00B4193E" w:rsidRPr="00B4193E">
              <w:rPr>
                <w:rFonts w:ascii="Times New Roman" w:hAnsi="Times New Roman"/>
                <w:i w:val="0"/>
                <w:noProof/>
                <w:webHidden/>
                <w:sz w:val="24"/>
              </w:rPr>
              <w:fldChar w:fldCharType="end"/>
            </w:r>
          </w:hyperlink>
        </w:p>
        <w:p w14:paraId="1C50DA7C"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8" w:history="1">
            <w:r w:rsidR="00B4193E" w:rsidRPr="00B4193E">
              <w:rPr>
                <w:rStyle w:val="aff3"/>
                <w:rFonts w:ascii="Times New Roman" w:hAnsi="Times New Roman"/>
                <w:i w:val="0"/>
                <w:noProof/>
                <w:sz w:val="24"/>
              </w:rPr>
              <w:t>2.1.1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Качественные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_Toc29292208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32</w:t>
            </w:r>
            <w:r w:rsidR="00B4193E" w:rsidRPr="00B4193E">
              <w:rPr>
                <w:rFonts w:ascii="Times New Roman" w:hAnsi="Times New Roman"/>
                <w:i w:val="0"/>
                <w:noProof/>
                <w:webHidden/>
                <w:sz w:val="24"/>
              </w:rPr>
              <w:fldChar w:fldCharType="end"/>
            </w:r>
          </w:hyperlink>
        </w:p>
        <w:p w14:paraId="64DA781F"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2" w:history="1">
            <w:r w:rsidR="00B4193E" w:rsidRPr="00B4193E">
              <w:rPr>
                <w:rStyle w:val="aff3"/>
                <w:rFonts w:ascii="Times New Roman" w:hAnsi="Times New Roman"/>
                <w:i w:val="0"/>
                <w:noProof/>
                <w:sz w:val="24"/>
              </w:rPr>
              <w:t>2.1.2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Количественные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_Toc29292212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36</w:t>
            </w:r>
            <w:r w:rsidR="00B4193E" w:rsidRPr="00B4193E">
              <w:rPr>
                <w:rFonts w:ascii="Times New Roman" w:hAnsi="Times New Roman"/>
                <w:i w:val="0"/>
                <w:noProof/>
                <w:webHidden/>
                <w:sz w:val="24"/>
              </w:rPr>
              <w:fldChar w:fldCharType="end"/>
            </w:r>
          </w:hyperlink>
        </w:p>
        <w:p w14:paraId="2C3F3C7E"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3" w:history="1">
            <w:r w:rsidR="00B4193E" w:rsidRPr="00B4193E">
              <w:rPr>
                <w:rStyle w:val="aff3"/>
                <w:rFonts w:ascii="Times New Roman" w:hAnsi="Times New Roman"/>
                <w:i w:val="0"/>
                <w:noProof/>
                <w:sz w:val="24"/>
              </w:rPr>
              <w:t>2.1.3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Смешанные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39</w:t>
            </w:r>
            <w:r w:rsidR="00B4193E" w:rsidRPr="00B4193E">
              <w:rPr>
                <w:rFonts w:ascii="Times New Roman" w:hAnsi="Times New Roman"/>
                <w:i w:val="0"/>
                <w:noProof/>
                <w:webHidden/>
                <w:sz w:val="24"/>
              </w:rPr>
              <w:fldChar w:fldCharType="end"/>
            </w:r>
          </w:hyperlink>
        </w:p>
        <w:p w14:paraId="11007196"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4" w:history="1">
            <w:r w:rsidR="00B4193E" w:rsidRPr="00B4193E">
              <w:rPr>
                <w:rStyle w:val="aff3"/>
                <w:rFonts w:ascii="Times New Roman" w:hAnsi="Times New Roman"/>
                <w:i w:val="0"/>
                <w:noProof/>
                <w:sz w:val="24"/>
              </w:rPr>
              <w:t>2.2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Концепция графов атак</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_Toc29292214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43</w:t>
            </w:r>
            <w:r w:rsidR="00B4193E" w:rsidRPr="00B4193E">
              <w:rPr>
                <w:rFonts w:ascii="Times New Roman" w:hAnsi="Times New Roman"/>
                <w:i w:val="0"/>
                <w:noProof/>
                <w:webHidden/>
                <w:sz w:val="24"/>
              </w:rPr>
              <w:fldChar w:fldCharType="end"/>
            </w:r>
          </w:hyperlink>
        </w:p>
        <w:p w14:paraId="591249BA"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5" w:history="1">
            <w:r w:rsidR="00B4193E" w:rsidRPr="00B4193E">
              <w:rPr>
                <w:rStyle w:val="aff3"/>
                <w:rFonts w:ascii="Times New Roman" w:hAnsi="Times New Roman"/>
                <w:i w:val="0"/>
                <w:noProof/>
                <w:sz w:val="24"/>
              </w:rPr>
              <w:t>2.3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Показатели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_Toc29292215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45</w:t>
            </w:r>
            <w:r w:rsidR="00B4193E" w:rsidRPr="00B4193E">
              <w:rPr>
                <w:rFonts w:ascii="Times New Roman" w:hAnsi="Times New Roman"/>
                <w:i w:val="0"/>
                <w:noProof/>
                <w:webHidden/>
                <w:sz w:val="24"/>
              </w:rPr>
              <w:fldChar w:fldCharType="end"/>
            </w:r>
          </w:hyperlink>
        </w:p>
        <w:p w14:paraId="2DA3544A" w14:textId="77777777" w:rsidR="00B4193E" w:rsidRPr="00B4193E" w:rsidRDefault="00C7566F">
          <w:pPr>
            <w:pStyle w:val="31"/>
            <w:rPr>
              <w:rFonts w:ascii="Times New Roman" w:eastAsiaTheme="minorEastAsia" w:hAnsi="Times New Roman"/>
              <w:noProof/>
              <w:color w:val="auto"/>
              <w:sz w:val="28"/>
              <w:szCs w:val="22"/>
            </w:rPr>
          </w:pPr>
          <w:hyperlink w:anchor="_Toc29292219" w:history="1">
            <w:r w:rsidR="00B4193E" w:rsidRPr="00B4193E">
              <w:rPr>
                <w:rStyle w:val="aff3"/>
                <w:rFonts w:ascii="Times New Roman" w:hAnsi="Times New Roman"/>
                <w:noProof/>
                <w:sz w:val="24"/>
              </w:rPr>
              <w:t>2.3.1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Базовые показатели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_Toc29292219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46</w:t>
            </w:r>
            <w:r w:rsidR="00B4193E" w:rsidRPr="00B4193E">
              <w:rPr>
                <w:rFonts w:ascii="Times New Roman" w:hAnsi="Times New Roman"/>
                <w:noProof/>
                <w:webHidden/>
                <w:sz w:val="24"/>
              </w:rPr>
              <w:fldChar w:fldCharType="end"/>
            </w:r>
          </w:hyperlink>
        </w:p>
        <w:p w14:paraId="6DE56E0D" w14:textId="77777777" w:rsidR="00B4193E" w:rsidRPr="00B4193E" w:rsidRDefault="00C7566F">
          <w:pPr>
            <w:pStyle w:val="31"/>
            <w:rPr>
              <w:rFonts w:ascii="Times New Roman" w:eastAsiaTheme="minorEastAsia" w:hAnsi="Times New Roman"/>
              <w:noProof/>
              <w:color w:val="auto"/>
              <w:sz w:val="28"/>
              <w:szCs w:val="22"/>
            </w:rPr>
          </w:pPr>
          <w:hyperlink w:anchor="_Toc29292220" w:history="1">
            <w:r w:rsidR="00B4193E" w:rsidRPr="00B4193E">
              <w:rPr>
                <w:rStyle w:val="aff3"/>
                <w:rFonts w:ascii="Times New Roman" w:hAnsi="Times New Roman"/>
                <w:noProof/>
                <w:sz w:val="24"/>
              </w:rPr>
              <w:t>2.3.2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Базовые показатели на основе графов атак</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_Toc29292220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47</w:t>
            </w:r>
            <w:r w:rsidR="00B4193E" w:rsidRPr="00B4193E">
              <w:rPr>
                <w:rFonts w:ascii="Times New Roman" w:hAnsi="Times New Roman"/>
                <w:noProof/>
                <w:webHidden/>
                <w:sz w:val="24"/>
              </w:rPr>
              <w:fldChar w:fldCharType="end"/>
            </w:r>
          </w:hyperlink>
        </w:p>
        <w:p w14:paraId="15BBDA64"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1" w:history="1">
            <w:r w:rsidR="00B4193E" w:rsidRPr="00B4193E">
              <w:rPr>
                <w:rStyle w:val="aff3"/>
                <w:rFonts w:ascii="Times New Roman" w:hAnsi="Times New Roman"/>
                <w:i w:val="0"/>
                <w:noProof/>
                <w:sz w:val="24"/>
              </w:rPr>
              <w:t>2.4</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Методики выбора защитных мер на основе графов атак</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_Toc29292221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49</w:t>
            </w:r>
            <w:r w:rsidR="00B4193E" w:rsidRPr="00B4193E">
              <w:rPr>
                <w:rFonts w:ascii="Times New Roman" w:hAnsi="Times New Roman"/>
                <w:i w:val="0"/>
                <w:noProof/>
                <w:webHidden/>
                <w:sz w:val="24"/>
              </w:rPr>
              <w:fldChar w:fldCharType="end"/>
            </w:r>
          </w:hyperlink>
        </w:p>
        <w:p w14:paraId="62B5F6EF" w14:textId="77777777" w:rsidR="00B4193E" w:rsidRPr="00B4193E" w:rsidRDefault="00C7566F">
          <w:pPr>
            <w:pStyle w:val="31"/>
            <w:rPr>
              <w:rFonts w:ascii="Times New Roman" w:eastAsiaTheme="minorEastAsia" w:hAnsi="Times New Roman"/>
              <w:noProof/>
              <w:color w:val="auto"/>
              <w:sz w:val="28"/>
              <w:szCs w:val="22"/>
            </w:rPr>
          </w:pPr>
          <w:hyperlink w:anchor="_Toc29292222" w:history="1">
            <w:r w:rsidR="00B4193E" w:rsidRPr="00B4193E">
              <w:rPr>
                <w:rStyle w:val="aff3"/>
                <w:rFonts w:ascii="Times New Roman" w:hAnsi="Times New Roman"/>
                <w:noProof/>
                <w:sz w:val="24"/>
              </w:rPr>
              <w:t>2.4.1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 xml:space="preserve">Методика поддержки принятия решений, интегрированная в </w:t>
            </w:r>
            <w:r w:rsidR="00B4193E" w:rsidRPr="00B4193E">
              <w:rPr>
                <w:rStyle w:val="aff3"/>
                <w:rFonts w:ascii="Times New Roman" w:hAnsi="Times New Roman"/>
                <w:noProof/>
                <w:sz w:val="24"/>
                <w:lang w:val="en-US"/>
              </w:rPr>
              <w:t>IDS</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49</w:t>
            </w:r>
            <w:r w:rsidR="00B4193E" w:rsidRPr="00B4193E">
              <w:rPr>
                <w:rFonts w:ascii="Times New Roman" w:hAnsi="Times New Roman"/>
                <w:noProof/>
                <w:webHidden/>
                <w:sz w:val="24"/>
              </w:rPr>
              <w:fldChar w:fldCharType="end"/>
            </w:r>
          </w:hyperlink>
        </w:p>
        <w:p w14:paraId="79CF0909" w14:textId="77777777" w:rsidR="00B4193E" w:rsidRPr="00B4193E" w:rsidRDefault="00C7566F">
          <w:pPr>
            <w:pStyle w:val="31"/>
            <w:rPr>
              <w:rFonts w:ascii="Times New Roman" w:eastAsiaTheme="minorEastAsia" w:hAnsi="Times New Roman"/>
              <w:noProof/>
              <w:color w:val="auto"/>
              <w:sz w:val="28"/>
              <w:szCs w:val="22"/>
            </w:rPr>
          </w:pPr>
          <w:hyperlink w:anchor="_Toc29292223" w:history="1">
            <w:r w:rsidR="00B4193E" w:rsidRPr="00B4193E">
              <w:rPr>
                <w:rStyle w:val="aff3"/>
                <w:rFonts w:ascii="Times New Roman" w:hAnsi="Times New Roman"/>
                <w:noProof/>
                <w:sz w:val="24"/>
              </w:rPr>
              <w:t>2.4.2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Методики на основе теории игр</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_Toc29292223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50</w:t>
            </w:r>
            <w:r w:rsidR="00B4193E" w:rsidRPr="00B4193E">
              <w:rPr>
                <w:rFonts w:ascii="Times New Roman" w:hAnsi="Times New Roman"/>
                <w:noProof/>
                <w:webHidden/>
                <w:sz w:val="24"/>
              </w:rPr>
              <w:fldChar w:fldCharType="end"/>
            </w:r>
          </w:hyperlink>
        </w:p>
        <w:p w14:paraId="169A92C9" w14:textId="77777777" w:rsidR="00B4193E" w:rsidRPr="00B4193E" w:rsidRDefault="00C7566F">
          <w:pPr>
            <w:pStyle w:val="31"/>
            <w:rPr>
              <w:rFonts w:ascii="Times New Roman" w:eastAsiaTheme="minorEastAsia" w:hAnsi="Times New Roman"/>
              <w:noProof/>
              <w:color w:val="auto"/>
              <w:sz w:val="28"/>
              <w:szCs w:val="22"/>
            </w:rPr>
          </w:pPr>
          <w:hyperlink w:anchor="_Toc29292224" w:history="1">
            <w:r w:rsidR="00B4193E" w:rsidRPr="00B4193E">
              <w:rPr>
                <w:rStyle w:val="aff3"/>
                <w:rFonts w:ascii="Times New Roman" w:hAnsi="Times New Roman"/>
                <w:noProof/>
                <w:sz w:val="24"/>
              </w:rPr>
              <w:t>2.4.3</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Методики на основе количества достижимых узлов</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51</w:t>
            </w:r>
            <w:r w:rsidR="00B4193E" w:rsidRPr="00B4193E">
              <w:rPr>
                <w:rFonts w:ascii="Times New Roman" w:hAnsi="Times New Roman"/>
                <w:noProof/>
                <w:webHidden/>
                <w:sz w:val="24"/>
              </w:rPr>
              <w:fldChar w:fldCharType="end"/>
            </w:r>
          </w:hyperlink>
        </w:p>
        <w:p w14:paraId="42FDEDE1" w14:textId="77777777" w:rsidR="00B4193E" w:rsidRPr="00B4193E" w:rsidRDefault="00C7566F">
          <w:pPr>
            <w:pStyle w:val="31"/>
            <w:rPr>
              <w:rFonts w:ascii="Times New Roman" w:eastAsiaTheme="minorEastAsia" w:hAnsi="Times New Roman"/>
              <w:noProof/>
              <w:color w:val="auto"/>
              <w:sz w:val="28"/>
              <w:szCs w:val="22"/>
            </w:rPr>
          </w:pPr>
          <w:hyperlink w:anchor="_Toc29292225" w:history="1">
            <w:r w:rsidR="00B4193E" w:rsidRPr="00B4193E">
              <w:rPr>
                <w:rStyle w:val="aff3"/>
                <w:rFonts w:ascii="Times New Roman" w:hAnsi="Times New Roman"/>
                <w:noProof/>
                <w:sz w:val="24"/>
              </w:rPr>
              <w:t>2.4.4</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Методика на основе показателя процента компрометации сети (</w:t>
            </w:r>
            <w:r w:rsidR="00B4193E" w:rsidRPr="00B4193E">
              <w:rPr>
                <w:rStyle w:val="aff3"/>
                <w:rFonts w:ascii="Times New Roman" w:hAnsi="Times New Roman"/>
                <w:noProof/>
                <w:sz w:val="24"/>
                <w:lang w:val="en-US"/>
              </w:rPr>
              <w:t>NCP</w:t>
            </w:r>
            <w:r w:rsidR="00B4193E" w:rsidRPr="00B4193E">
              <w:rPr>
                <w:rStyle w:val="aff3"/>
                <w:rFonts w:ascii="Times New Roman" w:hAnsi="Times New Roman"/>
                <w:noProof/>
                <w:sz w:val="24"/>
              </w:rPr>
              <w:t>)</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_Toc29292225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51</w:t>
            </w:r>
            <w:r w:rsidR="00B4193E" w:rsidRPr="00B4193E">
              <w:rPr>
                <w:rFonts w:ascii="Times New Roman" w:hAnsi="Times New Roman"/>
                <w:noProof/>
                <w:webHidden/>
                <w:sz w:val="24"/>
              </w:rPr>
              <w:fldChar w:fldCharType="end"/>
            </w:r>
          </w:hyperlink>
        </w:p>
        <w:p w14:paraId="229BA7CF"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6" w:history="1">
            <w:r w:rsidR="00B4193E" w:rsidRPr="00B4193E">
              <w:rPr>
                <w:rStyle w:val="aff3"/>
                <w:rFonts w:ascii="Times New Roman" w:hAnsi="Times New Roman"/>
                <w:i w:val="0"/>
                <w:noProof/>
                <w:sz w:val="24"/>
              </w:rPr>
              <w:t>2.5</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Интегральные показатели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_Toc29292226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52</w:t>
            </w:r>
            <w:r w:rsidR="00B4193E" w:rsidRPr="00B4193E">
              <w:rPr>
                <w:rFonts w:ascii="Times New Roman" w:hAnsi="Times New Roman"/>
                <w:i w:val="0"/>
                <w:noProof/>
                <w:webHidden/>
                <w:sz w:val="24"/>
              </w:rPr>
              <w:fldChar w:fldCharType="end"/>
            </w:r>
          </w:hyperlink>
        </w:p>
        <w:p w14:paraId="48816639"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7" w:history="1">
            <w:r w:rsidR="00B4193E" w:rsidRPr="00B4193E">
              <w:rPr>
                <w:rStyle w:val="aff3"/>
                <w:rFonts w:ascii="Times New Roman" w:hAnsi="Times New Roman"/>
                <w:i w:val="0"/>
                <w:noProof/>
                <w:sz w:val="24"/>
              </w:rPr>
              <w:t>2.6</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Выводы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_Toc29292227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53</w:t>
            </w:r>
            <w:r w:rsidR="00B4193E" w:rsidRPr="00B4193E">
              <w:rPr>
                <w:rFonts w:ascii="Times New Roman" w:hAnsi="Times New Roman"/>
                <w:i w:val="0"/>
                <w:noProof/>
                <w:webHidden/>
                <w:sz w:val="24"/>
              </w:rPr>
              <w:fldChar w:fldCharType="end"/>
            </w:r>
          </w:hyperlink>
        </w:p>
        <w:p w14:paraId="273B7120"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28" w:history="1">
            <w:r w:rsidR="00B4193E" w:rsidRPr="00B4193E">
              <w:rPr>
                <w:rStyle w:val="aff3"/>
                <w:rFonts w:ascii="Times New Roman" w:hAnsi="Times New Roman"/>
                <w:noProof/>
                <w:sz w:val="24"/>
              </w:rPr>
              <w:t>3.</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Разработка методик оценки защищенности и выбора защитных</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_Toc29292228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55</w:t>
            </w:r>
            <w:r w:rsidR="00B4193E" w:rsidRPr="00B4193E">
              <w:rPr>
                <w:rFonts w:ascii="Times New Roman" w:hAnsi="Times New Roman"/>
                <w:noProof/>
                <w:webHidden/>
                <w:sz w:val="24"/>
              </w:rPr>
              <w:fldChar w:fldCharType="end"/>
            </w:r>
          </w:hyperlink>
        </w:p>
        <w:p w14:paraId="2E6F98FD"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9" w:history="1">
            <w:r w:rsidR="00B4193E" w:rsidRPr="00B4193E">
              <w:rPr>
                <w:rStyle w:val="aff3"/>
                <w:rFonts w:ascii="Times New Roman" w:hAnsi="Times New Roman"/>
                <w:i w:val="0"/>
                <w:noProof/>
                <w:sz w:val="24"/>
              </w:rPr>
              <w:t>3.1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Показатели защищенности узлов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_Toc29292229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55</w:t>
            </w:r>
            <w:r w:rsidR="00B4193E" w:rsidRPr="00B4193E">
              <w:rPr>
                <w:rFonts w:ascii="Times New Roman" w:hAnsi="Times New Roman"/>
                <w:i w:val="0"/>
                <w:noProof/>
                <w:webHidden/>
                <w:sz w:val="24"/>
              </w:rPr>
              <w:fldChar w:fldCharType="end"/>
            </w:r>
          </w:hyperlink>
        </w:p>
        <w:p w14:paraId="0A4CFCE0"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0" w:history="1">
            <w:r w:rsidR="00B4193E" w:rsidRPr="00B4193E">
              <w:rPr>
                <w:rStyle w:val="aff3"/>
                <w:rFonts w:ascii="Times New Roman" w:hAnsi="Times New Roman"/>
                <w:i w:val="0"/>
                <w:noProof/>
                <w:sz w:val="24"/>
              </w:rPr>
              <w:t>3.2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Методика оценки защищенности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_Toc29292230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58</w:t>
            </w:r>
            <w:r w:rsidR="00B4193E" w:rsidRPr="00B4193E">
              <w:rPr>
                <w:rFonts w:ascii="Times New Roman" w:hAnsi="Times New Roman"/>
                <w:i w:val="0"/>
                <w:noProof/>
                <w:webHidden/>
                <w:sz w:val="24"/>
              </w:rPr>
              <w:fldChar w:fldCharType="end"/>
            </w:r>
          </w:hyperlink>
        </w:p>
        <w:p w14:paraId="468DE47B"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1" w:history="1">
            <w:r w:rsidR="00B4193E" w:rsidRPr="00B4193E">
              <w:rPr>
                <w:rStyle w:val="aff3"/>
                <w:rFonts w:ascii="Times New Roman" w:hAnsi="Times New Roman"/>
                <w:i w:val="0"/>
                <w:noProof/>
                <w:sz w:val="24"/>
              </w:rPr>
              <w:t>3.3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Методика выбора защитных мер</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_Toc29292231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59</w:t>
            </w:r>
            <w:r w:rsidR="00B4193E" w:rsidRPr="00B4193E">
              <w:rPr>
                <w:rFonts w:ascii="Times New Roman" w:hAnsi="Times New Roman"/>
                <w:i w:val="0"/>
                <w:noProof/>
                <w:webHidden/>
                <w:sz w:val="24"/>
              </w:rPr>
              <w:fldChar w:fldCharType="end"/>
            </w:r>
          </w:hyperlink>
        </w:p>
        <w:p w14:paraId="4C832AFC"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2" w:history="1">
            <w:r w:rsidR="00B4193E" w:rsidRPr="00B4193E">
              <w:rPr>
                <w:rStyle w:val="aff3"/>
                <w:rFonts w:ascii="Times New Roman" w:hAnsi="Times New Roman"/>
                <w:noProof/>
                <w:sz w:val="24"/>
              </w:rPr>
              <w:t>4</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Реализация системы оценки защищенности и выбора защитных мер</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65</w:t>
            </w:r>
            <w:r w:rsidR="00B4193E" w:rsidRPr="00B4193E">
              <w:rPr>
                <w:rFonts w:ascii="Times New Roman" w:hAnsi="Times New Roman"/>
                <w:noProof/>
                <w:webHidden/>
                <w:sz w:val="24"/>
              </w:rPr>
              <w:fldChar w:fldCharType="end"/>
            </w:r>
          </w:hyperlink>
        </w:p>
        <w:p w14:paraId="5F14D964"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3" w:history="1">
            <w:r w:rsidR="00B4193E" w:rsidRPr="00B4193E">
              <w:rPr>
                <w:rStyle w:val="aff3"/>
                <w:rFonts w:ascii="Times New Roman" w:hAnsi="Times New Roman"/>
                <w:i w:val="0"/>
                <w:noProof/>
                <w:sz w:val="24"/>
              </w:rPr>
              <w:t>4.1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Архитектура системы оценки защищенности и выбора защитных мер</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65</w:t>
            </w:r>
            <w:r w:rsidR="00B4193E" w:rsidRPr="00B4193E">
              <w:rPr>
                <w:rFonts w:ascii="Times New Roman" w:hAnsi="Times New Roman"/>
                <w:i w:val="0"/>
                <w:noProof/>
                <w:webHidden/>
                <w:sz w:val="24"/>
              </w:rPr>
              <w:fldChar w:fldCharType="end"/>
            </w:r>
          </w:hyperlink>
        </w:p>
        <w:p w14:paraId="3DE4B4FC"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4" w:history="1">
            <w:r w:rsidR="00B4193E" w:rsidRPr="00B4193E">
              <w:rPr>
                <w:rStyle w:val="aff3"/>
                <w:rFonts w:ascii="Times New Roman" w:hAnsi="Times New Roman"/>
                <w:noProof/>
                <w:sz w:val="24"/>
              </w:rPr>
              <w:t>Заключение</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70</w:t>
            </w:r>
            <w:r w:rsidR="00B4193E" w:rsidRPr="00B4193E">
              <w:rPr>
                <w:rFonts w:ascii="Times New Roman" w:hAnsi="Times New Roman"/>
                <w:noProof/>
                <w:webHidden/>
                <w:sz w:val="24"/>
              </w:rPr>
              <w:fldChar w:fldCharType="end"/>
            </w:r>
          </w:hyperlink>
        </w:p>
        <w:p w14:paraId="09FFF15B"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5" w:history="1">
            <w:r w:rsidR="00B4193E" w:rsidRPr="00B4193E">
              <w:rPr>
                <w:rStyle w:val="aff3"/>
                <w:rFonts w:ascii="Times New Roman" w:hAnsi="Times New Roman"/>
                <w:noProof/>
                <w:sz w:val="24"/>
              </w:rPr>
              <w:t>Список использованных источников</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_Toc29292235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72</w:t>
            </w:r>
            <w:r w:rsidR="00B4193E" w:rsidRPr="00B4193E">
              <w:rPr>
                <w:rFonts w:ascii="Times New Roman" w:hAnsi="Times New Roman"/>
                <w:noProof/>
                <w:webHidden/>
                <w:sz w:val="24"/>
              </w:rPr>
              <w:fldChar w:fldCharType="end"/>
            </w:r>
          </w:hyperlink>
        </w:p>
        <w:p w14:paraId="3ADAE050" w14:textId="77777777" w:rsidR="00B4193E" w:rsidRDefault="00C7566F">
          <w:pPr>
            <w:pStyle w:val="11"/>
            <w:rPr>
              <w:rFonts w:eastAsiaTheme="minorEastAsia" w:cstheme="minorBidi"/>
              <w:b w:val="0"/>
              <w:bCs w:val="0"/>
              <w:noProof/>
              <w:color w:val="auto"/>
              <w:sz w:val="22"/>
              <w:szCs w:val="22"/>
            </w:rPr>
          </w:pPr>
          <w:hyperlink w:anchor="_Toc29292236" w:history="1">
            <w:r w:rsidR="00B4193E" w:rsidRPr="00B4193E">
              <w:rPr>
                <w:rStyle w:val="aff3"/>
                <w:rFonts w:ascii="Times New Roman" w:hAnsi="Times New Roman"/>
                <w:noProof/>
                <w:sz w:val="24"/>
              </w:rPr>
              <w:t>Приложение А</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_Toc29292236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76</w:t>
            </w:r>
            <w:r w:rsidR="00B4193E" w:rsidRPr="00B4193E">
              <w:rPr>
                <w:rFonts w:ascii="Times New Roman" w:hAnsi="Times New Roman"/>
                <w:noProof/>
                <w:webHidden/>
                <w:sz w:val="24"/>
              </w:rPr>
              <w:fldChar w:fldCharType="end"/>
            </w:r>
          </w:hyperlink>
        </w:p>
        <w:p w14:paraId="79DC3600" w14:textId="77777777" w:rsidR="00B82632" w:rsidRDefault="00794F28" w:rsidP="0031152A">
          <w:pPr>
            <w:spacing w:line="240" w:lineRule="auto"/>
          </w:pPr>
          <w:r w:rsidRPr="0031152A">
            <w:rPr>
              <w:b/>
              <w:bCs/>
            </w:rPr>
            <w:fldChar w:fldCharType="end"/>
          </w:r>
        </w:p>
      </w:sdtContent>
    </w:sdt>
    <w:p w14:paraId="10108F25" w14:textId="77777777" w:rsidR="00527ED9" w:rsidRPr="00B82632" w:rsidRDefault="00527ED9" w:rsidP="00B82632">
      <w:pPr>
        <w:ind w:firstLine="0"/>
        <w:rPr>
          <w:b/>
          <w:bCs/>
          <w:lang w:val="en-US"/>
        </w:rPr>
      </w:pPr>
    </w:p>
    <w:p w14:paraId="66503CB4" w14:textId="77777777"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292193"/>
      <w:r>
        <w:lastRenderedPageBreak/>
        <w:t>В</w:t>
      </w:r>
      <w:r w:rsidRPr="00BE40FC">
        <w:t>ведение</w:t>
      </w:r>
      <w:bookmarkEnd w:id="0"/>
      <w:bookmarkEnd w:id="1"/>
      <w:bookmarkEnd w:id="2"/>
      <w:bookmarkEnd w:id="3"/>
      <w:bookmarkEnd w:id="4"/>
    </w:p>
    <w:p w14:paraId="2F35C36C" w14:textId="2D83C0B5"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существующих, создаются новые связи между сервисами. В процессе роста системы </w:t>
      </w:r>
      <w:r>
        <w:t>задачи</w:t>
      </w:r>
      <w:r w:rsidR="0085574F">
        <w:t xml:space="preserve"> обеспечения её инфо</w:t>
      </w:r>
      <w:r>
        <w:t>рмационной безопасности и защиты</w:t>
      </w:r>
      <w:r w:rsidR="0085574F">
        <w:t xml:space="preserve"> критически важных о</w:t>
      </w:r>
      <w:r>
        <w:t>бъектов становятся нетривиальными</w:t>
      </w:r>
      <w:r w:rsidR="0085574F">
        <w:t>.</w:t>
      </w:r>
    </w:p>
    <w:p w14:paraId="3C96CDA4" w14:textId="77777777" w:rsidR="0085574F" w:rsidRDefault="0085574F" w:rsidP="0085574F">
      <w:r>
        <w:t xml:space="preserve">Причиной нарушения информационной безопасности чаще всего становятся: </w:t>
      </w:r>
    </w:p>
    <w:p w14:paraId="005BEA64" w14:textId="77777777"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14:paraId="613BC1B0" w14:textId="77777777"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14:paraId="4C826217" w14:textId="7A4B43BB"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14:paraId="40F9FCD3" w14:textId="595F555C" w:rsidR="0085574F" w:rsidRPr="00C35D06" w:rsidRDefault="0085574F" w:rsidP="00D20C9B">
      <w:pPr>
        <w:pStyle w:val="af3"/>
        <w:numPr>
          <w:ilvl w:val="0"/>
          <w:numId w:val="12"/>
        </w:numPr>
        <w:suppressAutoHyphens w:val="0"/>
        <w:ind w:left="0" w:firstLine="709"/>
      </w:pPr>
      <w:r>
        <w:t>ошибки контроля доступа</w:t>
      </w:r>
      <w:r w:rsidR="006C20EA">
        <w:t>.</w:t>
      </w:r>
    </w:p>
    <w:p w14:paraId="5164F6C7" w14:textId="02BB1B20"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14:paraId="295C1F1D" w14:textId="77777777"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14:paraId="4E2267D0" w14:textId="77777777" w:rsidR="0085574F" w:rsidRDefault="0085574F" w:rsidP="0085574F">
      <w:r>
        <w:t xml:space="preserve">При этом все возрастающая сложность компьютерных систем: 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Такие системы должны не только проводить анализ сети на наличие уязвимостей, построение трасс атак и их </w:t>
      </w:r>
      <w:r w:rsidRPr="0085574F">
        <w:t>реализацию</w:t>
      </w:r>
      <w:r>
        <w:t>, но также предлагать оптимальные пути их исправления.</w:t>
      </w:r>
    </w:p>
    <w:p w14:paraId="63618337" w14:textId="7BCAA4DA" w:rsidR="00CC50F1" w:rsidRPr="00CC50F1" w:rsidRDefault="0085574F" w:rsidP="0085574F">
      <w:r>
        <w:t xml:space="preserve">В </w:t>
      </w:r>
      <w:r w:rsidR="006C20EA">
        <w:t>крупных</w:t>
      </w:r>
      <w:r>
        <w:t xml:space="preserve"> компаниях существует практика </w:t>
      </w:r>
      <w:r w:rsidR="00A90B6E">
        <w:t>устранения</w:t>
      </w:r>
      <w:r>
        <w:t xml:space="preserve"> только тех уязвимостей, </w:t>
      </w:r>
      <w:r w:rsidR="006C20EA">
        <w:t>эксплуатация которых приводи</w:t>
      </w:r>
      <w:r>
        <w:t>т к проникновению в</w:t>
      </w:r>
      <w:r w:rsidR="006C20EA">
        <w:t>о внутреннюю</w:t>
      </w:r>
      <w:r>
        <w:t xml:space="preserve"> сеть</w:t>
      </w:r>
      <w:r w:rsidR="006C20EA">
        <w:t xml:space="preserve"> организации</w:t>
      </w:r>
      <w:r>
        <w:t xml:space="preserve"> и компрометации наиболее </w:t>
      </w:r>
      <w:r w:rsidR="006C20EA">
        <w:t>критически важных узлов системы</w:t>
      </w:r>
      <w:r>
        <w:t xml:space="preserve">. </w:t>
      </w:r>
      <w:r w:rsidR="00CC50F1">
        <w:t>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обнаружив новую точку входа, сможет воспользоваться существующими цепочками уязвимостей для компрометации сети</w:t>
      </w:r>
      <w:r w:rsidR="00CC50F1" w:rsidRPr="00CC50F1">
        <w:t>.</w:t>
      </w:r>
    </w:p>
    <w:p w14:paraId="1A61B70B" w14:textId="77777777"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системах.</w:t>
      </w:r>
    </w:p>
    <w:p w14:paraId="31B7D1C7" w14:textId="77777777" w:rsidR="0085574F" w:rsidRDefault="0085574F" w:rsidP="0085574F">
      <w:pPr>
        <w:rPr>
          <w:highlight w:val="yellow"/>
        </w:rPr>
      </w:pPr>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защитных мер.</w:t>
      </w:r>
    </w:p>
    <w:p w14:paraId="73F77C48" w14:textId="32BCD293" w:rsidR="0085574F" w:rsidRDefault="0085574F" w:rsidP="0085574F">
      <w:r w:rsidRPr="001F3ADB">
        <w:t>Цель данной работы – разработать автоматизированное средство оценки уровня защищенности сетевой инфраструктуры</w:t>
      </w:r>
      <w:r w:rsidR="001F3ADB" w:rsidRPr="001F3ADB">
        <w:t xml:space="preserve"> и выбора защитных мер</w:t>
      </w:r>
      <w:r w:rsidR="00843499">
        <w:t xml:space="preserve"> на основе графов потенциальных атак</w:t>
      </w:r>
      <w:r w:rsidRPr="001F3ADB">
        <w:t>.</w:t>
      </w:r>
    </w:p>
    <w:p w14:paraId="7867D0D0" w14:textId="77777777" w:rsidR="0085574F" w:rsidRDefault="0085574F" w:rsidP="0085574F">
      <w:r>
        <w:t>Для достижения поставленной цели определены следующие задачи:</w:t>
      </w:r>
    </w:p>
    <w:p w14:paraId="7B6E4EFF" w14:textId="30D42481" w:rsidR="00DA470E" w:rsidRDefault="00DA470E" w:rsidP="00A90B6E">
      <w:pPr>
        <w:pStyle w:val="af3"/>
        <w:numPr>
          <w:ilvl w:val="0"/>
          <w:numId w:val="12"/>
        </w:numPr>
        <w:ind w:left="0" w:firstLine="709"/>
      </w:pPr>
      <w:r>
        <w:t>Определить основные способы идентификации уязвимостей и узлов сети</w:t>
      </w:r>
      <w:r w:rsidR="00F81D47" w:rsidRPr="00F81D47">
        <w:t xml:space="preserve"> </w:t>
      </w:r>
      <w:r w:rsidR="00F81D47">
        <w:t>в процессе тестирования на проникновение</w:t>
      </w:r>
      <w:r w:rsidRPr="00DA470E">
        <w:t>;</w:t>
      </w:r>
      <w:r>
        <w:t xml:space="preserve"> </w:t>
      </w:r>
    </w:p>
    <w:p w14:paraId="0311334F" w14:textId="728461DE" w:rsidR="00965BC2" w:rsidRPr="00965BC2" w:rsidRDefault="00965BC2" w:rsidP="00D20C9B">
      <w:pPr>
        <w:pStyle w:val="af3"/>
        <w:numPr>
          <w:ilvl w:val="0"/>
          <w:numId w:val="13"/>
        </w:numPr>
        <w:suppressAutoHyphens w:val="0"/>
        <w:ind w:left="0" w:firstLine="709"/>
      </w:pPr>
      <w:r>
        <w:lastRenderedPageBreak/>
        <w:t>Проанализировать существующие методики оценки защищенности сетевой инфраструктуры и выбора защитных мер</w:t>
      </w:r>
      <w:r w:rsidRPr="00965BC2">
        <w:t>;</w:t>
      </w:r>
    </w:p>
    <w:p w14:paraId="5BAB78E5" w14:textId="246B12B2" w:rsidR="00965BC2" w:rsidRDefault="00965BC2" w:rsidP="00D20C9B">
      <w:pPr>
        <w:pStyle w:val="af3"/>
        <w:numPr>
          <w:ilvl w:val="0"/>
          <w:numId w:val="13"/>
        </w:numPr>
        <w:suppressAutoHyphens w:val="0"/>
        <w:ind w:left="0" w:firstLine="709"/>
      </w:pPr>
      <w:r>
        <w:t>Оценить применимость графов атак в задачах оценки защищенности и выбора защитных мер</w:t>
      </w:r>
      <w:r w:rsidRPr="00965BC2">
        <w:t>;</w:t>
      </w:r>
    </w:p>
    <w:p w14:paraId="47BA6627" w14:textId="438A95AB" w:rsidR="0085574F" w:rsidRDefault="0085574F" w:rsidP="00D20C9B">
      <w:pPr>
        <w:pStyle w:val="af3"/>
        <w:numPr>
          <w:ilvl w:val="0"/>
          <w:numId w:val="13"/>
        </w:numPr>
        <w:suppressAutoHyphens w:val="0"/>
        <w:ind w:left="0" w:firstLine="709"/>
      </w:pPr>
      <w:bookmarkStart w:id="7" w:name="_GoBack"/>
      <w:bookmarkEnd w:id="7"/>
      <w:r>
        <w:t xml:space="preserve">Разработать </w:t>
      </w:r>
      <w:r w:rsidR="00843499">
        <w:t>методики</w:t>
      </w:r>
      <w:r>
        <w:t xml:space="preserve"> </w:t>
      </w:r>
      <w:r w:rsidR="00843499">
        <w:t xml:space="preserve">оценки защищенности сетевой инфраструктуры и выбора </w:t>
      </w:r>
      <w:r>
        <w:t xml:space="preserve">защитных мер на основе </w:t>
      </w:r>
      <w:r w:rsidRPr="00B85940">
        <w:t>анализа графа атак;</w:t>
      </w:r>
    </w:p>
    <w:p w14:paraId="54EDCC98" w14:textId="043818BB"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r w:rsidR="0085574F">
        <w:t xml:space="preserve"> </w:t>
      </w:r>
      <w:r w:rsidR="00843499">
        <w:t>анализа защищенности сетевой инфраструктуры на основе анализа графа атак</w:t>
      </w:r>
      <w:r w:rsidR="0085574F" w:rsidRPr="00917CCA">
        <w:t>;</w:t>
      </w:r>
    </w:p>
    <w:p w14:paraId="41CEC8AC" w14:textId="77777777" w:rsidR="00527ED9" w:rsidRDefault="00527ED9" w:rsidP="001F3ADB">
      <w:pPr>
        <w:ind w:firstLine="0"/>
      </w:pPr>
    </w:p>
    <w:p w14:paraId="34F54614" w14:textId="77777777" w:rsidR="000A529E" w:rsidRPr="003F0A11" w:rsidRDefault="00D116FC" w:rsidP="000A529E">
      <w:pPr>
        <w:pStyle w:val="1"/>
        <w:pageBreakBefore/>
        <w:numPr>
          <w:ilvl w:val="0"/>
          <w:numId w:val="32"/>
        </w:numPr>
        <w:ind w:left="709" w:hanging="425"/>
        <w:jc w:val="center"/>
      </w:pPr>
      <w:bookmarkStart w:id="8" w:name="_Toc29292194"/>
      <w:bookmarkStart w:id="9" w:name="_Toc27849695"/>
      <w:bookmarkStart w:id="10" w:name="_Toc27948139"/>
      <w:bookmarkStart w:id="11" w:name="_Toc518346812"/>
      <w:bookmarkStart w:id="12" w:name="_Toc518347290"/>
      <w:bookmarkStart w:id="13" w:name="_Toc518351728"/>
      <w:bookmarkStart w:id="14" w:name="_Toc524602553"/>
      <w:commentRangeStart w:id="15"/>
      <w:r>
        <w:lastRenderedPageBreak/>
        <w:t>Анализ основных угроз информационной безопасности сетевой инфраструктуры организации</w:t>
      </w:r>
      <w:bookmarkEnd w:id="8"/>
      <w:commentRangeEnd w:id="15"/>
      <w:r w:rsidR="008E75B0">
        <w:rPr>
          <w:rStyle w:val="afff0"/>
          <w:b w:val="0"/>
          <w:bCs w:val="0"/>
          <w:caps w:val="0"/>
          <w:kern w:val="0"/>
        </w:rPr>
        <w:commentReference w:id="15"/>
      </w:r>
    </w:p>
    <w:p w14:paraId="408E2DB4" w14:textId="77777777"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14:paraId="297C3453" w14:textId="77777777"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14:paraId="1CF01724" w14:textId="77777777"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рисунке 1.1 представлена статистика по различным сетевым атакам за декабрь 2019 года (рисунок 1</w:t>
      </w:r>
      <w:r w:rsidR="00F6655B">
        <w:rPr>
          <w:lang w:eastAsia="en-US"/>
        </w:rPr>
        <w:t>.1</w:t>
      </w:r>
      <w:r w:rsidR="0069674A">
        <w:rPr>
          <w:lang w:eastAsia="en-US"/>
        </w:rPr>
        <w:t xml:space="preserve">) </w:t>
      </w:r>
      <w:r w:rsidR="0069674A" w:rsidRPr="0069674A">
        <w:rPr>
          <w:lang w:eastAsia="en-US"/>
        </w:rPr>
        <w:t>[</w:t>
      </w:r>
      <w:r w:rsidR="0069674A" w:rsidRPr="0069674A">
        <w:t>https://cybermap.kaspersky.com/stats</w:t>
      </w:r>
      <w:r w:rsidR="0069674A">
        <w:rPr>
          <w:lang w:eastAsia="en-US"/>
        </w:rPr>
        <w:t>].</w:t>
      </w:r>
    </w:p>
    <w:p w14:paraId="41B48264" w14:textId="77777777" w:rsidR="0069674A" w:rsidRDefault="0069674A" w:rsidP="0069674A">
      <w:pPr>
        <w:ind w:firstLine="0"/>
        <w:rPr>
          <w:lang w:eastAsia="en-US"/>
        </w:rPr>
      </w:pPr>
    </w:p>
    <w:p w14:paraId="44FB06A7" w14:textId="77777777" w:rsidR="0069674A" w:rsidRDefault="0069674A" w:rsidP="0069674A">
      <w:pPr>
        <w:ind w:firstLine="0"/>
        <w:rPr>
          <w:lang w:val="en-US" w:eastAsia="en-US"/>
        </w:rPr>
      </w:pPr>
      <w:r>
        <w:rPr>
          <w:noProof/>
        </w:rPr>
        <w:drawing>
          <wp:inline distT="0" distB="0" distL="0" distR="0" wp14:anchorId="48748A2A" wp14:editId="39E55569">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6D3B03B7" w14:textId="77777777" w:rsidR="0069674A" w:rsidRDefault="0069674A" w:rsidP="0069674A">
      <w:pPr>
        <w:ind w:firstLine="0"/>
        <w:jc w:val="center"/>
        <w:rPr>
          <w:lang w:eastAsia="en-US"/>
        </w:rPr>
      </w:pPr>
      <w:r>
        <w:rPr>
          <w:lang w:eastAsia="en-US"/>
        </w:rPr>
        <w:t>Рисунок 1</w:t>
      </w:r>
      <w:r w:rsidR="00F6655B">
        <w:rPr>
          <w:lang w:eastAsia="en-US"/>
        </w:rPr>
        <w:t>.1</w:t>
      </w:r>
      <w:r>
        <w:rPr>
          <w:lang w:eastAsia="en-US"/>
        </w:rPr>
        <w:t xml:space="preserve"> – Статистика по проведенным сетевым атакам за последний месяц, собранная в Лаборатории Касперского</w:t>
      </w:r>
    </w:p>
    <w:p w14:paraId="0C0A7586" w14:textId="77777777"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14:paraId="084B5AD8" w14:textId="77777777" w:rsidR="0069674A" w:rsidRDefault="00D148DF" w:rsidP="0069674A">
      <w:pPr>
        <w:rPr>
          <w:lang w:eastAsia="en-US"/>
        </w:rPr>
      </w:pPr>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
    <w:p w14:paraId="4DE8B6AF" w14:textId="77777777" w:rsidR="00D148DF" w:rsidRPr="0069674A" w:rsidRDefault="00D148DF" w:rsidP="0069674A">
      <w:pPr>
        <w:rPr>
          <w:lang w:eastAsia="en-US"/>
        </w:rPr>
      </w:pPr>
    </w:p>
    <w:p w14:paraId="73B52379" w14:textId="77777777" w:rsidR="00D116FC" w:rsidRDefault="005348DE" w:rsidP="00D116FC">
      <w:pPr>
        <w:pStyle w:val="21"/>
        <w:numPr>
          <w:ilvl w:val="1"/>
          <w:numId w:val="4"/>
        </w:numPr>
        <w:suppressAutoHyphens w:val="0"/>
        <w:spacing w:after="0" w:line="360" w:lineRule="auto"/>
        <w:ind w:left="0" w:firstLine="0"/>
      </w:pPr>
      <w:bookmarkStart w:id="16" w:name="_Toc29292195"/>
      <w:r>
        <w:t>Уязвимости сетевой инфраструктуры</w:t>
      </w:r>
      <w:bookmarkEnd w:id="16"/>
    </w:p>
    <w:p w14:paraId="071ED93D" w14:textId="77777777"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14:paraId="4580AB70" w14:textId="77777777" w:rsidR="00D116FC" w:rsidRDefault="00D116FC" w:rsidP="00D116FC">
      <w:r>
        <w:t>Наиболее частой причиной возникновения уязвимостей становятся:</w:t>
      </w:r>
    </w:p>
    <w:p w14:paraId="743DBCF4" w14:textId="77777777"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14:paraId="7F86D19A" w14:textId="77777777" w:rsidR="00D116FC" w:rsidRPr="003B41AB" w:rsidRDefault="00D116FC" w:rsidP="00D116FC">
      <w:pPr>
        <w:pStyle w:val="af3"/>
        <w:numPr>
          <w:ilvl w:val="0"/>
          <w:numId w:val="34"/>
        </w:numPr>
        <w:suppressAutoHyphens w:val="0"/>
        <w:ind w:left="0" w:firstLine="851"/>
      </w:pPr>
      <w:r>
        <w:t>слабые пароли</w:t>
      </w:r>
      <w:r>
        <w:rPr>
          <w:lang w:val="en-US"/>
        </w:rPr>
        <w:t>;</w:t>
      </w:r>
    </w:p>
    <w:p w14:paraId="7223EF9D" w14:textId="77777777"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14:paraId="67AC3ED0" w14:textId="77777777"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14:paraId="55F2973D" w14:textId="77777777"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14:paraId="56A0EBA8" w14:textId="77777777"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14:paraId="767D6677" w14:textId="77777777"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14:paraId="43D0ECA6" w14:textId="77777777" w:rsidR="00D116FC" w:rsidRDefault="00D116FC" w:rsidP="00D116FC">
      <w:r>
        <w:lastRenderedPageBreak/>
        <w:t>Под угрозой</w:t>
      </w:r>
      <w:r w:rsidRPr="00E54978">
        <w:t xml:space="preserve"> [</w:t>
      </w:r>
      <w:r w:rsidRPr="00BF14FC">
        <w:t>https://bdu.fstec.ru/ubi/terms</w:t>
      </w:r>
      <w:r w:rsidRPr="00E54978">
        <w:t>]</w:t>
      </w:r>
      <w:r>
        <w:t xml:space="preserve"> в ИБ понимается любая потенциальная возможность тем или иным образом нарушить информационную безопасность. </w:t>
      </w:r>
      <w:r w:rsidRPr="003B41AB">
        <w:rPr>
          <w:highlight w:val="green"/>
        </w:rPr>
        <w:t xml:space="preserve">Попытка реализации такой </w:t>
      </w:r>
      <w:r w:rsidR="005348DE">
        <w:rPr>
          <w:highlight w:val="green"/>
        </w:rPr>
        <w:t xml:space="preserve">угрозы посредством уязвимости </w:t>
      </w:r>
      <w:r w:rsidRPr="003B41AB">
        <w:rPr>
          <w:highlight w:val="green"/>
        </w:rPr>
        <w:t>называется атакой</w:t>
      </w:r>
      <w:r>
        <w:t>.</w:t>
      </w:r>
    </w:p>
    <w:p w14:paraId="41137B3D" w14:textId="77777777"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14:paraId="236BB252" w14:textId="77777777"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14:paraId="75A4C17D" w14:textId="77777777"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14:paraId="4C9FC01C" w14:textId="77777777"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14:paraId="2799DB00" w14:textId="77777777" w:rsidR="00D116FC" w:rsidRDefault="00D116FC" w:rsidP="00D116FC"/>
    <w:p w14:paraId="547346E5" w14:textId="77777777" w:rsidR="00845AFA" w:rsidRDefault="00845AFA" w:rsidP="00845AFA">
      <w:pPr>
        <w:pStyle w:val="3"/>
        <w:suppressAutoHyphens w:val="0"/>
        <w:ind w:left="0" w:firstLine="0"/>
        <w:rPr>
          <w:lang w:val="en-US"/>
        </w:rPr>
      </w:pPr>
      <w:bookmarkStart w:id="17" w:name="_Toc29292196"/>
      <w:r>
        <w:t xml:space="preserve">Стандарт </w:t>
      </w:r>
      <w:r w:rsidRPr="00845AFA">
        <w:t>CVSS</w:t>
      </w:r>
      <w:bookmarkEnd w:id="17"/>
    </w:p>
    <w:p w14:paraId="6573AC5C" w14:textId="77777777"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в следствие чего имела ряд недостатков. Основным недостатком </w:t>
      </w:r>
      <w:r>
        <w:rPr>
          <w:lang w:val="en-US"/>
        </w:rPr>
        <w:t>CVSS</w:t>
      </w:r>
      <w:r w:rsidRPr="00E02150">
        <w:t xml:space="preserve"> </w:t>
      </w:r>
      <w:r>
        <w:t xml:space="preserve">было слишком малое число </w:t>
      </w:r>
      <w:r>
        <w:lastRenderedPageBreak/>
        <w:t xml:space="preserve">критериев, по которым проводилась оценка из-за чего существовало 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14:paraId="21A83837" w14:textId="77777777"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14:paraId="4D8153F2" w14:textId="77777777"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14:paraId="757E4D11" w14:textId="77777777"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14:paraId="095F836F" w14:textId="77777777"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14:paraId="3041EF59" w14:textId="77777777"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[https://tsapps.nist.gov/publication/get_pdf.cfm?pub_id=51198]</w:t>
      </w:r>
      <w:r w:rsidR="00F6655B">
        <w:t>: базовой, временной и контекстной, каждая из которых состоит из набора метрик, как показано на рисунке 1.2.</w:t>
      </w:r>
      <w:r w:rsidR="008E00AB">
        <w:t xml:space="preserve"> При этом каждая метрика представляет собой оценку от 0 до 10 и описание, содержащее информацию для вывода данной оценки.</w:t>
      </w:r>
    </w:p>
    <w:p w14:paraId="6C8801BF" w14:textId="77777777" w:rsidR="008E00AB" w:rsidRDefault="008E00AB" w:rsidP="008E00AB">
      <w:pPr>
        <w:ind w:firstLine="0"/>
      </w:pPr>
    </w:p>
    <w:p w14:paraId="38B7E31D" w14:textId="77777777" w:rsidR="00F6655B" w:rsidRDefault="008E00AB" w:rsidP="00F6655B">
      <w:pPr>
        <w:ind w:firstLine="0"/>
      </w:pPr>
      <w:r>
        <w:rPr>
          <w:noProof/>
        </w:rPr>
        <w:drawing>
          <wp:inline distT="0" distB="0" distL="0" distR="0" wp14:anchorId="2E0A630E" wp14:editId="5F86D59E">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024473"/>
                    </a:xfrm>
                    <a:prstGeom prst="rect">
                      <a:avLst/>
                    </a:prstGeom>
                    <a:noFill/>
                    <a:ln>
                      <a:noFill/>
                    </a:ln>
                  </pic:spPr>
                </pic:pic>
              </a:graphicData>
            </a:graphic>
          </wp:inline>
        </w:drawing>
      </w:r>
    </w:p>
    <w:p w14:paraId="0190AA94" w14:textId="77777777" w:rsidR="008E00AB" w:rsidRPr="008E00AB" w:rsidRDefault="008E00AB" w:rsidP="008E00AB">
      <w:pPr>
        <w:ind w:firstLine="0"/>
        <w:jc w:val="center"/>
      </w:pPr>
      <w:r>
        <w:t xml:space="preserve">Рисунок 1.2 – Группы метрик </w:t>
      </w:r>
      <w:r>
        <w:rPr>
          <w:lang w:val="en-US"/>
        </w:rPr>
        <w:t>CVSS</w:t>
      </w:r>
    </w:p>
    <w:p w14:paraId="25EC977B" w14:textId="77777777" w:rsidR="00F6655B" w:rsidRDefault="00F6655B" w:rsidP="00F6655B">
      <w:pPr>
        <w:ind w:firstLine="0"/>
      </w:pPr>
    </w:p>
    <w:p w14:paraId="007C0781" w14:textId="77777777" w:rsidR="008E00AB" w:rsidRDefault="008E00AB" w:rsidP="008E00AB">
      <w:r>
        <w:t>Группы метрик в стандарте определены следующим образом:</w:t>
      </w:r>
    </w:p>
    <w:p w14:paraId="31389939" w14:textId="77777777"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14:paraId="635AE820" w14:textId="77777777" w:rsidR="008E00AB" w:rsidRDefault="008E00AB" w:rsidP="00BD3EA2">
      <w:pPr>
        <w:pStyle w:val="af3"/>
        <w:numPr>
          <w:ilvl w:val="0"/>
          <w:numId w:val="39"/>
        </w:numPr>
        <w:ind w:left="0" w:firstLine="709"/>
      </w:pPr>
      <w:r>
        <w:lastRenderedPageBreak/>
        <w:t>Временные метрики представляют характеристики уязвимости, которые меняются со временем, но не от пользовательской среды.</w:t>
      </w:r>
    </w:p>
    <w:p w14:paraId="3187FB1A" w14:textId="77777777" w:rsidR="008E00AB" w:rsidRPr="008E00AB" w:rsidRDefault="008E00AB" w:rsidP="00BD3EA2">
      <w:pPr>
        <w:pStyle w:val="af3"/>
        <w:numPr>
          <w:ilvl w:val="0"/>
          <w:numId w:val="39"/>
        </w:numPr>
        <w:ind w:left="0" w:firstLine="709"/>
      </w:pPr>
      <w:r>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14:paraId="48B8E85D" w14:textId="77777777"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14:paraId="78B72268" w14:textId="77777777" w:rsidR="00C7409E" w:rsidRDefault="00C7409E" w:rsidP="008E00AB">
      <w:r w:rsidRPr="008F216F">
        <w:rPr>
          <w:highlight w:val="yellow"/>
        </w:rPr>
        <w:t xml:space="preserve">Для оценки уязвимостей с точки зрения внешнего нарушителя </w:t>
      </w:r>
      <w:r w:rsidR="008F216F" w:rsidRPr="008F216F">
        <w:rPr>
          <w:highlight w:val="yellow"/>
        </w:rPr>
        <w:t>достаточно рассма</w:t>
      </w:r>
      <w:r w:rsidRPr="008F216F">
        <w:rPr>
          <w:highlight w:val="yellow"/>
        </w:rPr>
        <w:t xml:space="preserve">тривать исключительно </w:t>
      </w:r>
      <w:r w:rsidR="008F216F">
        <w:rPr>
          <w:highlight w:val="yellow"/>
        </w:rPr>
        <w:t>базовую группу</w:t>
      </w:r>
      <w:r w:rsidRPr="008F216F">
        <w:rPr>
          <w:highlight w:val="yellow"/>
        </w:rPr>
        <w:t xml:space="preserve"> </w:t>
      </w:r>
      <w:r w:rsidR="008F216F">
        <w:rPr>
          <w:highlight w:val="yellow"/>
        </w:rPr>
        <w:t>метрик</w:t>
      </w:r>
      <w:r w:rsidRPr="008F216F">
        <w:rPr>
          <w:highlight w:val="yellow"/>
        </w:rPr>
        <w:t xml:space="preserve">, </w:t>
      </w:r>
      <w:r w:rsidR="008F216F" w:rsidRPr="008F216F">
        <w:rPr>
          <w:highlight w:val="yellow"/>
        </w:rPr>
        <w:t>создаю</w:t>
      </w:r>
      <w:r w:rsidR="008F216F">
        <w:rPr>
          <w:highlight w:val="yellow"/>
        </w:rPr>
        <w:t>щую</w:t>
      </w:r>
      <w:r w:rsidRPr="008F216F">
        <w:rPr>
          <w:highlight w:val="yellow"/>
        </w:rPr>
        <w:t xml:space="preserve"> об</w:t>
      </w:r>
      <w:r w:rsidR="008F216F">
        <w:rPr>
          <w:highlight w:val="yellow"/>
        </w:rPr>
        <w:t>щее представление об уязвимостях</w:t>
      </w:r>
      <w:r w:rsidRPr="008F216F">
        <w:rPr>
          <w:highlight w:val="yellow"/>
        </w:rPr>
        <w:t xml:space="preserve">, </w:t>
      </w:r>
      <w:r w:rsidR="008F216F">
        <w:rPr>
          <w:highlight w:val="yellow"/>
        </w:rPr>
        <w:t xml:space="preserve">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эксплуатации уязвимости и т.п. </w:t>
      </w:r>
      <w:r w:rsidRPr="008F216F">
        <w:rPr>
          <w:highlight w:val="yellow"/>
        </w:rPr>
        <w:t xml:space="preserve"> </w:t>
      </w:r>
    </w:p>
    <w:p w14:paraId="24AFDBD4" w14:textId="77777777" w:rsidR="008F216F" w:rsidRDefault="008F216F" w:rsidP="008E00AB">
      <w:r>
        <w:t>Базовая группа состоит из 6 метрик:</w:t>
      </w:r>
    </w:p>
    <w:p w14:paraId="09912B29" w14:textId="77777777" w:rsidR="00770F13" w:rsidRPr="00770F13" w:rsidRDefault="00770F13" w:rsidP="00BD3EA2">
      <w:pPr>
        <w:pStyle w:val="af3"/>
        <w:numPr>
          <w:ilvl w:val="0"/>
          <w:numId w:val="41"/>
        </w:numPr>
        <w:ind w:left="0" w:firstLine="709"/>
      </w:pPr>
      <w:r>
        <w:t>Способ получения доступа: локальный, удаленный через локальную сеть, удаленный через глобальную сеть. При этом чем дальше нарушитель, тем выше базовая оценка</w:t>
      </w:r>
      <w:r>
        <w:rPr>
          <w:lang w:val="en-US"/>
        </w:rPr>
        <w:t>;</w:t>
      </w:r>
    </w:p>
    <w:p w14:paraId="213180E3" w14:textId="77777777" w:rsidR="008F216F" w:rsidRDefault="00770F13" w:rsidP="00BD3EA2">
      <w:pPr>
        <w:pStyle w:val="af3"/>
        <w:numPr>
          <w:ilvl w:val="0"/>
          <w:numId w:val="41"/>
        </w:numPr>
        <w:ind w:left="0" w:firstLine="709"/>
      </w:pPr>
      <w:r>
        <w:t>Сложность атаки: низкая, средняя, высокая;</w:t>
      </w:r>
    </w:p>
    <w:p w14:paraId="032A58C3" w14:textId="77777777"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14:paraId="0A9BF195" w14:textId="77777777" w:rsidR="00414AF6" w:rsidRDefault="00414AF6" w:rsidP="00BD3EA2">
      <w:pPr>
        <w:pStyle w:val="af3"/>
        <w:numPr>
          <w:ilvl w:val="0"/>
          <w:numId w:val="41"/>
        </w:numPr>
        <w:ind w:left="0" w:firstLine="709"/>
      </w:pPr>
      <w:r>
        <w:t>Влияние на конфиденциальность: не оказывает, частичное, полное</w:t>
      </w:r>
      <w:r w:rsidRPr="00414AF6">
        <w:t>;</w:t>
      </w:r>
    </w:p>
    <w:p w14:paraId="1B8F9236" w14:textId="77777777"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14:paraId="6DE8EB1C" w14:textId="77777777"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14:paraId="1B908966" w14:textId="77777777" w:rsidR="008F216F" w:rsidRDefault="00414AF6" w:rsidP="008E00AB">
      <w:r>
        <w:lastRenderedPageBreak/>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14:paraId="12F3BF6F" w14:textId="77777777" w:rsidR="00414AF6" w:rsidRPr="00B801C3" w:rsidRDefault="00286823" w:rsidP="008E00AB">
      <w:pPr>
        <w:rPr>
          <w:rFonts w:ascii="Cambria Math" w:hAnsi="Cambria Math"/>
          <w:oMath/>
        </w:rPr>
      </w:pPr>
      <w:r w:rsidRPr="00286823">
        <w:t>Данные показатели подставляются в базовое уравнение</w:t>
      </w:r>
      <w:r>
        <w:t>:</w:t>
      </w:r>
    </w:p>
    <w:p w14:paraId="2C03D3B3" w14:textId="77777777" w:rsidR="00B801C3" w:rsidRPr="00B801C3" w:rsidRDefault="00B801C3" w:rsidP="00B801C3">
      <m:oMathPara>
        <m:oMath>
          <m:r>
            <w:rPr>
              <w:rFonts w:ascii="Cambria Math" w:hAnsi="Cambria Math"/>
            </w:rPr>
            <m:t>BaseScore = round_to_1_decimal(((0.6*Impact)+(0.4*Exploitability)-1.5)*f(Impact))</m:t>
          </m:r>
        </m:oMath>
      </m:oMathPara>
    </w:p>
    <w:p w14:paraId="29DD53B8" w14:textId="77777777"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вычисляются следующим образом:</w:t>
      </w:r>
    </w:p>
    <w:p w14:paraId="2AE17D95" w14:textId="77777777"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14:paraId="279B7866" w14:textId="77777777" w:rsidR="0085463F" w:rsidRPr="00B801C3" w:rsidRDefault="00B801C3" w:rsidP="00B801C3">
      <w:pPr>
        <w:rPr>
          <w:rFonts w:ascii="Cambria Math" w:hAnsi="Cambria Math"/>
          <w:oMath/>
        </w:rPr>
      </w:pPr>
      <m:oMathPara>
        <m:oMath>
          <m:r>
            <w:rPr>
              <w:rFonts w:ascii="Cambria Math" w:hAnsi="Cambria Math"/>
            </w:rPr>
            <m:t>*(1-AvailImpact))</m:t>
          </m:r>
        </m:oMath>
      </m:oMathPara>
    </w:p>
    <w:p w14:paraId="1266AE89" w14:textId="77777777"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14:paraId="08426A35" w14:textId="77777777"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14:paraId="76F11BB6" w14:textId="77777777" w:rsidR="00EB50B3" w:rsidRPr="00EB50B3" w:rsidRDefault="00EB50B3" w:rsidP="00EB50B3">
      <w:pPr>
        <w:rPr>
          <w:highlight w:val="yellow"/>
        </w:rPr>
      </w:pPr>
      <m:oMath>
        <m:r>
          <w:rPr>
            <w:rFonts w:ascii="Cambria Math" w:hAnsi="Cambria Math"/>
          </w:rPr>
          <m:t>round_to_1_decimal</m:t>
        </m:r>
      </m:oMath>
      <w:r>
        <w:t xml:space="preserve"> – функция округления до одного десятичного знака после запятой в большую сторону</w:t>
      </w:r>
      <w:r w:rsidRPr="00EB50B3">
        <w:t>.</w:t>
      </w:r>
    </w:p>
    <w:p w14:paraId="1AC1189E" w14:textId="77777777" w:rsidR="00B801C3" w:rsidRDefault="00286823" w:rsidP="0085463F">
      <w:r w:rsidRPr="00286823">
        <w:rPr>
          <w:highlight w:val="yellow"/>
        </w:rPr>
        <w:t>В таблице 1.1 сопоставляются качественные и количественные характеристики базовых метрик</w:t>
      </w:r>
      <w:r>
        <w:t>.</w:t>
      </w:r>
    </w:p>
    <w:p w14:paraId="7CDA36D8" w14:textId="77777777" w:rsidR="00286823" w:rsidRDefault="00286823" w:rsidP="00286823">
      <w:pPr>
        <w:ind w:firstLine="0"/>
      </w:pPr>
    </w:p>
    <w:p w14:paraId="5A76E751" w14:textId="77777777" w:rsidR="00286823" w:rsidRDefault="00286823" w:rsidP="00286823">
      <w:pPr>
        <w:ind w:firstLine="0"/>
      </w:pPr>
      <w:r>
        <w:t>Таблица 1.1 – Шкала оценок базовых метрик</w:t>
      </w:r>
    </w:p>
    <w:tbl>
      <w:tblPr>
        <w:tblStyle w:val="af5"/>
        <w:tblW w:w="0" w:type="auto"/>
        <w:tblLook w:val="04A0" w:firstRow="1" w:lastRow="0" w:firstColumn="1" w:lastColumn="0" w:noHBand="0" w:noVBand="1"/>
      </w:tblPr>
      <w:tblGrid>
        <w:gridCol w:w="2816"/>
        <w:gridCol w:w="3602"/>
        <w:gridCol w:w="2927"/>
      </w:tblGrid>
      <w:tr w:rsidR="00286823" w14:paraId="0C2AA75D" w14:textId="77777777" w:rsidTr="00286823">
        <w:tc>
          <w:tcPr>
            <w:tcW w:w="2816" w:type="dxa"/>
          </w:tcPr>
          <w:p w14:paraId="1E94E92B" w14:textId="77777777" w:rsidR="00286823" w:rsidRPr="001C4830" w:rsidRDefault="00286823" w:rsidP="00286823">
            <w:pPr>
              <w:ind w:firstLine="0"/>
              <w:jc w:val="center"/>
              <w:rPr>
                <w:b/>
                <w:sz w:val="24"/>
                <w:lang w:val="en-US"/>
              </w:rPr>
            </w:pPr>
            <w:r w:rsidRPr="001C4830">
              <w:rPr>
                <w:b/>
                <w:sz w:val="24"/>
              </w:rPr>
              <w:t>Метрика</w:t>
            </w:r>
          </w:p>
        </w:tc>
        <w:tc>
          <w:tcPr>
            <w:tcW w:w="3602" w:type="dxa"/>
          </w:tcPr>
          <w:p w14:paraId="51C1C8D3" w14:textId="77777777"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14:paraId="124214F5" w14:textId="77777777" w:rsidR="00286823" w:rsidRPr="001C4830" w:rsidRDefault="00286823" w:rsidP="00286823">
            <w:pPr>
              <w:ind w:firstLine="0"/>
              <w:jc w:val="center"/>
              <w:rPr>
                <w:b/>
                <w:sz w:val="24"/>
              </w:rPr>
            </w:pPr>
            <w:r w:rsidRPr="001C4830">
              <w:rPr>
                <w:b/>
                <w:sz w:val="24"/>
              </w:rPr>
              <w:t>Количественная характеристика</w:t>
            </w:r>
          </w:p>
        </w:tc>
      </w:tr>
      <w:tr w:rsidR="00286823" w14:paraId="5A90520F" w14:textId="77777777" w:rsidTr="00286823">
        <w:tc>
          <w:tcPr>
            <w:tcW w:w="2816" w:type="dxa"/>
            <w:vMerge w:val="restart"/>
          </w:tcPr>
          <w:p w14:paraId="5B6362A4" w14:textId="77777777" w:rsidR="00286823" w:rsidRPr="001C4830" w:rsidRDefault="00286823" w:rsidP="00366E6E">
            <w:pPr>
              <w:ind w:firstLine="0"/>
              <w:jc w:val="center"/>
              <w:rPr>
                <w:sz w:val="24"/>
              </w:rPr>
            </w:pPr>
            <w:r w:rsidRPr="001C4830">
              <w:rPr>
                <w:sz w:val="24"/>
              </w:rPr>
              <w:t>Способ получения доступа</w:t>
            </w:r>
          </w:p>
        </w:tc>
        <w:tc>
          <w:tcPr>
            <w:tcW w:w="3602" w:type="dxa"/>
          </w:tcPr>
          <w:p w14:paraId="0ECC0ED7" w14:textId="77777777" w:rsidR="00286823" w:rsidRPr="001C4830" w:rsidRDefault="00286823" w:rsidP="00366E6E">
            <w:pPr>
              <w:ind w:firstLine="0"/>
              <w:jc w:val="center"/>
              <w:rPr>
                <w:sz w:val="24"/>
              </w:rPr>
            </w:pPr>
            <w:r w:rsidRPr="001C4830">
              <w:rPr>
                <w:sz w:val="24"/>
              </w:rPr>
              <w:t>Локальный</w:t>
            </w:r>
          </w:p>
        </w:tc>
        <w:tc>
          <w:tcPr>
            <w:tcW w:w="2927" w:type="dxa"/>
          </w:tcPr>
          <w:p w14:paraId="4561F8BD" w14:textId="77777777" w:rsidR="00286823" w:rsidRPr="001C4830" w:rsidRDefault="00286823" w:rsidP="00366E6E">
            <w:pPr>
              <w:ind w:firstLine="0"/>
              <w:jc w:val="center"/>
              <w:rPr>
                <w:sz w:val="24"/>
              </w:rPr>
            </w:pPr>
            <w:r w:rsidRPr="001C4830">
              <w:rPr>
                <w:sz w:val="24"/>
              </w:rPr>
              <w:t>0.395</w:t>
            </w:r>
          </w:p>
        </w:tc>
      </w:tr>
      <w:tr w:rsidR="00286823" w14:paraId="1B69C0BB" w14:textId="77777777" w:rsidTr="00286823">
        <w:tc>
          <w:tcPr>
            <w:tcW w:w="2816" w:type="dxa"/>
            <w:vMerge/>
          </w:tcPr>
          <w:p w14:paraId="6DA8FCC3" w14:textId="77777777" w:rsidR="00286823" w:rsidRPr="001C4830" w:rsidRDefault="00286823" w:rsidP="00366E6E">
            <w:pPr>
              <w:ind w:firstLine="0"/>
              <w:jc w:val="center"/>
              <w:rPr>
                <w:sz w:val="24"/>
              </w:rPr>
            </w:pPr>
          </w:p>
        </w:tc>
        <w:tc>
          <w:tcPr>
            <w:tcW w:w="3602" w:type="dxa"/>
          </w:tcPr>
          <w:p w14:paraId="06F5B396" w14:textId="77777777" w:rsidR="00286823" w:rsidRPr="001C4830" w:rsidRDefault="00286823" w:rsidP="00366E6E">
            <w:pPr>
              <w:ind w:firstLine="0"/>
              <w:jc w:val="center"/>
              <w:rPr>
                <w:sz w:val="24"/>
              </w:rPr>
            </w:pPr>
            <w:r w:rsidRPr="001C4830">
              <w:rPr>
                <w:sz w:val="24"/>
              </w:rPr>
              <w:t>Удаленный через локальную сеть</w:t>
            </w:r>
          </w:p>
        </w:tc>
        <w:tc>
          <w:tcPr>
            <w:tcW w:w="2927" w:type="dxa"/>
          </w:tcPr>
          <w:p w14:paraId="1AF746F4" w14:textId="77777777" w:rsidR="00286823" w:rsidRPr="001C4830" w:rsidRDefault="00286823" w:rsidP="00366E6E">
            <w:pPr>
              <w:ind w:firstLine="0"/>
              <w:jc w:val="center"/>
              <w:rPr>
                <w:sz w:val="24"/>
              </w:rPr>
            </w:pPr>
            <w:r w:rsidRPr="001C4830">
              <w:rPr>
                <w:sz w:val="24"/>
              </w:rPr>
              <w:t>0.646</w:t>
            </w:r>
          </w:p>
        </w:tc>
      </w:tr>
      <w:tr w:rsidR="00286823" w14:paraId="378CD825" w14:textId="77777777" w:rsidTr="00286823">
        <w:tc>
          <w:tcPr>
            <w:tcW w:w="2816" w:type="dxa"/>
            <w:vMerge/>
          </w:tcPr>
          <w:p w14:paraId="4313815A" w14:textId="77777777" w:rsidR="00286823" w:rsidRPr="001C4830" w:rsidRDefault="00286823" w:rsidP="00366E6E">
            <w:pPr>
              <w:ind w:firstLine="0"/>
              <w:jc w:val="center"/>
              <w:rPr>
                <w:sz w:val="24"/>
              </w:rPr>
            </w:pPr>
          </w:p>
        </w:tc>
        <w:tc>
          <w:tcPr>
            <w:tcW w:w="3602" w:type="dxa"/>
          </w:tcPr>
          <w:p w14:paraId="5E56351B" w14:textId="77777777" w:rsidR="00286823" w:rsidRPr="001C4830" w:rsidRDefault="00286823" w:rsidP="00366E6E">
            <w:pPr>
              <w:ind w:firstLine="0"/>
              <w:jc w:val="center"/>
              <w:rPr>
                <w:sz w:val="24"/>
              </w:rPr>
            </w:pPr>
            <w:r w:rsidRPr="001C4830">
              <w:rPr>
                <w:sz w:val="24"/>
              </w:rPr>
              <w:t>Удаленный через глобальную сеть</w:t>
            </w:r>
          </w:p>
        </w:tc>
        <w:tc>
          <w:tcPr>
            <w:tcW w:w="2927" w:type="dxa"/>
          </w:tcPr>
          <w:p w14:paraId="2C403DBA" w14:textId="77777777" w:rsidR="00286823" w:rsidRPr="001C4830" w:rsidRDefault="00286823" w:rsidP="00366E6E">
            <w:pPr>
              <w:ind w:firstLine="0"/>
              <w:jc w:val="center"/>
              <w:rPr>
                <w:sz w:val="24"/>
              </w:rPr>
            </w:pPr>
            <w:r w:rsidRPr="001C4830">
              <w:rPr>
                <w:sz w:val="24"/>
              </w:rPr>
              <w:t>1.0</w:t>
            </w:r>
          </w:p>
        </w:tc>
      </w:tr>
      <w:tr w:rsidR="00286823" w14:paraId="76FE23F1" w14:textId="77777777" w:rsidTr="00286823">
        <w:tc>
          <w:tcPr>
            <w:tcW w:w="2816" w:type="dxa"/>
            <w:vMerge w:val="restart"/>
          </w:tcPr>
          <w:p w14:paraId="314CD989" w14:textId="77777777" w:rsidR="00286823" w:rsidRPr="001C4830" w:rsidRDefault="00286823" w:rsidP="00366E6E">
            <w:pPr>
              <w:ind w:firstLine="0"/>
              <w:jc w:val="center"/>
              <w:rPr>
                <w:sz w:val="24"/>
              </w:rPr>
            </w:pPr>
            <w:r w:rsidRPr="001C4830">
              <w:rPr>
                <w:sz w:val="24"/>
              </w:rPr>
              <w:t>Сложность атаки</w:t>
            </w:r>
          </w:p>
        </w:tc>
        <w:tc>
          <w:tcPr>
            <w:tcW w:w="3602" w:type="dxa"/>
          </w:tcPr>
          <w:p w14:paraId="6C422B4B" w14:textId="77777777" w:rsidR="00286823" w:rsidRPr="001C4830" w:rsidRDefault="00286823" w:rsidP="00366E6E">
            <w:pPr>
              <w:ind w:firstLine="0"/>
              <w:jc w:val="center"/>
              <w:rPr>
                <w:sz w:val="24"/>
              </w:rPr>
            </w:pPr>
            <w:r w:rsidRPr="001C4830">
              <w:rPr>
                <w:sz w:val="24"/>
              </w:rPr>
              <w:t>Высокая</w:t>
            </w:r>
          </w:p>
        </w:tc>
        <w:tc>
          <w:tcPr>
            <w:tcW w:w="2927" w:type="dxa"/>
          </w:tcPr>
          <w:p w14:paraId="4183C3DF" w14:textId="77777777" w:rsidR="00286823" w:rsidRPr="001C4830" w:rsidRDefault="00286823" w:rsidP="00366E6E">
            <w:pPr>
              <w:ind w:firstLine="0"/>
              <w:jc w:val="center"/>
              <w:rPr>
                <w:sz w:val="24"/>
              </w:rPr>
            </w:pPr>
            <w:r w:rsidRPr="001C4830">
              <w:rPr>
                <w:sz w:val="24"/>
              </w:rPr>
              <w:t>0.35</w:t>
            </w:r>
          </w:p>
        </w:tc>
      </w:tr>
      <w:tr w:rsidR="00286823" w14:paraId="03A57176" w14:textId="77777777" w:rsidTr="00286823">
        <w:tc>
          <w:tcPr>
            <w:tcW w:w="2816" w:type="dxa"/>
            <w:vMerge/>
          </w:tcPr>
          <w:p w14:paraId="0EB5BDE7" w14:textId="77777777" w:rsidR="00286823" w:rsidRPr="001C4830" w:rsidRDefault="00286823" w:rsidP="00366E6E">
            <w:pPr>
              <w:ind w:firstLine="0"/>
              <w:jc w:val="center"/>
              <w:rPr>
                <w:sz w:val="24"/>
              </w:rPr>
            </w:pPr>
          </w:p>
        </w:tc>
        <w:tc>
          <w:tcPr>
            <w:tcW w:w="3602" w:type="dxa"/>
          </w:tcPr>
          <w:p w14:paraId="6D430960" w14:textId="77777777" w:rsidR="00286823" w:rsidRPr="001C4830" w:rsidRDefault="00286823" w:rsidP="00366E6E">
            <w:pPr>
              <w:ind w:firstLine="0"/>
              <w:jc w:val="center"/>
              <w:rPr>
                <w:sz w:val="24"/>
              </w:rPr>
            </w:pPr>
            <w:r w:rsidRPr="001C4830">
              <w:rPr>
                <w:sz w:val="24"/>
              </w:rPr>
              <w:t>Средняя</w:t>
            </w:r>
          </w:p>
        </w:tc>
        <w:tc>
          <w:tcPr>
            <w:tcW w:w="2927" w:type="dxa"/>
          </w:tcPr>
          <w:p w14:paraId="3FCBAC80" w14:textId="77777777" w:rsidR="00286823" w:rsidRPr="001C4830" w:rsidRDefault="00286823" w:rsidP="00366E6E">
            <w:pPr>
              <w:ind w:firstLine="0"/>
              <w:jc w:val="center"/>
              <w:rPr>
                <w:sz w:val="24"/>
              </w:rPr>
            </w:pPr>
            <w:r w:rsidRPr="001C4830">
              <w:rPr>
                <w:sz w:val="24"/>
              </w:rPr>
              <w:t>0.61</w:t>
            </w:r>
          </w:p>
        </w:tc>
      </w:tr>
      <w:tr w:rsidR="00286823" w14:paraId="0AC3399D" w14:textId="77777777" w:rsidTr="00286823">
        <w:tc>
          <w:tcPr>
            <w:tcW w:w="2816" w:type="dxa"/>
            <w:vMerge/>
          </w:tcPr>
          <w:p w14:paraId="7CFE6FDD" w14:textId="77777777" w:rsidR="00286823" w:rsidRPr="001C4830" w:rsidRDefault="00286823" w:rsidP="00366E6E">
            <w:pPr>
              <w:ind w:firstLine="0"/>
              <w:jc w:val="center"/>
              <w:rPr>
                <w:sz w:val="24"/>
              </w:rPr>
            </w:pPr>
          </w:p>
        </w:tc>
        <w:tc>
          <w:tcPr>
            <w:tcW w:w="3602" w:type="dxa"/>
          </w:tcPr>
          <w:p w14:paraId="481673BC" w14:textId="77777777" w:rsidR="00286823" w:rsidRPr="001C4830" w:rsidRDefault="00286823" w:rsidP="00366E6E">
            <w:pPr>
              <w:ind w:firstLine="0"/>
              <w:jc w:val="center"/>
              <w:rPr>
                <w:sz w:val="24"/>
              </w:rPr>
            </w:pPr>
            <w:r w:rsidRPr="001C4830">
              <w:rPr>
                <w:sz w:val="24"/>
              </w:rPr>
              <w:t>Низкая</w:t>
            </w:r>
          </w:p>
        </w:tc>
        <w:tc>
          <w:tcPr>
            <w:tcW w:w="2927" w:type="dxa"/>
          </w:tcPr>
          <w:p w14:paraId="2062D648" w14:textId="77777777" w:rsidR="00286823" w:rsidRPr="001C4830" w:rsidRDefault="00286823" w:rsidP="00366E6E">
            <w:pPr>
              <w:ind w:firstLine="0"/>
              <w:jc w:val="center"/>
              <w:rPr>
                <w:sz w:val="24"/>
              </w:rPr>
            </w:pPr>
            <w:r w:rsidRPr="001C4830">
              <w:rPr>
                <w:sz w:val="24"/>
              </w:rPr>
              <w:t>0.71</w:t>
            </w:r>
          </w:p>
        </w:tc>
      </w:tr>
      <w:tr w:rsidR="00286823" w14:paraId="390534CF" w14:textId="77777777" w:rsidTr="00286823">
        <w:tc>
          <w:tcPr>
            <w:tcW w:w="2816" w:type="dxa"/>
            <w:vMerge w:val="restart"/>
          </w:tcPr>
          <w:p w14:paraId="7E85EB03" w14:textId="77777777" w:rsidR="00286823" w:rsidRPr="001C4830" w:rsidRDefault="00286823" w:rsidP="00366E6E">
            <w:pPr>
              <w:ind w:firstLine="0"/>
              <w:jc w:val="center"/>
              <w:rPr>
                <w:sz w:val="24"/>
              </w:rPr>
            </w:pPr>
            <w:r w:rsidRPr="001C4830">
              <w:rPr>
                <w:sz w:val="24"/>
              </w:rPr>
              <w:t>Показатель аутентификации</w:t>
            </w:r>
          </w:p>
        </w:tc>
        <w:tc>
          <w:tcPr>
            <w:tcW w:w="3602" w:type="dxa"/>
          </w:tcPr>
          <w:p w14:paraId="7295CE05" w14:textId="77777777" w:rsidR="00286823" w:rsidRPr="001C4830" w:rsidRDefault="00286823" w:rsidP="00366E6E">
            <w:pPr>
              <w:ind w:firstLine="0"/>
              <w:jc w:val="center"/>
              <w:rPr>
                <w:sz w:val="24"/>
              </w:rPr>
            </w:pPr>
            <w:r w:rsidRPr="001C4830">
              <w:rPr>
                <w:sz w:val="24"/>
              </w:rPr>
              <w:t>Множественная</w:t>
            </w:r>
          </w:p>
        </w:tc>
        <w:tc>
          <w:tcPr>
            <w:tcW w:w="2927" w:type="dxa"/>
          </w:tcPr>
          <w:p w14:paraId="780D8070" w14:textId="77777777" w:rsidR="00286823" w:rsidRPr="001C4830" w:rsidRDefault="00286823" w:rsidP="00366E6E">
            <w:pPr>
              <w:ind w:firstLine="0"/>
              <w:jc w:val="center"/>
              <w:rPr>
                <w:sz w:val="24"/>
              </w:rPr>
            </w:pPr>
            <w:r w:rsidRPr="001C4830">
              <w:rPr>
                <w:sz w:val="24"/>
              </w:rPr>
              <w:t>0.45</w:t>
            </w:r>
          </w:p>
        </w:tc>
      </w:tr>
      <w:tr w:rsidR="00286823" w14:paraId="4F636626" w14:textId="77777777" w:rsidTr="00286823">
        <w:tc>
          <w:tcPr>
            <w:tcW w:w="2816" w:type="dxa"/>
            <w:vMerge/>
          </w:tcPr>
          <w:p w14:paraId="17C7C73D" w14:textId="77777777" w:rsidR="00286823" w:rsidRPr="001C4830" w:rsidRDefault="00286823" w:rsidP="00366E6E">
            <w:pPr>
              <w:ind w:firstLine="0"/>
              <w:jc w:val="center"/>
              <w:rPr>
                <w:sz w:val="24"/>
              </w:rPr>
            </w:pPr>
          </w:p>
        </w:tc>
        <w:tc>
          <w:tcPr>
            <w:tcW w:w="3602" w:type="dxa"/>
          </w:tcPr>
          <w:p w14:paraId="6633210F" w14:textId="77777777" w:rsidR="00286823" w:rsidRPr="001C4830" w:rsidRDefault="00286823" w:rsidP="00366E6E">
            <w:pPr>
              <w:ind w:firstLine="0"/>
              <w:jc w:val="center"/>
              <w:rPr>
                <w:sz w:val="24"/>
              </w:rPr>
            </w:pPr>
            <w:r w:rsidRPr="001C4830">
              <w:rPr>
                <w:sz w:val="24"/>
              </w:rPr>
              <w:t>Единственная</w:t>
            </w:r>
          </w:p>
        </w:tc>
        <w:tc>
          <w:tcPr>
            <w:tcW w:w="2927" w:type="dxa"/>
          </w:tcPr>
          <w:p w14:paraId="52883B9A" w14:textId="77777777" w:rsidR="00286823" w:rsidRPr="001C4830" w:rsidRDefault="00286823" w:rsidP="00366E6E">
            <w:pPr>
              <w:ind w:firstLine="0"/>
              <w:jc w:val="center"/>
              <w:rPr>
                <w:sz w:val="24"/>
              </w:rPr>
            </w:pPr>
            <w:r w:rsidRPr="001C4830">
              <w:rPr>
                <w:sz w:val="24"/>
              </w:rPr>
              <w:t>0.56</w:t>
            </w:r>
          </w:p>
        </w:tc>
      </w:tr>
      <w:tr w:rsidR="00286823" w14:paraId="7CF116EB" w14:textId="77777777" w:rsidTr="00286823">
        <w:tc>
          <w:tcPr>
            <w:tcW w:w="2816" w:type="dxa"/>
            <w:vMerge/>
          </w:tcPr>
          <w:p w14:paraId="3352AC87" w14:textId="77777777" w:rsidR="00286823" w:rsidRPr="001C4830" w:rsidRDefault="00286823" w:rsidP="00366E6E">
            <w:pPr>
              <w:ind w:firstLine="0"/>
              <w:jc w:val="center"/>
              <w:rPr>
                <w:sz w:val="24"/>
              </w:rPr>
            </w:pPr>
          </w:p>
        </w:tc>
        <w:tc>
          <w:tcPr>
            <w:tcW w:w="3602" w:type="dxa"/>
          </w:tcPr>
          <w:p w14:paraId="05B18007" w14:textId="77777777" w:rsidR="00286823" w:rsidRPr="001C4830" w:rsidRDefault="00286823" w:rsidP="00366E6E">
            <w:pPr>
              <w:ind w:firstLine="0"/>
              <w:jc w:val="center"/>
              <w:rPr>
                <w:sz w:val="24"/>
              </w:rPr>
            </w:pPr>
            <w:r w:rsidRPr="001C4830">
              <w:rPr>
                <w:sz w:val="24"/>
              </w:rPr>
              <w:t>Не требуется</w:t>
            </w:r>
          </w:p>
        </w:tc>
        <w:tc>
          <w:tcPr>
            <w:tcW w:w="2927" w:type="dxa"/>
          </w:tcPr>
          <w:p w14:paraId="05893CE0" w14:textId="77777777" w:rsidR="00286823" w:rsidRPr="001C4830" w:rsidRDefault="00286823" w:rsidP="00366E6E">
            <w:pPr>
              <w:ind w:firstLine="0"/>
              <w:jc w:val="center"/>
              <w:rPr>
                <w:sz w:val="24"/>
              </w:rPr>
            </w:pPr>
            <w:r w:rsidRPr="001C4830">
              <w:rPr>
                <w:sz w:val="24"/>
              </w:rPr>
              <w:t>0.704</w:t>
            </w:r>
          </w:p>
        </w:tc>
      </w:tr>
      <w:tr w:rsidR="00E951B1" w14:paraId="1E555575" w14:textId="77777777" w:rsidTr="00286823">
        <w:tc>
          <w:tcPr>
            <w:tcW w:w="2816" w:type="dxa"/>
            <w:vMerge w:val="restart"/>
          </w:tcPr>
          <w:p w14:paraId="48092264" w14:textId="77777777" w:rsidR="00E951B1" w:rsidRPr="001C4830" w:rsidRDefault="00E951B1" w:rsidP="00366E6E">
            <w:pPr>
              <w:ind w:firstLine="0"/>
              <w:jc w:val="center"/>
              <w:rPr>
                <w:sz w:val="24"/>
              </w:rPr>
            </w:pPr>
            <w:r w:rsidRPr="001C4830">
              <w:rPr>
                <w:sz w:val="24"/>
              </w:rPr>
              <w:lastRenderedPageBreak/>
              <w:t>Влияние на конфиденциальность, целостность и доступность</w:t>
            </w:r>
          </w:p>
        </w:tc>
        <w:tc>
          <w:tcPr>
            <w:tcW w:w="3602" w:type="dxa"/>
          </w:tcPr>
          <w:p w14:paraId="21793B42" w14:textId="77777777" w:rsidR="00E951B1" w:rsidRPr="001C4830" w:rsidRDefault="00E951B1" w:rsidP="00366E6E">
            <w:pPr>
              <w:ind w:firstLine="0"/>
              <w:jc w:val="center"/>
              <w:rPr>
                <w:sz w:val="24"/>
              </w:rPr>
            </w:pPr>
            <w:r w:rsidRPr="001C4830">
              <w:rPr>
                <w:sz w:val="24"/>
              </w:rPr>
              <w:t>Нет</w:t>
            </w:r>
          </w:p>
        </w:tc>
        <w:tc>
          <w:tcPr>
            <w:tcW w:w="2927" w:type="dxa"/>
          </w:tcPr>
          <w:p w14:paraId="42E32027" w14:textId="77777777" w:rsidR="00E951B1" w:rsidRPr="001C4830" w:rsidRDefault="00E951B1" w:rsidP="00366E6E">
            <w:pPr>
              <w:ind w:firstLine="0"/>
              <w:jc w:val="center"/>
              <w:rPr>
                <w:sz w:val="24"/>
              </w:rPr>
            </w:pPr>
            <w:r w:rsidRPr="001C4830">
              <w:rPr>
                <w:sz w:val="24"/>
              </w:rPr>
              <w:t>0</w:t>
            </w:r>
          </w:p>
        </w:tc>
      </w:tr>
      <w:tr w:rsidR="00E951B1" w14:paraId="5A21C34E" w14:textId="77777777" w:rsidTr="00286823">
        <w:tc>
          <w:tcPr>
            <w:tcW w:w="2816" w:type="dxa"/>
            <w:vMerge/>
          </w:tcPr>
          <w:p w14:paraId="4ABC2273" w14:textId="77777777" w:rsidR="00E951B1" w:rsidRPr="001C4830" w:rsidRDefault="00E951B1" w:rsidP="00366E6E">
            <w:pPr>
              <w:ind w:firstLine="0"/>
              <w:jc w:val="center"/>
              <w:rPr>
                <w:sz w:val="24"/>
              </w:rPr>
            </w:pPr>
          </w:p>
        </w:tc>
        <w:tc>
          <w:tcPr>
            <w:tcW w:w="3602" w:type="dxa"/>
          </w:tcPr>
          <w:p w14:paraId="2E82716B" w14:textId="77777777" w:rsidR="00E951B1" w:rsidRPr="001C4830" w:rsidRDefault="00E951B1" w:rsidP="00366E6E">
            <w:pPr>
              <w:ind w:firstLine="0"/>
              <w:jc w:val="center"/>
              <w:rPr>
                <w:sz w:val="24"/>
              </w:rPr>
            </w:pPr>
            <w:r w:rsidRPr="001C4830">
              <w:rPr>
                <w:sz w:val="24"/>
              </w:rPr>
              <w:t>Частичная</w:t>
            </w:r>
          </w:p>
        </w:tc>
        <w:tc>
          <w:tcPr>
            <w:tcW w:w="2927" w:type="dxa"/>
          </w:tcPr>
          <w:p w14:paraId="5D45CEF7" w14:textId="77777777" w:rsidR="00E951B1" w:rsidRPr="001C4830" w:rsidRDefault="00E951B1" w:rsidP="00366E6E">
            <w:pPr>
              <w:ind w:firstLine="0"/>
              <w:jc w:val="center"/>
              <w:rPr>
                <w:sz w:val="24"/>
              </w:rPr>
            </w:pPr>
            <w:r w:rsidRPr="001C4830">
              <w:rPr>
                <w:sz w:val="24"/>
              </w:rPr>
              <w:t>0.275</w:t>
            </w:r>
          </w:p>
        </w:tc>
      </w:tr>
      <w:tr w:rsidR="00E951B1" w14:paraId="20485262" w14:textId="77777777" w:rsidTr="00286823">
        <w:tc>
          <w:tcPr>
            <w:tcW w:w="2816" w:type="dxa"/>
            <w:vMerge/>
          </w:tcPr>
          <w:p w14:paraId="5C4E5E8D" w14:textId="77777777" w:rsidR="00E951B1" w:rsidRPr="001C4830" w:rsidRDefault="00E951B1" w:rsidP="00366E6E">
            <w:pPr>
              <w:ind w:firstLine="0"/>
              <w:jc w:val="center"/>
              <w:rPr>
                <w:sz w:val="24"/>
              </w:rPr>
            </w:pPr>
          </w:p>
        </w:tc>
        <w:tc>
          <w:tcPr>
            <w:tcW w:w="3602" w:type="dxa"/>
          </w:tcPr>
          <w:p w14:paraId="458E318C" w14:textId="77777777" w:rsidR="00E951B1" w:rsidRPr="001C4830" w:rsidRDefault="00E951B1" w:rsidP="00366E6E">
            <w:pPr>
              <w:ind w:firstLine="0"/>
              <w:jc w:val="center"/>
              <w:rPr>
                <w:sz w:val="24"/>
              </w:rPr>
            </w:pPr>
            <w:r w:rsidRPr="001C4830">
              <w:rPr>
                <w:sz w:val="24"/>
              </w:rPr>
              <w:t>Полная</w:t>
            </w:r>
          </w:p>
        </w:tc>
        <w:tc>
          <w:tcPr>
            <w:tcW w:w="2927" w:type="dxa"/>
          </w:tcPr>
          <w:p w14:paraId="7B0F9808" w14:textId="77777777" w:rsidR="00E951B1" w:rsidRPr="001C4830" w:rsidRDefault="00E951B1" w:rsidP="00366E6E">
            <w:pPr>
              <w:ind w:firstLine="0"/>
              <w:jc w:val="center"/>
              <w:rPr>
                <w:sz w:val="24"/>
              </w:rPr>
            </w:pPr>
            <w:r w:rsidRPr="001C4830">
              <w:rPr>
                <w:sz w:val="24"/>
              </w:rPr>
              <w:t>0.660</w:t>
            </w:r>
          </w:p>
        </w:tc>
      </w:tr>
    </w:tbl>
    <w:p w14:paraId="118D4D99" w14:textId="77777777" w:rsidR="00286823" w:rsidRPr="00B801C3" w:rsidRDefault="00286823" w:rsidP="00286823">
      <w:pPr>
        <w:ind w:firstLine="0"/>
      </w:pPr>
    </w:p>
    <w:p w14:paraId="74E6B1CF" w14:textId="77777777"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14:paraId="51403A20" w14:textId="77777777"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выбора разных значений метрики сложности эксплуатации</w:t>
      </w:r>
      <w:r w:rsidRPr="006B2E5C">
        <w:t>;</w:t>
      </w:r>
    </w:p>
    <w:p w14:paraId="2802B511" w14:textId="77777777"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14:paraId="0AE9260B" w14:textId="77777777"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14:paraId="2D6537CF" w14:textId="77777777"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14:paraId="1F1AC270" w14:textId="77777777"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14:paraId="60A20C0A" w14:textId="77777777" w:rsidR="00EB50B3" w:rsidRPr="00EB50B3" w:rsidRDefault="00EB50B3" w:rsidP="00BD3EA2">
      <w:pPr>
        <w:pStyle w:val="af3"/>
        <w:numPr>
          <w:ilvl w:val="0"/>
          <w:numId w:val="43"/>
        </w:numPr>
        <w:ind w:left="0" w:firstLine="709"/>
      </w:pPr>
      <w:r>
        <w:t>Удален средний уровень сложности эксплуатации уязвимости. В данном стандарте любое дополнительное условие, неподконтрольное нарушителю, приводит к повышению уровня сложности до высокого</w:t>
      </w:r>
      <w:r w:rsidRPr="00EB50B3">
        <w:t>;</w:t>
      </w:r>
    </w:p>
    <w:p w14:paraId="43B4D52B" w14:textId="77777777"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14:paraId="0B629DED" w14:textId="77777777"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14:paraId="615155A0" w14:textId="77777777" w:rsidR="00FD20A1" w:rsidRPr="00FD20A1" w:rsidRDefault="00FD20A1" w:rsidP="00BD3EA2">
      <w:pPr>
        <w:pStyle w:val="af3"/>
        <w:numPr>
          <w:ilvl w:val="0"/>
          <w:numId w:val="43"/>
        </w:numPr>
        <w:ind w:left="0" w:firstLine="709"/>
      </w:pPr>
      <w:r>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14:paraId="084ED4BD" w14:textId="77777777" w:rsidR="00FD20A1" w:rsidRPr="00FD20A1" w:rsidRDefault="00FD20A1" w:rsidP="00BD3EA2">
      <w:pPr>
        <w:pStyle w:val="af3"/>
        <w:numPr>
          <w:ilvl w:val="0"/>
          <w:numId w:val="43"/>
        </w:numPr>
        <w:ind w:left="0" w:firstLine="709"/>
      </w:pPr>
      <w:r>
        <w:lastRenderedPageBreak/>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14:paraId="53440291" w14:textId="77777777"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низкую и </w:t>
      </w:r>
      <w:r w:rsidR="00CE7005">
        <w:t>высокую</w:t>
      </w:r>
      <w:r w:rsidR="00CE7005" w:rsidRPr="00CE7005">
        <w:t>;</w:t>
      </w:r>
    </w:p>
    <w:p w14:paraId="73235F72" w14:textId="77777777"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14:paraId="2F119266" w14:textId="77777777"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14:paraId="502A21CE" w14:textId="77777777"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рисунке 1.3</w:t>
      </w:r>
    </w:p>
    <w:p w14:paraId="7B5FB200" w14:textId="77777777" w:rsidR="002942F5" w:rsidRDefault="002942F5" w:rsidP="002942F5">
      <w:pPr>
        <w:ind w:firstLine="0"/>
      </w:pPr>
    </w:p>
    <w:p w14:paraId="213CA5DC" w14:textId="77777777" w:rsidR="002942F5" w:rsidRDefault="002942F5" w:rsidP="002942F5">
      <w:pPr>
        <w:ind w:firstLine="0"/>
        <w:jc w:val="center"/>
      </w:pPr>
      <w:r>
        <w:rPr>
          <w:noProof/>
        </w:rPr>
        <w:drawing>
          <wp:inline distT="0" distB="0" distL="0" distR="0" wp14:anchorId="52BDFDD1" wp14:editId="5DBF1896">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2EB3A624" w14:textId="77777777" w:rsidR="002942F5" w:rsidRPr="002942F5" w:rsidRDefault="002942F5" w:rsidP="002942F5">
      <w:pPr>
        <w:ind w:firstLine="0"/>
        <w:jc w:val="center"/>
      </w:pPr>
      <w:r>
        <w:lastRenderedPageBreak/>
        <w:t xml:space="preserve">Рисунок 1.3 – Оценка уязвимости по стандарту </w:t>
      </w:r>
      <w:r>
        <w:rPr>
          <w:lang w:val="en-US"/>
        </w:rPr>
        <w:t>CVSS</w:t>
      </w:r>
    </w:p>
    <w:p w14:paraId="3CF975EA" w14:textId="77777777" w:rsidR="00CE7005" w:rsidRPr="00FE624D" w:rsidRDefault="00CE7005" w:rsidP="00963017">
      <w:pPr>
        <w:ind w:firstLine="0"/>
      </w:pPr>
    </w:p>
    <w:p w14:paraId="492D6CBF" w14:textId="77777777" w:rsidR="00D116FC" w:rsidRDefault="00D116FC" w:rsidP="008E00AB">
      <w:pPr>
        <w:pStyle w:val="3"/>
      </w:pPr>
      <w:bookmarkStart w:id="18" w:name="_Toc27849688"/>
      <w:bookmarkStart w:id="19" w:name="_Toc29292197"/>
      <w:r>
        <w:t>Базы уязвимостей</w:t>
      </w:r>
      <w:bookmarkEnd w:id="18"/>
      <w:bookmarkEnd w:id="19"/>
    </w:p>
    <w:p w14:paraId="6EB1B3F3" w14:textId="77777777"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14:paraId="325165F1" w14:textId="77777777"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B41210" w:rsidRPr="002942F5">
        <w:t>https://cyberleninka.ru/article/n/issledovanie-otkrytyh-baz-uyazvimostey-i-otsenka-vozmozhnosti-ih-primeneniya-v-sistemah-analiza-zaschischennosti-kompyuternyh-setey/viewer</w:t>
      </w:r>
      <w:r w:rsidR="00B41210" w:rsidRPr="00B41210">
        <w:t>]:</w:t>
      </w:r>
    </w:p>
    <w:p w14:paraId="77C0A158" w14:textId="77777777"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20"/>
      <w:r w:rsidR="00D116FC" w:rsidRPr="00D116FC">
        <w:rPr>
          <w:lang w:val="ru-RU"/>
        </w:rPr>
        <w:t xml:space="preserve"> ФСТЭК России</w:t>
      </w:r>
      <w:r w:rsidR="005348DE" w:rsidRPr="005348DE">
        <w:rPr>
          <w:lang w:val="ru-RU"/>
        </w:rPr>
        <w:t xml:space="preserve"> [</w:t>
      </w:r>
      <w:r w:rsidR="005348DE" w:rsidRPr="005348DE">
        <w:t>https</w:t>
      </w:r>
      <w:r w:rsidR="005348DE" w:rsidRPr="005348DE">
        <w:rPr>
          <w:lang w:val="ru-RU"/>
        </w:rPr>
        <w:t>://</w:t>
      </w:r>
      <w:r w:rsidR="005348DE" w:rsidRPr="005348DE">
        <w:t>bdu</w:t>
      </w:r>
      <w:r w:rsidR="005348DE" w:rsidRPr="005348DE">
        <w:rPr>
          <w:lang w:val="ru-RU"/>
        </w:rPr>
        <w:t>.</w:t>
      </w:r>
      <w:r w:rsidR="005348DE" w:rsidRPr="005348DE">
        <w:t>fstec</w:t>
      </w:r>
      <w:r w:rsidR="005348DE" w:rsidRPr="005348DE">
        <w:rPr>
          <w:lang w:val="ru-RU"/>
        </w:rPr>
        <w:t>.</w:t>
      </w:r>
      <w:r w:rsidR="005348DE" w:rsidRPr="005348DE">
        <w:t>ru</w:t>
      </w:r>
      <w:r w:rsidR="005348DE" w:rsidRPr="005348DE">
        <w:rPr>
          <w:lang w:val="ru-RU"/>
        </w:rPr>
        <w:t>/</w:t>
      </w:r>
      <w:r w:rsidR="005348DE" w:rsidRPr="005348DE">
        <w:t>vul</w:t>
      </w:r>
      <w:r w:rsidR="005348DE" w:rsidRPr="005348DE">
        <w:rPr>
          <w:lang w:val="ru-RU"/>
        </w:rPr>
        <w:t>]</w:t>
      </w:r>
      <w:r w:rsidR="00D116FC" w:rsidRPr="00D116FC">
        <w:rPr>
          <w:lang w:val="ru-RU"/>
        </w:rPr>
        <w:t>;</w:t>
      </w:r>
    </w:p>
    <w:p w14:paraId="33FAA228" w14:textId="77777777"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7727EE" w:rsidRPr="007727EE">
        <w:t>https://cve.mitre.org/about/</w:t>
      </w:r>
      <w:r w:rsidR="007727EE">
        <w:t>]</w:t>
      </w:r>
      <w:r w:rsidR="00F579D1" w:rsidRPr="00F579D1">
        <w:t xml:space="preserve"> </w:t>
      </w:r>
      <w:r w:rsidR="00F579D1">
        <w:rPr>
          <w:lang w:val="ru-RU"/>
        </w:rPr>
        <w:t>и</w:t>
      </w:r>
      <w:r w:rsidR="00F579D1" w:rsidRPr="00F579D1">
        <w:t xml:space="preserve"> </w:t>
      </w:r>
      <w:r w:rsidR="00F579D1">
        <w:t>NVD[</w:t>
      </w:r>
      <w:r w:rsidR="00F579D1" w:rsidRPr="00F579D1">
        <w:t>https://www.kennasecurity.com/blog/using-databases-automate-assessment-remediation/</w:t>
      </w:r>
      <w:r w:rsidR="00F579D1">
        <w:t>]</w:t>
      </w:r>
      <w:r w:rsidR="007727EE">
        <w:t>;</w:t>
      </w:r>
      <w:r w:rsidR="00F579D1" w:rsidRPr="00B41210">
        <w:t xml:space="preserve"> </w:t>
      </w:r>
    </w:p>
    <w:p w14:paraId="312BB5AB" w14:textId="77777777"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942F5" w:rsidRPr="002942F5">
        <w:t>https://books.google.ru/books?id=9F8oIIPdqiIC&amp;pg=PA161&amp;lpg=PA161&amp;dq=OSVDB+description&amp;source=bl&amp;ots=6UkYYz_PI2&amp;sig=ACfU3U1gMbWku8-z6Hkv56x3d_DvIEbclg&amp;hl=ru&amp;sa=X&amp;ved=2ahUKEwjf-vzAouzmAhWG16YKHeZIDkkQ6AEwCXoECAkQAQ#v=onepage&amp;q=OSVDB%20description&amp;f=false</w:t>
      </w:r>
      <w:r w:rsidR="002942F5">
        <w:t>]</w:t>
      </w:r>
      <w:r w:rsidRPr="002942F5">
        <w:t>;</w:t>
      </w:r>
    </w:p>
    <w:p w14:paraId="74E5327E" w14:textId="77777777"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2115CF" w:rsidRPr="002115CF">
        <w:t>https://www.flexera.com/products/operations/software-vulnerability-research/secunia-research.html</w:t>
      </w:r>
      <w:r w:rsidR="002115CF">
        <w:t>]</w:t>
      </w:r>
      <w:r>
        <w:t>;</w:t>
      </w:r>
    </w:p>
    <w:commentRangeEnd w:id="20"/>
    <w:p w14:paraId="17CEEFA8" w14:textId="77777777" w:rsidR="00D116FC" w:rsidRDefault="00D116FC" w:rsidP="00B41210">
      <w:pPr>
        <w:pStyle w:val="af9"/>
        <w:ind w:firstLine="426"/>
      </w:pPr>
      <w:r>
        <w:rPr>
          <w:rStyle w:val="afff0"/>
        </w:rPr>
        <w:commentReference w:id="20"/>
      </w:r>
    </w:p>
    <w:p w14:paraId="78CCB873" w14:textId="77777777" w:rsidR="00B41210" w:rsidRDefault="00B41210" w:rsidP="00B41210">
      <w:pPr>
        <w:pStyle w:val="4"/>
      </w:pPr>
      <w:r w:rsidRPr="00B41210">
        <w:t>Банк данных угроз безопасности информации</w:t>
      </w:r>
      <w:r>
        <w:t xml:space="preserve"> ФСТЭК России</w:t>
      </w:r>
    </w:p>
    <w:p w14:paraId="60CD0B5C" w14:textId="77777777" w:rsidR="00B41210" w:rsidRDefault="00B41210" w:rsidP="00B41210">
      <w:r w:rsidRPr="00B41210">
        <w:t xml:space="preserve">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w:t>
      </w:r>
      <w:r w:rsidRPr="00B41210">
        <w:lastRenderedPageBreak/>
        <w:t>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14:paraId="3539C4BB" w14:textId="77777777"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14:paraId="043CFA87" w14:textId="77777777" w:rsidR="007D43BA" w:rsidRDefault="007D43BA" w:rsidP="00B41210">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ПО, а также реестров и информационных бюллетеней исследовательских организаций и компаний, предоставляющих услуги в области информационной безопасности.</w:t>
      </w:r>
    </w:p>
    <w:p w14:paraId="3263B02F" w14:textId="77777777" w:rsidR="007D43BA" w:rsidRDefault="007D43BA" w:rsidP="007D43BA">
      <w:r>
        <w:t xml:space="preserve">На конец декабря 2019 года данное хранилище содержало порядка 24 тысяч записей об уязвимостях. </w:t>
      </w:r>
      <w:r w:rsidRPr="007D43BA">
        <w:t xml:space="preserve">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независимыми исследователями уязвимость, устранена ли уязвимость в новых версиях ПО). 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w:t>
      </w:r>
      <w:r w:rsidRPr="007D43BA">
        <w:lastRenderedPageBreak/>
        <w:t>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
    <w:p w14:paraId="356ADC2F" w14:textId="77777777"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14:paraId="5F8DBA22" w14:textId="77777777"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14:paraId="5B2A99FE" w14:textId="77777777" w:rsidR="007727EE" w:rsidRDefault="007727EE" w:rsidP="007D43BA"/>
    <w:p w14:paraId="0C6297D8" w14:textId="77777777" w:rsidR="007D43BA" w:rsidRDefault="007727EE" w:rsidP="007727EE">
      <w:pPr>
        <w:pStyle w:val="4"/>
        <w:rPr>
          <w:lang w:val="en-US"/>
        </w:rPr>
      </w:pPr>
      <w:r>
        <w:rPr>
          <w:lang w:val="en-US"/>
        </w:rPr>
        <w:t>MITRE CVE</w:t>
      </w:r>
      <w:r w:rsidR="00F579D1">
        <w:rPr>
          <w:lang w:val="en-US"/>
        </w:rPr>
        <w:t xml:space="preserve"> </w:t>
      </w:r>
      <w:r w:rsidR="00F579D1">
        <w:t xml:space="preserve">и </w:t>
      </w:r>
      <w:r w:rsidR="00F579D1">
        <w:rPr>
          <w:lang w:val="en-US"/>
        </w:rPr>
        <w:t>NVD</w:t>
      </w:r>
    </w:p>
    <w:p w14:paraId="3D67E288" w14:textId="77777777"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14:paraId="556A4390" w14:textId="77777777" w:rsidR="00B41210" w:rsidRDefault="00F579D1" w:rsidP="00B41210">
      <w:r w:rsidRPr="00F579D1">
        <w:t xml:space="preserve">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w:t>
      </w:r>
      <w:r w:rsidRPr="00F579D1">
        <w:lastRenderedPageBreak/>
        <w:t>Microsoft, Oracle и ряд компаний, специализирующихся в области информационной безопасности, например, F5 Networks, McAfee, Symantec,</w:t>
      </w:r>
      <w:r>
        <w:t xml:space="preserve"> «Лаборатория Касперского» и прочие.</w:t>
      </w:r>
    </w:p>
    <w:p w14:paraId="68AEC214" w14:textId="77777777" w:rsidR="00F579D1" w:rsidRDefault="00F579D1" w:rsidP="00F579D1">
      <w:r>
        <w:t>В рамках поддержки проекта MITRE CVE основными задачами этих организаций, называемых CVE Numbering Authorities (CNAs), являются:</w:t>
      </w:r>
    </w:p>
    <w:p w14:paraId="13586025" w14:textId="77777777" w:rsidR="00F579D1" w:rsidRDefault="00F579D1" w:rsidP="00BD3EA2">
      <w:pPr>
        <w:pStyle w:val="af3"/>
        <w:numPr>
          <w:ilvl w:val="0"/>
          <w:numId w:val="37"/>
        </w:numPr>
        <w:ind w:left="0" w:firstLine="709"/>
      </w:pPr>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
    <w:p w14:paraId="406D2DFA" w14:textId="77777777" w:rsidR="00F579D1" w:rsidRDefault="00F579D1" w:rsidP="00BD3EA2">
      <w:pPr>
        <w:pStyle w:val="af3"/>
        <w:numPr>
          <w:ilvl w:val="0"/>
          <w:numId w:val="37"/>
        </w:numPr>
        <w:ind w:left="0" w:firstLine="709"/>
      </w:pPr>
      <w:r>
        <w:t>классификация найденных уязвимостей;</w:t>
      </w:r>
    </w:p>
    <w:p w14:paraId="3789B50D" w14:textId="77777777" w:rsidR="00F579D1" w:rsidRDefault="00F579D1" w:rsidP="00BD3EA2">
      <w:pPr>
        <w:pStyle w:val="af3"/>
        <w:numPr>
          <w:ilvl w:val="0"/>
          <w:numId w:val="37"/>
        </w:numPr>
        <w:ind w:left="0" w:firstLine="709"/>
      </w:pPr>
      <w:r>
        <w:t>резервирование CVE-идентификаторов для найденных уязвимостей;</w:t>
      </w:r>
    </w:p>
    <w:p w14:paraId="38F37669" w14:textId="77777777"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14:paraId="6F1266F2" w14:textId="77777777" w:rsidR="00F579D1" w:rsidRDefault="009E66A5" w:rsidP="00F579D1">
      <w:r>
        <w:t xml:space="preserve">На конец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14:paraId="300432B9" w14:textId="77777777" w:rsidR="009E66A5" w:rsidRDefault="009E66A5" w:rsidP="00F579D1">
      <w:r w:rsidRPr="009E66A5">
        <w:t>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14:paraId="2C1AB0C2" w14:textId="77777777" w:rsidR="00D110D5" w:rsidRDefault="00D110D5" w:rsidP="00F579D1">
      <w:r>
        <w:lastRenderedPageBreak/>
        <w:t xml:space="preserve">Формат идентификаторов </w:t>
      </w:r>
      <w:r>
        <w:rPr>
          <w:lang w:val="en-US"/>
        </w:rPr>
        <w:t>CVE</w:t>
      </w:r>
      <w:r w:rsidRPr="00D110D5">
        <w:t xml:space="preserve"> </w:t>
      </w:r>
      <w:r>
        <w:t>представлен на рисунке 1.2. Он состоит из года регистрации уязвимости – первых четырех цифр и последующих 4-6 цифр, описывающих уникальный номер уязвимости в рамках года уязвимости.</w:t>
      </w:r>
    </w:p>
    <w:p w14:paraId="16FBDC3E" w14:textId="77777777" w:rsidR="00D110D5" w:rsidRDefault="00D110D5" w:rsidP="00D110D5">
      <w:pPr>
        <w:ind w:firstLine="0"/>
      </w:pPr>
    </w:p>
    <w:p w14:paraId="573D013A" w14:textId="77777777" w:rsidR="00D110D5" w:rsidRDefault="00D110D5" w:rsidP="00D110D5">
      <w:pPr>
        <w:ind w:firstLine="0"/>
        <w:jc w:val="center"/>
      </w:pPr>
      <w:r>
        <w:rPr>
          <w:noProof/>
        </w:rPr>
        <w:drawing>
          <wp:inline distT="0" distB="0" distL="0" distR="0" wp14:anchorId="071F0E48" wp14:editId="4D73A730">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5A64EB94" w14:textId="77777777" w:rsidR="00D110D5" w:rsidRPr="00CE7005" w:rsidRDefault="00D110D5" w:rsidP="00D110D5">
      <w:pPr>
        <w:ind w:firstLine="0"/>
        <w:jc w:val="center"/>
      </w:pPr>
      <w:r>
        <w:t xml:space="preserve">Рисунок 1.2 – Формат идентификатора уязвимостей </w:t>
      </w:r>
      <w:r>
        <w:rPr>
          <w:lang w:val="en-US"/>
        </w:rPr>
        <w:t>CVE</w:t>
      </w:r>
    </w:p>
    <w:p w14:paraId="6CAE80FA" w14:textId="77777777" w:rsidR="00D110D5" w:rsidRPr="00CE7005" w:rsidRDefault="00D110D5" w:rsidP="00D110D5"/>
    <w:p w14:paraId="7D96EC74" w14:textId="77777777"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14:paraId="21FA253D" w14:textId="77777777"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идентификаторов </w:t>
      </w:r>
      <w:r>
        <w:rPr>
          <w:lang w:val="en-US"/>
        </w:rPr>
        <w:t>CVE</w:t>
      </w:r>
      <w:r>
        <w:t>, а также изменения в записях уже существующих уязвимостей.</w:t>
      </w:r>
    </w:p>
    <w:p w14:paraId="14735BD2" w14:textId="77777777"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 xml:space="preserve">п. Кроме </w:t>
      </w:r>
      <w:r w:rsidRPr="008001AB">
        <w:lastRenderedPageBreak/>
        <w:t>того, доступны скачивание всех записей базы данных в XML, а также получение информации об обновлениях базы в виде RSS-подписки и JSON data feed.</w:t>
      </w:r>
    </w:p>
    <w:p w14:paraId="289645C8" w14:textId="77777777"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14:paraId="27FFCFDE" w14:textId="77777777"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t xml:space="preserve"> На рисунке 1.3 представлена иерархическая структура </w:t>
      </w:r>
      <w:r>
        <w:rPr>
          <w:lang w:val="en-US"/>
        </w:rPr>
        <w:t>CNAs.</w:t>
      </w:r>
    </w:p>
    <w:p w14:paraId="1BD632B2" w14:textId="77777777" w:rsidR="00A96E8C" w:rsidRDefault="00A96E8C" w:rsidP="00A96E8C">
      <w:pPr>
        <w:ind w:firstLine="0"/>
        <w:rPr>
          <w:lang w:val="en-US"/>
        </w:rPr>
      </w:pPr>
    </w:p>
    <w:p w14:paraId="03638F3D" w14:textId="77777777" w:rsidR="00A96E8C" w:rsidRDefault="00A96E8C" w:rsidP="00A96E8C">
      <w:pPr>
        <w:ind w:firstLine="0"/>
        <w:rPr>
          <w:lang w:val="en-US"/>
        </w:rPr>
      </w:pPr>
      <w:r>
        <w:rPr>
          <w:noProof/>
        </w:rPr>
        <w:lastRenderedPageBreak/>
        <w:drawing>
          <wp:inline distT="0" distB="0" distL="0" distR="0" wp14:anchorId="68E1BDC4" wp14:editId="373A0688">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375601"/>
                    </a:xfrm>
                    <a:prstGeom prst="rect">
                      <a:avLst/>
                    </a:prstGeom>
                    <a:noFill/>
                    <a:ln>
                      <a:noFill/>
                    </a:ln>
                  </pic:spPr>
                </pic:pic>
              </a:graphicData>
            </a:graphic>
          </wp:inline>
        </w:drawing>
      </w:r>
    </w:p>
    <w:p w14:paraId="1D7ACFF5" w14:textId="77777777" w:rsidR="00A96E8C" w:rsidRPr="00CE7005" w:rsidRDefault="00A96E8C" w:rsidP="00A96E8C">
      <w:pPr>
        <w:ind w:firstLine="0"/>
        <w:jc w:val="center"/>
      </w:pPr>
      <w:r>
        <w:t xml:space="preserve">Рисунок 1.3 – Иерархическая структура </w:t>
      </w:r>
      <w:r>
        <w:rPr>
          <w:lang w:val="en-US"/>
        </w:rPr>
        <w:t>CNAs</w:t>
      </w:r>
    </w:p>
    <w:p w14:paraId="0B88B7B5" w14:textId="77777777" w:rsidR="00A96E8C" w:rsidRPr="00A96E8C" w:rsidRDefault="00A96E8C" w:rsidP="00A96E8C">
      <w:pPr>
        <w:ind w:firstLine="0"/>
        <w:jc w:val="center"/>
      </w:pPr>
    </w:p>
    <w:p w14:paraId="16FC5C18" w14:textId="77777777" w:rsidR="00D110D5" w:rsidRDefault="00A96E8C" w:rsidP="00F579D1">
      <w:r w:rsidRPr="00A96E8C">
        <w:t>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уязвимого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ПО избегают публикации данной информации, причем не только на период разработки и внедрения патчей, закрывающих обнаруженную уязвимость, но и в последующем.</w:t>
      </w:r>
    </w:p>
    <w:p w14:paraId="6A65C72E" w14:textId="77777777" w:rsidR="002942F5" w:rsidRDefault="002942F5" w:rsidP="00F579D1"/>
    <w:p w14:paraId="5D970DF8" w14:textId="77777777" w:rsidR="00F6655B" w:rsidRDefault="002942F5" w:rsidP="002942F5">
      <w:pPr>
        <w:pStyle w:val="4"/>
        <w:rPr>
          <w:lang w:val="en-US"/>
        </w:rPr>
      </w:pPr>
      <w:r w:rsidRPr="002942F5">
        <w:rPr>
          <w:lang w:val="en-US"/>
        </w:rPr>
        <w:t>OSVDB</w:t>
      </w:r>
    </w:p>
    <w:p w14:paraId="06FFD045" w14:textId="77777777" w:rsidR="002942F5" w:rsidRDefault="002942F5" w:rsidP="002942F5">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1"/>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1"/>
      <w:r>
        <w:rPr>
          <w:rStyle w:val="afff0"/>
        </w:rPr>
        <w:commentReference w:id="21"/>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xml:space="preserve">,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 Обнаруженные уязвимости проходили классификацию и валидацию, после чего заносились в </w:t>
      </w:r>
      <w:r w:rsidR="006115B4">
        <w:rPr>
          <w:lang w:val="en-US"/>
        </w:rPr>
        <w:t>OSVDB</w:t>
      </w:r>
      <w:r w:rsidR="006115B4">
        <w:t xml:space="preserve"> с ссылками на конкретные исследования, списки уязвимого ПО и способы устранения уязвимости.</w:t>
      </w:r>
    </w:p>
    <w:p w14:paraId="1EE58D22" w14:textId="77777777"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14:paraId="67640F51" w14:textId="77777777" w:rsidR="006115B4" w:rsidRDefault="006115B4" w:rsidP="002942F5"/>
    <w:p w14:paraId="04AC7896" w14:textId="77777777" w:rsidR="006C6C80" w:rsidRDefault="006C6C80" w:rsidP="002115CF">
      <w:pPr>
        <w:pStyle w:val="4"/>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14:paraId="679AC405" w14:textId="77777777" w:rsidR="006C6C80" w:rsidRDefault="002115CF" w:rsidP="006C6C80">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14:paraId="375ED021" w14:textId="77777777"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14:paraId="4B63536F" w14:textId="77777777" w:rsidR="0021657B" w:rsidRPr="004D6B6C" w:rsidRDefault="0021657B" w:rsidP="006C6C80">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 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
    <w:p w14:paraId="3C84B42C" w14:textId="77777777"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14:paraId="4A00D693" w14:textId="77777777"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14:paraId="1D349009" w14:textId="77777777" w:rsidR="003D08CD" w:rsidRPr="003D08CD" w:rsidRDefault="003D08CD" w:rsidP="009A1D9C">
      <w:pPr>
        <w:ind w:firstLine="0"/>
      </w:pPr>
    </w:p>
    <w:p w14:paraId="04865974" w14:textId="77777777" w:rsidR="00D116FC" w:rsidRDefault="00D116FC" w:rsidP="00D116FC"/>
    <w:p w14:paraId="312262C0" w14:textId="77777777" w:rsidR="00D116FC" w:rsidRDefault="00D116FC" w:rsidP="00D116FC">
      <w:pPr>
        <w:pStyle w:val="3"/>
        <w:suppressAutoHyphens w:val="0"/>
      </w:pPr>
      <w:bookmarkStart w:id="22" w:name="_Toc27849690"/>
      <w:bookmarkStart w:id="23" w:name="_Toc29292198"/>
      <w:r>
        <w:t>Уязвимости</w:t>
      </w:r>
      <w:bookmarkEnd w:id="22"/>
      <w:r w:rsidR="00B41210">
        <w:t>, способствующие удаленной компрометации узла</w:t>
      </w:r>
      <w:bookmarkEnd w:id="23"/>
    </w:p>
    <w:p w14:paraId="0F332EA7" w14:textId="77777777"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[https://xakep.ru/2017/04/10/hacking-attack-types/]</w:t>
      </w:r>
      <w:r w:rsidR="00D116FC">
        <w:t>:</w:t>
      </w:r>
    </w:p>
    <w:p w14:paraId="39917A69" w14:textId="77777777"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14:paraId="1D11DB66" w14:textId="77777777"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14:paraId="511A95F2" w14:textId="77777777"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14:paraId="03F7401B" w14:textId="77777777" w:rsidR="00D116FC" w:rsidRDefault="00D116FC" w:rsidP="00D116FC">
      <w:pPr>
        <w:pStyle w:val="af3"/>
        <w:numPr>
          <w:ilvl w:val="0"/>
          <w:numId w:val="33"/>
        </w:numPr>
        <w:suppressAutoHyphens w:val="0"/>
        <w:ind w:left="0" w:firstLine="851"/>
      </w:pPr>
      <w:commentRangeStart w:id="24"/>
      <w:r w:rsidRPr="00494176">
        <w:t>недостатки управления уязвимостями и обновлениями;</w:t>
      </w:r>
      <w:commentRangeEnd w:id="24"/>
      <w:r>
        <w:rPr>
          <w:rStyle w:val="afff0"/>
        </w:rPr>
        <w:commentReference w:id="24"/>
      </w:r>
    </w:p>
    <w:p w14:paraId="3F630175" w14:textId="77777777"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14:paraId="543BC171" w14:textId="77777777"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14:paraId="1378E106" w14:textId="77777777"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14:paraId="1F5D55E9" w14:textId="77777777" w:rsidR="00D116FC" w:rsidRDefault="00D116FC" w:rsidP="00D116FC"/>
    <w:p w14:paraId="5AB57DFF" w14:textId="77777777" w:rsidR="00D116FC" w:rsidRDefault="00D116FC" w:rsidP="00D116FC">
      <w:pPr>
        <w:pStyle w:val="21"/>
        <w:numPr>
          <w:ilvl w:val="1"/>
          <w:numId w:val="4"/>
        </w:numPr>
        <w:suppressAutoHyphens w:val="0"/>
        <w:spacing w:after="0" w:line="360" w:lineRule="auto"/>
      </w:pPr>
      <w:r>
        <w:tab/>
      </w:r>
      <w:bookmarkStart w:id="25" w:name="_Toc27849691"/>
      <w:bookmarkStart w:id="26" w:name="_Toc29292199"/>
      <w:r>
        <w:t>Эксплойты</w:t>
      </w:r>
      <w:bookmarkEnd w:id="25"/>
      <w:bookmarkEnd w:id="26"/>
    </w:p>
    <w:p w14:paraId="7FAF7BDF" w14:textId="77777777" w:rsidR="00D116FC" w:rsidRDefault="00D116FC" w:rsidP="00D116FC">
      <w:r>
        <w:t xml:space="preserve">Эксплойт </w:t>
      </w:r>
      <w:r w:rsidRPr="00F6425D">
        <w:t>[</w:t>
      </w:r>
      <w:hyperlink r:id="rId15" w:history="1">
        <w:r>
          <w:rPr>
            <w:rStyle w:val="aff3"/>
          </w:rPr>
          <w:t>https://www.gizmosphere.org/network-security-vulnerabilities-vs-exploits/</w:t>
        </w:r>
      </w:hyperlink>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14:paraId="0A300ADB" w14:textId="77777777"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
    <w:p w14:paraId="701D3C50" w14:textId="77777777" w:rsidR="00D116FC" w:rsidRDefault="00D116FC" w:rsidP="00D116FC">
      <w:r>
        <w:t>В общем случае определяют 2 вида эксплойтов:</w:t>
      </w:r>
    </w:p>
    <w:p w14:paraId="2C9FB137" w14:textId="77777777" w:rsidR="00D116FC" w:rsidRPr="001A50BA" w:rsidRDefault="00D116FC" w:rsidP="00D116FC">
      <w:pPr>
        <w:pStyle w:val="af3"/>
        <w:numPr>
          <w:ilvl w:val="0"/>
          <w:numId w:val="35"/>
        </w:numPr>
        <w:suppressAutoHyphens w:val="0"/>
        <w:ind w:left="0" w:firstLine="851"/>
      </w:pPr>
      <w:r>
        <w:t>удаленный – эксплуатирует уязвимость удаленной системы без предварительного доступа к ней</w:t>
      </w:r>
      <w:r w:rsidRPr="001A50BA">
        <w:t>;</w:t>
      </w:r>
    </w:p>
    <w:p w14:paraId="055E510B" w14:textId="77777777" w:rsidR="00D116FC" w:rsidRDefault="00D116FC" w:rsidP="00D116FC">
      <w:pPr>
        <w:pStyle w:val="af3"/>
        <w:numPr>
          <w:ilvl w:val="0"/>
          <w:numId w:val="35"/>
        </w:numPr>
        <w:suppressAutoHyphens w:val="0"/>
        <w:ind w:left="0" w:firstLine="851"/>
      </w:pPr>
      <w:r>
        <w:t>локальный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14:paraId="0E57C01B" w14:textId="77777777"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hyperlink r:id="rId16" w:history="1">
        <w:r>
          <w:rPr>
            <w:rStyle w:val="aff3"/>
          </w:rPr>
          <w:t>https://www.anti-malware.ru/threats/exploits</w:t>
        </w:r>
      </w:hyperlink>
      <w:r w:rsidRPr="00E6554B">
        <w:t>]:</w:t>
      </w:r>
    </w:p>
    <w:p w14:paraId="57718C9F" w14:textId="77777777" w:rsidR="00D116FC" w:rsidRDefault="00D116FC" w:rsidP="00D116FC">
      <w:pPr>
        <w:pStyle w:val="af3"/>
        <w:numPr>
          <w:ilvl w:val="0"/>
          <w:numId w:val="35"/>
        </w:numPr>
        <w:suppressAutoHyphens w:val="0"/>
        <w:ind w:left="0" w:firstLine="851"/>
      </w:pPr>
      <w:commentRangeStart w:id="27"/>
      <w:r>
        <w:t xml:space="preserve">для браузеров и дополнений к ним; </w:t>
      </w:r>
    </w:p>
    <w:p w14:paraId="3A2C8E2C" w14:textId="77777777" w:rsidR="00D116FC" w:rsidRDefault="00D116FC" w:rsidP="00D116FC">
      <w:pPr>
        <w:pStyle w:val="af3"/>
        <w:numPr>
          <w:ilvl w:val="0"/>
          <w:numId w:val="35"/>
        </w:numPr>
        <w:suppressAutoHyphens w:val="0"/>
        <w:ind w:left="0" w:firstLine="851"/>
      </w:pPr>
      <w:r>
        <w:t>для операционных систем;</w:t>
      </w:r>
    </w:p>
    <w:p w14:paraId="5A5702BA" w14:textId="77777777"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14:paraId="5710841E" w14:textId="77777777" w:rsidR="00D116FC" w:rsidRDefault="00D116FC" w:rsidP="00D116FC">
      <w:pPr>
        <w:pStyle w:val="af3"/>
        <w:numPr>
          <w:ilvl w:val="0"/>
          <w:numId w:val="35"/>
        </w:numPr>
        <w:suppressAutoHyphens w:val="0"/>
        <w:ind w:left="0" w:firstLine="851"/>
      </w:pPr>
      <w:r>
        <w:t>для серверного программного обеспечения;</w:t>
      </w:r>
    </w:p>
    <w:p w14:paraId="2FA957FA" w14:textId="77777777"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14:paraId="0EA0ECF0" w14:textId="77777777" w:rsidR="00D116FC" w:rsidRDefault="00D116FC" w:rsidP="00D116FC">
      <w:pPr>
        <w:pStyle w:val="af3"/>
        <w:numPr>
          <w:ilvl w:val="0"/>
          <w:numId w:val="35"/>
        </w:numPr>
        <w:suppressAutoHyphens w:val="0"/>
        <w:ind w:left="0" w:firstLine="851"/>
      </w:pPr>
      <w:r>
        <w:t>для аппаратных компонентов.</w:t>
      </w:r>
      <w:commentRangeEnd w:id="27"/>
      <w:r>
        <w:rPr>
          <w:rStyle w:val="afff0"/>
        </w:rPr>
        <w:commentReference w:id="27"/>
      </w:r>
    </w:p>
    <w:p w14:paraId="4EAE61DE" w14:textId="77777777" w:rsidR="00D116FC" w:rsidRPr="00553FE0" w:rsidRDefault="00D116FC" w:rsidP="00D116FC">
      <w:r>
        <w:t xml:space="preserve">Большинство существующих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14:paraId="12ED61B6" w14:textId="77777777" w:rsidR="00D116FC" w:rsidRDefault="00D116FC" w:rsidP="00F0425F">
      <w:r>
        <w:t xml:space="preserve">Наиболее </w:t>
      </w:r>
      <w:r w:rsidR="00F0425F">
        <w:t xml:space="preserve">распространенные базы эксплойтов </w:t>
      </w:r>
      <w:r w:rsidRPr="00BE5329">
        <w:t>[</w:t>
      </w:r>
      <w:hyperlink r:id="rId17" w:history="1">
        <w:r>
          <w:rPr>
            <w:rStyle w:val="aff3"/>
          </w:rPr>
          <w:t>https://null-byte.wonderhowto.com/how-to/top-10-exploit-databases-for-finding-vulnerabilities-0189314/</w:t>
        </w:r>
      </w:hyperlink>
      <w:r w:rsidRPr="00BE5329">
        <w:t>]</w:t>
      </w:r>
      <w:r>
        <w:t>:</w:t>
      </w:r>
    </w:p>
    <w:p w14:paraId="37CA3159" w14:textId="77777777"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Содержит множество эксплойтов, недоступных в открытых источниках. Доступна только через </w:t>
      </w:r>
      <w:r w:rsidR="009404DF">
        <w:rPr>
          <w:lang w:val="en-US"/>
        </w:rPr>
        <w:t>TOR</w:t>
      </w:r>
      <w:r w:rsidRPr="009404DF">
        <w:t>;</w:t>
      </w:r>
    </w:p>
    <w:p w14:paraId="62D3FFF1" w14:textId="77777777"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14:paraId="7A0EADDE" w14:textId="77777777"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14:paraId="20311E61" w14:textId="77777777" w:rsidR="00553FE0" w:rsidRDefault="00553FE0" w:rsidP="00A22AE8"/>
    <w:p w14:paraId="1767251D" w14:textId="77777777" w:rsidR="00D116FC" w:rsidRPr="001A50BA" w:rsidRDefault="00D116FC" w:rsidP="00D116FC">
      <w:pPr>
        <w:pStyle w:val="af3"/>
        <w:ind w:left="851" w:firstLine="0"/>
      </w:pPr>
    </w:p>
    <w:p w14:paraId="6B079403" w14:textId="77777777" w:rsidR="00D116FC" w:rsidRPr="00F6425D" w:rsidRDefault="00D116FC" w:rsidP="00D116FC"/>
    <w:p w14:paraId="1CC62610" w14:textId="77777777" w:rsidR="00D116FC" w:rsidRDefault="00F0425F" w:rsidP="00D116FC">
      <w:pPr>
        <w:pStyle w:val="21"/>
        <w:numPr>
          <w:ilvl w:val="1"/>
          <w:numId w:val="4"/>
        </w:numPr>
        <w:suppressAutoHyphens w:val="0"/>
        <w:spacing w:after="0" w:line="360" w:lineRule="auto"/>
      </w:pPr>
      <w:bookmarkStart w:id="28" w:name="_Toc29292200"/>
      <w:r>
        <w:lastRenderedPageBreak/>
        <w:t>Тестирование на проникновение</w:t>
      </w:r>
      <w:bookmarkEnd w:id="28"/>
    </w:p>
    <w:p w14:paraId="78AEE7BC" w14:textId="77777777"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проникнуть в информационную систему и обойти существующий комплекс средств ее защиты. </w:t>
      </w:r>
    </w:p>
    <w:p w14:paraId="68FD12C7" w14:textId="77777777"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14:paraId="4FC64352" w14:textId="77777777" w:rsidR="003C71C0" w:rsidRDefault="003C71C0" w:rsidP="00F0425F">
      <w:r>
        <w:t>Существует несколько подходов к проведению тестирования на проникновение (рисунок 1.4):</w:t>
      </w:r>
    </w:p>
    <w:p w14:paraId="04117144" w14:textId="77777777"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14:paraId="2C32F454" w14:textId="77777777"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14:paraId="39D3FDF4" w14:textId="77777777"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пропустить часть областей из-за недостатка времени и информации.</w:t>
      </w:r>
      <w:r w:rsidR="003C71C0">
        <w:t xml:space="preserve"> Также значительно усложняется оценка рисков, ввиду отсутствия знаний о бизнес-логике организации.</w:t>
      </w:r>
    </w:p>
    <w:p w14:paraId="14C23F67" w14:textId="77777777" w:rsidR="003C71C0" w:rsidRDefault="003C71C0" w:rsidP="003C71C0">
      <w:pPr>
        <w:ind w:firstLine="0"/>
      </w:pPr>
    </w:p>
    <w:p w14:paraId="7B070A03" w14:textId="77777777" w:rsidR="003C71C0" w:rsidRDefault="003C71C0" w:rsidP="003C71C0">
      <w:pPr>
        <w:ind w:firstLine="0"/>
      </w:pPr>
      <w:r>
        <w:rPr>
          <w:noProof/>
        </w:rPr>
        <w:lastRenderedPageBreak/>
        <w:drawing>
          <wp:inline distT="0" distB="0" distL="0" distR="0" wp14:anchorId="481972B0" wp14:editId="13519744">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58180CC0" w14:textId="77777777" w:rsidR="003C71C0" w:rsidRDefault="003C71C0" w:rsidP="003C71C0">
      <w:pPr>
        <w:ind w:firstLine="0"/>
        <w:jc w:val="center"/>
      </w:pPr>
      <w:r>
        <w:t>Рисунок 1.4 – Подходы к проведению тестирования на проникновение</w:t>
      </w:r>
    </w:p>
    <w:p w14:paraId="2DADFEBD" w14:textId="77777777" w:rsidR="003C71C0" w:rsidRDefault="003C71C0" w:rsidP="003C71C0"/>
    <w:p w14:paraId="07125C19" w14:textId="77777777" w:rsidR="00983B2E" w:rsidRDefault="00983B2E" w:rsidP="003C71C0">
      <w:pPr>
        <w:rPr>
          <w:highlight w:val="yellow"/>
        </w:rPr>
      </w:pPr>
      <w:r>
        <w:rPr>
          <w:highlight w:val="yellow"/>
        </w:rPr>
        <w:t>Именно тестирование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14:paraId="6663F0D7" w14:textId="77777777" w:rsidR="003C71C0" w:rsidRDefault="003C71C0" w:rsidP="003C71C0">
      <w:r w:rsidRPr="00185787">
        <w:rPr>
          <w:highlight w:val="yellow"/>
        </w:rPr>
        <w:t>Разрабатываемые в данной работе методики оценки защищенности и выбора защитных мер способны обеспечить корре</w:t>
      </w:r>
      <w:r w:rsidR="00185787" w:rsidRPr="00185787">
        <w:rPr>
          <w:highlight w:val="yellow"/>
        </w:rPr>
        <w:t>ктную выработку рекомендаций не зависимо от метода тестирования.</w:t>
      </w:r>
      <w:r w:rsidR="00185787">
        <w:t xml:space="preserve"> </w:t>
      </w:r>
    </w:p>
    <w:p w14:paraId="231B4611" w14:textId="77777777"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D116FC" w:rsidRPr="001948FF">
        <w:rPr>
          <w:lang w:val="en-US"/>
        </w:rPr>
        <w:t>https</w:t>
      </w:r>
      <w:r w:rsidR="00D116FC" w:rsidRPr="001948FF">
        <w:t>://</w:t>
      </w:r>
      <w:r w:rsidR="00D116FC" w:rsidRPr="001948FF">
        <w:rPr>
          <w:lang w:val="en-US"/>
        </w:rPr>
        <w:t>cyberleninka</w:t>
      </w:r>
      <w:r w:rsidR="00D116FC" w:rsidRPr="001948FF">
        <w:t>.</w:t>
      </w:r>
      <w:r w:rsidR="00D116FC" w:rsidRPr="001948FF">
        <w:rPr>
          <w:lang w:val="en-US"/>
        </w:rPr>
        <w:t>ru</w:t>
      </w:r>
      <w:r w:rsidR="00D116FC" w:rsidRPr="001948FF">
        <w:t>/</w:t>
      </w:r>
      <w:r w:rsidR="00D116FC" w:rsidRPr="001948FF">
        <w:rPr>
          <w:lang w:val="en-US"/>
        </w:rPr>
        <w:t>article</w:t>
      </w:r>
      <w:r w:rsidR="00D116FC" w:rsidRPr="001948FF">
        <w:t>/</w:t>
      </w:r>
      <w:r w:rsidR="00D116FC" w:rsidRPr="001948FF">
        <w:rPr>
          <w:lang w:val="en-US"/>
        </w:rPr>
        <w:t>v</w:t>
      </w:r>
      <w:r w:rsidR="00D116FC" w:rsidRPr="001948FF">
        <w:t>/</w:t>
      </w:r>
      <w:r w:rsidR="00D116FC" w:rsidRPr="001948FF">
        <w:rPr>
          <w:lang w:val="en-US"/>
        </w:rPr>
        <w:t>klassifikatsiya</w:t>
      </w:r>
      <w:r w:rsidR="00D116FC" w:rsidRPr="001948FF">
        <w:t>-</w:t>
      </w:r>
      <w:r w:rsidR="00D116FC" w:rsidRPr="001948FF">
        <w:rPr>
          <w:lang w:val="en-US"/>
        </w:rPr>
        <w:t>ugroz</w:t>
      </w:r>
      <w:r w:rsidR="00D116FC" w:rsidRPr="001948FF">
        <w:t>-</w:t>
      </w:r>
      <w:r w:rsidR="00D116FC" w:rsidRPr="001948FF">
        <w:rPr>
          <w:lang w:val="en-US"/>
        </w:rPr>
        <w:t>i</w:t>
      </w:r>
      <w:r w:rsidR="00D116FC" w:rsidRPr="001948FF">
        <w:t>-</w:t>
      </w:r>
      <w:r w:rsidR="00D116FC" w:rsidRPr="001948FF">
        <w:rPr>
          <w:lang w:val="en-US"/>
        </w:rPr>
        <w:t>uyazvimostey</w:t>
      </w:r>
      <w:r w:rsidR="00D116FC" w:rsidRPr="001948FF">
        <w:t>-</w:t>
      </w:r>
      <w:r w:rsidR="00D116FC" w:rsidRPr="001948FF">
        <w:rPr>
          <w:lang w:val="en-US"/>
        </w:rPr>
        <w:t>informatsionnoy</w:t>
      </w:r>
      <w:r w:rsidR="00D116FC" w:rsidRPr="001948FF">
        <w:t>-</w:t>
      </w:r>
      <w:r w:rsidR="00D116FC" w:rsidRPr="001948FF">
        <w:rPr>
          <w:lang w:val="en-US"/>
        </w:rPr>
        <w:t>bezopasnosti</w:t>
      </w:r>
      <w:r w:rsidR="00D116FC" w:rsidRPr="001948FF">
        <w:t>-</w:t>
      </w:r>
      <w:r w:rsidR="00D116FC" w:rsidRPr="001948FF">
        <w:rPr>
          <w:lang w:val="en-US"/>
        </w:rPr>
        <w:t>v</w:t>
      </w:r>
      <w:r w:rsidR="00D116FC" w:rsidRPr="001948FF">
        <w:t>-</w:t>
      </w:r>
      <w:r w:rsidR="00D116FC" w:rsidRPr="001948FF">
        <w:rPr>
          <w:lang w:val="en-US"/>
        </w:rPr>
        <w:t>korporativnyh</w:t>
      </w:r>
      <w:r w:rsidR="00D116FC" w:rsidRPr="001948FF">
        <w:t>-</w:t>
      </w:r>
      <w:r w:rsidR="00D116FC" w:rsidRPr="001948FF">
        <w:rPr>
          <w:lang w:val="en-US"/>
        </w:rPr>
        <w:t>sistemah</w:t>
      </w:r>
      <w:r w:rsidR="00D116FC" w:rsidRPr="0051166C">
        <w:t>]</w:t>
      </w:r>
      <w:r w:rsidR="00D116FC">
        <w:t>:</w:t>
      </w:r>
    </w:p>
    <w:p w14:paraId="685BCB79" w14:textId="77777777"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14:paraId="2499BDDF" w14:textId="77777777"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14:paraId="3915D07B" w14:textId="77777777"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14:paraId="14EBC891" w14:textId="77777777"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14:paraId="347A19E6" w14:textId="77777777" w:rsidR="009A776E" w:rsidRDefault="009A776E" w:rsidP="00042BBF">
      <w:pPr>
        <w:pStyle w:val="af3"/>
        <w:suppressAutoHyphens w:val="0"/>
        <w:ind w:left="0"/>
      </w:pPr>
      <w:r>
        <w:t xml:space="preserve">Этап планирования </w:t>
      </w:r>
      <w:r w:rsidRPr="009A776E">
        <w:t>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другие связанные с этим проверки.</w:t>
      </w:r>
    </w:p>
    <w:p w14:paraId="4B406160" w14:textId="77777777" w:rsidR="009A776E" w:rsidRDefault="009A776E" w:rsidP="00042BBF">
      <w:pPr>
        <w:pStyle w:val="af3"/>
        <w:suppressAutoHyphens w:val="0"/>
        <w:ind w:left="0"/>
      </w:pPr>
      <w:r>
        <w:lastRenderedPageBreak/>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14:paraId="7FE46B06" w14:textId="77777777"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14:paraId="78EACC7F" w14:textId="77777777"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14:paraId="62B42623" w14:textId="77777777"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14:paraId="3427EC40" w14:textId="77777777"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14:paraId="7A9F1D6D" w14:textId="77777777" w:rsidR="00444423" w:rsidRDefault="00444423" w:rsidP="00BD3EA2">
      <w:pPr>
        <w:pStyle w:val="af3"/>
        <w:numPr>
          <w:ilvl w:val="0"/>
          <w:numId w:val="49"/>
        </w:numPr>
        <w:suppressAutoHyphens w:val="0"/>
      </w:pPr>
      <w:r>
        <w:t>ручное тестирование;</w:t>
      </w:r>
    </w:p>
    <w:p w14:paraId="4538D80E" w14:textId="77777777" w:rsidR="00444423" w:rsidRDefault="00444423" w:rsidP="00BD3EA2">
      <w:pPr>
        <w:pStyle w:val="af3"/>
        <w:numPr>
          <w:ilvl w:val="0"/>
          <w:numId w:val="49"/>
        </w:numPr>
        <w:suppressAutoHyphens w:val="0"/>
      </w:pPr>
      <w:r>
        <w:t>автоматическое тестирование;</w:t>
      </w:r>
    </w:p>
    <w:p w14:paraId="30C57BDC" w14:textId="77777777" w:rsidR="00444423" w:rsidRDefault="00444423" w:rsidP="00BD3EA2">
      <w:pPr>
        <w:pStyle w:val="af3"/>
        <w:numPr>
          <w:ilvl w:val="0"/>
          <w:numId w:val="49"/>
        </w:numPr>
        <w:suppressAutoHyphens w:val="0"/>
      </w:pPr>
      <w:r>
        <w:t>сочетание ручного и автоматического тестирования.</w:t>
      </w:r>
    </w:p>
    <w:p w14:paraId="232D7A8B" w14:textId="77777777" w:rsidR="00042BBF" w:rsidRDefault="00042BBF" w:rsidP="00077241">
      <w:r>
        <w:t>Общая схема проведения тестирования выглядит следующим образом (</w:t>
      </w:r>
      <w:r w:rsidR="003C71C0">
        <w:t>рисунок 1.5</w:t>
      </w:r>
      <w:r>
        <w:t>).</w:t>
      </w:r>
    </w:p>
    <w:p w14:paraId="22C2F53F" w14:textId="77777777" w:rsidR="00042BBF" w:rsidRDefault="00042BBF" w:rsidP="00042BBF">
      <w:pPr>
        <w:ind w:firstLine="0"/>
      </w:pPr>
    </w:p>
    <w:p w14:paraId="2C47480E" w14:textId="77777777" w:rsidR="00042BBF" w:rsidRDefault="00AC0211" w:rsidP="00AC0211">
      <w:pPr>
        <w:ind w:firstLine="0"/>
        <w:jc w:val="center"/>
        <w:rPr>
          <w:lang w:val="en-US"/>
        </w:rPr>
      </w:pPr>
      <w:r>
        <w:rPr>
          <w:noProof/>
        </w:rPr>
        <w:lastRenderedPageBreak/>
        <w:drawing>
          <wp:inline distT="0" distB="0" distL="0" distR="0" wp14:anchorId="3C24D090" wp14:editId="6B61FB60">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14:paraId="45A41694" w14:textId="77777777" w:rsidR="00AC0211" w:rsidRDefault="00AC0211" w:rsidP="00AC0211">
      <w:pPr>
        <w:ind w:firstLine="0"/>
        <w:jc w:val="center"/>
      </w:pPr>
      <w:r>
        <w:t>Рисунок 1.</w:t>
      </w:r>
      <w:r w:rsidR="003C71C0">
        <w:t>5</w:t>
      </w:r>
      <w:r>
        <w:t xml:space="preserve"> – Процесс тестирования на проникновение</w:t>
      </w:r>
    </w:p>
    <w:p w14:paraId="43030F45" w14:textId="77777777" w:rsidR="00AC0211" w:rsidRPr="00AC0211" w:rsidRDefault="00AC0211" w:rsidP="00AC0211">
      <w:pPr>
        <w:ind w:firstLine="0"/>
        <w:jc w:val="center"/>
      </w:pPr>
    </w:p>
    <w:p w14:paraId="676DAC4C" w14:textId="77777777"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991ED4">
        <w:rPr>
          <w:highlight w:val="yellow"/>
        </w:rPr>
        <w:t>в п.1.3.1 и п.1.3.2.</w:t>
      </w:r>
    </w:p>
    <w:p w14:paraId="7577BE77" w14:textId="77777777" w:rsidR="00D116FC" w:rsidRDefault="00D116FC" w:rsidP="00D116FC">
      <w:pPr>
        <w:ind w:firstLine="0"/>
        <w:jc w:val="center"/>
      </w:pPr>
    </w:p>
    <w:p w14:paraId="0DD2D9CA" w14:textId="77777777" w:rsidR="00D116FC" w:rsidRDefault="00D116FC" w:rsidP="00B53482">
      <w:pPr>
        <w:pStyle w:val="3"/>
        <w:numPr>
          <w:ilvl w:val="2"/>
          <w:numId w:val="4"/>
        </w:numPr>
        <w:suppressAutoHyphens w:val="0"/>
      </w:pPr>
      <w:bookmarkStart w:id="29" w:name="_Toc27849694"/>
      <w:bookmarkStart w:id="30" w:name="_Toc29292201"/>
      <w:r>
        <w:t>Сбор информации</w:t>
      </w:r>
      <w:bookmarkEnd w:id="29"/>
      <w:bookmarkEnd w:id="30"/>
    </w:p>
    <w:p w14:paraId="6CF9C5EA" w14:textId="77777777"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идентификации </w:t>
      </w:r>
      <w:r>
        <w:t>как самого сетевого устройства, так и установленного на нем программного обеспечения и других важных для этапа проникновения параметров.</w:t>
      </w:r>
    </w:p>
    <w:p w14:paraId="452A904D" w14:textId="77777777" w:rsidR="00AC0211" w:rsidRDefault="00AC0211" w:rsidP="00077241">
      <w:r>
        <w:t>На этапе сбора информации о системе осуществляется:</w:t>
      </w:r>
    </w:p>
    <w:p w14:paraId="0CEEC234" w14:textId="77777777" w:rsidR="00AC0211" w:rsidRDefault="00AC0211" w:rsidP="00BD3EA2">
      <w:pPr>
        <w:pStyle w:val="af3"/>
        <w:numPr>
          <w:ilvl w:val="0"/>
          <w:numId w:val="48"/>
        </w:numPr>
        <w:ind w:left="0" w:firstLine="709"/>
      </w:pPr>
      <w:r>
        <w:t>Определение всех доступных узлов системы</w:t>
      </w:r>
      <w:r w:rsidRPr="00AC0211">
        <w:t>;</w:t>
      </w:r>
    </w:p>
    <w:p w14:paraId="3E9CEB67" w14:textId="77777777" w:rsidR="00AC0211" w:rsidRPr="00AC0211" w:rsidRDefault="00AC0211" w:rsidP="00BD3EA2">
      <w:pPr>
        <w:pStyle w:val="af3"/>
        <w:numPr>
          <w:ilvl w:val="0"/>
          <w:numId w:val="48"/>
        </w:numPr>
        <w:ind w:left="0" w:firstLine="709"/>
      </w:pPr>
      <w:r>
        <w:t>Определение имен хостов</w:t>
      </w:r>
      <w:r>
        <w:rPr>
          <w:lang w:val="en-US"/>
        </w:rPr>
        <w:t>;</w:t>
      </w:r>
    </w:p>
    <w:p w14:paraId="24FFB632" w14:textId="77777777"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14:paraId="00FD6599" w14:textId="77777777" w:rsidR="00AC0211" w:rsidRPr="00AC0211" w:rsidRDefault="00AC0211" w:rsidP="00BD3EA2">
      <w:pPr>
        <w:pStyle w:val="af3"/>
        <w:numPr>
          <w:ilvl w:val="0"/>
          <w:numId w:val="48"/>
        </w:numPr>
        <w:ind w:left="0" w:firstLine="709"/>
      </w:pPr>
      <w:r>
        <w:t>Определение типа узлов</w:t>
      </w:r>
      <w:r>
        <w:rPr>
          <w:lang w:val="en-US"/>
        </w:rPr>
        <w:t>;</w:t>
      </w:r>
    </w:p>
    <w:p w14:paraId="142F525C" w14:textId="77777777"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14:paraId="76775A9A" w14:textId="77777777"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14:paraId="5BDBC0B7" w14:textId="77777777"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14:paraId="187D0AF8" w14:textId="77777777"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14:paraId="101A8172" w14:textId="77777777" w:rsidR="00AC0211" w:rsidRDefault="00AC0211" w:rsidP="00BD3EA2">
      <w:pPr>
        <w:pStyle w:val="af3"/>
        <w:numPr>
          <w:ilvl w:val="0"/>
          <w:numId w:val="48"/>
        </w:numPr>
        <w:ind w:left="0" w:firstLine="709"/>
      </w:pPr>
      <w:r>
        <w:t>Определение пользователей и групп сервисов</w:t>
      </w:r>
      <w:r w:rsidRPr="00AC0211">
        <w:t>;</w:t>
      </w:r>
    </w:p>
    <w:p w14:paraId="63E4B27A" w14:textId="77777777" w:rsidR="00810E04" w:rsidRPr="00AC0211" w:rsidRDefault="00810E04" w:rsidP="00BD3EA2">
      <w:pPr>
        <w:pStyle w:val="af3"/>
        <w:numPr>
          <w:ilvl w:val="0"/>
          <w:numId w:val="48"/>
        </w:numPr>
        <w:ind w:left="0" w:firstLine="709"/>
      </w:pPr>
      <w:r>
        <w:t>Идентификация средств защиты</w:t>
      </w:r>
      <w:r>
        <w:rPr>
          <w:lang w:val="en-US"/>
        </w:rPr>
        <w:t>;</w:t>
      </w:r>
    </w:p>
    <w:p w14:paraId="579FD7C6" w14:textId="77777777"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14:paraId="2A259E86" w14:textId="77777777" w:rsidR="00AC0211" w:rsidRDefault="00AC0211" w:rsidP="00BD3EA2">
      <w:pPr>
        <w:pStyle w:val="af3"/>
        <w:numPr>
          <w:ilvl w:val="0"/>
          <w:numId w:val="48"/>
        </w:numPr>
        <w:ind w:left="0" w:firstLine="709"/>
      </w:pPr>
      <w:r>
        <w:t>Получение списка доступных эксплойтов</w:t>
      </w:r>
      <w:r w:rsidR="00810E04">
        <w:rPr>
          <w:lang w:val="en-US"/>
        </w:rPr>
        <w:t>.</w:t>
      </w:r>
    </w:p>
    <w:p w14:paraId="003F3B1F" w14:textId="77777777"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14:paraId="14CBCFD5" w14:textId="77777777"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14:paraId="69F0E15D" w14:textId="77777777"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14:paraId="5902A3D4" w14:textId="77777777" w:rsidR="007A1AD5" w:rsidRPr="007A1AD5" w:rsidRDefault="008F38E2" w:rsidP="00444423">
      <w:pPr>
        <w:tabs>
          <w:tab w:val="left" w:pos="5508"/>
        </w:tabs>
        <w:ind w:firstLine="0"/>
      </w:pPr>
      <w:r>
        <w:tab/>
      </w:r>
    </w:p>
    <w:p w14:paraId="5553CF69" w14:textId="77777777" w:rsidR="00B41210" w:rsidRDefault="00B41210" w:rsidP="00B53482">
      <w:pPr>
        <w:pStyle w:val="3"/>
        <w:numPr>
          <w:ilvl w:val="2"/>
          <w:numId w:val="4"/>
        </w:numPr>
      </w:pPr>
      <w:bookmarkStart w:id="31" w:name="_Toc29292202"/>
      <w:r>
        <w:t xml:space="preserve">Проникновение </w:t>
      </w:r>
      <w:r w:rsidR="00E72A18">
        <w:t>на целевой узел</w:t>
      </w:r>
      <w:bookmarkEnd w:id="31"/>
    </w:p>
    <w:p w14:paraId="0B48CF5B" w14:textId="77777777"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14:paraId="0347923B" w14:textId="77777777"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эксплуатации уязвимостей, так и написанные вручную эксплойты.</w:t>
      </w:r>
    </w:p>
    <w:p w14:paraId="6BC18F70" w14:textId="77777777"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14:paraId="7BA8A9C2" w14:textId="77777777"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14:paraId="108561CE" w14:textId="77777777" w:rsidR="004B1654" w:rsidRDefault="004B1654" w:rsidP="00444423"/>
    <w:p w14:paraId="6805C5B8" w14:textId="77777777" w:rsidR="004B1654" w:rsidRDefault="004B1654" w:rsidP="004B1654">
      <w:pPr>
        <w:pStyle w:val="21"/>
        <w:numPr>
          <w:ilvl w:val="1"/>
          <w:numId w:val="4"/>
        </w:numPr>
        <w:suppressAutoHyphens w:val="0"/>
        <w:spacing w:after="0" w:line="360" w:lineRule="auto"/>
      </w:pPr>
      <w:bookmarkStart w:id="32" w:name="_Toc29292203"/>
      <w:r>
        <w:t>Выводы</w:t>
      </w:r>
      <w:bookmarkEnd w:id="32"/>
    </w:p>
    <w:p w14:paraId="407F124A" w14:textId="77777777"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14:paraId="65ED70AE" w14:textId="77777777"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Анализ уязвимости и написание собственного эксплойта может занять намного больше времени, чем выделено на тестирование на проникновение.</w:t>
      </w:r>
    </w:p>
    <w:p w14:paraId="6108AE35" w14:textId="77777777" w:rsidR="00F61AD9" w:rsidRDefault="00EA756A" w:rsidP="00963017">
      <w:r w:rsidRPr="00EA756A">
        <w:t>Следовательно, в методиках оценки защищенности и выбора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14:paraId="25100FC8" w14:textId="77777777" w:rsidR="00963017" w:rsidRDefault="00963017" w:rsidP="00963017">
      <w:r>
        <w:t xml:space="preserve">Информация, полученная на этапе сбора сведений </w:t>
      </w:r>
      <w:r w:rsidR="003B7AD6">
        <w:t>об узлах сети</w:t>
      </w:r>
      <w:r>
        <w:t>, может быть отфильтрована и использована в качестве метрики критичности</w:t>
      </w:r>
      <w:r w:rsidR="00F61AD9">
        <w:t xml:space="preserve"> компрометации </w:t>
      </w:r>
      <w:r w:rsidR="003B7AD6">
        <w:t>для каждого</w:t>
      </w:r>
      <w:r w:rsidR="00F61AD9">
        <w:t xml:space="preserve"> узла.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позволяет быстрее разработать набор рекомендаций по устранению </w:t>
      </w:r>
      <w:commentRangeStart w:id="33"/>
      <w:r w:rsidR="00F61AD9">
        <w:t>уязвимостей.</w:t>
      </w:r>
      <w:commentRangeEnd w:id="33"/>
      <w:r w:rsidR="003B7AD6">
        <w:rPr>
          <w:rStyle w:val="afff0"/>
        </w:rPr>
        <w:commentReference w:id="33"/>
      </w:r>
    </w:p>
    <w:p w14:paraId="743A2E0A" w14:textId="77777777" w:rsidR="00963017" w:rsidRPr="00963017" w:rsidRDefault="003B7AD6" w:rsidP="00963017">
      <w:r w:rsidRPr="002E35A0">
        <w:rPr>
          <w:highlight w:val="yellow"/>
        </w:rPr>
        <w:lastRenderedPageBreak/>
        <w:t>Данная метрика будет использована в главе 3 при разработке алгоритмов оценки защищенности сетевой инфраструктуры.</w:t>
      </w:r>
    </w:p>
    <w:p w14:paraId="77053349" w14:textId="77777777" w:rsidR="004B1654" w:rsidRPr="003C71C0" w:rsidRDefault="004B1654" w:rsidP="00444423"/>
    <w:p w14:paraId="1D8D68E3" w14:textId="77777777" w:rsidR="000A529E" w:rsidRPr="000A529E" w:rsidRDefault="000A529E" w:rsidP="000A529E">
      <w:pPr>
        <w:suppressAutoHyphens w:val="0"/>
        <w:spacing w:line="240" w:lineRule="auto"/>
        <w:ind w:firstLine="0"/>
        <w:jc w:val="left"/>
        <w:rPr>
          <w:b/>
          <w:bCs/>
          <w:caps/>
          <w:kern w:val="32"/>
          <w:szCs w:val="32"/>
        </w:rPr>
      </w:pPr>
      <w:r>
        <w:br w:type="page"/>
      </w:r>
    </w:p>
    <w:p w14:paraId="54FD9F8F" w14:textId="77777777" w:rsidR="00527ED9" w:rsidRPr="003F0A11" w:rsidRDefault="001F3ADB" w:rsidP="00D20C9B">
      <w:pPr>
        <w:pStyle w:val="1"/>
        <w:pageBreakBefore/>
        <w:numPr>
          <w:ilvl w:val="0"/>
          <w:numId w:val="32"/>
        </w:numPr>
        <w:ind w:left="709" w:hanging="425"/>
        <w:jc w:val="center"/>
      </w:pPr>
      <w:bookmarkStart w:id="34" w:name="_Toc29292204"/>
      <w:r w:rsidRPr="003F0A11">
        <w:lastRenderedPageBreak/>
        <w:t xml:space="preserve">Оценка защищенности и выбор мер защиты </w:t>
      </w:r>
      <w:bookmarkEnd w:id="9"/>
      <w:bookmarkEnd w:id="10"/>
      <w:r w:rsidR="00B41210">
        <w:t>сетевой инфраструктуры организации</w:t>
      </w:r>
      <w:bookmarkEnd w:id="34"/>
    </w:p>
    <w:p w14:paraId="20DF1BA6" w14:textId="77777777" w:rsidR="001F3ADB" w:rsidRDefault="001F3ADB" w:rsidP="001F3ADB">
      <w:bookmarkStart w:id="35" w:name="_Toc516949366"/>
      <w:bookmarkStart w:id="36" w:name="_Toc518346822"/>
      <w:bookmarkStart w:id="37" w:name="_Toc518347300"/>
      <w:bookmarkStart w:id="38" w:name="_Toc518351738"/>
      <w:bookmarkStart w:id="39" w:name="_Toc524602564"/>
      <w:bookmarkStart w:id="40" w:name="_Toc22495720"/>
      <w:bookmarkStart w:id="41" w:name="_Toc22543610"/>
      <w:bookmarkEnd w:id="5"/>
      <w:bookmarkEnd w:id="6"/>
      <w:bookmarkEnd w:id="11"/>
      <w:bookmarkEnd w:id="12"/>
      <w:bookmarkEnd w:id="13"/>
      <w:bookmarkEnd w:id="14"/>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14:paraId="2A347BF5" w14:textId="77777777" w:rsidR="001F3ADB" w:rsidRDefault="001F3ADB" w:rsidP="001F3ADB"/>
    <w:p w14:paraId="3A8438E0"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2" w:name="_Toc28967772"/>
      <w:bookmarkStart w:id="43" w:name="_Toc29152652"/>
      <w:bookmarkStart w:id="44" w:name="_Toc29152700"/>
      <w:bookmarkStart w:id="45" w:name="_Toc29292161"/>
      <w:bookmarkStart w:id="46" w:name="_Toc29292205"/>
      <w:bookmarkStart w:id="47" w:name="_Toc27849698"/>
      <w:bookmarkStart w:id="48" w:name="_Toc27948140"/>
      <w:bookmarkEnd w:id="42"/>
      <w:bookmarkEnd w:id="43"/>
      <w:bookmarkEnd w:id="44"/>
      <w:bookmarkEnd w:id="45"/>
      <w:bookmarkEnd w:id="46"/>
    </w:p>
    <w:p w14:paraId="7D86BF2A"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9" w:name="_Toc28967773"/>
      <w:bookmarkStart w:id="50" w:name="_Toc29152653"/>
      <w:bookmarkStart w:id="51" w:name="_Toc29152701"/>
      <w:bookmarkStart w:id="52" w:name="_Toc29292162"/>
      <w:bookmarkStart w:id="53" w:name="_Toc29292206"/>
      <w:bookmarkEnd w:id="49"/>
      <w:bookmarkEnd w:id="50"/>
      <w:bookmarkEnd w:id="51"/>
      <w:bookmarkEnd w:id="52"/>
      <w:bookmarkEnd w:id="53"/>
    </w:p>
    <w:p w14:paraId="3560ADA3" w14:textId="77777777" w:rsidR="001F3ADB" w:rsidRPr="003F0A11" w:rsidRDefault="001F3ADB" w:rsidP="00B41210">
      <w:pPr>
        <w:pStyle w:val="21"/>
        <w:numPr>
          <w:ilvl w:val="1"/>
          <w:numId w:val="16"/>
        </w:numPr>
        <w:ind w:left="1106"/>
      </w:pPr>
      <w:bookmarkStart w:id="54" w:name="_Toc29292207"/>
      <w:r w:rsidRPr="003F0A11">
        <w:t>Методики оценки защищенности компьютерной сети</w:t>
      </w:r>
      <w:bookmarkEnd w:id="47"/>
      <w:bookmarkEnd w:id="48"/>
      <w:bookmarkEnd w:id="54"/>
    </w:p>
    <w:p w14:paraId="58F217F6" w14:textId="77777777" w:rsidR="001F3ADB" w:rsidRDefault="001F3ADB" w:rsidP="001F3ADB">
      <w:r w:rsidRPr="00A2108C">
        <w:t xml:space="preserve">Оценка </w:t>
      </w:r>
      <w:r>
        <w:t xml:space="preserve">защищенности компьютерной сети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p>
    <w:p w14:paraId="5A8E18B9" w14:textId="77777777" w:rsidR="001F3ADB" w:rsidRDefault="001F3ADB" w:rsidP="001F3ADB">
      <w:pPr>
        <w:ind w:firstLine="0"/>
      </w:pPr>
    </w:p>
    <w:p w14:paraId="185761AD" w14:textId="77777777" w:rsidR="001F3ADB" w:rsidRPr="003F0A11" w:rsidRDefault="001F3ADB" w:rsidP="003F0A11">
      <w:pPr>
        <w:pStyle w:val="21"/>
        <w:numPr>
          <w:ilvl w:val="2"/>
          <w:numId w:val="4"/>
        </w:numPr>
        <w:ind w:left="993" w:hanging="567"/>
      </w:pPr>
      <w:bookmarkStart w:id="55" w:name="_Toc27849699"/>
      <w:r w:rsidRPr="003F0A11">
        <w:t xml:space="preserve"> </w:t>
      </w:r>
      <w:bookmarkStart w:id="56" w:name="_Toc27948141"/>
      <w:bookmarkStart w:id="57" w:name="_Toc29292208"/>
      <w:r w:rsidRPr="003F0A11">
        <w:rPr>
          <w:i/>
        </w:rPr>
        <w:t>Качественные</w:t>
      </w:r>
      <w:r w:rsidRPr="003F0A11">
        <w:t xml:space="preserve"> методики оценки защищенности</w:t>
      </w:r>
      <w:bookmarkEnd w:id="55"/>
      <w:bookmarkEnd w:id="56"/>
      <w:bookmarkEnd w:id="57"/>
      <w:r w:rsidRPr="003F0A11">
        <w:t xml:space="preserve"> </w:t>
      </w:r>
    </w:p>
    <w:p w14:paraId="6B4AF5F9" w14:textId="77777777"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14:paraId="35CB4047" w14:textId="77777777"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(рисунок 1</w:t>
      </w:r>
      <w:r w:rsidR="003F0A11">
        <w:t>.1</w:t>
      </w:r>
      <w:r>
        <w:t xml:space="preserve">) </w:t>
      </w:r>
      <w:r w:rsidRPr="00AE5305">
        <w:t>[</w:t>
      </w:r>
      <w:r>
        <w:t>3</w:t>
      </w:r>
      <w:r w:rsidRPr="00AE5305">
        <w:t>]</w:t>
      </w:r>
    </w:p>
    <w:p w14:paraId="516DB025" w14:textId="77777777" w:rsidR="001F3ADB" w:rsidRDefault="001F3ADB" w:rsidP="001F3ADB">
      <w:pPr>
        <w:ind w:firstLine="0"/>
      </w:pPr>
    </w:p>
    <w:p w14:paraId="780B58CD" w14:textId="77777777" w:rsidR="001F3ADB" w:rsidRDefault="001F3ADB" w:rsidP="001F3ADB">
      <w:pPr>
        <w:ind w:firstLine="0"/>
      </w:pPr>
      <w:r>
        <w:rPr>
          <w:noProof/>
        </w:rPr>
        <w:lastRenderedPageBreak/>
        <w:drawing>
          <wp:inline distT="0" distB="0" distL="0" distR="0" wp14:anchorId="28F594A0" wp14:editId="7053969D">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3120" cy="1409700"/>
                    </a:xfrm>
                    <a:prstGeom prst="rect">
                      <a:avLst/>
                    </a:prstGeom>
                    <a:noFill/>
                    <a:ln>
                      <a:noFill/>
                    </a:ln>
                  </pic:spPr>
                </pic:pic>
              </a:graphicData>
            </a:graphic>
          </wp:inline>
        </w:drawing>
      </w:r>
    </w:p>
    <w:p w14:paraId="665A96BF" w14:textId="77777777" w:rsidR="001F3ADB" w:rsidRPr="00AE5305" w:rsidRDefault="001F3ADB" w:rsidP="001F3ADB">
      <w:pPr>
        <w:ind w:firstLine="0"/>
        <w:jc w:val="center"/>
      </w:pPr>
      <w:r>
        <w:t>Рисунок 1</w:t>
      </w:r>
      <w:r w:rsidR="003F0A11">
        <w:t>.1</w:t>
      </w:r>
      <w:r>
        <w:t xml:space="preserve"> – Последовательность проведения качественного анализа рисков </w:t>
      </w:r>
    </w:p>
    <w:p w14:paraId="3C561B57" w14:textId="77777777" w:rsidR="001F3ADB" w:rsidRPr="00AE5305" w:rsidRDefault="001F3ADB" w:rsidP="001F3ADB"/>
    <w:p w14:paraId="4E63BF68" w14:textId="77777777"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14:paraId="63B2DAB6" w14:textId="77777777"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14:paraId="5F7D6177" w14:textId="77777777" w:rsidR="001F3ADB" w:rsidRDefault="001F3ADB" w:rsidP="001F3ADB">
      <w:r>
        <w:t>Примеры качественных методик:</w:t>
      </w:r>
    </w:p>
    <w:p w14:paraId="6810FAE7" w14:textId="77777777"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14:paraId="6E76669A" w14:textId="77777777" w:rsidR="001F3ADB" w:rsidRPr="003F0A11" w:rsidRDefault="001F3ADB" w:rsidP="00D20C9B">
      <w:pPr>
        <w:pStyle w:val="af3"/>
        <w:numPr>
          <w:ilvl w:val="0"/>
          <w:numId w:val="17"/>
        </w:numPr>
        <w:ind w:left="0" w:firstLine="709"/>
      </w:pPr>
      <w:r w:rsidRPr="003F0A11">
        <w:t>OCTAVE [</w:t>
      </w:r>
      <w:r w:rsidR="003F0A11">
        <w:t>5</w:t>
      </w:r>
      <w:r w:rsidRPr="003F0A11">
        <w:t>];</w:t>
      </w:r>
    </w:p>
    <w:p w14:paraId="4F4B175B" w14:textId="77777777" w:rsidR="001F3ADB" w:rsidRPr="003F0A11" w:rsidRDefault="001F3ADB" w:rsidP="00D20C9B">
      <w:pPr>
        <w:pStyle w:val="af3"/>
        <w:numPr>
          <w:ilvl w:val="0"/>
          <w:numId w:val="17"/>
        </w:numPr>
        <w:ind w:left="0" w:firstLine="709"/>
      </w:pPr>
      <w:r w:rsidRPr="003F0A11">
        <w:t>FRAP [</w:t>
      </w:r>
      <w:r w:rsidR="003F0A11">
        <w:t>6</w:t>
      </w:r>
      <w:r w:rsidRPr="003F0A11">
        <w:t>].</w:t>
      </w:r>
    </w:p>
    <w:p w14:paraId="0ECBF02D" w14:textId="77777777" w:rsidR="001F3ADB" w:rsidRDefault="001F3ADB" w:rsidP="001F3ADB">
      <w:pPr>
        <w:pStyle w:val="af3"/>
        <w:ind w:left="851" w:firstLine="0"/>
        <w:rPr>
          <w:lang w:val="en-US"/>
        </w:rPr>
      </w:pPr>
    </w:p>
    <w:p w14:paraId="40C9BA53" w14:textId="77777777"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58" w:name="_Toc29152656"/>
      <w:bookmarkStart w:id="59" w:name="_Toc29152704"/>
      <w:bookmarkStart w:id="60" w:name="_Toc29292165"/>
      <w:bookmarkStart w:id="61" w:name="_Toc29292209"/>
      <w:bookmarkEnd w:id="58"/>
      <w:bookmarkEnd w:id="59"/>
      <w:bookmarkEnd w:id="60"/>
      <w:bookmarkEnd w:id="61"/>
    </w:p>
    <w:p w14:paraId="15FDE30A" w14:textId="77777777"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2" w:name="_Toc29152657"/>
      <w:bookmarkStart w:id="63" w:name="_Toc29152705"/>
      <w:bookmarkStart w:id="64" w:name="_Toc29292166"/>
      <w:bookmarkStart w:id="65" w:name="_Toc29292210"/>
      <w:bookmarkEnd w:id="62"/>
      <w:bookmarkEnd w:id="63"/>
      <w:bookmarkEnd w:id="64"/>
      <w:bookmarkEnd w:id="65"/>
    </w:p>
    <w:p w14:paraId="47FBA4CA" w14:textId="77777777"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66" w:name="_Toc29152658"/>
      <w:bookmarkStart w:id="67" w:name="_Toc29152706"/>
      <w:bookmarkStart w:id="68" w:name="_Toc29292167"/>
      <w:bookmarkStart w:id="69" w:name="_Toc29292211"/>
      <w:bookmarkEnd w:id="66"/>
      <w:bookmarkEnd w:id="67"/>
      <w:bookmarkEnd w:id="68"/>
      <w:bookmarkEnd w:id="69"/>
    </w:p>
    <w:p w14:paraId="1BEDAF07" w14:textId="77777777" w:rsidR="001F3ADB" w:rsidRPr="003F0A11" w:rsidRDefault="001F3ADB" w:rsidP="00BD3EA2">
      <w:pPr>
        <w:pStyle w:val="4"/>
        <w:numPr>
          <w:ilvl w:val="3"/>
          <w:numId w:val="47"/>
        </w:numPr>
        <w:rPr>
          <w:lang w:val="en-US"/>
        </w:rPr>
      </w:pPr>
      <w:r w:rsidRPr="003F0A11">
        <w:t xml:space="preserve">Методика </w:t>
      </w:r>
      <w:r w:rsidRPr="003F0A11">
        <w:rPr>
          <w:lang w:val="en-US"/>
        </w:rPr>
        <w:t>COBRA</w:t>
      </w:r>
    </w:p>
    <w:p w14:paraId="08606AA0" w14:textId="77777777"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r>
        <w:rPr>
          <w:lang w:val="en-US"/>
        </w:rPr>
        <w:t>COBRA</w:t>
      </w:r>
      <w:r w:rsidRPr="00EC0009">
        <w:t xml:space="preserve"> </w:t>
      </w:r>
      <w:r>
        <w:t xml:space="preserve">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14:paraId="75E72FBF" w14:textId="77777777"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14:paraId="411FB85C" w14:textId="77777777"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14:paraId="78F07291" w14:textId="77777777" w:rsidR="001F3ADB" w:rsidRPr="00EC0009" w:rsidRDefault="001F3ADB" w:rsidP="001F3ADB"/>
    <w:p w14:paraId="3B681A04"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OCTAVE</w:t>
      </w:r>
    </w:p>
    <w:p w14:paraId="23BAD050" w14:textId="77777777"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r>
        <w:t>направлена на выявление, оценку и управление рисками информационной безопасности.</w:t>
      </w:r>
    </w:p>
    <w:p w14:paraId="50D66421" w14:textId="77777777" w:rsidR="001F3ADB" w:rsidRDefault="001F3ADB" w:rsidP="001F3ADB">
      <w:r>
        <w:t xml:space="preserve">Эта методика помогает организации: </w:t>
      </w:r>
    </w:p>
    <w:p w14:paraId="4BCC2260" w14:textId="77777777" w:rsidR="001F3ADB" w:rsidRDefault="001F3ADB" w:rsidP="00D20C9B">
      <w:pPr>
        <w:pStyle w:val="af3"/>
        <w:numPr>
          <w:ilvl w:val="0"/>
          <w:numId w:val="17"/>
        </w:numPr>
        <w:ind w:left="0" w:firstLine="709"/>
      </w:pPr>
      <w:r>
        <w:t>определить наиболее важные для организации активы;</w:t>
      </w:r>
    </w:p>
    <w:p w14:paraId="714F954A" w14:textId="77777777"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14:paraId="151F1E9D" w14:textId="77777777"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14:paraId="65E621B5" w14:textId="77777777"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14:paraId="48A81131" w14:textId="77777777" w:rsidR="001F3ADB" w:rsidRPr="00E70C64" w:rsidRDefault="001F3ADB" w:rsidP="001F3ADB">
      <w:r>
        <w:t>Данная методика основана на применении экспертных знаний.</w:t>
      </w:r>
    </w:p>
    <w:p w14:paraId="72A868FA" w14:textId="77777777" w:rsidR="001F3ADB" w:rsidRPr="00E70C64" w:rsidRDefault="001F3ADB" w:rsidP="001F3ADB">
      <w:pPr>
        <w:pStyle w:val="af3"/>
        <w:ind w:left="851" w:firstLine="0"/>
      </w:pPr>
    </w:p>
    <w:p w14:paraId="41D03967"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FRAP</w:t>
      </w:r>
    </w:p>
    <w:p w14:paraId="6C37048C" w14:textId="77777777"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14:paraId="15B670CA" w14:textId="77777777" w:rsidR="001F3ADB" w:rsidRDefault="001F3ADB" w:rsidP="001F3ADB">
      <w:r>
        <w:t xml:space="preserve">Основные этапы оценки рисков по </w:t>
      </w:r>
      <w:r>
        <w:rPr>
          <w:lang w:val="en-US"/>
        </w:rPr>
        <w:t>FRAP</w:t>
      </w:r>
      <w:r w:rsidRPr="00A93B26">
        <w:t>:</w:t>
      </w:r>
    </w:p>
    <w:p w14:paraId="1311A7AA" w14:textId="77777777"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14:paraId="2759D3AA" w14:textId="77777777"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14:paraId="3C19EF5C" w14:textId="77777777"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14:paraId="4A0064A7" w14:textId="77777777" w:rsidR="001F3ADB" w:rsidRDefault="001F3ADB" w:rsidP="00D20C9B">
      <w:pPr>
        <w:pStyle w:val="af3"/>
        <w:numPr>
          <w:ilvl w:val="0"/>
          <w:numId w:val="19"/>
        </w:numPr>
        <w:suppressAutoHyphens w:val="0"/>
        <w:ind w:left="567" w:firstLine="567"/>
      </w:pPr>
      <w:r>
        <w:t>анализ статистики происшествий в данной сети и в подобных ей — оценивается частота их возникновения;</w:t>
      </w:r>
    </w:p>
    <w:p w14:paraId="0C223868" w14:textId="77777777"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14:paraId="17DAAA2D" w14:textId="77777777"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14:paraId="3ABF4342" w14:textId="77777777"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14:paraId="56841CAF" w14:textId="77777777"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14:paraId="254D3A05" w14:textId="77777777"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14:paraId="1EB7A07E" w14:textId="77777777"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14:paraId="0594D0FA" w14:textId="77777777"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14:paraId="3921BA12" w14:textId="77777777"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14:paraId="5DEC27AB" w14:textId="77777777"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на наиболее рентабельные. Данные о рисках и возможных защитных мерах документируются и передаются управляющему лицу. </w:t>
      </w:r>
    </w:p>
    <w:p w14:paraId="47BAB0E0" w14:textId="77777777"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14:paraId="60204E79" w14:textId="77777777" w:rsidR="001F3ADB" w:rsidRPr="00EC0009" w:rsidRDefault="001F3ADB" w:rsidP="001F3ADB">
      <w:pPr>
        <w:pStyle w:val="af3"/>
        <w:ind w:left="851" w:firstLine="0"/>
      </w:pPr>
    </w:p>
    <w:p w14:paraId="526F74A3" w14:textId="77777777" w:rsidR="001F3ADB" w:rsidRDefault="00B53482" w:rsidP="00BD3EA2">
      <w:pPr>
        <w:pStyle w:val="21"/>
        <w:numPr>
          <w:ilvl w:val="2"/>
          <w:numId w:val="47"/>
        </w:numPr>
        <w:ind w:left="993" w:hanging="567"/>
      </w:pPr>
      <w:bookmarkStart w:id="70" w:name="_Toc27849700"/>
      <w:bookmarkStart w:id="71" w:name="_Toc27948142"/>
      <w:r>
        <w:t xml:space="preserve"> </w:t>
      </w:r>
      <w:bookmarkStart w:id="72" w:name="_Toc29292212"/>
      <w:r w:rsidR="001F3ADB">
        <w:t>Количественные</w:t>
      </w:r>
      <w:r w:rsidR="001F3ADB" w:rsidRPr="00A93B26">
        <w:t xml:space="preserve"> </w:t>
      </w:r>
      <w:r w:rsidR="001F3ADB">
        <w:t>методики оценки защищенности</w:t>
      </w:r>
      <w:bookmarkEnd w:id="70"/>
      <w:bookmarkEnd w:id="71"/>
      <w:bookmarkEnd w:id="72"/>
    </w:p>
    <w:p w14:paraId="18DA74A6" w14:textId="77777777" w:rsidR="001F3ADB" w:rsidRDefault="001F3ADB" w:rsidP="001F3ADB">
      <w:r>
        <w:t xml:space="preserve">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(рисунок </w:t>
      </w:r>
      <w:r w:rsidR="003F0A11">
        <w:t>1.2</w:t>
      </w:r>
      <w:r>
        <w:t>)</w:t>
      </w:r>
      <w:r w:rsidRPr="00AE5305">
        <w:t xml:space="preserve"> [</w:t>
      </w:r>
      <w:r w:rsidR="003F0A11">
        <w:t>3</w:t>
      </w:r>
      <w:r w:rsidRPr="00AE5305">
        <w:t>]</w:t>
      </w:r>
      <w:r>
        <w:t>.</w:t>
      </w:r>
    </w:p>
    <w:p w14:paraId="0FB9B935" w14:textId="77777777" w:rsidR="001F3ADB" w:rsidRDefault="001F3ADB" w:rsidP="001F3ADB">
      <w:pPr>
        <w:ind w:firstLine="0"/>
      </w:pPr>
    </w:p>
    <w:p w14:paraId="6302E2DE" w14:textId="77777777" w:rsidR="001F3ADB" w:rsidRDefault="001F3ADB" w:rsidP="001F3ADB">
      <w:pPr>
        <w:ind w:firstLine="0"/>
        <w:jc w:val="center"/>
      </w:pPr>
      <w:r>
        <w:rPr>
          <w:noProof/>
        </w:rPr>
        <w:drawing>
          <wp:inline distT="0" distB="0" distL="0" distR="0" wp14:anchorId="51C5F2BB" wp14:editId="31FDC6C7">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1653540"/>
                    </a:xfrm>
                    <a:prstGeom prst="rect">
                      <a:avLst/>
                    </a:prstGeom>
                    <a:noFill/>
                    <a:ln>
                      <a:noFill/>
                    </a:ln>
                  </pic:spPr>
                </pic:pic>
              </a:graphicData>
            </a:graphic>
          </wp:inline>
        </w:drawing>
      </w:r>
    </w:p>
    <w:p w14:paraId="00C65CD5" w14:textId="77777777" w:rsidR="001F3ADB" w:rsidRPr="00D53416" w:rsidRDefault="001F3ADB" w:rsidP="001F3ADB">
      <w:pPr>
        <w:ind w:firstLine="0"/>
        <w:jc w:val="center"/>
      </w:pPr>
      <w:r>
        <w:t xml:space="preserve">Рисунок </w:t>
      </w:r>
      <w:r w:rsidR="003F0A11">
        <w:t>1.2</w:t>
      </w:r>
      <w:r>
        <w:t xml:space="preserve"> – Последовательность проведения количественного анализа рисков</w:t>
      </w:r>
    </w:p>
    <w:p w14:paraId="54E4065C" w14:textId="77777777" w:rsidR="001F3ADB" w:rsidRDefault="001F3ADB" w:rsidP="001F3ADB"/>
    <w:p w14:paraId="4AD4CCFE" w14:textId="77777777" w:rsidR="001F3ADB" w:rsidRDefault="001F3ADB" w:rsidP="001F3ADB">
      <w:r>
        <w:t>К количественным методикам относят:</w:t>
      </w:r>
    </w:p>
    <w:p w14:paraId="60C8FBD8" w14:textId="77777777" w:rsidR="001F3ADB" w:rsidRPr="00D53416" w:rsidRDefault="001F3ADB" w:rsidP="00D20C9B">
      <w:pPr>
        <w:pStyle w:val="af3"/>
        <w:numPr>
          <w:ilvl w:val="0"/>
          <w:numId w:val="20"/>
        </w:numPr>
        <w:suppressAutoHyphens w:val="0"/>
        <w:ind w:left="0" w:firstLine="709"/>
      </w:pPr>
      <w:r>
        <w:rPr>
          <w:lang w:val="en-US"/>
        </w:rPr>
        <w:t>RiskWatch</w:t>
      </w:r>
      <w:r w:rsidRPr="003F0A11">
        <w:t>;</w:t>
      </w:r>
    </w:p>
    <w:p w14:paraId="197289ED" w14:textId="77777777" w:rsidR="001F3ADB" w:rsidRPr="003F0A11" w:rsidRDefault="001F3ADB" w:rsidP="00D20C9B">
      <w:pPr>
        <w:pStyle w:val="af3"/>
        <w:numPr>
          <w:ilvl w:val="0"/>
          <w:numId w:val="20"/>
        </w:numPr>
        <w:suppressAutoHyphens w:val="0"/>
        <w:ind w:left="0" w:firstLine="709"/>
      </w:pPr>
      <w:r>
        <w:t>ГРИФ</w:t>
      </w:r>
      <w:r>
        <w:rPr>
          <w:lang w:val="en-US"/>
        </w:rPr>
        <w:t>.</w:t>
      </w:r>
    </w:p>
    <w:p w14:paraId="5A22179F" w14:textId="77777777" w:rsidR="003F0A11" w:rsidRDefault="003F0A11" w:rsidP="003F0A11">
      <w:pPr>
        <w:pStyle w:val="af3"/>
        <w:suppressAutoHyphens w:val="0"/>
        <w:ind w:left="851" w:firstLine="0"/>
      </w:pPr>
    </w:p>
    <w:p w14:paraId="68F11663" w14:textId="77777777" w:rsidR="001F3ADB" w:rsidRPr="003F0A11" w:rsidRDefault="001F3ADB" w:rsidP="00BD3EA2">
      <w:pPr>
        <w:pStyle w:val="4"/>
        <w:numPr>
          <w:ilvl w:val="3"/>
          <w:numId w:val="47"/>
        </w:numPr>
        <w:suppressAutoHyphens w:val="0"/>
        <w:rPr>
          <w:lang w:val="en-US"/>
        </w:rPr>
      </w:pPr>
      <w:r w:rsidRPr="003F0A11">
        <w:t xml:space="preserve">Методика </w:t>
      </w:r>
      <w:r w:rsidRPr="003F0A11">
        <w:rPr>
          <w:lang w:val="en-US"/>
        </w:rPr>
        <w:t>RiskWatch</w:t>
      </w:r>
    </w:p>
    <w:p w14:paraId="03F4B5D3" w14:textId="77777777"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xml:space="preserve">, использует значение ожидаемых годовых потерь для оперирования значениями риска </w:t>
      </w:r>
      <w:r>
        <w:lastRenderedPageBreak/>
        <w:t>(</w:t>
      </w:r>
      <w:r>
        <w:rPr>
          <w:lang w:val="en-US"/>
        </w:rPr>
        <w:t>ALE</w:t>
      </w:r>
      <w:r>
        <w:t>) и значение возврата инвестиций от реализации методов защиты (</w:t>
      </w:r>
      <w:r>
        <w:rPr>
          <w:lang w:val="en-US"/>
        </w:rPr>
        <w:t>ROI</w:t>
      </w:r>
      <w:r>
        <w:t>). 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14:paraId="5DF01BAB" w14:textId="77777777" w:rsidR="001F3ADB" w:rsidRPr="00AD708C" w:rsidRDefault="001F3ADB" w:rsidP="001F3ADB">
      <w:r>
        <w:t>В основе методики лежит обширная база знаний, содержащая информацию по активам, угрозам, уязвимостям, видам ущерба, защитным мерам а также опросным листам для оценки факторов риска.</w:t>
      </w:r>
    </w:p>
    <w:p w14:paraId="5F625BEA" w14:textId="77777777"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14:paraId="5B6D1651" w14:textId="77777777" w:rsidR="001F3ADB" w:rsidRDefault="001F3ADB" w:rsidP="00D20C9B">
      <w:pPr>
        <w:pStyle w:val="af3"/>
        <w:numPr>
          <w:ilvl w:val="0"/>
          <w:numId w:val="22"/>
        </w:numPr>
        <w:suppressAutoHyphens w:val="0"/>
        <w:ind w:left="0" w:firstLine="709"/>
      </w:pPr>
      <w:r>
        <w:t>Определение параметров исследования. На данном этапе задаются область оценки, категории ущерба, категории активов, рассматриваемые угрозы, уязвимости и применяемые контрмеры.</w:t>
      </w:r>
    </w:p>
    <w:p w14:paraId="02FE1A5D" w14:textId="77777777" w:rsidR="001F3ADB" w:rsidRDefault="001F3ADB" w:rsidP="00D20C9B">
      <w:pPr>
        <w:pStyle w:val="af3"/>
        <w:numPr>
          <w:ilvl w:val="0"/>
          <w:numId w:val="22"/>
        </w:numPr>
        <w:suppressAutoHyphens w:val="0"/>
        <w:ind w:left="0" w:firstLine="709"/>
      </w:pPr>
      <w:r>
        <w:t>Ввод данных. В ходе данного этапа в систему оценки заносятся данные о ценности активов, вероятности угроз, степени уязвимости, частоте угроз и стоимости контрмер. Ценности активов, определяемой величиной ущерба в результате нарушения конфиденциальности, целостности и доступности активов, соответствуют определенные оценочные денежные величины.</w:t>
      </w:r>
    </w:p>
    <w:p w14:paraId="69461BB4" w14:textId="77777777" w:rsidR="001F3ADB" w:rsidRDefault="001F3ADB" w:rsidP="001F3ADB">
      <w:pPr>
        <w:pStyle w:val="af3"/>
        <w:ind w:left="0"/>
      </w:pPr>
      <w:r>
        <w:t>Ожидаемая частота реализации угроз определяется в терминах среднегодовой оценочной частоты угрозы (</w:t>
      </w:r>
      <w:r>
        <w:rPr>
          <w:lang w:val="en-US"/>
        </w:rPr>
        <w:t>AFE</w:t>
      </w:r>
      <w:r w:rsidRPr="008C5CAD">
        <w:t>)</w:t>
      </w:r>
      <w:r>
        <w:t xml:space="preserve">. База знаний </w:t>
      </w:r>
      <w:r>
        <w:rPr>
          <w:lang w:val="en-US"/>
        </w:rPr>
        <w:t>RiskWatch</w:t>
      </w:r>
      <w:r w:rsidRPr="006C2FBA">
        <w:t xml:space="preserve"> </w:t>
      </w:r>
      <w:r>
        <w:t>определяет для каждой угрозы стандартную оценочную частоту</w:t>
      </w:r>
      <w:r w:rsidRPr="003E3A88">
        <w:t xml:space="preserve"> (</w:t>
      </w:r>
      <w:r>
        <w:rPr>
          <w:lang w:val="en-US"/>
        </w:rPr>
        <w:t>SAFE</w:t>
      </w:r>
      <w:r w:rsidRPr="003E3A88">
        <w:t>)</w:t>
      </w:r>
      <w:r>
        <w:t>. Для вычисления рисков используется локальная оценочная частота угрозы</w:t>
      </w:r>
      <w:r w:rsidRPr="003E3A88">
        <w:t xml:space="preserve"> (</w:t>
      </w:r>
      <w:r>
        <w:rPr>
          <w:lang w:val="en-US"/>
        </w:rPr>
        <w:t>LAFE</w:t>
      </w:r>
      <w:r w:rsidRPr="003E3A88">
        <w:t>)</w:t>
      </w:r>
      <w:r>
        <w:t xml:space="preserve">, которая определяется оператором, используя в качестве базового значения </w:t>
      </w:r>
      <w:r>
        <w:rPr>
          <w:lang w:val="en-US"/>
        </w:rPr>
        <w:t>SAFE</w:t>
      </w:r>
      <w:r>
        <w:t>.</w:t>
      </w:r>
    </w:p>
    <w:p w14:paraId="41A1B1E4" w14:textId="77777777" w:rsidR="001F3ADB" w:rsidRDefault="001F3ADB" w:rsidP="001F3ADB">
      <w:pPr>
        <w:pStyle w:val="af3"/>
        <w:ind w:left="0"/>
      </w:pPr>
      <w:r>
        <w:t>Для каждой контрмеры задается её стоимость, которая определяется стоимостью внедрения и сопровождения. Также учитывается, на какой стадии находится реализация контрмеры, продолжительность ее жизненного цикла и насколько эта контрмера уменьшает оценочную частоту реализации угрозы (</w:t>
      </w:r>
      <w:r>
        <w:rPr>
          <w:lang w:val="en-US"/>
        </w:rPr>
        <w:t>LAFE</w:t>
      </w:r>
      <w:r w:rsidRPr="003E3A88">
        <w:t>)</w:t>
      </w:r>
      <w:r>
        <w:t>.</w:t>
      </w:r>
    </w:p>
    <w:p w14:paraId="73325F14" w14:textId="77777777" w:rsidR="001F3ADB" w:rsidRPr="003E3A88" w:rsidRDefault="001F3ADB" w:rsidP="001F3ADB">
      <w:pPr>
        <w:pStyle w:val="af3"/>
        <w:ind w:left="0"/>
      </w:pPr>
      <w:r>
        <w:lastRenderedPageBreak/>
        <w:t>На данном этапе также осуществляется формирование опросных листов, используемых для получения информации об активах.</w:t>
      </w:r>
    </w:p>
    <w:p w14:paraId="6E7667A4" w14:textId="77777777" w:rsidR="001F3ADB" w:rsidRDefault="001F3ADB" w:rsidP="00D20C9B">
      <w:pPr>
        <w:pStyle w:val="af3"/>
        <w:numPr>
          <w:ilvl w:val="0"/>
          <w:numId w:val="22"/>
        </w:numPr>
        <w:suppressAutoHyphens w:val="0"/>
        <w:ind w:left="0" w:firstLine="709"/>
      </w:pPr>
      <w:r>
        <w:t>Оценка рисков. Для проведения оценки рисков производится связывание между собой данных о ценности активов, частоте угроз и степени уязвимости.</w:t>
      </w:r>
      <w:r w:rsidRPr="008C5CAD">
        <w:t xml:space="preserve"> </w:t>
      </w:r>
      <w:r>
        <w:t xml:space="preserve">В результате производится расчет </w:t>
      </w:r>
      <w:r w:rsidRPr="001B4884">
        <w:t>ALE</w:t>
      </w:r>
      <w:r w:rsidRPr="008C5CAD">
        <w:t xml:space="preserve"> </w:t>
      </w:r>
      <w:r>
        <w:t xml:space="preserve">для каждой комбинации актив-угроза-уязвимость. На данном этапе также производится расчет </w:t>
      </w:r>
      <w:r w:rsidRPr="001B4884">
        <w:t>ROI</w:t>
      </w:r>
      <w:r w:rsidRPr="008C5CAD">
        <w:t xml:space="preserve"> </w:t>
      </w:r>
      <w:r>
        <w:t>для контрмер и поиск сценария, при котором будет достигнуто максимальное уменьшение рисков при оптимальной комбинации контрмер.</w:t>
      </w:r>
    </w:p>
    <w:p w14:paraId="4F72F5A3" w14:textId="77777777" w:rsidR="001F3ADB" w:rsidRDefault="001F3ADB" w:rsidP="00D20C9B">
      <w:pPr>
        <w:pStyle w:val="af3"/>
        <w:numPr>
          <w:ilvl w:val="0"/>
          <w:numId w:val="22"/>
        </w:numPr>
        <w:suppressAutoHyphens w:val="0"/>
        <w:ind w:left="0" w:firstLine="709"/>
      </w:pPr>
      <w:r>
        <w:t>Формирование отчётов. На данном этапе подготавливаются отчёты по проведенному анализу рисков. Генерируемые в процессе формирования отчётов графики иллюстрируют статистическую информацию о распределении уязвимостей информационной системы по областям контроля.</w:t>
      </w:r>
    </w:p>
    <w:p w14:paraId="0846602F" w14:textId="77777777"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14:paraId="0EE4A91E" w14:textId="77777777" w:rsidR="001F3ADB" w:rsidRPr="00C5735C" w:rsidRDefault="001F3ADB" w:rsidP="001F3ADB">
      <w:pPr>
        <w:pStyle w:val="af3"/>
        <w:ind w:left="0"/>
      </w:pPr>
    </w:p>
    <w:p w14:paraId="7538A6A8" w14:textId="77777777" w:rsidR="001F3ADB" w:rsidRPr="003F0A11" w:rsidRDefault="001F3ADB" w:rsidP="00BD3EA2">
      <w:pPr>
        <w:pStyle w:val="4"/>
        <w:numPr>
          <w:ilvl w:val="3"/>
          <w:numId w:val="47"/>
        </w:numPr>
        <w:suppressAutoHyphens w:val="0"/>
        <w:ind w:left="993" w:hanging="567"/>
      </w:pPr>
      <w:r w:rsidRPr="003F0A11">
        <w:t>Методика ГРИФ</w:t>
      </w:r>
    </w:p>
    <w:p w14:paraId="195E752B" w14:textId="77777777"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наших целей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14:paraId="57C1A918" w14:textId="77777777" w:rsidR="001F3ADB" w:rsidRDefault="001F3ADB" w:rsidP="001F3ADB">
      <w:r>
        <w:lastRenderedPageBreak/>
        <w:t>Работа системы на основе модели уязвимостей и угроз выполняется в несколько этапов:</w:t>
      </w:r>
    </w:p>
    <w:p w14:paraId="3B80D995" w14:textId="77777777"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полнота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14:paraId="5927F721" w14:textId="77777777"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14:paraId="6D408A32" w14:textId="77777777"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14:paraId="60029EDE" w14:textId="77777777"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14:paraId="5F958A7B" w14:textId="77777777"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14:paraId="06EE76BD" w14:textId="77777777" w:rsidR="001F3ADB" w:rsidRPr="00DF62AF" w:rsidRDefault="001F3ADB" w:rsidP="001F3ADB">
      <w:pPr>
        <w:ind w:firstLine="0"/>
      </w:pPr>
    </w:p>
    <w:p w14:paraId="054DF346" w14:textId="77777777" w:rsidR="001F3ADB" w:rsidRDefault="003F0A11" w:rsidP="00BD3EA2">
      <w:pPr>
        <w:pStyle w:val="21"/>
        <w:numPr>
          <w:ilvl w:val="2"/>
          <w:numId w:val="47"/>
        </w:numPr>
        <w:ind w:left="993" w:hanging="567"/>
      </w:pPr>
      <w:bookmarkStart w:id="73" w:name="_Toc27849701"/>
      <w:r>
        <w:t xml:space="preserve"> </w:t>
      </w:r>
      <w:bookmarkStart w:id="74" w:name="_Toc27948143"/>
      <w:bookmarkStart w:id="75" w:name="_Toc29292213"/>
      <w:r w:rsidR="001F3ADB">
        <w:t>Смешанные</w:t>
      </w:r>
      <w:r w:rsidR="001F3ADB" w:rsidRPr="00D217BC">
        <w:t xml:space="preserve"> </w:t>
      </w:r>
      <w:r w:rsidR="001F3ADB">
        <w:t>методики оценки защищенности</w:t>
      </w:r>
      <w:bookmarkEnd w:id="73"/>
      <w:bookmarkEnd w:id="74"/>
      <w:bookmarkEnd w:id="75"/>
    </w:p>
    <w:p w14:paraId="1A7A8A44" w14:textId="77777777" w:rsidR="001F3ADB" w:rsidRPr="005B7AB0" w:rsidRDefault="001F3ADB" w:rsidP="001F3ADB">
      <w:r>
        <w:t xml:space="preserve">На практике обособленное применение количественных или качественных методик. 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14:paraId="6A171144" w14:textId="77777777" w:rsidR="001F3ADB" w:rsidRDefault="001F3ADB" w:rsidP="001F3ADB">
      <w:r>
        <w:t>К таким методикам относятся:</w:t>
      </w:r>
    </w:p>
    <w:p w14:paraId="11FE513F" w14:textId="77777777" w:rsidR="001F3ADB" w:rsidRPr="005B7AB0" w:rsidRDefault="001F3ADB" w:rsidP="00D20C9B">
      <w:pPr>
        <w:pStyle w:val="af3"/>
        <w:numPr>
          <w:ilvl w:val="0"/>
          <w:numId w:val="21"/>
        </w:numPr>
        <w:suppressAutoHyphens w:val="0"/>
        <w:ind w:left="0" w:firstLine="709"/>
      </w:pPr>
      <w:r>
        <w:rPr>
          <w:lang w:val="en-US"/>
        </w:rPr>
        <w:t>CRAMM;</w:t>
      </w:r>
    </w:p>
    <w:p w14:paraId="647F94CF" w14:textId="77777777"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1F3ADB" w:rsidRPr="005B7AB0">
        <w:t>.</w:t>
      </w:r>
    </w:p>
    <w:p w14:paraId="0D7CA883" w14:textId="77777777" w:rsidR="001F3ADB" w:rsidRPr="00F1430F" w:rsidRDefault="001F3ADB" w:rsidP="001F3ADB">
      <w:pPr>
        <w:pStyle w:val="af3"/>
        <w:ind w:left="851" w:firstLine="0"/>
      </w:pPr>
    </w:p>
    <w:p w14:paraId="02595EDE" w14:textId="77777777" w:rsidR="001F3ADB" w:rsidRPr="003F0A11" w:rsidRDefault="001F3ADB" w:rsidP="00BD3EA2">
      <w:pPr>
        <w:pStyle w:val="4"/>
        <w:numPr>
          <w:ilvl w:val="3"/>
          <w:numId w:val="47"/>
        </w:numPr>
        <w:suppressAutoHyphens w:val="0"/>
        <w:ind w:left="993" w:hanging="567"/>
        <w:rPr>
          <w:lang w:val="en-US"/>
        </w:rPr>
      </w:pPr>
      <w:r w:rsidRPr="003F0A11">
        <w:t xml:space="preserve">Методика </w:t>
      </w:r>
      <w:r w:rsidRPr="003F0A11">
        <w:rPr>
          <w:lang w:val="en-US"/>
        </w:rPr>
        <w:t>CRAMM</w:t>
      </w:r>
    </w:p>
    <w:p w14:paraId="399923BF" w14:textId="77777777"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Разработана </w:t>
      </w:r>
      <w:r>
        <w:rPr>
          <w:sz w:val="26"/>
          <w:szCs w:val="26"/>
        </w:rPr>
        <w:t xml:space="preserve">Central Computer and Telecommunications Agency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14:paraId="42FD199A" w14:textId="77777777" w:rsidR="001F3ADB" w:rsidRPr="008B0CDD" w:rsidRDefault="001F3ADB" w:rsidP="00D20C9B">
      <w:pPr>
        <w:pStyle w:val="af3"/>
        <w:numPr>
          <w:ilvl w:val="0"/>
          <w:numId w:val="21"/>
        </w:numPr>
        <w:suppressAutoHyphens w:val="0"/>
        <w:ind w:left="0" w:firstLine="709"/>
      </w:pPr>
      <w:r>
        <w:lastRenderedPageBreak/>
        <w:t>Выявление и оценка активов. В качестве активов могут выступать: программное обеспечение, аппаратные ресурсы, либо данные</w:t>
      </w:r>
      <w:r w:rsidRPr="008B0CDD">
        <w:t>;</w:t>
      </w:r>
    </w:p>
    <w:p w14:paraId="02CBF0CE" w14:textId="77777777"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14:paraId="64E1C9BA" w14:textId="77777777" w:rsidR="001F3ADB" w:rsidRPr="008B0CDD" w:rsidRDefault="001F3ADB" w:rsidP="00D20C9B">
      <w:pPr>
        <w:pStyle w:val="af3"/>
        <w:numPr>
          <w:ilvl w:val="0"/>
          <w:numId w:val="21"/>
        </w:numPr>
        <w:suppressAutoHyphens w:val="0"/>
        <w:ind w:left="0" w:firstLine="709"/>
      </w:pPr>
      <w:r>
        <w:t>Оценка рисков</w:t>
      </w:r>
      <w:r w:rsidRPr="008B0CDD">
        <w:t>;</w:t>
      </w:r>
    </w:p>
    <w:p w14:paraId="4504DBEF" w14:textId="77777777"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14:paraId="667637DD" w14:textId="77777777"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14:paraId="604A0388" w14:textId="77777777"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14:paraId="127667FA" w14:textId="77777777"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Также 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14:paraId="637FA70D" w14:textId="77777777" w:rsidR="001F3ADB" w:rsidRDefault="001F3ADB" w:rsidP="001F3ADB"/>
    <w:p w14:paraId="333897A2" w14:textId="77777777" w:rsidR="001F3ADB" w:rsidRPr="003F0A11" w:rsidRDefault="001F3ADB" w:rsidP="00BD3EA2">
      <w:pPr>
        <w:pStyle w:val="4"/>
        <w:numPr>
          <w:ilvl w:val="3"/>
          <w:numId w:val="47"/>
        </w:numPr>
        <w:suppressAutoHyphens w:val="0"/>
        <w:ind w:left="993" w:hanging="567"/>
      </w:pPr>
      <w:r w:rsidRPr="003F0A11">
        <w:t>Методика оценки рисков на основе графов атак</w:t>
      </w:r>
    </w:p>
    <w:p w14:paraId="1D1DE9A3" w14:textId="77777777"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 xml:space="preserve">для </w:t>
      </w:r>
      <w:r>
        <w:lastRenderedPageBreak/>
        <w:t xml:space="preserve">определения уровня риска. Вместо исходного параметр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14:paraId="1F98C624" w14:textId="77777777" w:rsidR="001F3ADB" w:rsidRPr="0075762B" w:rsidRDefault="001F3ADB" w:rsidP="00D20C9B">
      <w:pPr>
        <w:pStyle w:val="af3"/>
        <w:numPr>
          <w:ilvl w:val="0"/>
          <w:numId w:val="24"/>
        </w:numPr>
        <w:suppressAutoHyphens w:val="0"/>
        <w:ind w:left="0" w:firstLine="709"/>
      </w:pPr>
      <w:r>
        <w:t>[0</w:t>
      </w:r>
      <w:r>
        <w:rPr>
          <w:lang w:val="en-US"/>
        </w:rPr>
        <w:t xml:space="preserve">:0,01) – </w:t>
      </w:r>
      <w:r>
        <w:t>ничтожно малая</w:t>
      </w:r>
      <w:r>
        <w:rPr>
          <w:lang w:val="en-US"/>
        </w:rPr>
        <w:t>;</w:t>
      </w:r>
    </w:p>
    <w:p w14:paraId="42F62832" w14:textId="77777777"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14:paraId="7870ED30" w14:textId="77777777" w:rsidR="001F3ADB" w:rsidRPr="0075762B" w:rsidRDefault="001F3ADB" w:rsidP="00D20C9B">
      <w:pPr>
        <w:pStyle w:val="af3"/>
        <w:numPr>
          <w:ilvl w:val="0"/>
          <w:numId w:val="24"/>
        </w:numPr>
        <w:suppressAutoHyphens w:val="0"/>
        <w:ind w:left="0" w:firstLine="709"/>
      </w:pPr>
      <w:r w:rsidRPr="003A5E92">
        <w:t xml:space="preserve">[0,1:1) – </w:t>
      </w:r>
      <w:r>
        <w:t>значительная</w:t>
      </w:r>
      <w:r w:rsidRPr="003A5E92">
        <w:t>;</w:t>
      </w:r>
    </w:p>
    <w:p w14:paraId="1F484147" w14:textId="77777777" w:rsidR="001F3ADB" w:rsidRPr="0075762B" w:rsidRDefault="001F3ADB" w:rsidP="00D20C9B">
      <w:pPr>
        <w:pStyle w:val="af3"/>
        <w:numPr>
          <w:ilvl w:val="0"/>
          <w:numId w:val="24"/>
        </w:numPr>
        <w:suppressAutoHyphens w:val="0"/>
        <w:ind w:left="0" w:firstLine="709"/>
      </w:pPr>
      <w:r w:rsidRPr="003A5E92">
        <w:t xml:space="preserve">[1:10) – </w:t>
      </w:r>
      <w:r>
        <w:t>повреждающая</w:t>
      </w:r>
      <w:r w:rsidRPr="003A5E92">
        <w:t>;</w:t>
      </w:r>
    </w:p>
    <w:p w14:paraId="31FCF791" w14:textId="77777777" w:rsidR="001F3ADB" w:rsidRPr="0075762B" w:rsidRDefault="001F3ADB" w:rsidP="00D20C9B">
      <w:pPr>
        <w:pStyle w:val="af3"/>
        <w:numPr>
          <w:ilvl w:val="0"/>
          <w:numId w:val="24"/>
        </w:numPr>
        <w:suppressAutoHyphens w:val="0"/>
        <w:ind w:left="0" w:firstLine="709"/>
      </w:pPr>
      <w:r w:rsidRPr="003A5E92">
        <w:t xml:space="preserve">[10:100) – </w:t>
      </w:r>
      <w:r>
        <w:t>серьезная</w:t>
      </w:r>
      <w:r w:rsidRPr="003A5E92">
        <w:t>;</w:t>
      </w:r>
    </w:p>
    <w:p w14:paraId="50B2470C" w14:textId="77777777" w:rsidR="001F3ADB" w:rsidRDefault="001F3ADB" w:rsidP="00D20C9B">
      <w:pPr>
        <w:pStyle w:val="af3"/>
        <w:numPr>
          <w:ilvl w:val="0"/>
          <w:numId w:val="24"/>
        </w:numPr>
        <w:suppressAutoHyphens w:val="0"/>
        <w:ind w:left="0" w:firstLine="709"/>
      </w:pPr>
      <w:r w:rsidRPr="003A5E92">
        <w:t xml:space="preserve">100 – </w:t>
      </w:r>
      <w:r>
        <w:t>смертельная.</w:t>
      </w:r>
    </w:p>
    <w:p w14:paraId="625C7B3D" w14:textId="77777777" w:rsidR="001F3ADB" w:rsidRDefault="003A5E92" w:rsidP="001F3ADB">
      <w:r>
        <w:t>В таблице 1.1</w:t>
      </w:r>
      <w:r w:rsidR="001F3ADB">
        <w:t xml:space="preserve"> приведено преобразование шкалы для использования в уравнении </w:t>
      </w:r>
      <w:r w:rsidR="001F3ADB">
        <w:rPr>
          <w:lang w:val="en-US"/>
        </w:rPr>
        <w:t>CVSS</w:t>
      </w:r>
      <w:r w:rsidR="001F3ADB">
        <w:t>.</w:t>
      </w:r>
    </w:p>
    <w:p w14:paraId="10F0B1DF" w14:textId="77777777" w:rsidR="001F3ADB" w:rsidRDefault="001F3ADB" w:rsidP="001F3ADB">
      <w:pPr>
        <w:ind w:firstLine="0"/>
      </w:pPr>
    </w:p>
    <w:p w14:paraId="7CE48243" w14:textId="77777777" w:rsidR="001F3ADB" w:rsidRDefault="003A5E92" w:rsidP="001F3ADB">
      <w:pPr>
        <w:ind w:firstLine="0"/>
      </w:pPr>
      <w:r>
        <w:t>Таблица 1.1</w:t>
      </w:r>
      <w:r w:rsidR="001F3ADB">
        <w:t xml:space="preserve"> – Преобразование шкалы оценок критичности</w:t>
      </w:r>
    </w:p>
    <w:tbl>
      <w:tblPr>
        <w:tblStyle w:val="af5"/>
        <w:tblW w:w="0" w:type="auto"/>
        <w:jc w:val="center"/>
        <w:tblLook w:val="04A0" w:firstRow="1" w:lastRow="0" w:firstColumn="1" w:lastColumn="0" w:noHBand="0" w:noVBand="1"/>
      </w:tblPr>
      <w:tblGrid>
        <w:gridCol w:w="2235"/>
        <w:gridCol w:w="2268"/>
      </w:tblGrid>
      <w:tr w:rsidR="001F3ADB" w14:paraId="1948FA6D" w14:textId="77777777" w:rsidTr="003F0A11">
        <w:trPr>
          <w:jc w:val="center"/>
        </w:trPr>
        <w:tc>
          <w:tcPr>
            <w:tcW w:w="2235" w:type="dxa"/>
          </w:tcPr>
          <w:p w14:paraId="656644C4" w14:textId="77777777" w:rsidR="001F3ADB" w:rsidRPr="00B654E7" w:rsidRDefault="001F3ADB" w:rsidP="003A5E92">
            <w:pPr>
              <w:ind w:firstLine="0"/>
              <w:rPr>
                <w:b/>
              </w:rPr>
            </w:pPr>
            <w:r w:rsidRPr="00B654E7">
              <w:rPr>
                <w:b/>
              </w:rPr>
              <w:t>Критичность</w:t>
            </w:r>
          </w:p>
        </w:tc>
        <w:tc>
          <w:tcPr>
            <w:tcW w:w="2268" w:type="dxa"/>
          </w:tcPr>
          <w:p w14:paraId="1F68F9EF" w14:textId="77777777" w:rsidR="001F3ADB" w:rsidRPr="00B654E7" w:rsidRDefault="001F3ADB" w:rsidP="003A5E92">
            <w:pPr>
              <w:ind w:firstLine="0"/>
              <w:rPr>
                <w:b/>
              </w:rPr>
            </w:pPr>
            <w:r w:rsidRPr="00B654E7">
              <w:rPr>
                <w:b/>
              </w:rPr>
              <w:t>Значение</w:t>
            </w:r>
          </w:p>
        </w:tc>
      </w:tr>
      <w:tr w:rsidR="001F3ADB" w14:paraId="1F4DF526" w14:textId="77777777" w:rsidTr="003F0A11">
        <w:trPr>
          <w:jc w:val="center"/>
        </w:trPr>
        <w:tc>
          <w:tcPr>
            <w:tcW w:w="2235" w:type="dxa"/>
          </w:tcPr>
          <w:p w14:paraId="1FBBEEB5" w14:textId="77777777" w:rsidR="001F3ADB" w:rsidRDefault="001F3ADB" w:rsidP="003A5E92">
            <w:pPr>
              <w:ind w:firstLine="0"/>
            </w:pPr>
            <w:r>
              <w:t>[0:0,01)</w:t>
            </w:r>
          </w:p>
        </w:tc>
        <w:tc>
          <w:tcPr>
            <w:tcW w:w="2268" w:type="dxa"/>
          </w:tcPr>
          <w:p w14:paraId="07C157B2" w14:textId="77777777" w:rsidR="001F3ADB" w:rsidRDefault="001F3ADB" w:rsidP="003A5E92">
            <w:pPr>
              <w:ind w:firstLine="0"/>
            </w:pPr>
            <w:r w:rsidRPr="005F35D7">
              <w:t>0</w:t>
            </w:r>
          </w:p>
        </w:tc>
      </w:tr>
      <w:tr w:rsidR="001F3ADB" w14:paraId="05BA3316" w14:textId="77777777" w:rsidTr="003F0A11">
        <w:trPr>
          <w:jc w:val="center"/>
        </w:trPr>
        <w:tc>
          <w:tcPr>
            <w:tcW w:w="2235" w:type="dxa"/>
          </w:tcPr>
          <w:p w14:paraId="0CC27019" w14:textId="77777777" w:rsidR="001F3ADB" w:rsidRDefault="001F3ADB" w:rsidP="003A5E92">
            <w:pPr>
              <w:tabs>
                <w:tab w:val="center" w:pos="2355"/>
              </w:tabs>
              <w:ind w:firstLine="0"/>
            </w:pPr>
            <w:r>
              <w:t>[0,01:0,1)</w:t>
            </w:r>
          </w:p>
        </w:tc>
        <w:tc>
          <w:tcPr>
            <w:tcW w:w="2268" w:type="dxa"/>
          </w:tcPr>
          <w:p w14:paraId="1A5338E4" w14:textId="77777777" w:rsidR="001F3ADB" w:rsidRDefault="001F3ADB" w:rsidP="003A5E92">
            <w:pPr>
              <w:ind w:firstLine="0"/>
            </w:pPr>
            <w:r w:rsidRPr="005F35D7">
              <w:t>0,5</w:t>
            </w:r>
          </w:p>
        </w:tc>
      </w:tr>
      <w:tr w:rsidR="001F3ADB" w14:paraId="49B5C268" w14:textId="77777777" w:rsidTr="003F0A11">
        <w:trPr>
          <w:jc w:val="center"/>
        </w:trPr>
        <w:tc>
          <w:tcPr>
            <w:tcW w:w="2235" w:type="dxa"/>
          </w:tcPr>
          <w:p w14:paraId="53468591" w14:textId="77777777" w:rsidR="001F3ADB" w:rsidRDefault="001F3ADB" w:rsidP="003A5E92">
            <w:pPr>
              <w:ind w:firstLine="0"/>
            </w:pPr>
            <w:r>
              <w:t>[0,1:1)</w:t>
            </w:r>
          </w:p>
        </w:tc>
        <w:tc>
          <w:tcPr>
            <w:tcW w:w="2268" w:type="dxa"/>
          </w:tcPr>
          <w:p w14:paraId="537EFCD1" w14:textId="77777777" w:rsidR="001F3ADB" w:rsidRDefault="001F3ADB" w:rsidP="003A5E92">
            <w:pPr>
              <w:ind w:firstLine="0"/>
            </w:pPr>
            <w:r w:rsidRPr="005F35D7">
              <w:t>1</w:t>
            </w:r>
          </w:p>
        </w:tc>
      </w:tr>
      <w:tr w:rsidR="001F3ADB" w14:paraId="392B6F39" w14:textId="77777777" w:rsidTr="003F0A11">
        <w:trPr>
          <w:jc w:val="center"/>
        </w:trPr>
        <w:tc>
          <w:tcPr>
            <w:tcW w:w="2235" w:type="dxa"/>
          </w:tcPr>
          <w:p w14:paraId="5CEFD982" w14:textId="77777777" w:rsidR="001F3ADB" w:rsidRDefault="001F3ADB" w:rsidP="003A5E92">
            <w:pPr>
              <w:ind w:firstLine="0"/>
            </w:pPr>
            <w:r>
              <w:t>[1:10)</w:t>
            </w:r>
          </w:p>
        </w:tc>
        <w:tc>
          <w:tcPr>
            <w:tcW w:w="2268" w:type="dxa"/>
          </w:tcPr>
          <w:p w14:paraId="7878463C" w14:textId="77777777" w:rsidR="001F3ADB" w:rsidRDefault="001F3ADB" w:rsidP="003A5E92">
            <w:pPr>
              <w:ind w:firstLine="0"/>
            </w:pPr>
            <w:r w:rsidRPr="005F35D7">
              <w:t>1,2</w:t>
            </w:r>
          </w:p>
        </w:tc>
      </w:tr>
      <w:tr w:rsidR="001F3ADB" w14:paraId="4EC4A41A" w14:textId="77777777" w:rsidTr="003F0A11">
        <w:trPr>
          <w:jc w:val="center"/>
        </w:trPr>
        <w:tc>
          <w:tcPr>
            <w:tcW w:w="2235" w:type="dxa"/>
          </w:tcPr>
          <w:p w14:paraId="5256A843" w14:textId="77777777" w:rsidR="001F3ADB" w:rsidRDefault="001F3ADB" w:rsidP="003A5E92">
            <w:pPr>
              <w:ind w:firstLine="0"/>
            </w:pPr>
            <w:r>
              <w:t>[10:100)</w:t>
            </w:r>
          </w:p>
        </w:tc>
        <w:tc>
          <w:tcPr>
            <w:tcW w:w="2268" w:type="dxa"/>
          </w:tcPr>
          <w:p w14:paraId="6181E1E9" w14:textId="77777777" w:rsidR="001F3ADB" w:rsidRDefault="001F3ADB" w:rsidP="003A5E92">
            <w:pPr>
              <w:ind w:firstLine="0"/>
            </w:pPr>
            <w:r w:rsidRPr="005F35D7">
              <w:t>1,4</w:t>
            </w:r>
          </w:p>
        </w:tc>
      </w:tr>
      <w:tr w:rsidR="001F3ADB" w14:paraId="621960B3" w14:textId="77777777" w:rsidTr="003F0A11">
        <w:trPr>
          <w:jc w:val="center"/>
        </w:trPr>
        <w:tc>
          <w:tcPr>
            <w:tcW w:w="2235" w:type="dxa"/>
          </w:tcPr>
          <w:p w14:paraId="68D847F8" w14:textId="77777777" w:rsidR="001F3ADB" w:rsidRDefault="001F3ADB" w:rsidP="003A5E92">
            <w:pPr>
              <w:ind w:firstLine="0"/>
            </w:pPr>
            <w:r>
              <w:t>100</w:t>
            </w:r>
          </w:p>
        </w:tc>
        <w:tc>
          <w:tcPr>
            <w:tcW w:w="2268" w:type="dxa"/>
          </w:tcPr>
          <w:p w14:paraId="4C4DDCB8" w14:textId="77777777" w:rsidR="001F3ADB" w:rsidRDefault="001F3ADB" w:rsidP="003A5E92">
            <w:pPr>
              <w:ind w:firstLine="0"/>
            </w:pPr>
            <w:r w:rsidRPr="005F35D7">
              <w:t>1,51</w:t>
            </w:r>
          </w:p>
        </w:tc>
      </w:tr>
    </w:tbl>
    <w:p w14:paraId="029F956A" w14:textId="77777777" w:rsidR="001F3ADB" w:rsidRDefault="001F3ADB" w:rsidP="001F3ADB">
      <w:pPr>
        <w:ind w:firstLine="0"/>
      </w:pPr>
    </w:p>
    <w:p w14:paraId="3F33A394" w14:textId="77777777" w:rsidR="001F3ADB" w:rsidRPr="00B654E7" w:rsidRDefault="001F3ADB" w:rsidP="001F3ADB">
      <w:pPr>
        <w:rPr>
          <w:lang w:val="en-US"/>
        </w:rPr>
      </w:pPr>
      <w:r>
        <w:t xml:space="preserve">Уравнение </w:t>
      </w:r>
      <w:r>
        <w:rPr>
          <w:lang w:val="en-US"/>
        </w:rPr>
        <w:t>CVSS:</w:t>
      </w:r>
    </w:p>
    <w:p w14:paraId="3B1734B8" w14:textId="77777777"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14:paraId="044E3A0F" w14:textId="77777777" w:rsidR="001F3ADB" w:rsidRDefault="001F3ADB" w:rsidP="001F3ADB">
      <w:r>
        <w:t>В раскрытом виде:</w:t>
      </w:r>
    </w:p>
    <w:p w14:paraId="4816024D" w14:textId="77777777" w:rsidR="001F3ADB" w:rsidRPr="003A5E92" w:rsidRDefault="001F3ADB" w:rsidP="001F3ADB">
      <w:pPr>
        <w:rPr>
          <w:sz w:val="24"/>
          <w:lang w:val="en-US"/>
        </w:rPr>
      </w:pPr>
      <m:oMathPara>
        <m:oMath>
          <m:r>
            <w:rPr>
              <w:rFonts w:ascii="Cambria Math" w:hAnsi="Cambria Math"/>
              <w:sz w:val="24"/>
            </w:rPr>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14:paraId="0F632E4D" w14:textId="77777777" w:rsidR="001F3ADB" w:rsidRPr="003A5E92" w:rsidRDefault="00C7566F"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14:paraId="6AF3E9C8" w14:textId="77777777"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14:paraId="2A5C8522" w14:textId="77777777" w:rsidR="001F3ADB" w:rsidRPr="003A5E92" w:rsidRDefault="001F3ADB" w:rsidP="001F3ADB">
      <w:pPr>
        <w:rPr>
          <w:sz w:val="24"/>
        </w:rPr>
      </w:pPr>
      <m:oMathPara>
        <m:oMath>
          <m:r>
            <w:rPr>
              <w:rFonts w:ascii="Cambria Math" w:hAnsi="Cambria Math"/>
              <w:sz w:val="24"/>
            </w:rPr>
            <w:lastRenderedPageBreak/>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14:paraId="3A6C3D59"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14:paraId="657A4A8F"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14:paraId="1F8B37E1" w14:textId="77777777"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эксплуатации уязвимости</w:t>
      </w:r>
      <w:r w:rsidRPr="00E05BBD">
        <w:t xml:space="preserve">; </w:t>
      </w:r>
      <m:oMath>
        <m:r>
          <w:rPr>
            <w:rFonts w:ascii="Cambria Math" w:hAnsi="Cambria Math"/>
          </w:rPr>
          <m:t>ConfReq, IntegReq, AvailReq</m:t>
        </m:r>
      </m:oMath>
      <w:r>
        <w:t xml:space="preserve"> – требования безопасности, а в данном контексте - критичность актива.</w:t>
      </w:r>
    </w:p>
    <w:p w14:paraId="3AEB63BE" w14:textId="77777777" w:rsidR="001F3ADB" w:rsidRDefault="001F3ADB" w:rsidP="001F3ADB">
      <w:r>
        <w:t>Тогда уравнение принимает вид:</w:t>
      </w:r>
    </w:p>
    <w:p w14:paraId="735E41EB"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14:paraId="0213C2AB"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14:paraId="4B1FDBFC" w14:textId="77777777"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14:paraId="20471F6E" w14:textId="77777777" w:rsidR="001F3ADB" w:rsidRDefault="001F3ADB" w:rsidP="001F3ADB">
      <w:r>
        <w:t>Исходя из вышеописанных формул риск может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14:paraId="638D7103" w14:textId="77777777"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уязвимостей по </w:t>
      </w:r>
      <w:r>
        <w:rPr>
          <w:lang w:val="en-US"/>
        </w:rPr>
        <w:t>CVSS</w:t>
      </w:r>
      <w:r w:rsidRPr="001D3A24">
        <w:t xml:space="preserve"> </w:t>
      </w:r>
      <w:r>
        <w:t xml:space="preserve">может провести и сторонний наблюдатель в отличие от методик, использующих опросы и требующих указать критичность активов с точки зрения бизнес-процессов организации. Однако,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w:t>
      </w:r>
      <w:r>
        <w:lastRenderedPageBreak/>
        <w:t>сервисов, важность которых никак не будет учтена. Также данная методика не описывает меры, принимаемые для снижения рисков.</w:t>
      </w:r>
    </w:p>
    <w:p w14:paraId="443566D1" w14:textId="77777777"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14:paraId="4FB63AE3" w14:textId="77777777"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14:paraId="1CFE03F0" w14:textId="77777777" w:rsidR="001F3ADB" w:rsidRPr="00635A2C" w:rsidRDefault="001F3ADB" w:rsidP="00D20C9B">
      <w:pPr>
        <w:pStyle w:val="af3"/>
        <w:numPr>
          <w:ilvl w:val="0"/>
          <w:numId w:val="24"/>
        </w:numPr>
        <w:suppressAutoHyphens w:val="0"/>
        <w:ind w:left="0" w:firstLine="709"/>
      </w:pPr>
      <w:r>
        <w:t>Стороннее лицо, проводящее оценку защищенности сетевой инфраструктуры, должно быть способно провести самостоятельную оценку ценности активов для организации</w:t>
      </w:r>
      <w:r w:rsidRPr="00635A2C">
        <w:t>;</w:t>
      </w:r>
    </w:p>
    <w:p w14:paraId="57E9D020" w14:textId="77777777"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14:paraId="3FE22F78" w14:textId="77777777"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14:paraId="6343F23F" w14:textId="77777777"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14:paraId="40B14B0E" w14:textId="77777777" w:rsidR="001F3ADB" w:rsidRDefault="001F3ADB" w:rsidP="001F3ADB"/>
    <w:p w14:paraId="6C992EB3" w14:textId="77777777" w:rsidR="001F3ADB" w:rsidRPr="003F0A11" w:rsidRDefault="001F3ADB" w:rsidP="00BD3EA2">
      <w:pPr>
        <w:pStyle w:val="21"/>
        <w:numPr>
          <w:ilvl w:val="1"/>
          <w:numId w:val="47"/>
        </w:numPr>
        <w:suppressAutoHyphens w:val="0"/>
        <w:spacing w:after="0" w:line="360" w:lineRule="auto"/>
        <w:ind w:left="993" w:hanging="567"/>
      </w:pPr>
      <w:bookmarkStart w:id="76" w:name="_Toc27849704"/>
      <w:bookmarkStart w:id="77" w:name="_Toc27948144"/>
      <w:bookmarkStart w:id="78" w:name="_Toc29292214"/>
      <w:r w:rsidRPr="003F0A11">
        <w:t>Концепция графов атак</w:t>
      </w:r>
      <w:bookmarkEnd w:id="76"/>
      <w:bookmarkEnd w:id="77"/>
      <w:bookmarkEnd w:id="78"/>
    </w:p>
    <w:p w14:paraId="4BA18855" w14:textId="77777777" w:rsidR="001F3ADB" w:rsidRDefault="001F3ADB" w:rsidP="001F3ADB">
      <w:r>
        <w:t>Существует множество работ по применимости графов атак в задаче оценки защищенности сетевой инфраструктуры. Они применяются для анализа того, каким образом может развиваться атака внутри сети организации.</w:t>
      </w:r>
    </w:p>
    <w:p w14:paraId="0EF7EFBC" w14:textId="77777777" w:rsidR="001F3ADB" w:rsidRPr="003A5E92" w:rsidRDefault="003A5E92" w:rsidP="001F3ADB">
      <w:r>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14:paraId="58B4C461" w14:textId="77777777"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рисунке 1.3</w:t>
      </w:r>
      <w:r>
        <w:t>.</w:t>
      </w:r>
    </w:p>
    <w:p w14:paraId="29DEA936" w14:textId="77777777" w:rsidR="001F3ADB" w:rsidRDefault="001F3ADB" w:rsidP="001F3ADB">
      <w:pPr>
        <w:ind w:firstLine="0"/>
        <w:jc w:val="center"/>
      </w:pPr>
      <w:r>
        <w:rPr>
          <w:noProof/>
        </w:rPr>
        <w:lastRenderedPageBreak/>
        <w:drawing>
          <wp:inline distT="0" distB="0" distL="0" distR="0" wp14:anchorId="6FBF87C6" wp14:editId="21C89BB6">
            <wp:extent cx="1381125" cy="21050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381125" cy="2105025"/>
                    </a:xfrm>
                    <a:prstGeom prst="rect">
                      <a:avLst/>
                    </a:prstGeom>
                    <a:noFill/>
                    <a:ln w="9525">
                      <a:noFill/>
                      <a:miter lim="800000"/>
                      <a:headEnd/>
                      <a:tailEnd/>
                    </a:ln>
                  </pic:spPr>
                </pic:pic>
              </a:graphicData>
            </a:graphic>
          </wp:inline>
        </w:drawing>
      </w:r>
    </w:p>
    <w:p w14:paraId="5E0E4CA4" w14:textId="77777777" w:rsidR="001F3ADB" w:rsidRDefault="003A5E92" w:rsidP="001F3ADB">
      <w:pPr>
        <w:ind w:firstLine="0"/>
        <w:jc w:val="center"/>
      </w:pPr>
      <w:r>
        <w:t>Рисунок 1.3</w:t>
      </w:r>
      <w:r w:rsidR="001F3ADB">
        <w:t xml:space="preserve"> – Часть полного графа</w:t>
      </w:r>
    </w:p>
    <w:p w14:paraId="659F091E" w14:textId="77777777" w:rsidR="001F3ADB" w:rsidRDefault="001F3ADB" w:rsidP="00D20C9B">
      <w:pPr>
        <w:pStyle w:val="af3"/>
        <w:numPr>
          <w:ilvl w:val="1"/>
          <w:numId w:val="26"/>
        </w:numPr>
        <w:suppressAutoHyphens w:val="0"/>
        <w:ind w:left="0" w:firstLine="709"/>
      </w:pPr>
      <w:r>
        <w:t>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но тем не менее всё ещё содержат лишние структуры. Пример пол</w:t>
      </w:r>
      <w:r w:rsidR="003A5E92">
        <w:t>ного графа приведен на рисунке 1.4</w:t>
      </w:r>
      <w:r>
        <w:t>.</w:t>
      </w:r>
    </w:p>
    <w:p w14:paraId="212DA010" w14:textId="77777777" w:rsidR="001F3ADB" w:rsidRDefault="001F3ADB" w:rsidP="001F3ADB">
      <w:pPr>
        <w:ind w:firstLine="0"/>
      </w:pPr>
    </w:p>
    <w:p w14:paraId="6E624952" w14:textId="77777777" w:rsidR="001F3ADB" w:rsidRDefault="001F3ADB" w:rsidP="001F3ADB">
      <w:pPr>
        <w:ind w:firstLine="0"/>
        <w:jc w:val="center"/>
      </w:pPr>
      <w:r>
        <w:rPr>
          <w:noProof/>
        </w:rPr>
        <w:drawing>
          <wp:inline distT="0" distB="0" distL="0" distR="0" wp14:anchorId="280A546F" wp14:editId="2F55EC75">
            <wp:extent cx="1190625" cy="1638300"/>
            <wp:effectExtent l="19050" t="0" r="952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190625" cy="1638300"/>
                    </a:xfrm>
                    <a:prstGeom prst="rect">
                      <a:avLst/>
                    </a:prstGeom>
                    <a:noFill/>
                    <a:ln w="9525">
                      <a:noFill/>
                      <a:miter lim="800000"/>
                      <a:headEnd/>
                      <a:tailEnd/>
                    </a:ln>
                  </pic:spPr>
                </pic:pic>
              </a:graphicData>
            </a:graphic>
          </wp:inline>
        </w:drawing>
      </w:r>
    </w:p>
    <w:p w14:paraId="4BA3C1E1" w14:textId="77777777" w:rsidR="001F3ADB" w:rsidRDefault="003A5E92" w:rsidP="001F3ADB">
      <w:pPr>
        <w:ind w:firstLine="0"/>
        <w:jc w:val="center"/>
      </w:pPr>
      <w:r>
        <w:t>Рисунок 1.4</w:t>
      </w:r>
      <w:r w:rsidR="001F3ADB">
        <w:t xml:space="preserve"> – Граф предсказаний</w:t>
      </w:r>
    </w:p>
    <w:p w14:paraId="6451AE93" w14:textId="77777777" w:rsidR="001F3ADB" w:rsidRDefault="001F3ADB" w:rsidP="001F3ADB">
      <w:pPr>
        <w:ind w:firstLine="0"/>
        <w:jc w:val="center"/>
      </w:pPr>
    </w:p>
    <w:p w14:paraId="2CA33570" w14:textId="77777777"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xml:space="preserve">) – содержит три типа узлов: уязвимости, состояния и предусловия. Для отображения связей с уже 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рисунке </w:t>
      </w:r>
      <w:r w:rsidR="003A5E92">
        <w:t>1.5</w:t>
      </w:r>
      <w:r>
        <w:t>.</w:t>
      </w:r>
    </w:p>
    <w:p w14:paraId="0C45E315" w14:textId="77777777" w:rsidR="001F3ADB" w:rsidRDefault="001F3ADB" w:rsidP="001F3ADB">
      <w:pPr>
        <w:ind w:firstLine="0"/>
      </w:pPr>
    </w:p>
    <w:p w14:paraId="7025447D" w14:textId="77777777" w:rsidR="001F3ADB" w:rsidRDefault="001F3ADB" w:rsidP="001F3ADB">
      <w:pPr>
        <w:ind w:firstLine="0"/>
        <w:jc w:val="center"/>
      </w:pPr>
      <w:r>
        <w:rPr>
          <w:noProof/>
        </w:rPr>
        <w:drawing>
          <wp:inline distT="0" distB="0" distL="0" distR="0" wp14:anchorId="0E5D1EF2" wp14:editId="2578E69C">
            <wp:extent cx="1581150" cy="4286250"/>
            <wp:effectExtent l="1905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581150" cy="4286250"/>
                    </a:xfrm>
                    <a:prstGeom prst="rect">
                      <a:avLst/>
                    </a:prstGeom>
                    <a:noFill/>
                    <a:ln w="9525">
                      <a:noFill/>
                      <a:miter lim="800000"/>
                      <a:headEnd/>
                      <a:tailEnd/>
                    </a:ln>
                  </pic:spPr>
                </pic:pic>
              </a:graphicData>
            </a:graphic>
          </wp:inline>
        </w:drawing>
      </w:r>
    </w:p>
    <w:p w14:paraId="60C16186" w14:textId="77777777" w:rsidR="001F3ADB" w:rsidRDefault="003A5E92" w:rsidP="001F3ADB">
      <w:pPr>
        <w:ind w:firstLine="0"/>
        <w:jc w:val="center"/>
      </w:pPr>
      <w:r>
        <w:t>Рисунок 1.5</w:t>
      </w:r>
      <w:r w:rsidR="001F3ADB">
        <w:t xml:space="preserve"> – </w:t>
      </w:r>
      <w:r w:rsidR="001F3ADB">
        <w:rPr>
          <w:lang w:val="en-US"/>
        </w:rPr>
        <w:t>MP</w:t>
      </w:r>
      <w:r w:rsidR="001F3ADB" w:rsidRPr="00BB6205">
        <w:t>-</w:t>
      </w:r>
      <w:r w:rsidR="001F3ADB">
        <w:t>граф атак</w:t>
      </w:r>
    </w:p>
    <w:p w14:paraId="75C74418" w14:textId="77777777" w:rsidR="001F3ADB" w:rsidRDefault="001F3ADB" w:rsidP="001F3ADB"/>
    <w:p w14:paraId="788C3491" w14:textId="77777777" w:rsidR="001F3ADB" w:rsidRDefault="001F3ADB" w:rsidP="001F3ADB">
      <w:r>
        <w:t>При работе с графами атак возникает две основные проблемы:</w:t>
      </w:r>
    </w:p>
    <w:p w14:paraId="35C99597" w14:textId="77777777" w:rsidR="001F3ADB" w:rsidRPr="00CC5A7E" w:rsidRDefault="001F3ADB" w:rsidP="00D20C9B">
      <w:pPr>
        <w:pStyle w:val="af3"/>
        <w:numPr>
          <w:ilvl w:val="1"/>
          <w:numId w:val="26"/>
        </w:numPr>
        <w:suppressAutoHyphens w:val="0"/>
        <w:ind w:left="0" w:firstLine="709"/>
      </w:pPr>
      <w:r>
        <w:t>Обработка циклов</w:t>
      </w:r>
      <w:r>
        <w:rPr>
          <w:lang w:val="en-US"/>
        </w:rPr>
        <w:t>;</w:t>
      </w:r>
    </w:p>
    <w:p w14:paraId="117C7F86" w14:textId="77777777"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14:paraId="7034FDF6" w14:textId="77777777"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14:paraId="3BFFAEBE" w14:textId="77777777" w:rsidR="001F3ADB" w:rsidRPr="00C743E6" w:rsidRDefault="001F3ADB" w:rsidP="001F3ADB"/>
    <w:p w14:paraId="5ADF89E9" w14:textId="77777777" w:rsidR="001F3ADB" w:rsidRPr="003F0A11" w:rsidRDefault="001F3ADB" w:rsidP="00BD3EA2">
      <w:pPr>
        <w:pStyle w:val="21"/>
        <w:numPr>
          <w:ilvl w:val="1"/>
          <w:numId w:val="47"/>
        </w:numPr>
        <w:suppressAutoHyphens w:val="0"/>
        <w:spacing w:after="0" w:line="360" w:lineRule="auto"/>
        <w:ind w:left="993" w:hanging="567"/>
      </w:pPr>
      <w:bookmarkStart w:id="79" w:name="_Toc27849702"/>
      <w:bookmarkStart w:id="80" w:name="_Toc27948145"/>
      <w:bookmarkStart w:id="81" w:name="_Toc29292215"/>
      <w:r w:rsidRPr="003F0A11">
        <w:t>Показатели защищенности</w:t>
      </w:r>
      <w:bookmarkEnd w:id="79"/>
      <w:bookmarkEnd w:id="80"/>
      <w:bookmarkEnd w:id="81"/>
    </w:p>
    <w:p w14:paraId="4CBA9625" w14:textId="77777777"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14:paraId="2D1EF5DD" w14:textId="77777777" w:rsidR="001F3ADB" w:rsidRDefault="001F3ADB" w:rsidP="001F3ADB"/>
    <w:p w14:paraId="17CAF2C2"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2" w:name="_Toc29152663"/>
      <w:bookmarkStart w:id="83" w:name="_Toc29152711"/>
      <w:bookmarkStart w:id="84" w:name="_Toc29292172"/>
      <w:bookmarkStart w:id="85" w:name="_Toc29292216"/>
      <w:bookmarkStart w:id="86" w:name="_Toc27849703"/>
      <w:bookmarkStart w:id="87" w:name="_Toc27948146"/>
      <w:bookmarkEnd w:id="82"/>
      <w:bookmarkEnd w:id="83"/>
      <w:bookmarkEnd w:id="84"/>
      <w:bookmarkEnd w:id="85"/>
    </w:p>
    <w:p w14:paraId="5FCFBD4A"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8" w:name="_Toc29152664"/>
      <w:bookmarkStart w:id="89" w:name="_Toc29152712"/>
      <w:bookmarkStart w:id="90" w:name="_Toc29292173"/>
      <w:bookmarkStart w:id="91" w:name="_Toc29292217"/>
      <w:bookmarkEnd w:id="88"/>
      <w:bookmarkEnd w:id="89"/>
      <w:bookmarkEnd w:id="90"/>
      <w:bookmarkEnd w:id="91"/>
    </w:p>
    <w:p w14:paraId="3F9D9E4B"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2" w:name="_Toc29152665"/>
      <w:bookmarkStart w:id="93" w:name="_Toc29152713"/>
      <w:bookmarkStart w:id="94" w:name="_Toc29292174"/>
      <w:bookmarkStart w:id="95" w:name="_Toc29292218"/>
      <w:bookmarkEnd w:id="92"/>
      <w:bookmarkEnd w:id="93"/>
      <w:bookmarkEnd w:id="94"/>
      <w:bookmarkEnd w:id="95"/>
    </w:p>
    <w:p w14:paraId="1CCE77FE" w14:textId="77777777" w:rsidR="001F3ADB" w:rsidRDefault="001F3ADB" w:rsidP="00B53482">
      <w:pPr>
        <w:pStyle w:val="3"/>
        <w:numPr>
          <w:ilvl w:val="2"/>
          <w:numId w:val="32"/>
        </w:numPr>
      </w:pPr>
      <w:bookmarkStart w:id="96" w:name="_Toc29292219"/>
      <w:r>
        <w:t>Базовые показатели</w:t>
      </w:r>
      <w:bookmarkEnd w:id="86"/>
      <w:bookmarkEnd w:id="87"/>
      <w:bookmarkEnd w:id="96"/>
    </w:p>
    <w:p w14:paraId="37DE0F76" w14:textId="77777777"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анализируемой системы, такие как: сервисы, установленные на узлах</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14:paraId="5D03E095" w14:textId="77777777" w:rsidR="001F3ADB" w:rsidRDefault="001F3ADB" w:rsidP="001F3ADB">
      <w:r>
        <w:t>В частности, в различных работах встречаются следующие виды показателей защищенности:</w:t>
      </w:r>
    </w:p>
    <w:p w14:paraId="78CB8F3D" w14:textId="77777777"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14:paraId="34431291" w14:textId="77777777"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атакующего и его знаний о системе, а уровень атакующего определяется на основе максимальной сложности атакующих действий</w:t>
      </w:r>
      <w:r w:rsidRPr="00E1049D">
        <w:t>;</w:t>
      </w:r>
    </w:p>
    <w:p w14:paraId="0C2C24D0" w14:textId="77777777" w:rsidR="001F3ADB" w:rsidRDefault="001F3ADB" w:rsidP="00D20C9B">
      <w:pPr>
        <w:pStyle w:val="af3"/>
        <w:numPr>
          <w:ilvl w:val="0"/>
          <w:numId w:val="25"/>
        </w:numPr>
        <w:suppressAutoHyphens w:val="0"/>
        <w:ind w:left="0" w:firstLine="709"/>
      </w:pPr>
      <w:r>
        <w:t xml:space="preserve">В </w:t>
      </w:r>
      <w:r w:rsidRPr="00414EAF">
        <w:t>[</w:t>
      </w:r>
      <w:r w:rsidR="003A5E92">
        <w:t>17</w:t>
      </w:r>
      <w:r w:rsidRPr="00414EAF">
        <w:t xml:space="preserve">] </w:t>
      </w:r>
      <w:r>
        <w:t>используется целый ряд показателей защищенности:</w:t>
      </w:r>
    </w:p>
    <w:p w14:paraId="148CF4C4" w14:textId="77777777"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14:paraId="7E96B554" w14:textId="77777777"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14:paraId="76B74535" w14:textId="77777777" w:rsidR="001F3ADB" w:rsidRDefault="001F3ADB" w:rsidP="00D20C9B">
      <w:pPr>
        <w:pStyle w:val="af3"/>
        <w:numPr>
          <w:ilvl w:val="1"/>
          <w:numId w:val="25"/>
        </w:numPr>
        <w:suppressAutoHyphens w:val="0"/>
        <w:ind w:left="1843" w:hanging="425"/>
      </w:pPr>
      <w:r>
        <w:t>Процент персонала, прошедшего обучение соблюдению политик и процедур информационной безопасности</w:t>
      </w:r>
      <w:r w:rsidRPr="005F59DA">
        <w:t>.</w:t>
      </w:r>
    </w:p>
    <w:p w14:paraId="6FE6FF75" w14:textId="77777777"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14:paraId="0BE3196D" w14:textId="77777777" w:rsidR="001F3ADB" w:rsidRDefault="001F3ADB" w:rsidP="001F3ADB">
      <w:r>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14:paraId="2253300F" w14:textId="77777777" w:rsidR="001F3ADB" w:rsidRPr="00224C4C" w:rsidRDefault="001F3ADB" w:rsidP="001F3ADB">
      <w:r>
        <w:lastRenderedPageBreak/>
        <w:t xml:space="preserve"> </w:t>
      </w:r>
    </w:p>
    <w:p w14:paraId="6C677189" w14:textId="77777777" w:rsidR="001F3ADB" w:rsidRDefault="004B1654" w:rsidP="00B53482">
      <w:pPr>
        <w:pStyle w:val="3"/>
        <w:numPr>
          <w:ilvl w:val="2"/>
          <w:numId w:val="32"/>
        </w:numPr>
        <w:tabs>
          <w:tab w:val="clear" w:pos="1134"/>
          <w:tab w:val="left" w:pos="851"/>
        </w:tabs>
        <w:suppressAutoHyphens w:val="0"/>
      </w:pPr>
      <w:bookmarkStart w:id="97" w:name="_Toc27849705"/>
      <w:bookmarkStart w:id="98" w:name="_Toc27948147"/>
      <w:bookmarkStart w:id="99" w:name="_Toc29292220"/>
      <w:r>
        <w:t>Базовые п</w:t>
      </w:r>
      <w:commentRangeStart w:id="100"/>
      <w:r w:rsidR="001F3ADB">
        <w:t>оказатели на основе графов атак</w:t>
      </w:r>
      <w:commentRangeEnd w:id="100"/>
      <w:r w:rsidR="001F3ADB">
        <w:rPr>
          <w:rStyle w:val="afff0"/>
          <w:rFonts w:eastAsiaTheme="minorEastAsia" w:cstheme="minorBidi"/>
          <w:b w:val="0"/>
          <w:bCs w:val="0"/>
          <w:i w:val="0"/>
        </w:rPr>
        <w:commentReference w:id="100"/>
      </w:r>
      <w:bookmarkEnd w:id="97"/>
      <w:bookmarkEnd w:id="98"/>
      <w:bookmarkEnd w:id="99"/>
    </w:p>
    <w:p w14:paraId="577B768D" w14:textId="77777777"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14:paraId="367FDAB6" w14:textId="77777777"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14:paraId="61F649A3" w14:textId="77777777"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14:paraId="4073E408" w14:textId="77777777"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14:paraId="38FFDD60" w14:textId="77777777" w:rsidR="001F3ADB" w:rsidRPr="00967A8D" w:rsidRDefault="001F3ADB" w:rsidP="00D20C9B">
      <w:pPr>
        <w:pStyle w:val="af3"/>
        <w:numPr>
          <w:ilvl w:val="0"/>
          <w:numId w:val="27"/>
        </w:numPr>
        <w:suppressAutoHyphens w:val="0"/>
        <w:ind w:left="0" w:firstLine="709"/>
      </w:pPr>
      <w:r>
        <w:t>Характеристики системы</w:t>
      </w:r>
      <w:r w:rsidRPr="003A5E92">
        <w:t>;</w:t>
      </w:r>
    </w:p>
    <w:p w14:paraId="4ADC76E1" w14:textId="77777777"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14:paraId="06C968C3" w14:textId="77777777"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14:paraId="77C4BE34" w14:textId="77777777"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14:paraId="51C1C807" w14:textId="77777777" w:rsidR="001F3ADB" w:rsidRPr="00CB3235" w:rsidRDefault="001F3ADB" w:rsidP="00D20C9B">
      <w:pPr>
        <w:pStyle w:val="af3"/>
        <w:numPr>
          <w:ilvl w:val="0"/>
          <w:numId w:val="27"/>
        </w:numPr>
        <w:suppressAutoHyphens w:val="0"/>
        <w:ind w:left="0" w:firstLine="709"/>
      </w:pPr>
      <w:r>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14:paraId="12238731" w14:textId="77777777" w:rsidR="001F3ADB" w:rsidRPr="00CB3235" w:rsidRDefault="001F3ADB" w:rsidP="00D20C9B">
      <w:pPr>
        <w:pStyle w:val="af3"/>
        <w:numPr>
          <w:ilvl w:val="0"/>
          <w:numId w:val="27"/>
        </w:numPr>
        <w:suppressAutoHyphens w:val="0"/>
        <w:ind w:left="0" w:firstLine="709"/>
      </w:pPr>
      <w:r>
        <w:t>Незащищенность – определяется простотой использования уязвимостей хоста и его достижимостью</w:t>
      </w:r>
      <w:r w:rsidRPr="00CB3235">
        <w:t>;</w:t>
      </w:r>
    </w:p>
    <w:p w14:paraId="780623B0" w14:textId="77777777"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14:paraId="1E93FC51" w14:textId="77777777" w:rsidR="001F3ADB" w:rsidRDefault="001F3ADB" w:rsidP="001F3ADB">
      <w:pPr>
        <w:pStyle w:val="af3"/>
        <w:ind w:left="851" w:firstLine="0"/>
      </w:pPr>
    </w:p>
    <w:p w14:paraId="2E438020" w14:textId="77777777" w:rsidR="001F3ADB" w:rsidRDefault="001F3ADB" w:rsidP="001F3ADB">
      <w:r>
        <w:t>К стоимостным характеристикам относятся такие показатели, как:</w:t>
      </w:r>
    </w:p>
    <w:p w14:paraId="6E971726" w14:textId="77777777"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14:paraId="3560109B" w14:textId="77777777"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14:paraId="4169D144" w14:textId="77777777"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14:paraId="138DF812" w14:textId="77777777" w:rsidR="001F3ADB" w:rsidRPr="00C75671" w:rsidRDefault="001F3ADB" w:rsidP="001F3ADB">
      <w:pPr>
        <w:pStyle w:val="af3"/>
        <w:ind w:left="851" w:firstLine="0"/>
      </w:pPr>
    </w:p>
    <w:p w14:paraId="48728043" w14:textId="77777777" w:rsidR="001F3ADB" w:rsidRDefault="001F3ADB" w:rsidP="001F3ADB">
      <w:r>
        <w:t>В качестве характеристики атаки рассматриваются:</w:t>
      </w:r>
    </w:p>
    <w:p w14:paraId="6BAF6D3E" w14:textId="77777777" w:rsidR="001F3ADB" w:rsidRPr="00C75671" w:rsidRDefault="001F3ADB" w:rsidP="00D20C9B">
      <w:pPr>
        <w:pStyle w:val="af3"/>
        <w:numPr>
          <w:ilvl w:val="0"/>
          <w:numId w:val="27"/>
        </w:numPr>
        <w:suppressAutoHyphens w:val="0"/>
        <w:ind w:left="0" w:firstLine="709"/>
      </w:pPr>
      <w:r>
        <w:t>Потенциал атаки – определяет насколько близко нарушитель находится относительно своей цели</w:t>
      </w:r>
      <w:r w:rsidRPr="00C75671">
        <w:t>;</w:t>
      </w:r>
    </w:p>
    <w:p w14:paraId="43FEDABC" w14:textId="77777777" w:rsidR="001F3ADB" w:rsidRPr="00C75671" w:rsidRDefault="001F3ADB" w:rsidP="00D20C9B">
      <w:pPr>
        <w:pStyle w:val="af3"/>
        <w:numPr>
          <w:ilvl w:val="0"/>
          <w:numId w:val="27"/>
        </w:numPr>
        <w:suppressAutoHyphens w:val="0"/>
        <w:ind w:left="0" w:firstLine="709"/>
      </w:pPr>
      <w:r>
        <w:lastRenderedPageBreak/>
        <w:t>Уровень уверенности – определяет меру уверенности в том, что атака осуществляется в текущий момент</w:t>
      </w:r>
      <w:r w:rsidRPr="00C75671">
        <w:t>;</w:t>
      </w:r>
    </w:p>
    <w:p w14:paraId="231A37D7" w14:textId="77777777"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14:paraId="3FDCE8E8" w14:textId="77777777"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14:paraId="18DFCFCB" w14:textId="77777777"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14:paraId="5D336B79" w14:textId="77777777"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14:paraId="18AEDACC" w14:textId="77777777" w:rsidR="001F3ADB" w:rsidRDefault="001F3ADB" w:rsidP="00D20C9B">
      <w:pPr>
        <w:pStyle w:val="af3"/>
        <w:numPr>
          <w:ilvl w:val="0"/>
          <w:numId w:val="27"/>
        </w:numPr>
        <w:suppressAutoHyphens w:val="0"/>
        <w:ind w:left="0" w:firstLine="709"/>
      </w:pPr>
      <w:r>
        <w:t>Побочные потери при реагировании.</w:t>
      </w:r>
    </w:p>
    <w:p w14:paraId="070C95C9" w14:textId="77777777" w:rsidR="001F3ADB" w:rsidRDefault="001F3ADB" w:rsidP="001F3ADB">
      <w:pPr>
        <w:pStyle w:val="af3"/>
        <w:ind w:left="851" w:firstLine="0"/>
      </w:pPr>
    </w:p>
    <w:p w14:paraId="08DAF30D" w14:textId="77777777" w:rsidR="001F3ADB" w:rsidRDefault="001F3ADB" w:rsidP="001F3ADB">
      <w:pPr>
        <w:pStyle w:val="af3"/>
        <w:ind w:left="0"/>
      </w:pPr>
      <w:r>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14:paraId="52AAE195" w14:textId="77777777" w:rsidR="001F3ADB" w:rsidRDefault="001F3ADB" w:rsidP="001F3ADB">
      <w:pPr>
        <w:pStyle w:val="af3"/>
        <w:ind w:left="0"/>
      </w:pPr>
      <w:r>
        <w:t>К характеристикам, используемым при анализе уязвимостей нулевого дня относятся:</w:t>
      </w:r>
    </w:p>
    <w:p w14:paraId="009D0340" w14:textId="77777777"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14:paraId="229253DE" w14:textId="77777777" w:rsidR="001F3ADB" w:rsidRPr="00615934" w:rsidRDefault="001F3ADB" w:rsidP="00D20C9B">
      <w:pPr>
        <w:pStyle w:val="af3"/>
        <w:numPr>
          <w:ilvl w:val="0"/>
          <w:numId w:val="27"/>
        </w:numPr>
        <w:suppressAutoHyphens w:val="0"/>
        <w:ind w:left="0" w:firstLine="709"/>
      </w:pPr>
      <w:r w:rsidRPr="003A5E92">
        <w:t>K</w:t>
      </w:r>
      <w:r w:rsidRPr="00615934">
        <w:t>-</w:t>
      </w:r>
      <w:r>
        <w:t>безопасность нулевого дня – определяет устойчивость сети к уязвимостям нулевого дня</w:t>
      </w:r>
      <w:r w:rsidRPr="00615934">
        <w:t>.</w:t>
      </w:r>
    </w:p>
    <w:p w14:paraId="62A8262B" w14:textId="77777777"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 xml:space="preserve">показателей защищенности, приведенную на рисунке </w:t>
      </w:r>
      <w:r w:rsidR="003B4656">
        <w:t>1.6</w:t>
      </w:r>
      <w:r>
        <w:t>.</w:t>
      </w:r>
    </w:p>
    <w:p w14:paraId="67CD1FA4" w14:textId="77777777" w:rsidR="001F3ADB" w:rsidRDefault="001F3ADB" w:rsidP="001F3ADB">
      <w:pPr>
        <w:ind w:firstLine="0"/>
      </w:pPr>
    </w:p>
    <w:p w14:paraId="4343BAD5" w14:textId="77777777" w:rsidR="001F3ADB" w:rsidRDefault="001F3ADB" w:rsidP="001F3ADB">
      <w:pPr>
        <w:ind w:firstLine="0"/>
        <w:jc w:val="center"/>
      </w:pPr>
      <w:r>
        <w:rPr>
          <w:noProof/>
        </w:rPr>
        <w:lastRenderedPageBreak/>
        <w:drawing>
          <wp:inline distT="0" distB="0" distL="0" distR="0" wp14:anchorId="2A33A718" wp14:editId="1A9E14F2">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14:paraId="18635892" w14:textId="77777777" w:rsidR="001F3ADB" w:rsidRDefault="003B4656" w:rsidP="001F3ADB">
      <w:pPr>
        <w:ind w:firstLine="0"/>
        <w:jc w:val="center"/>
      </w:pPr>
      <w:r>
        <w:t>Рисунок 1.6</w:t>
      </w:r>
      <w:r w:rsidR="001F3ADB">
        <w:t xml:space="preserve"> – Классификация показателей защищенности на основе графа атак</w:t>
      </w:r>
    </w:p>
    <w:p w14:paraId="36498EB0" w14:textId="77777777" w:rsidR="001F3ADB" w:rsidRDefault="001F3ADB" w:rsidP="001F3ADB">
      <w:pPr>
        <w:ind w:firstLine="0"/>
      </w:pPr>
    </w:p>
    <w:p w14:paraId="3EF3D1E0" w14:textId="77777777" w:rsidR="001F3ADB" w:rsidRDefault="001F3ADB" w:rsidP="001F3ADB">
      <w:r>
        <w:t xml:space="preserve">В данной работе за основу предлагается взять подход на основе оценки нисходящего риска, рассчитанного на основе показателя ценности каждого узла для атакующего, достижимого из текущего. </w:t>
      </w:r>
    </w:p>
    <w:p w14:paraId="2AC75358" w14:textId="77777777" w:rsidR="001F3ADB" w:rsidRPr="00615934" w:rsidRDefault="001F3ADB" w:rsidP="001F3ADB"/>
    <w:p w14:paraId="3BD5300F" w14:textId="77777777" w:rsidR="001F3ADB" w:rsidRPr="003F0A11" w:rsidRDefault="001F3ADB" w:rsidP="00B53482">
      <w:pPr>
        <w:pStyle w:val="21"/>
        <w:numPr>
          <w:ilvl w:val="1"/>
          <w:numId w:val="32"/>
        </w:numPr>
        <w:suppressAutoHyphens w:val="0"/>
        <w:spacing w:after="0" w:line="360" w:lineRule="auto"/>
        <w:ind w:left="993" w:hanging="567"/>
      </w:pPr>
      <w:bookmarkStart w:id="101" w:name="_Toc27849706"/>
      <w:bookmarkStart w:id="102" w:name="_Toc27948148"/>
      <w:bookmarkStart w:id="103" w:name="_Toc29292221"/>
      <w:r w:rsidRPr="003F0A11">
        <w:t>Методики выбора защитных мер на основе графов атак</w:t>
      </w:r>
      <w:bookmarkEnd w:id="101"/>
      <w:bookmarkEnd w:id="102"/>
      <w:bookmarkEnd w:id="103"/>
    </w:p>
    <w:p w14:paraId="7CA18829" w14:textId="77777777" w:rsidR="001F3ADB" w:rsidRDefault="001F3ADB" w:rsidP="001F3ADB">
      <w:r>
        <w:t>В процессе оценки защищенности сетевой инфраструктуры, на этапе выбора защитных м</w:t>
      </w:r>
      <w:r w:rsidR="001B4884">
        <w:t>ер, необходимо провести приорити</w:t>
      </w:r>
      <w:r>
        <w:t xml:space="preserve">зацию и применение соответствующих защитных мер, способствующих понижению уровня риска системы. </w:t>
      </w:r>
    </w:p>
    <w:p w14:paraId="5BF18F7E" w14:textId="77777777" w:rsidR="001F3ADB" w:rsidRDefault="001F3ADB" w:rsidP="001F3ADB">
      <w:r>
        <w:t>Задача поиска оптимальных защитных мер на графе атак является нетривиальной,</w:t>
      </w:r>
      <w:r w:rsidR="003B4656">
        <w:t xml:space="preserve"> в виду проблем, описанных в </w:t>
      </w:r>
      <w:r w:rsidR="003B4656" w:rsidRPr="004B1654">
        <w:rPr>
          <w:highlight w:val="yellow"/>
        </w:rPr>
        <w:t>п.1</w:t>
      </w:r>
      <w:r w:rsidRPr="004B1654">
        <w:rPr>
          <w:highlight w:val="yellow"/>
        </w:rPr>
        <w:t>.2.2</w:t>
      </w:r>
      <w:r>
        <w:t xml:space="preserve">. В работе </w:t>
      </w:r>
      <w:r w:rsidRPr="00A6161E">
        <w:t>[</w:t>
      </w:r>
      <w:r w:rsidR="003B4656">
        <w:t>21</w:t>
      </w:r>
      <w:r w:rsidRPr="00A6161E">
        <w:t xml:space="preserve">] </w:t>
      </w:r>
      <w:r>
        <w:t>описано несколько вариантов решения данной задачи.</w:t>
      </w:r>
    </w:p>
    <w:p w14:paraId="5D1AC5B0" w14:textId="77777777" w:rsidR="001F3ADB" w:rsidRPr="00134E33" w:rsidRDefault="001F3ADB" w:rsidP="001F3ADB">
      <w:pPr>
        <w:ind w:firstLine="0"/>
      </w:pPr>
    </w:p>
    <w:p w14:paraId="671EE6DF" w14:textId="77777777" w:rsidR="001F3ADB" w:rsidRDefault="001F3ADB" w:rsidP="00B53482">
      <w:pPr>
        <w:pStyle w:val="3"/>
        <w:numPr>
          <w:ilvl w:val="2"/>
          <w:numId w:val="32"/>
        </w:numPr>
        <w:tabs>
          <w:tab w:val="clear" w:pos="1134"/>
          <w:tab w:val="left" w:pos="851"/>
        </w:tabs>
        <w:suppressAutoHyphens w:val="0"/>
      </w:pPr>
      <w:bookmarkStart w:id="104" w:name="_Toc27948149"/>
      <w:bookmarkStart w:id="105" w:name="_Toc29292222"/>
      <w:r>
        <w:t xml:space="preserve">Методика поддержки принятия решений, интегрированная в </w:t>
      </w:r>
      <w:r w:rsidRPr="00B53482">
        <w:rPr>
          <w:lang w:val="en-US"/>
        </w:rPr>
        <w:t>IDS</w:t>
      </w:r>
      <w:bookmarkEnd w:id="104"/>
      <w:bookmarkEnd w:id="105"/>
    </w:p>
    <w:p w14:paraId="278BF578" w14:textId="77777777"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 xml:space="preserve">нтрмер, представленных в LAMBDA </w:t>
      </w:r>
      <w:r>
        <w:lastRenderedPageBreak/>
        <w:t>– универсальном языке, используемом</w:t>
      </w:r>
      <w:r w:rsidRPr="00A6161E">
        <w:t xml:space="preserve"> для описания атак в терминах </w:t>
      </w:r>
      <w:r>
        <w:t>условий, предшествующих эксплуатации (предусловий) и пост-эксплуатации (постусловий)</w:t>
      </w:r>
      <w:r w:rsidRPr="00A6161E">
        <w:t>.</w:t>
      </w:r>
    </w:p>
    <w:p w14:paraId="3F54CB1E" w14:textId="77777777"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14:paraId="33012586" w14:textId="77777777"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14:paraId="4E096789" w14:textId="77777777" w:rsidR="001F3ADB" w:rsidRDefault="001F3ADB" w:rsidP="001F3ADB">
      <w:pPr>
        <w:pStyle w:val="af3"/>
        <w:ind w:left="0"/>
      </w:pPr>
    </w:p>
    <w:p w14:paraId="59D5D526" w14:textId="77777777" w:rsidR="001F3ADB" w:rsidRPr="006B10F9" w:rsidRDefault="001F3ADB" w:rsidP="00B53482">
      <w:pPr>
        <w:pStyle w:val="3"/>
        <w:numPr>
          <w:ilvl w:val="2"/>
          <w:numId w:val="32"/>
        </w:numPr>
        <w:tabs>
          <w:tab w:val="clear" w:pos="1134"/>
          <w:tab w:val="left" w:pos="851"/>
        </w:tabs>
        <w:suppressAutoHyphens w:val="0"/>
        <w:ind w:left="993" w:hanging="567"/>
      </w:pPr>
      <w:bookmarkStart w:id="106" w:name="_Toc27948150"/>
      <w:bookmarkStart w:id="107" w:name="_Toc29292223"/>
      <w:r>
        <w:t>Методики на основе теории игр</w:t>
      </w:r>
      <w:bookmarkEnd w:id="106"/>
      <w:bookmarkEnd w:id="107"/>
    </w:p>
    <w:p w14:paraId="7B5EFF99" w14:textId="77777777" w:rsidR="001F3ADB" w:rsidRDefault="001F3ADB" w:rsidP="001F3ADB">
      <w:r>
        <w:t xml:space="preserve">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w:t>
      </w:r>
      <w:r>
        <w:lastRenderedPageBreak/>
        <w:t>необходимых для реализации всех действий стратегии. На выходе данной методики – оптимальная стратегия, которую администратору необходимо применить для обеспечения защищенности системы.</w:t>
      </w:r>
    </w:p>
    <w:p w14:paraId="068086E6" w14:textId="77777777" w:rsidR="001F3ADB" w:rsidRDefault="001F3ADB" w:rsidP="001F3ADB">
      <w:r>
        <w:t xml:space="preserve">Преимущество таких методик – учет временного аспекта. </w:t>
      </w:r>
    </w:p>
    <w:p w14:paraId="0BC3D1D7" w14:textId="77777777" w:rsidR="001F3ADB" w:rsidRDefault="001F3ADB" w:rsidP="001F3ADB"/>
    <w:p w14:paraId="7255E5FE" w14:textId="77777777" w:rsidR="001F3ADB" w:rsidRDefault="001F3ADB" w:rsidP="00B53482">
      <w:pPr>
        <w:pStyle w:val="3"/>
        <w:numPr>
          <w:ilvl w:val="2"/>
          <w:numId w:val="32"/>
        </w:numPr>
        <w:tabs>
          <w:tab w:val="clear" w:pos="1134"/>
          <w:tab w:val="left" w:pos="851"/>
        </w:tabs>
        <w:suppressAutoHyphens w:val="0"/>
        <w:ind w:left="993" w:hanging="567"/>
      </w:pPr>
      <w:bookmarkStart w:id="108" w:name="_Toc27948151"/>
      <w:bookmarkStart w:id="109" w:name="_Toc29292224"/>
      <w:r>
        <w:t>Методики на основе количества достижимых узлов</w:t>
      </w:r>
      <w:bookmarkEnd w:id="108"/>
      <w:bookmarkEnd w:id="109"/>
    </w:p>
    <w:p w14:paraId="646526A6" w14:textId="77777777"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показателей, определяющих как много путей атаки будет заблокировано, введением конкретной защитной меры. Защитной мерой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14:paraId="1788A55E" w14:textId="77777777" w:rsidR="001F3ADB" w:rsidRDefault="001F3ADB" w:rsidP="001F3ADB"/>
    <w:p w14:paraId="703CD2AC" w14:textId="77777777" w:rsidR="001F3ADB" w:rsidRDefault="001F3ADB" w:rsidP="00B53482">
      <w:pPr>
        <w:pStyle w:val="3"/>
        <w:numPr>
          <w:ilvl w:val="2"/>
          <w:numId w:val="32"/>
        </w:numPr>
        <w:tabs>
          <w:tab w:val="clear" w:pos="1134"/>
          <w:tab w:val="left" w:pos="851"/>
        </w:tabs>
        <w:suppressAutoHyphens w:val="0"/>
        <w:ind w:left="993" w:hanging="567"/>
      </w:pPr>
      <w:bookmarkStart w:id="110" w:name="_Toc27948152"/>
      <w:bookmarkStart w:id="111" w:name="_Toc29292225"/>
      <w:r>
        <w:t>Методика на основе показателя процента компрометации сети (</w:t>
      </w:r>
      <w:r>
        <w:rPr>
          <w:lang w:val="en-US"/>
        </w:rPr>
        <w:t>NCP</w:t>
      </w:r>
      <w:r w:rsidRPr="008F4CD6">
        <w:t>)</w:t>
      </w:r>
      <w:bookmarkEnd w:id="110"/>
      <w:bookmarkEnd w:id="111"/>
    </w:p>
    <w:p w14:paraId="686B1448" w14:textId="77777777"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14:paraId="6EF5FB79" w14:textId="77777777" w:rsidR="001F3ADB" w:rsidRPr="008F4CD6" w:rsidRDefault="001F3ADB" w:rsidP="00D20C9B">
      <w:pPr>
        <w:pStyle w:val="af3"/>
        <w:numPr>
          <w:ilvl w:val="0"/>
          <w:numId w:val="28"/>
        </w:numPr>
        <w:suppressAutoHyphens w:val="0"/>
        <w:ind w:left="0" w:firstLine="709"/>
      </w:pPr>
      <w:r>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14:paraId="6DBD51AE" w14:textId="77777777"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14:paraId="12F382D0" w14:textId="77777777"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14:paraId="22EE301E" w14:textId="77777777" w:rsidR="001F3ADB" w:rsidRDefault="001F3ADB" w:rsidP="00D20C9B">
      <w:pPr>
        <w:pStyle w:val="af3"/>
        <w:numPr>
          <w:ilvl w:val="0"/>
          <w:numId w:val="28"/>
        </w:numPr>
        <w:suppressAutoHyphens w:val="0"/>
        <w:ind w:left="0" w:firstLine="709"/>
      </w:pPr>
      <w:r>
        <w:lastRenderedPageBreak/>
        <w:t xml:space="preserve">Для каждой защитной меры рассчитывается </w:t>
      </w:r>
      <w:r w:rsidRPr="003B4656">
        <w:t>NCP</w:t>
      </w:r>
      <w:r>
        <w:t xml:space="preserve"> (каждая защитная мера удаляет одну дугу графа);</w:t>
      </w:r>
    </w:p>
    <w:p w14:paraId="26B8BE79" w14:textId="77777777" w:rsidR="001F3ADB" w:rsidRPr="008F4CD6" w:rsidRDefault="001F3ADB" w:rsidP="00D20C9B">
      <w:pPr>
        <w:pStyle w:val="af3"/>
        <w:numPr>
          <w:ilvl w:val="0"/>
          <w:numId w:val="28"/>
        </w:numPr>
        <w:suppressAutoHyphens w:val="0"/>
        <w:ind w:left="0" w:firstLine="709"/>
      </w:pPr>
      <w:r>
        <w:t xml:space="preserve">Все защитные меры сортируются по увеличению значения </w:t>
      </w:r>
      <w:r w:rsidRPr="003B4656">
        <w:t>NCP</w:t>
      </w:r>
      <w:r w:rsidRPr="008F4CD6">
        <w:t>;</w:t>
      </w:r>
    </w:p>
    <w:p w14:paraId="186FFE0D" w14:textId="77777777" w:rsidR="001F3ADB" w:rsidRDefault="001F3ADB" w:rsidP="00D20C9B">
      <w:pPr>
        <w:pStyle w:val="af3"/>
        <w:numPr>
          <w:ilvl w:val="0"/>
          <w:numId w:val="28"/>
        </w:numPr>
        <w:suppressAutoHyphens w:val="0"/>
        <w:ind w:left="0" w:firstLine="709"/>
      </w:pPr>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
    <w:p w14:paraId="1B720740" w14:textId="77777777" w:rsidR="001F3ADB" w:rsidRDefault="001F3ADB" w:rsidP="001F3ADB">
      <w:pPr>
        <w:pStyle w:val="af3"/>
        <w:ind w:left="0"/>
      </w:pPr>
      <w:r>
        <w:t>Данная методика схожа с методик</w:t>
      </w:r>
      <w:r w:rsidR="003B4656">
        <w:t xml:space="preserve">ой, представленной в </w:t>
      </w:r>
      <w:r w:rsidR="003B4656" w:rsidRPr="00C231D0">
        <w:rPr>
          <w:highlight w:val="yellow"/>
        </w:rPr>
        <w:t>п.1</w:t>
      </w:r>
      <w:r w:rsidRPr="00C231D0">
        <w:rPr>
          <w:highlight w:val="yellow"/>
        </w:rPr>
        <w:t>.2.4.3</w:t>
      </w:r>
      <w:r w:rsidR="003B4656">
        <w:t xml:space="preserve"> данной работы</w:t>
      </w:r>
      <w:r>
        <w:t>, однако, работает куда медленней ввиду того, что достижимость пересчитывается для каждой отдельной контрмеры.</w:t>
      </w:r>
    </w:p>
    <w:p w14:paraId="008CE384" w14:textId="77777777" w:rsidR="001F3ADB" w:rsidRDefault="001F3ADB" w:rsidP="001F3ADB">
      <w:pPr>
        <w:pStyle w:val="af3"/>
        <w:ind w:left="851" w:firstLine="0"/>
      </w:pPr>
    </w:p>
    <w:p w14:paraId="3800FA72" w14:textId="591F40E0" w:rsidR="001F3ADB" w:rsidRDefault="001F3ADB" w:rsidP="001F3ADB">
      <w:pPr>
        <w:pStyle w:val="af3"/>
        <w:ind w:left="0"/>
      </w:pPr>
      <w:r>
        <w:t xml:space="preserve">Большинство рассмотренных методик 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t>графа и устранения циклов.</w:t>
      </w:r>
    </w:p>
    <w:p w14:paraId="1894C9CC" w14:textId="77777777" w:rsidR="001F3ADB" w:rsidRDefault="001F3ADB" w:rsidP="001F3ADB">
      <w:pPr>
        <w:ind w:firstLine="0"/>
      </w:pPr>
    </w:p>
    <w:p w14:paraId="1F0E6902" w14:textId="77777777" w:rsidR="001F3ADB" w:rsidRPr="003F0A11" w:rsidRDefault="001F3ADB" w:rsidP="00B53482">
      <w:pPr>
        <w:pStyle w:val="21"/>
        <w:numPr>
          <w:ilvl w:val="1"/>
          <w:numId w:val="32"/>
        </w:numPr>
        <w:suppressAutoHyphens w:val="0"/>
        <w:spacing w:after="0" w:line="360" w:lineRule="auto"/>
        <w:ind w:left="993" w:hanging="567"/>
      </w:pPr>
      <w:bookmarkStart w:id="112" w:name="_Toc27948153"/>
      <w:bookmarkStart w:id="113" w:name="_Toc29292226"/>
      <w:r w:rsidRPr="003F0A11">
        <w:t>Интегральные показатели</w:t>
      </w:r>
      <w:bookmarkEnd w:id="112"/>
      <w:bookmarkEnd w:id="113"/>
    </w:p>
    <w:p w14:paraId="06DF39A9" w14:textId="77777777" w:rsidR="001F3ADB" w:rsidRPr="003F5CF9" w:rsidRDefault="001F3ADB" w:rsidP="001F3ADB">
      <w:pPr>
        <w:rPr>
          <w:highlight w:val="yellow"/>
        </w:rPr>
      </w:pPr>
      <w:r w:rsidRPr="003F5CF9">
        <w:rPr>
          <w:highlight w:val="yellow"/>
        </w:rPr>
        <w:t>Интегральными называются показатели, непосредственно характеризующие безопасность всей сетевую инфраструктуры. Использование интегральных показателей – один из наиболее перспективных путей решения задачи оценки защищенности сети и выбора контрмер [</w:t>
      </w:r>
      <w:r w:rsidR="003B4656" w:rsidRPr="003F5CF9">
        <w:rPr>
          <w:highlight w:val="yellow"/>
        </w:rPr>
        <w:t>24</w:t>
      </w:r>
      <w:r w:rsidRPr="003F5CF9">
        <w:rPr>
          <w:highlight w:val="yellow"/>
        </w:rPr>
        <w:t xml:space="preserve">]. </w:t>
      </w:r>
    </w:p>
    <w:p w14:paraId="3CB3CA42" w14:textId="77777777" w:rsidR="001F3ADB" w:rsidRPr="003F5CF9" w:rsidRDefault="001F3ADB" w:rsidP="001F3ADB">
      <w:pPr>
        <w:rPr>
          <w:highlight w:val="yellow"/>
        </w:rPr>
      </w:pPr>
      <w:r w:rsidRPr="003F5CF9">
        <w:rPr>
          <w:highlight w:val="yellow"/>
        </w:rPr>
        <w:t>Многие рассмотренны</w:t>
      </w:r>
      <w:r w:rsidR="004B1654">
        <w:rPr>
          <w:highlight w:val="yellow"/>
        </w:rPr>
        <w:t>е</w:t>
      </w:r>
      <w:r w:rsidRPr="003F5CF9">
        <w:rPr>
          <w:highlight w:val="yellow"/>
        </w:rPr>
        <w:t xml:space="preserve">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w:t>
      </w:r>
      <w:r w:rsidR="004B1654">
        <w:rPr>
          <w:highlight w:val="yellow"/>
        </w:rPr>
        <w:t>ая</w:t>
      </w:r>
      <w:r w:rsidRPr="003F5CF9">
        <w:rPr>
          <w:highlight w:val="yellow"/>
        </w:rPr>
        <w:t xml:space="preserve"> определяется на основе ресурсов, которые могут использоваться при проведении атаки. Однако,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14:paraId="586312DA" w14:textId="7EBCDAC3" w:rsidR="001F3ADB" w:rsidRDefault="001F3ADB" w:rsidP="001F3ADB">
      <w:r w:rsidRPr="003F5CF9">
        <w:rPr>
          <w:highlight w:val="yellow"/>
        </w:rPr>
        <w:lastRenderedPageBreak/>
        <w:t xml:space="preserve">В данной работе рассматривается методика вычисления интегрального показателя уровня риска с использованием оптимизаций, способствующих уменьшению числа пересчитываемых базовых показателей, </w:t>
      </w:r>
      <w:r w:rsidR="00D9783F">
        <w:rPr>
          <w:highlight w:val="yellow"/>
        </w:rPr>
        <w:t>от которых зависит уровень риска системы</w:t>
      </w:r>
      <w:r w:rsidRPr="003F5CF9">
        <w:rPr>
          <w:highlight w:val="yellow"/>
        </w:rPr>
        <w:t>.</w:t>
      </w:r>
    </w:p>
    <w:p w14:paraId="6BD71CF8" w14:textId="77777777" w:rsidR="001F3ADB" w:rsidRDefault="001F3ADB" w:rsidP="001F3ADB"/>
    <w:p w14:paraId="367F45E3" w14:textId="77777777" w:rsidR="001F3ADB" w:rsidRPr="003F0A11" w:rsidRDefault="001F3ADB" w:rsidP="00B53482">
      <w:pPr>
        <w:pStyle w:val="21"/>
        <w:numPr>
          <w:ilvl w:val="1"/>
          <w:numId w:val="32"/>
        </w:numPr>
        <w:suppressAutoHyphens w:val="0"/>
        <w:spacing w:after="0" w:line="360" w:lineRule="auto"/>
        <w:ind w:left="993" w:hanging="567"/>
      </w:pPr>
      <w:bookmarkStart w:id="114" w:name="_Toc27948154"/>
      <w:bookmarkStart w:id="115" w:name="_Toc29292227"/>
      <w:r w:rsidRPr="003F0A11">
        <w:t>Выводы</w:t>
      </w:r>
      <w:bookmarkEnd w:id="114"/>
      <w:bookmarkEnd w:id="115"/>
    </w:p>
    <w:p w14:paraId="4BA8EF9A" w14:textId="77777777" w:rsidR="001F3ADB" w:rsidRDefault="001F3ADB" w:rsidP="001F3ADB">
      <w:r>
        <w:t xml:space="preserve">В данной главе было рассмотрено множество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 </w:t>
      </w:r>
    </w:p>
    <w:p w14:paraId="2AFCD47E" w14:textId="77777777" w:rsidR="001F3ADB" w:rsidRDefault="001F3ADB" w:rsidP="001F3ADB">
      <w:r>
        <w:t>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для атакующего. При этом не во всех рассмотренных методиках решаются ключевые проблемы использования графов атак в процессе оценки защищенности: наличие циклов и значительное время построения.</w:t>
      </w:r>
    </w:p>
    <w:p w14:paraId="4070AEAE" w14:textId="77777777" w:rsidR="001F3ADB" w:rsidRDefault="001F3ADB" w:rsidP="001F3ADB">
      <w:r>
        <w:t>Возникает необходимость в создании методики, которая будет соответствовать следующим требованиям:</w:t>
      </w:r>
    </w:p>
    <w:p w14:paraId="3DEA18EF" w14:textId="77777777"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14:paraId="58CB6CDA" w14:textId="77777777" w:rsidR="001F3ADB" w:rsidRPr="00635A2C" w:rsidRDefault="001F3ADB" w:rsidP="00D20C9B">
      <w:pPr>
        <w:pStyle w:val="af3"/>
        <w:numPr>
          <w:ilvl w:val="0"/>
          <w:numId w:val="29"/>
        </w:numPr>
        <w:suppressAutoHyphens w:val="0"/>
        <w:ind w:left="0" w:firstLine="709"/>
      </w:pPr>
      <w:r>
        <w:t>Проверяющий должен быть способен провести оценку защищенности сетевой инфраструктуры, опираясь исключительно на те сведения о системе, которые может получить самостоятельно.</w:t>
      </w:r>
    </w:p>
    <w:p w14:paraId="0F1BD3D8" w14:textId="77777777" w:rsidR="001F3ADB" w:rsidRPr="00635A2C" w:rsidRDefault="001F3ADB" w:rsidP="00D20C9B">
      <w:pPr>
        <w:pStyle w:val="af3"/>
        <w:numPr>
          <w:ilvl w:val="0"/>
          <w:numId w:val="29"/>
        </w:numPr>
        <w:suppressAutoHyphens w:val="0"/>
        <w:ind w:left="0" w:firstLine="709"/>
      </w:pPr>
      <w:r>
        <w:t>Ценность узлов должна вычисляться на основании общедоступной информации и определяться целочисленным значением</w:t>
      </w:r>
      <w:r w:rsidRPr="00635A2C">
        <w:t>;</w:t>
      </w:r>
    </w:p>
    <w:p w14:paraId="399AC77B" w14:textId="77777777" w:rsidR="001F3ADB" w:rsidRPr="008834EC" w:rsidRDefault="001F3ADB" w:rsidP="00D20C9B">
      <w:pPr>
        <w:pStyle w:val="af3"/>
        <w:numPr>
          <w:ilvl w:val="0"/>
          <w:numId w:val="29"/>
        </w:numPr>
        <w:suppressAutoHyphens w:val="0"/>
        <w:ind w:left="0" w:firstLine="709"/>
      </w:pPr>
      <w:r>
        <w:t>Ценность узла должна напрямую зависеть от работающих на нем сервисов</w:t>
      </w:r>
      <w:r w:rsidRPr="008834EC">
        <w:t>;</w:t>
      </w:r>
    </w:p>
    <w:p w14:paraId="01E39480" w14:textId="77777777" w:rsidR="001F3ADB" w:rsidRPr="008834EC" w:rsidRDefault="001F3ADB" w:rsidP="00D20C9B">
      <w:pPr>
        <w:pStyle w:val="af3"/>
        <w:numPr>
          <w:ilvl w:val="0"/>
          <w:numId w:val="29"/>
        </w:numPr>
        <w:suppressAutoHyphens w:val="0"/>
        <w:ind w:left="0" w:firstLine="709"/>
      </w:pPr>
      <w:r>
        <w:lastRenderedPageBreak/>
        <w:t>Ценность узла должна зависеть от его типа</w:t>
      </w:r>
      <w:r w:rsidRPr="008834EC">
        <w:t>;</w:t>
      </w:r>
    </w:p>
    <w:p w14:paraId="12C4ABAC" w14:textId="77777777" w:rsidR="001F3ADB" w:rsidRDefault="001F3ADB" w:rsidP="00D20C9B">
      <w:pPr>
        <w:pStyle w:val="af3"/>
        <w:numPr>
          <w:ilvl w:val="0"/>
          <w:numId w:val="29"/>
        </w:numPr>
        <w:suppressAutoHyphens w:val="0"/>
        <w:ind w:left="0" w:firstLine="709"/>
      </w:pPr>
      <w:r>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14:paraId="1DFAAFAB" w14:textId="77777777"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14:paraId="3531F6DB" w14:textId="77777777"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14:paraId="58D81130" w14:textId="021D79DD" w:rsidR="001F3ADB" w:rsidRDefault="001F3ADB" w:rsidP="00D20C9B">
      <w:pPr>
        <w:pStyle w:val="af3"/>
        <w:numPr>
          <w:ilvl w:val="0"/>
          <w:numId w:val="29"/>
        </w:numPr>
        <w:suppressAutoHyphens w:val="0"/>
        <w:ind w:left="0" w:firstLine="709"/>
      </w:pPr>
      <w:r>
        <w:t xml:space="preserve">Выбор защитных мер должен осуществляться с целью минимизации уровня риска всей </w:t>
      </w:r>
      <w:r w:rsidR="00270D2E">
        <w:t xml:space="preserve">сетевой </w:t>
      </w:r>
      <w:r>
        <w:t>инфраструктуры.</w:t>
      </w:r>
    </w:p>
    <w:p w14:paraId="74185246" w14:textId="77777777" w:rsidR="003B4656" w:rsidRDefault="003B4656">
      <w:pPr>
        <w:suppressAutoHyphens w:val="0"/>
        <w:spacing w:line="240" w:lineRule="auto"/>
        <w:ind w:firstLine="0"/>
        <w:jc w:val="left"/>
      </w:pPr>
      <w:r>
        <w:br w:type="page"/>
      </w:r>
    </w:p>
    <w:p w14:paraId="64194096" w14:textId="77777777" w:rsidR="001F3ADB" w:rsidRPr="003F0A11" w:rsidRDefault="001F3ADB" w:rsidP="00B53482">
      <w:pPr>
        <w:pStyle w:val="1"/>
        <w:numPr>
          <w:ilvl w:val="0"/>
          <w:numId w:val="32"/>
        </w:numPr>
        <w:suppressAutoHyphens w:val="0"/>
        <w:spacing w:after="0" w:line="360" w:lineRule="auto"/>
        <w:ind w:left="709" w:hanging="425"/>
        <w:jc w:val="center"/>
      </w:pPr>
      <w:bookmarkStart w:id="116" w:name="_Toc27849710"/>
      <w:bookmarkStart w:id="117" w:name="_Toc27948155"/>
      <w:bookmarkStart w:id="118" w:name="_Toc29292228"/>
      <w:r w:rsidRPr="003F0A11">
        <w:lastRenderedPageBreak/>
        <w:t>Разработка методик оценки защищенности и выбора защитных</w:t>
      </w:r>
      <w:bookmarkEnd w:id="116"/>
      <w:bookmarkEnd w:id="117"/>
      <w:bookmarkEnd w:id="118"/>
    </w:p>
    <w:p w14:paraId="52669886" w14:textId="2C93A90C" w:rsidR="00C231D0" w:rsidRDefault="00C231D0" w:rsidP="001F3ADB">
      <w:r>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14:paraId="37C90475" w14:textId="6E7A32CD"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14:paraId="60FBD5A3" w14:textId="244F8904"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14:paraId="4BD534CE" w14:textId="209FCD54"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14:paraId="2FC68071" w14:textId="4E5B5DAB"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14:paraId="1D5C64AE" w14:textId="50FCB40C"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14:paraId="529B2CE8" w14:textId="023CDD84"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14:paraId="1BAC5528" w14:textId="552ABFF2"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14:paraId="731788B6" w14:textId="10C336A5"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14:paraId="50A161A1" w14:textId="0AF24F39" w:rsidR="00A2472E" w:rsidRDefault="00A2472E" w:rsidP="00A2472E">
      <w:r>
        <w:t>Оценка защищенности производится по ориентированному графу с собственной идентификацией дуг (орграфу с идентификацией) следующего вида:</w:t>
      </w:r>
    </w:p>
    <w:p w14:paraId="5A2B39B9" w14:textId="77777777" w:rsidR="00A2472E" w:rsidRPr="0016444C" w:rsidRDefault="00A2472E" w:rsidP="00A2472E">
      <w:pPr>
        <w:rPr>
          <w:lang w:val="en-US"/>
        </w:rPr>
      </w:pPr>
      <m:oMathPara>
        <m:oMath>
          <m:r>
            <w:rPr>
              <w:rFonts w:ascii="Cambria Math" w:hAnsi="Cambria Math"/>
              <w:lang w:val="en-US"/>
            </w:rPr>
            <m:t>G=&lt;V, A, C, vuln&gt;</m:t>
          </m:r>
        </m:oMath>
      </m:oMathPara>
    </w:p>
    <w:p w14:paraId="47525F0D" w14:textId="77777777" w:rsidR="00A2472E" w:rsidRDefault="00A2472E" w:rsidP="00A2472E">
      <w:r>
        <w:lastRenderedPageBreak/>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14:paraId="3E153E54" w14:textId="77777777" w:rsidR="00A2472E" w:rsidRPr="00D457FA" w:rsidRDefault="00A2472E" w:rsidP="00A2472E">
      <m:oMathPara>
        <m:oMath>
          <m:r>
            <w:rPr>
              <w:rFonts w:ascii="Cambria Math" w:hAnsi="Cambria Math"/>
            </w:rPr>
            <m:t>vuln:C→A</m:t>
          </m:r>
        </m:oMath>
      </m:oMathPara>
    </w:p>
    <w:p w14:paraId="5004F6BB" w14:textId="77777777" w:rsidR="00A2472E" w:rsidRDefault="00A2472E" w:rsidP="00A2472E">
      <w:r>
        <w:t>При этом возможна ситуация:</w:t>
      </w:r>
    </w:p>
    <w:p w14:paraId="697A3215" w14:textId="77777777"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14:paraId="0FE03AC8" w14:textId="24545FE2" w:rsidR="00A2472E" w:rsidRPr="00A2472E" w:rsidRDefault="00A2472E" w:rsidP="00A2472E">
      <w:pPr>
        <w:rPr>
          <w:i/>
        </w:rPr>
      </w:pPr>
      <w:r>
        <w:t xml:space="preserve">Таким образом, множество </w:t>
      </w:r>
      <m:oMath>
        <m:r>
          <w:rPr>
            <w:rFonts w:ascii="Cambria Math" w:hAnsi="Cambria Math"/>
          </w:rPr>
          <m:t>A</m:t>
        </m:r>
      </m:oMath>
      <w:r w:rsidRPr="00670C31">
        <w:t xml:space="preserve"> </w:t>
      </w:r>
      <w:r>
        <w:t xml:space="preserve">отображает возможность компрометации узла </w:t>
      </w:r>
      <m:oMath>
        <m:r>
          <w:rPr>
            <w:rFonts w:ascii="Cambria Math" w:hAnsi="Cambria Math"/>
          </w:rPr>
          <m:t>y</m:t>
        </m:r>
      </m:oMath>
      <w:r w:rsidRPr="00670C31">
        <w:t xml:space="preserve"> </w:t>
      </w:r>
      <w:r>
        <w:t xml:space="preserve">из узла </w:t>
      </w:r>
      <m:oMath>
        <m:r>
          <w:rPr>
            <w:rFonts w:ascii="Cambria Math" w:hAnsi="Cambria Math"/>
          </w:rPr>
          <m:t>x</m:t>
        </m:r>
      </m:oMath>
      <w:r>
        <w:t xml:space="preserve">, а отображение </w:t>
      </w:r>
      <m:oMath>
        <m:r>
          <w:rPr>
            <w:rFonts w:ascii="Cambria Math" w:hAnsi="Cambria Math"/>
          </w:rPr>
          <m:t>vuln</m:t>
        </m:r>
      </m:oMath>
      <w:r w:rsidRPr="00670C31">
        <w:t xml:space="preserve"> </w:t>
      </w:r>
      <w:r>
        <w:t>определяет набор уязвимостей, позволяющих осуществить компрометацию.</w:t>
      </w:r>
      <w:r w:rsidRPr="00A2472E">
        <w:t xml:space="preserve"> </w:t>
      </w:r>
      <w:r>
        <w:t xml:space="preserve">Таким образом, </w:t>
      </w:r>
      <m:oMath>
        <m:r>
          <w:rPr>
            <w:rFonts w:ascii="Cambria Math" w:hAnsi="Cambria Math"/>
          </w:rPr>
          <m:t>vuln</m:t>
        </m:r>
      </m:oMath>
      <w:r>
        <w:rPr>
          <w:lang w:val="en-US"/>
        </w:rPr>
        <w:t xml:space="preserve"> – </w:t>
      </w:r>
      <w:r>
        <w:t>сюръективное отображение.</w:t>
      </w:r>
    </w:p>
    <w:p w14:paraId="283BB465" w14:textId="77777777" w:rsidR="00A2472E" w:rsidRDefault="00A2472E" w:rsidP="00A2472E">
      <w:r>
        <w:t>Направление дуги задаётся последовательностью следования узлов.</w:t>
      </w:r>
    </w:p>
    <w:p w14:paraId="0E47337A" w14:textId="23981FAE" w:rsidR="001F3ADB" w:rsidRPr="00DF335B" w:rsidRDefault="001F3ADB" w:rsidP="00A2472E">
      <w:pPr>
        <w:ind w:firstLine="0"/>
      </w:pPr>
    </w:p>
    <w:p w14:paraId="5C8E8425" w14:textId="77777777" w:rsidR="001F3ADB" w:rsidRPr="003F0A11" w:rsidRDefault="001F3ADB" w:rsidP="00BD3EA2">
      <w:pPr>
        <w:pStyle w:val="21"/>
        <w:numPr>
          <w:ilvl w:val="1"/>
          <w:numId w:val="44"/>
        </w:numPr>
        <w:suppressAutoHyphens w:val="0"/>
        <w:spacing w:after="0" w:line="360" w:lineRule="auto"/>
      </w:pPr>
      <w:bookmarkStart w:id="119" w:name="_Toc27849711"/>
      <w:bookmarkStart w:id="120" w:name="_Toc27948156"/>
      <w:bookmarkStart w:id="121" w:name="_Toc29292229"/>
      <w:r w:rsidRPr="003F0A11">
        <w:t>Показатели защищенности узлов сетевой инфраструктуры</w:t>
      </w:r>
      <w:bookmarkEnd w:id="119"/>
      <w:bookmarkEnd w:id="120"/>
      <w:bookmarkEnd w:id="121"/>
    </w:p>
    <w:p w14:paraId="12590CE7" w14:textId="000A0AAA"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14:paraId="03C1ECEE" w14:textId="289B6F0A"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14:paraId="6DFF98EA" w14:textId="2CF2EC01" w:rsidR="00DB05FD" w:rsidRDefault="00DB05FD" w:rsidP="00F34AA7">
      <w:r>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14:paraId="62705B74" w14:textId="0ACB1E3E" w:rsidR="001F3ADB" w:rsidRPr="005008FC" w:rsidRDefault="001F3ADB" w:rsidP="001F3ADB">
      <w:r>
        <w:rPr>
          <w:lang w:val="en-US"/>
        </w:rPr>
        <w:t>Nmap</w:t>
      </w:r>
      <w:r w:rsidRPr="00E702C2">
        <w:t xml:space="preserve"> </w:t>
      </w:r>
      <w:r>
        <w:rPr>
          <w:lang w:val="en-US"/>
        </w:rPr>
        <w:t>Security</w:t>
      </w:r>
      <w:r w:rsidRPr="00E702C2">
        <w:t xml:space="preserve"> </w:t>
      </w:r>
      <w:r>
        <w:rPr>
          <w:lang w:val="en-US"/>
        </w:rPr>
        <w:t>Scanner</w:t>
      </w:r>
      <w:r w:rsidRPr="00E702C2">
        <w:t xml:space="preserve"> </w:t>
      </w:r>
      <w:r>
        <w:t>выдел</w:t>
      </w:r>
      <w:r w:rsidR="00DB05FD">
        <w:t>яет</w:t>
      </w:r>
      <w:r>
        <w:t xml:space="preserve"> несколько типов узлов </w:t>
      </w:r>
      <w:r w:rsidRPr="00E702C2">
        <w:t>[</w:t>
      </w:r>
      <w:r w:rsidR="003B4656">
        <w:t>25</w:t>
      </w:r>
      <w:r w:rsidRPr="00E702C2">
        <w:t>]</w:t>
      </w:r>
      <w:r w:rsidR="008F38E2">
        <w:t xml:space="preserve">, представленных в таблице </w:t>
      </w:r>
      <w:r w:rsidR="00D669D1">
        <w:t>3</w:t>
      </w:r>
      <w:r w:rsidR="001C4830">
        <w:t>.1</w:t>
      </w:r>
      <w:r w:rsidRPr="005008FC">
        <w:t xml:space="preserve">. </w:t>
      </w:r>
      <w:r>
        <w:t xml:space="preserve">Каждому из данных типов узлов был </w:t>
      </w:r>
      <w:r>
        <w:lastRenderedPageBreak/>
        <w:t>сопоставлен коэффициент критичности,</w:t>
      </w:r>
      <w:r w:rsidRPr="005008FC">
        <w:t xml:space="preserve"> </w:t>
      </w:r>
      <w:r>
        <w:t>принимающий значения от 0 до 1</w:t>
      </w:r>
      <w:r w:rsidR="00D669D1">
        <w:t>, также содержащийся в таблице 3</w:t>
      </w:r>
      <w:r w:rsidR="003B4656">
        <w:t>.1</w:t>
      </w:r>
      <w:r>
        <w:t>.</w:t>
      </w:r>
    </w:p>
    <w:p w14:paraId="0B714D15" w14:textId="77777777" w:rsidR="001F3ADB" w:rsidRDefault="001F3ADB" w:rsidP="001F3ADB">
      <w:pPr>
        <w:ind w:firstLine="0"/>
      </w:pPr>
    </w:p>
    <w:p w14:paraId="14A6CD3D" w14:textId="64F596D4" w:rsidR="001F3ADB" w:rsidRPr="005008FC" w:rsidRDefault="00D669D1" w:rsidP="001F3ADB">
      <w:pPr>
        <w:ind w:firstLine="0"/>
      </w:pPr>
      <w:r>
        <w:t>Таблица 3</w:t>
      </w:r>
      <w:r w:rsidR="003B4656">
        <w:t>.1</w:t>
      </w:r>
      <w:r w:rsidR="001F3ADB">
        <w:t xml:space="preserve"> – Описание типов узлов, предоставляемых </w:t>
      </w:r>
      <w:r w:rsidR="001F3ADB">
        <w:rPr>
          <w:lang w:val="en-US"/>
        </w:rPr>
        <w:t>nmap</w:t>
      </w:r>
      <w:r w:rsidR="001F3ADB">
        <w:t xml:space="preserve">, и их </w:t>
      </w:r>
      <w:r w:rsidR="00B53482">
        <w:t xml:space="preserve">коэффициента </w:t>
      </w:r>
      <w:r w:rsidR="001F3ADB">
        <w:t>критичности для типовой сетевой инфраструктуры</w:t>
      </w:r>
    </w:p>
    <w:tbl>
      <w:tblPr>
        <w:tblStyle w:val="af5"/>
        <w:tblW w:w="0" w:type="auto"/>
        <w:tblLook w:val="04A0" w:firstRow="1" w:lastRow="0" w:firstColumn="1" w:lastColumn="0" w:noHBand="0" w:noVBand="1"/>
      </w:tblPr>
      <w:tblGrid>
        <w:gridCol w:w="2961"/>
        <w:gridCol w:w="5675"/>
        <w:gridCol w:w="935"/>
      </w:tblGrid>
      <w:tr w:rsidR="001F3ADB" w14:paraId="451804D5" w14:textId="77777777" w:rsidTr="003F0A11">
        <w:tc>
          <w:tcPr>
            <w:tcW w:w="2981" w:type="dxa"/>
          </w:tcPr>
          <w:p w14:paraId="5E1C4FE3" w14:textId="77777777" w:rsidR="001F3ADB" w:rsidRPr="00E702C2" w:rsidRDefault="001F3ADB" w:rsidP="003F0A11">
            <w:pPr>
              <w:ind w:firstLine="0"/>
              <w:jc w:val="center"/>
              <w:rPr>
                <w:b/>
                <w:sz w:val="24"/>
              </w:rPr>
            </w:pPr>
            <w:r w:rsidRPr="00E702C2">
              <w:rPr>
                <w:b/>
                <w:sz w:val="24"/>
              </w:rPr>
              <w:t>Тип узла</w:t>
            </w:r>
          </w:p>
        </w:tc>
        <w:tc>
          <w:tcPr>
            <w:tcW w:w="5916" w:type="dxa"/>
          </w:tcPr>
          <w:p w14:paraId="7F31902D" w14:textId="77777777" w:rsidR="001F3ADB" w:rsidRPr="00E702C2" w:rsidRDefault="001F3ADB" w:rsidP="003F0A11">
            <w:pPr>
              <w:ind w:firstLine="0"/>
              <w:jc w:val="center"/>
              <w:rPr>
                <w:b/>
                <w:sz w:val="24"/>
              </w:rPr>
            </w:pPr>
            <w:r w:rsidRPr="00E702C2">
              <w:rPr>
                <w:b/>
                <w:sz w:val="24"/>
              </w:rPr>
              <w:t>Описание</w:t>
            </w:r>
          </w:p>
        </w:tc>
        <w:tc>
          <w:tcPr>
            <w:tcW w:w="957" w:type="dxa"/>
          </w:tcPr>
          <w:p w14:paraId="2B7510F3" w14:textId="77777777" w:rsidR="001F3ADB" w:rsidRPr="005008FC" w:rsidRDefault="001F3ADB" w:rsidP="003F0A11">
            <w:pPr>
              <w:ind w:firstLine="0"/>
              <w:jc w:val="center"/>
              <w:rPr>
                <w:b/>
                <w:sz w:val="24"/>
                <w:lang w:val="en-US"/>
              </w:rPr>
            </w:pPr>
            <w:r>
              <w:rPr>
                <w:b/>
                <w:sz w:val="24"/>
                <w:lang w:val="en-US"/>
              </w:rPr>
              <w:t>CC</w:t>
            </w:r>
          </w:p>
        </w:tc>
      </w:tr>
      <w:tr w:rsidR="001F3ADB" w14:paraId="53A92DEA" w14:textId="77777777" w:rsidTr="003F0A11">
        <w:tc>
          <w:tcPr>
            <w:tcW w:w="2981" w:type="dxa"/>
          </w:tcPr>
          <w:p w14:paraId="457E2EF4" w14:textId="77777777" w:rsidR="001F3ADB" w:rsidRPr="00E702C2" w:rsidRDefault="001F3ADB" w:rsidP="003F0A11">
            <w:pPr>
              <w:ind w:firstLine="0"/>
              <w:jc w:val="left"/>
              <w:rPr>
                <w:sz w:val="24"/>
              </w:rPr>
            </w:pPr>
            <w:r>
              <w:rPr>
                <w:sz w:val="24"/>
              </w:rPr>
              <w:t>Общего назначения</w:t>
            </w:r>
          </w:p>
        </w:tc>
        <w:tc>
          <w:tcPr>
            <w:tcW w:w="5916" w:type="dxa"/>
          </w:tcPr>
          <w:p w14:paraId="14DC1CBC" w14:textId="77777777"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14:paraId="5B4726D2" w14:textId="77777777" w:rsidR="001F3ADB" w:rsidRPr="005008FC" w:rsidRDefault="001F3ADB" w:rsidP="003F0A11">
            <w:pPr>
              <w:ind w:firstLine="0"/>
              <w:jc w:val="center"/>
              <w:rPr>
                <w:sz w:val="24"/>
                <w:lang w:val="en-US"/>
              </w:rPr>
            </w:pPr>
            <w:r>
              <w:rPr>
                <w:sz w:val="24"/>
                <w:lang w:val="en-US"/>
              </w:rPr>
              <w:t>0,5</w:t>
            </w:r>
          </w:p>
        </w:tc>
      </w:tr>
      <w:tr w:rsidR="001F3ADB" w14:paraId="698F9C88" w14:textId="77777777" w:rsidTr="003F0A11">
        <w:tc>
          <w:tcPr>
            <w:tcW w:w="2981" w:type="dxa"/>
          </w:tcPr>
          <w:p w14:paraId="1C534BDE" w14:textId="77777777" w:rsidR="001F3ADB" w:rsidRPr="00E702C2" w:rsidRDefault="001F3ADB" w:rsidP="003F0A11">
            <w:pPr>
              <w:ind w:firstLine="0"/>
              <w:rPr>
                <w:sz w:val="24"/>
              </w:rPr>
            </w:pPr>
            <w:r>
              <w:rPr>
                <w:sz w:val="24"/>
              </w:rPr>
              <w:t>Мост</w:t>
            </w:r>
          </w:p>
        </w:tc>
        <w:tc>
          <w:tcPr>
            <w:tcW w:w="5916" w:type="dxa"/>
          </w:tcPr>
          <w:p w14:paraId="42923FAB" w14:textId="77777777"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14:paraId="7FA1498D" w14:textId="2C17A290" w:rsidR="001F3ADB" w:rsidRPr="00DB05FD" w:rsidRDefault="001F3ADB" w:rsidP="00DB05FD">
            <w:pPr>
              <w:ind w:firstLine="0"/>
              <w:jc w:val="center"/>
              <w:rPr>
                <w:sz w:val="24"/>
              </w:rPr>
            </w:pPr>
            <w:r>
              <w:rPr>
                <w:sz w:val="24"/>
                <w:lang w:val="en-US"/>
              </w:rPr>
              <w:t>0,</w:t>
            </w:r>
            <w:r w:rsidR="00DB05FD">
              <w:rPr>
                <w:sz w:val="24"/>
              </w:rPr>
              <w:t>75</w:t>
            </w:r>
          </w:p>
        </w:tc>
      </w:tr>
      <w:tr w:rsidR="001F3ADB" w14:paraId="6F0E4C2E" w14:textId="77777777" w:rsidTr="003F0A11">
        <w:tc>
          <w:tcPr>
            <w:tcW w:w="2981" w:type="dxa"/>
          </w:tcPr>
          <w:p w14:paraId="4575066A" w14:textId="77777777" w:rsidR="001F3ADB" w:rsidRPr="00E702C2" w:rsidRDefault="001F3ADB" w:rsidP="003F0A11">
            <w:pPr>
              <w:ind w:firstLine="0"/>
              <w:rPr>
                <w:sz w:val="24"/>
              </w:rPr>
            </w:pPr>
            <w:r>
              <w:rPr>
                <w:sz w:val="24"/>
              </w:rPr>
              <w:t>Широкополосный маршрутизатор</w:t>
            </w:r>
          </w:p>
        </w:tc>
        <w:tc>
          <w:tcPr>
            <w:tcW w:w="5916" w:type="dxa"/>
          </w:tcPr>
          <w:p w14:paraId="3583F7C3" w14:textId="77777777"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14:paraId="22C4B2DB" w14:textId="77777777" w:rsidR="001F3ADB" w:rsidRPr="005008FC" w:rsidRDefault="001F3ADB" w:rsidP="003F0A11">
            <w:pPr>
              <w:ind w:firstLine="0"/>
              <w:jc w:val="center"/>
              <w:rPr>
                <w:sz w:val="24"/>
                <w:lang w:val="en-US"/>
              </w:rPr>
            </w:pPr>
            <w:r>
              <w:rPr>
                <w:sz w:val="24"/>
                <w:lang w:val="en-US"/>
              </w:rPr>
              <w:t>0,9</w:t>
            </w:r>
          </w:p>
        </w:tc>
      </w:tr>
      <w:tr w:rsidR="001F3ADB" w14:paraId="3E23007A" w14:textId="77777777" w:rsidTr="003F0A11">
        <w:tc>
          <w:tcPr>
            <w:tcW w:w="2981" w:type="dxa"/>
          </w:tcPr>
          <w:p w14:paraId="128D6BA3" w14:textId="77777777" w:rsidR="001F3ADB" w:rsidRPr="00E702C2" w:rsidRDefault="001F3ADB" w:rsidP="003F0A11">
            <w:pPr>
              <w:ind w:firstLine="0"/>
              <w:rPr>
                <w:sz w:val="24"/>
              </w:rPr>
            </w:pPr>
            <w:r>
              <w:rPr>
                <w:sz w:val="24"/>
              </w:rPr>
              <w:t>Межсетевой Экран</w:t>
            </w:r>
          </w:p>
        </w:tc>
        <w:tc>
          <w:tcPr>
            <w:tcW w:w="5916" w:type="dxa"/>
          </w:tcPr>
          <w:p w14:paraId="5667077B" w14:textId="77777777" w:rsidR="001F3ADB" w:rsidRPr="00E702C2" w:rsidRDefault="001F3ADB" w:rsidP="003F0A11">
            <w:pPr>
              <w:ind w:firstLine="0"/>
              <w:rPr>
                <w:sz w:val="24"/>
              </w:rPr>
            </w:pPr>
            <w:r>
              <w:rPr>
                <w:sz w:val="24"/>
              </w:rPr>
              <w:t>Узлы данной категории осуществляют фильтрацию траффика, идущего в сеть и из неё.</w:t>
            </w:r>
          </w:p>
        </w:tc>
        <w:tc>
          <w:tcPr>
            <w:tcW w:w="957" w:type="dxa"/>
          </w:tcPr>
          <w:p w14:paraId="4996ED86" w14:textId="77777777" w:rsidR="001F3ADB" w:rsidRPr="005008FC" w:rsidRDefault="001F3ADB" w:rsidP="003F0A11">
            <w:pPr>
              <w:ind w:firstLine="0"/>
              <w:jc w:val="center"/>
              <w:rPr>
                <w:sz w:val="24"/>
                <w:lang w:val="en-US"/>
              </w:rPr>
            </w:pPr>
            <w:r>
              <w:rPr>
                <w:sz w:val="24"/>
                <w:lang w:val="en-US"/>
              </w:rPr>
              <w:t>0,8</w:t>
            </w:r>
          </w:p>
        </w:tc>
      </w:tr>
      <w:tr w:rsidR="001F3ADB" w14:paraId="2F04E098" w14:textId="77777777" w:rsidTr="003F0A11">
        <w:tc>
          <w:tcPr>
            <w:tcW w:w="2981" w:type="dxa"/>
          </w:tcPr>
          <w:p w14:paraId="5FD61725" w14:textId="77777777" w:rsidR="001F3ADB" w:rsidRPr="00E702C2" w:rsidRDefault="001F3ADB" w:rsidP="003F0A11">
            <w:pPr>
              <w:ind w:firstLine="0"/>
              <w:rPr>
                <w:sz w:val="24"/>
              </w:rPr>
            </w:pPr>
            <w:r>
              <w:rPr>
                <w:sz w:val="24"/>
              </w:rPr>
              <w:t>Игровая консоль</w:t>
            </w:r>
          </w:p>
        </w:tc>
        <w:tc>
          <w:tcPr>
            <w:tcW w:w="5916" w:type="dxa"/>
          </w:tcPr>
          <w:p w14:paraId="3342C394" w14:textId="77777777"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14:paraId="2355D624" w14:textId="77777777" w:rsidR="001F3ADB" w:rsidRPr="005008FC" w:rsidRDefault="001F3ADB" w:rsidP="003F0A11">
            <w:pPr>
              <w:ind w:firstLine="0"/>
              <w:jc w:val="center"/>
              <w:rPr>
                <w:sz w:val="24"/>
                <w:lang w:val="en-US"/>
              </w:rPr>
            </w:pPr>
            <w:r>
              <w:rPr>
                <w:sz w:val="24"/>
                <w:lang w:val="en-US"/>
              </w:rPr>
              <w:t>0,2</w:t>
            </w:r>
          </w:p>
        </w:tc>
      </w:tr>
      <w:tr w:rsidR="001F3ADB" w14:paraId="568B5612" w14:textId="77777777" w:rsidTr="003F0A11">
        <w:tc>
          <w:tcPr>
            <w:tcW w:w="2981" w:type="dxa"/>
          </w:tcPr>
          <w:p w14:paraId="692905ED" w14:textId="77777777" w:rsidR="001F3ADB" w:rsidRDefault="001F3ADB" w:rsidP="003F0A11">
            <w:pPr>
              <w:ind w:firstLine="0"/>
              <w:rPr>
                <w:sz w:val="24"/>
              </w:rPr>
            </w:pPr>
            <w:r>
              <w:rPr>
                <w:sz w:val="24"/>
              </w:rPr>
              <w:t>Сетевой концентратор</w:t>
            </w:r>
          </w:p>
        </w:tc>
        <w:tc>
          <w:tcPr>
            <w:tcW w:w="5916" w:type="dxa"/>
          </w:tcPr>
          <w:p w14:paraId="65D545B7" w14:textId="77777777"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14:paraId="41E0578B" w14:textId="77777777" w:rsidR="001F3ADB" w:rsidRPr="005008FC" w:rsidRDefault="001F3ADB" w:rsidP="003F0A11">
            <w:pPr>
              <w:ind w:firstLine="0"/>
              <w:jc w:val="center"/>
              <w:rPr>
                <w:sz w:val="24"/>
                <w:lang w:val="en-US"/>
              </w:rPr>
            </w:pPr>
            <w:r>
              <w:rPr>
                <w:sz w:val="24"/>
                <w:lang w:val="en-US"/>
              </w:rPr>
              <w:t>0,5</w:t>
            </w:r>
          </w:p>
        </w:tc>
      </w:tr>
      <w:tr w:rsidR="001F3ADB" w14:paraId="1F1BCCA4" w14:textId="77777777" w:rsidTr="003F0A11">
        <w:tc>
          <w:tcPr>
            <w:tcW w:w="2981" w:type="dxa"/>
          </w:tcPr>
          <w:p w14:paraId="3A71E3EE" w14:textId="77777777" w:rsidR="001F3ADB" w:rsidRDefault="001F3ADB" w:rsidP="003F0A11">
            <w:pPr>
              <w:ind w:firstLine="0"/>
              <w:rPr>
                <w:sz w:val="24"/>
              </w:rPr>
            </w:pPr>
            <w:r>
              <w:rPr>
                <w:sz w:val="24"/>
              </w:rPr>
              <w:t>Балансировщик нагрузки</w:t>
            </w:r>
          </w:p>
        </w:tc>
        <w:tc>
          <w:tcPr>
            <w:tcW w:w="5916" w:type="dxa"/>
          </w:tcPr>
          <w:p w14:paraId="3E41F0CF" w14:textId="77777777"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14:paraId="02C01CC1" w14:textId="77777777" w:rsidR="001F3ADB" w:rsidRPr="005008FC" w:rsidRDefault="001F3ADB" w:rsidP="003F0A11">
            <w:pPr>
              <w:ind w:firstLine="0"/>
              <w:jc w:val="center"/>
              <w:rPr>
                <w:sz w:val="24"/>
                <w:lang w:val="en-US"/>
              </w:rPr>
            </w:pPr>
            <w:r>
              <w:rPr>
                <w:sz w:val="24"/>
                <w:lang w:val="en-US"/>
              </w:rPr>
              <w:t>0,4</w:t>
            </w:r>
          </w:p>
        </w:tc>
      </w:tr>
      <w:tr w:rsidR="001F3ADB" w14:paraId="368C0993" w14:textId="77777777" w:rsidTr="003F0A11">
        <w:tc>
          <w:tcPr>
            <w:tcW w:w="2981" w:type="dxa"/>
          </w:tcPr>
          <w:p w14:paraId="08866FB9" w14:textId="77777777" w:rsidR="001F3ADB" w:rsidRDefault="001F3ADB" w:rsidP="003F0A11">
            <w:pPr>
              <w:ind w:firstLine="0"/>
              <w:rPr>
                <w:sz w:val="24"/>
              </w:rPr>
            </w:pPr>
            <w:r>
              <w:rPr>
                <w:sz w:val="24"/>
              </w:rPr>
              <w:t>Мультимедийное устройство</w:t>
            </w:r>
          </w:p>
        </w:tc>
        <w:tc>
          <w:tcPr>
            <w:tcW w:w="5916" w:type="dxa"/>
          </w:tcPr>
          <w:p w14:paraId="2878C2E8" w14:textId="77777777"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14:paraId="3BDA08B0" w14:textId="77777777" w:rsidR="001F3ADB" w:rsidRPr="005008FC" w:rsidRDefault="001F3ADB" w:rsidP="003F0A11">
            <w:pPr>
              <w:ind w:firstLine="0"/>
              <w:jc w:val="center"/>
              <w:rPr>
                <w:sz w:val="24"/>
                <w:lang w:val="en-US"/>
              </w:rPr>
            </w:pPr>
            <w:r>
              <w:rPr>
                <w:sz w:val="24"/>
                <w:lang w:val="en-US"/>
              </w:rPr>
              <w:t>0,3</w:t>
            </w:r>
          </w:p>
        </w:tc>
      </w:tr>
      <w:tr w:rsidR="001F3ADB" w14:paraId="71C336F9" w14:textId="77777777" w:rsidTr="003F0A11">
        <w:tc>
          <w:tcPr>
            <w:tcW w:w="2981" w:type="dxa"/>
          </w:tcPr>
          <w:p w14:paraId="35582ABD" w14:textId="77777777" w:rsidR="001F3ADB" w:rsidRPr="001A4BC8" w:rsidRDefault="001F3ADB" w:rsidP="003F0A11">
            <w:pPr>
              <w:ind w:firstLine="0"/>
              <w:rPr>
                <w:sz w:val="24"/>
                <w:lang w:val="en-US"/>
              </w:rPr>
            </w:pPr>
            <w:r>
              <w:rPr>
                <w:sz w:val="24"/>
                <w:lang w:val="en-US"/>
              </w:rPr>
              <w:t>PBX</w:t>
            </w:r>
          </w:p>
        </w:tc>
        <w:tc>
          <w:tcPr>
            <w:tcW w:w="5916" w:type="dxa"/>
          </w:tcPr>
          <w:p w14:paraId="126C6270" w14:textId="77777777"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14:paraId="63092AFE" w14:textId="77777777" w:rsidR="001F3ADB" w:rsidRPr="005008FC" w:rsidRDefault="001F3ADB" w:rsidP="003F0A11">
            <w:pPr>
              <w:ind w:firstLine="0"/>
              <w:jc w:val="center"/>
              <w:rPr>
                <w:sz w:val="24"/>
                <w:lang w:val="en-US"/>
              </w:rPr>
            </w:pPr>
            <w:r>
              <w:rPr>
                <w:sz w:val="24"/>
                <w:lang w:val="en-US"/>
              </w:rPr>
              <w:t>0,6</w:t>
            </w:r>
          </w:p>
        </w:tc>
      </w:tr>
      <w:tr w:rsidR="001F3ADB" w14:paraId="00EB63C6" w14:textId="77777777" w:rsidTr="003F0A11">
        <w:tc>
          <w:tcPr>
            <w:tcW w:w="2981" w:type="dxa"/>
          </w:tcPr>
          <w:p w14:paraId="6920F374" w14:textId="77777777" w:rsidR="001F3ADB" w:rsidRDefault="001F3ADB" w:rsidP="003F0A11">
            <w:pPr>
              <w:ind w:firstLine="0"/>
              <w:rPr>
                <w:sz w:val="24"/>
              </w:rPr>
            </w:pPr>
            <w:r w:rsidRPr="001A4BC8">
              <w:rPr>
                <w:sz w:val="24"/>
              </w:rPr>
              <w:t>PDA</w:t>
            </w:r>
          </w:p>
        </w:tc>
        <w:tc>
          <w:tcPr>
            <w:tcW w:w="5916" w:type="dxa"/>
          </w:tcPr>
          <w:p w14:paraId="302892DE" w14:textId="77777777"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14:paraId="1F970D71" w14:textId="77777777" w:rsidR="001F3ADB" w:rsidRPr="005008FC" w:rsidRDefault="001F3ADB" w:rsidP="003F0A11">
            <w:pPr>
              <w:ind w:firstLine="0"/>
              <w:jc w:val="center"/>
              <w:rPr>
                <w:sz w:val="24"/>
                <w:lang w:val="en-US"/>
              </w:rPr>
            </w:pPr>
            <w:r>
              <w:rPr>
                <w:sz w:val="24"/>
                <w:lang w:val="en-US"/>
              </w:rPr>
              <w:t>0,5</w:t>
            </w:r>
          </w:p>
        </w:tc>
      </w:tr>
      <w:tr w:rsidR="001F3ADB" w14:paraId="4981AFB7" w14:textId="77777777" w:rsidTr="003F0A11">
        <w:tc>
          <w:tcPr>
            <w:tcW w:w="2981" w:type="dxa"/>
          </w:tcPr>
          <w:p w14:paraId="615F4D7D" w14:textId="77777777" w:rsidR="001F3ADB" w:rsidRDefault="001F3ADB" w:rsidP="003F0A11">
            <w:pPr>
              <w:ind w:firstLine="0"/>
              <w:rPr>
                <w:sz w:val="24"/>
              </w:rPr>
            </w:pPr>
            <w:r>
              <w:rPr>
                <w:sz w:val="24"/>
              </w:rPr>
              <w:lastRenderedPageBreak/>
              <w:t>Телефон</w:t>
            </w:r>
          </w:p>
        </w:tc>
        <w:tc>
          <w:tcPr>
            <w:tcW w:w="5916" w:type="dxa"/>
          </w:tcPr>
          <w:p w14:paraId="202C94D9" w14:textId="77777777" w:rsidR="001F3ADB" w:rsidRPr="001063B1" w:rsidRDefault="001F3ADB" w:rsidP="003F0A11">
            <w:pPr>
              <w:ind w:firstLine="0"/>
              <w:rPr>
                <w:sz w:val="24"/>
              </w:rPr>
            </w:pPr>
            <w:r>
              <w:rPr>
                <w:sz w:val="24"/>
              </w:rPr>
              <w:t>Мобильные телефоны</w:t>
            </w:r>
          </w:p>
        </w:tc>
        <w:tc>
          <w:tcPr>
            <w:tcW w:w="957" w:type="dxa"/>
          </w:tcPr>
          <w:p w14:paraId="6956FF01" w14:textId="77777777" w:rsidR="001F3ADB" w:rsidRPr="005008FC" w:rsidRDefault="001F3ADB" w:rsidP="003F0A11">
            <w:pPr>
              <w:ind w:firstLine="0"/>
              <w:jc w:val="center"/>
              <w:rPr>
                <w:sz w:val="24"/>
                <w:lang w:val="en-US"/>
              </w:rPr>
            </w:pPr>
            <w:r>
              <w:rPr>
                <w:sz w:val="24"/>
                <w:lang w:val="en-US"/>
              </w:rPr>
              <w:t>0,7</w:t>
            </w:r>
          </w:p>
        </w:tc>
      </w:tr>
      <w:tr w:rsidR="001F3ADB" w14:paraId="7F40F6D8" w14:textId="77777777" w:rsidTr="003F0A11">
        <w:tc>
          <w:tcPr>
            <w:tcW w:w="2981" w:type="dxa"/>
          </w:tcPr>
          <w:p w14:paraId="0F3EDDF8" w14:textId="77777777" w:rsidR="001F3ADB" w:rsidRDefault="001F3ADB" w:rsidP="003F0A11">
            <w:pPr>
              <w:ind w:firstLine="0"/>
              <w:rPr>
                <w:sz w:val="24"/>
              </w:rPr>
            </w:pPr>
            <w:r>
              <w:rPr>
                <w:sz w:val="24"/>
              </w:rPr>
              <w:t>Устройство питания</w:t>
            </w:r>
          </w:p>
        </w:tc>
        <w:tc>
          <w:tcPr>
            <w:tcW w:w="5916" w:type="dxa"/>
          </w:tcPr>
          <w:p w14:paraId="79D62871" w14:textId="77777777"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14:paraId="27DA5D7B" w14:textId="77777777" w:rsidR="001F3ADB" w:rsidRPr="005008FC" w:rsidRDefault="001F3ADB" w:rsidP="003F0A11">
            <w:pPr>
              <w:ind w:firstLine="0"/>
              <w:jc w:val="center"/>
              <w:rPr>
                <w:sz w:val="24"/>
                <w:lang w:val="en-US"/>
              </w:rPr>
            </w:pPr>
            <w:r>
              <w:rPr>
                <w:sz w:val="24"/>
                <w:lang w:val="en-US"/>
              </w:rPr>
              <w:t>0,2</w:t>
            </w:r>
          </w:p>
        </w:tc>
      </w:tr>
      <w:tr w:rsidR="001F3ADB" w14:paraId="5B24BB62" w14:textId="77777777" w:rsidTr="003F0A11">
        <w:tc>
          <w:tcPr>
            <w:tcW w:w="2981" w:type="dxa"/>
          </w:tcPr>
          <w:p w14:paraId="7A4AC163" w14:textId="77777777" w:rsidR="001F3ADB" w:rsidRPr="00855E8D" w:rsidRDefault="001F3ADB" w:rsidP="003F0A11">
            <w:pPr>
              <w:ind w:firstLine="0"/>
              <w:rPr>
                <w:sz w:val="24"/>
              </w:rPr>
            </w:pPr>
            <w:r>
              <w:rPr>
                <w:sz w:val="24"/>
              </w:rPr>
              <w:t>Принтер</w:t>
            </w:r>
          </w:p>
        </w:tc>
        <w:tc>
          <w:tcPr>
            <w:tcW w:w="5916" w:type="dxa"/>
          </w:tcPr>
          <w:p w14:paraId="20E9FC29" w14:textId="77777777"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14:paraId="4B7B7AD9" w14:textId="77777777" w:rsidR="001F3ADB" w:rsidRPr="005008FC" w:rsidRDefault="001F3ADB" w:rsidP="003F0A11">
            <w:pPr>
              <w:ind w:firstLine="0"/>
              <w:jc w:val="center"/>
              <w:rPr>
                <w:sz w:val="24"/>
                <w:lang w:val="en-US"/>
              </w:rPr>
            </w:pPr>
            <w:r>
              <w:rPr>
                <w:sz w:val="24"/>
              </w:rPr>
              <w:t>0,</w:t>
            </w:r>
            <w:r>
              <w:rPr>
                <w:sz w:val="24"/>
                <w:lang w:val="en-US"/>
              </w:rPr>
              <w:t>4</w:t>
            </w:r>
          </w:p>
        </w:tc>
      </w:tr>
      <w:tr w:rsidR="001F3ADB" w14:paraId="0BB60CE4" w14:textId="77777777" w:rsidTr="003F0A11">
        <w:tc>
          <w:tcPr>
            <w:tcW w:w="2981" w:type="dxa"/>
          </w:tcPr>
          <w:p w14:paraId="2B3595AA" w14:textId="77777777" w:rsidR="001F3ADB" w:rsidRDefault="001F3ADB" w:rsidP="003F0A11">
            <w:pPr>
              <w:ind w:firstLine="0"/>
              <w:rPr>
                <w:sz w:val="24"/>
              </w:rPr>
            </w:pPr>
            <w:r>
              <w:rPr>
                <w:sz w:val="24"/>
              </w:rPr>
              <w:t>Сервер печати</w:t>
            </w:r>
          </w:p>
        </w:tc>
        <w:tc>
          <w:tcPr>
            <w:tcW w:w="5916" w:type="dxa"/>
          </w:tcPr>
          <w:p w14:paraId="41BB6649" w14:textId="77777777" w:rsidR="001F3ADB" w:rsidRPr="001063B1" w:rsidRDefault="001F3ADB" w:rsidP="003F0A11">
            <w:pPr>
              <w:ind w:firstLine="0"/>
              <w:rPr>
                <w:sz w:val="24"/>
              </w:rPr>
            </w:pPr>
            <w:r>
              <w:rPr>
                <w:sz w:val="24"/>
              </w:rPr>
              <w:t>Сервер, подключающий принтер к сети.</w:t>
            </w:r>
          </w:p>
        </w:tc>
        <w:tc>
          <w:tcPr>
            <w:tcW w:w="957" w:type="dxa"/>
          </w:tcPr>
          <w:p w14:paraId="4D4FDBF4" w14:textId="77777777" w:rsidR="001F3ADB" w:rsidRPr="005008FC" w:rsidRDefault="001F3ADB" w:rsidP="003F0A11">
            <w:pPr>
              <w:ind w:firstLine="0"/>
              <w:jc w:val="center"/>
              <w:rPr>
                <w:sz w:val="24"/>
                <w:lang w:val="en-US"/>
              </w:rPr>
            </w:pPr>
            <w:r>
              <w:rPr>
                <w:sz w:val="24"/>
                <w:lang w:val="en-US"/>
              </w:rPr>
              <w:t>0,4</w:t>
            </w:r>
          </w:p>
        </w:tc>
      </w:tr>
      <w:tr w:rsidR="001F3ADB" w14:paraId="10DF5DC4" w14:textId="77777777" w:rsidTr="003F0A11">
        <w:tc>
          <w:tcPr>
            <w:tcW w:w="2981" w:type="dxa"/>
          </w:tcPr>
          <w:p w14:paraId="621933DC" w14:textId="77777777" w:rsidR="001F3ADB" w:rsidRDefault="001F3ADB" w:rsidP="003F0A11">
            <w:pPr>
              <w:ind w:firstLine="0"/>
              <w:rPr>
                <w:sz w:val="24"/>
              </w:rPr>
            </w:pPr>
            <w:r>
              <w:rPr>
                <w:sz w:val="24"/>
              </w:rPr>
              <w:t>Прокси-сервер</w:t>
            </w:r>
          </w:p>
        </w:tc>
        <w:tc>
          <w:tcPr>
            <w:tcW w:w="5916" w:type="dxa"/>
          </w:tcPr>
          <w:p w14:paraId="7BE75F20" w14:textId="77777777"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14:paraId="76395784" w14:textId="77777777" w:rsidR="001F3ADB" w:rsidRPr="005008FC" w:rsidRDefault="001F3ADB" w:rsidP="003F0A11">
            <w:pPr>
              <w:ind w:firstLine="0"/>
              <w:jc w:val="center"/>
              <w:rPr>
                <w:sz w:val="24"/>
                <w:lang w:val="en-US"/>
              </w:rPr>
            </w:pPr>
            <w:r>
              <w:rPr>
                <w:sz w:val="24"/>
              </w:rPr>
              <w:t>0</w:t>
            </w:r>
            <w:r>
              <w:rPr>
                <w:sz w:val="24"/>
                <w:lang w:val="en-US"/>
              </w:rPr>
              <w:t>,6</w:t>
            </w:r>
          </w:p>
        </w:tc>
      </w:tr>
      <w:tr w:rsidR="001F3ADB" w14:paraId="26A917FE" w14:textId="77777777" w:rsidTr="003F0A11">
        <w:tc>
          <w:tcPr>
            <w:tcW w:w="2981" w:type="dxa"/>
          </w:tcPr>
          <w:p w14:paraId="641CD096" w14:textId="77777777" w:rsidR="001F3ADB" w:rsidRDefault="001F3ADB" w:rsidP="003F0A11">
            <w:pPr>
              <w:ind w:firstLine="0"/>
              <w:rPr>
                <w:sz w:val="24"/>
              </w:rPr>
            </w:pPr>
            <w:r>
              <w:rPr>
                <w:sz w:val="24"/>
              </w:rPr>
              <w:t>Сервер удаленного управления</w:t>
            </w:r>
          </w:p>
        </w:tc>
        <w:tc>
          <w:tcPr>
            <w:tcW w:w="5916" w:type="dxa"/>
          </w:tcPr>
          <w:p w14:paraId="407B0706" w14:textId="77777777"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14:paraId="4AC946AC" w14:textId="77777777" w:rsidR="001F3ADB" w:rsidRPr="005008FC" w:rsidRDefault="001F3ADB" w:rsidP="003F0A11">
            <w:pPr>
              <w:ind w:firstLine="0"/>
              <w:jc w:val="center"/>
              <w:rPr>
                <w:sz w:val="24"/>
                <w:lang w:val="en-US"/>
              </w:rPr>
            </w:pPr>
            <w:r>
              <w:rPr>
                <w:sz w:val="24"/>
                <w:lang w:val="en-US"/>
              </w:rPr>
              <w:t>1</w:t>
            </w:r>
          </w:p>
        </w:tc>
      </w:tr>
      <w:tr w:rsidR="001F3ADB" w14:paraId="4808EC0F" w14:textId="77777777" w:rsidTr="003F0A11">
        <w:tc>
          <w:tcPr>
            <w:tcW w:w="2981" w:type="dxa"/>
          </w:tcPr>
          <w:p w14:paraId="400A2724" w14:textId="77777777" w:rsidR="001F3ADB" w:rsidRDefault="001F3ADB" w:rsidP="003F0A11">
            <w:pPr>
              <w:ind w:firstLine="0"/>
              <w:rPr>
                <w:sz w:val="24"/>
              </w:rPr>
            </w:pPr>
            <w:r>
              <w:rPr>
                <w:sz w:val="24"/>
              </w:rPr>
              <w:t>Роутер</w:t>
            </w:r>
          </w:p>
        </w:tc>
        <w:tc>
          <w:tcPr>
            <w:tcW w:w="5916" w:type="dxa"/>
          </w:tcPr>
          <w:p w14:paraId="608C6EF0" w14:textId="77777777"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14:paraId="0688C562" w14:textId="77777777" w:rsidR="001F3ADB" w:rsidRPr="005008FC" w:rsidRDefault="001F3ADB" w:rsidP="003F0A11">
            <w:pPr>
              <w:ind w:firstLine="0"/>
              <w:jc w:val="center"/>
              <w:rPr>
                <w:sz w:val="24"/>
                <w:lang w:val="en-US"/>
              </w:rPr>
            </w:pPr>
            <w:r>
              <w:rPr>
                <w:sz w:val="24"/>
                <w:lang w:val="en-US"/>
              </w:rPr>
              <w:t>0,9</w:t>
            </w:r>
          </w:p>
        </w:tc>
      </w:tr>
      <w:tr w:rsidR="001F3ADB" w14:paraId="311D9A8B" w14:textId="77777777" w:rsidTr="003F0A11">
        <w:tc>
          <w:tcPr>
            <w:tcW w:w="2981" w:type="dxa"/>
          </w:tcPr>
          <w:p w14:paraId="1954E2C7" w14:textId="77777777" w:rsidR="001F3ADB" w:rsidRDefault="001F3ADB" w:rsidP="003F0A11">
            <w:pPr>
              <w:ind w:firstLine="0"/>
              <w:rPr>
                <w:sz w:val="24"/>
              </w:rPr>
            </w:pPr>
            <w:r>
              <w:rPr>
                <w:sz w:val="24"/>
              </w:rPr>
              <w:t>Прочие устройства безопасности</w:t>
            </w:r>
          </w:p>
        </w:tc>
        <w:tc>
          <w:tcPr>
            <w:tcW w:w="5916" w:type="dxa"/>
          </w:tcPr>
          <w:p w14:paraId="688CB246" w14:textId="77777777"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14:paraId="78A01A4B" w14:textId="77777777" w:rsidR="001F3ADB" w:rsidRPr="005008FC" w:rsidRDefault="001F3ADB" w:rsidP="003F0A11">
            <w:pPr>
              <w:ind w:firstLine="0"/>
              <w:jc w:val="center"/>
              <w:rPr>
                <w:sz w:val="24"/>
                <w:lang w:val="en-US"/>
              </w:rPr>
            </w:pPr>
            <w:r>
              <w:rPr>
                <w:sz w:val="24"/>
                <w:lang w:val="en-US"/>
              </w:rPr>
              <w:t>0,8</w:t>
            </w:r>
          </w:p>
        </w:tc>
      </w:tr>
      <w:tr w:rsidR="001F3ADB" w14:paraId="61BD18A2" w14:textId="77777777" w:rsidTr="003F0A11">
        <w:tc>
          <w:tcPr>
            <w:tcW w:w="2981" w:type="dxa"/>
          </w:tcPr>
          <w:p w14:paraId="57BEA488" w14:textId="77777777" w:rsidR="001F3ADB" w:rsidRDefault="001F3ADB" w:rsidP="003F0A11">
            <w:pPr>
              <w:ind w:firstLine="0"/>
              <w:rPr>
                <w:sz w:val="24"/>
              </w:rPr>
            </w:pPr>
            <w:r>
              <w:rPr>
                <w:sz w:val="24"/>
              </w:rPr>
              <w:t>Специализированное устройство</w:t>
            </w:r>
          </w:p>
        </w:tc>
        <w:tc>
          <w:tcPr>
            <w:tcW w:w="5916" w:type="dxa"/>
          </w:tcPr>
          <w:p w14:paraId="47BACDAC" w14:textId="77777777"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14:paraId="64711846" w14:textId="77777777" w:rsidR="001F3ADB" w:rsidRPr="005008FC" w:rsidRDefault="001F3ADB" w:rsidP="003F0A11">
            <w:pPr>
              <w:ind w:firstLine="0"/>
              <w:jc w:val="center"/>
              <w:rPr>
                <w:sz w:val="24"/>
                <w:lang w:val="en-US"/>
              </w:rPr>
            </w:pPr>
            <w:r>
              <w:rPr>
                <w:sz w:val="24"/>
                <w:lang w:val="en-US"/>
              </w:rPr>
              <w:t>0,5</w:t>
            </w:r>
          </w:p>
        </w:tc>
      </w:tr>
      <w:tr w:rsidR="001F3ADB" w14:paraId="3C7BB228" w14:textId="77777777" w:rsidTr="003F0A11">
        <w:tc>
          <w:tcPr>
            <w:tcW w:w="2981" w:type="dxa"/>
          </w:tcPr>
          <w:p w14:paraId="2E66EB93" w14:textId="77777777" w:rsidR="001F3ADB" w:rsidRDefault="001F3ADB" w:rsidP="003F0A11">
            <w:pPr>
              <w:ind w:firstLine="0"/>
              <w:rPr>
                <w:sz w:val="24"/>
              </w:rPr>
            </w:pPr>
            <w:r>
              <w:rPr>
                <w:sz w:val="24"/>
              </w:rPr>
              <w:t>Устройства хранения</w:t>
            </w:r>
          </w:p>
        </w:tc>
        <w:tc>
          <w:tcPr>
            <w:tcW w:w="5916" w:type="dxa"/>
          </w:tcPr>
          <w:p w14:paraId="3D682F62" w14:textId="77777777"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14:paraId="60EE994B" w14:textId="77777777" w:rsidR="001F3ADB" w:rsidRPr="005008FC" w:rsidRDefault="001F3ADB" w:rsidP="003F0A11">
            <w:pPr>
              <w:ind w:firstLine="0"/>
              <w:jc w:val="center"/>
              <w:rPr>
                <w:sz w:val="24"/>
                <w:lang w:val="en-US"/>
              </w:rPr>
            </w:pPr>
            <w:r>
              <w:rPr>
                <w:sz w:val="24"/>
                <w:lang w:val="en-US"/>
              </w:rPr>
              <w:t>1</w:t>
            </w:r>
          </w:p>
        </w:tc>
      </w:tr>
      <w:tr w:rsidR="001F3ADB" w14:paraId="7A328B49" w14:textId="77777777" w:rsidTr="003F0A11">
        <w:tc>
          <w:tcPr>
            <w:tcW w:w="2981" w:type="dxa"/>
          </w:tcPr>
          <w:p w14:paraId="706E6F30" w14:textId="77777777" w:rsidR="001F3ADB" w:rsidRPr="00E03AE4" w:rsidRDefault="001F3ADB" w:rsidP="003F0A11">
            <w:pPr>
              <w:ind w:firstLine="0"/>
              <w:rPr>
                <w:sz w:val="24"/>
                <w:lang w:val="en-US"/>
              </w:rPr>
            </w:pPr>
            <w:r>
              <w:rPr>
                <w:sz w:val="24"/>
              </w:rPr>
              <w:t>Коммутатор</w:t>
            </w:r>
          </w:p>
        </w:tc>
        <w:tc>
          <w:tcPr>
            <w:tcW w:w="5916" w:type="dxa"/>
          </w:tcPr>
          <w:p w14:paraId="57AC694A" w14:textId="77777777"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14:paraId="0C50289B" w14:textId="77777777" w:rsidR="001F3ADB" w:rsidRPr="005008FC" w:rsidRDefault="001F3ADB" w:rsidP="003F0A11">
            <w:pPr>
              <w:ind w:firstLine="0"/>
              <w:jc w:val="center"/>
              <w:rPr>
                <w:sz w:val="24"/>
                <w:lang w:val="en-US"/>
              </w:rPr>
            </w:pPr>
            <w:r>
              <w:rPr>
                <w:sz w:val="24"/>
                <w:lang w:val="en-US"/>
              </w:rPr>
              <w:t>0,4</w:t>
            </w:r>
          </w:p>
        </w:tc>
      </w:tr>
      <w:tr w:rsidR="001F3ADB" w14:paraId="03224161" w14:textId="77777777" w:rsidTr="003F0A11">
        <w:tc>
          <w:tcPr>
            <w:tcW w:w="2981" w:type="dxa"/>
          </w:tcPr>
          <w:p w14:paraId="00166C94" w14:textId="77777777" w:rsidR="001F3ADB" w:rsidRDefault="001F3ADB" w:rsidP="003F0A11">
            <w:pPr>
              <w:ind w:firstLine="0"/>
              <w:rPr>
                <w:sz w:val="24"/>
              </w:rPr>
            </w:pPr>
            <w:r>
              <w:rPr>
                <w:sz w:val="24"/>
              </w:rPr>
              <w:t>Телекоммуникационное устройство</w:t>
            </w:r>
          </w:p>
        </w:tc>
        <w:tc>
          <w:tcPr>
            <w:tcW w:w="5916" w:type="dxa"/>
          </w:tcPr>
          <w:p w14:paraId="77502362" w14:textId="77777777" w:rsidR="001F3ADB" w:rsidRPr="00E03AE4" w:rsidRDefault="001F3ADB" w:rsidP="003F0A11">
            <w:pPr>
              <w:ind w:firstLine="0"/>
              <w:rPr>
                <w:sz w:val="24"/>
              </w:rPr>
            </w:pPr>
            <w:r>
              <w:rPr>
                <w:sz w:val="24"/>
              </w:rPr>
              <w:t xml:space="preserve">Устройства, используемые телефонными системами, 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14:paraId="586A5A97" w14:textId="77777777" w:rsidR="001F3ADB" w:rsidRPr="005008FC" w:rsidRDefault="001F3ADB" w:rsidP="003F0A11">
            <w:pPr>
              <w:ind w:firstLine="0"/>
              <w:jc w:val="center"/>
              <w:rPr>
                <w:sz w:val="24"/>
                <w:lang w:val="en-US"/>
              </w:rPr>
            </w:pPr>
            <w:r>
              <w:rPr>
                <w:sz w:val="24"/>
                <w:lang w:val="en-US"/>
              </w:rPr>
              <w:t>0,3</w:t>
            </w:r>
          </w:p>
        </w:tc>
      </w:tr>
      <w:tr w:rsidR="001F3ADB" w14:paraId="37511429" w14:textId="77777777" w:rsidTr="003F0A11">
        <w:tc>
          <w:tcPr>
            <w:tcW w:w="2981" w:type="dxa"/>
          </w:tcPr>
          <w:p w14:paraId="5432D6A4" w14:textId="77777777" w:rsidR="001F3ADB" w:rsidRDefault="001F3ADB" w:rsidP="003F0A11">
            <w:pPr>
              <w:ind w:firstLine="0"/>
              <w:rPr>
                <w:sz w:val="24"/>
              </w:rPr>
            </w:pPr>
            <w:r>
              <w:rPr>
                <w:sz w:val="24"/>
              </w:rPr>
              <w:t>Терминал</w:t>
            </w:r>
          </w:p>
        </w:tc>
        <w:tc>
          <w:tcPr>
            <w:tcW w:w="5916" w:type="dxa"/>
          </w:tcPr>
          <w:p w14:paraId="3D613875" w14:textId="77777777"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14:paraId="55BFBA0B" w14:textId="77777777" w:rsidR="001F3ADB" w:rsidRPr="005008FC" w:rsidRDefault="001F3ADB" w:rsidP="003F0A11">
            <w:pPr>
              <w:ind w:firstLine="0"/>
              <w:jc w:val="center"/>
              <w:rPr>
                <w:sz w:val="24"/>
                <w:lang w:val="en-US"/>
              </w:rPr>
            </w:pPr>
            <w:r>
              <w:rPr>
                <w:sz w:val="24"/>
                <w:lang w:val="en-US"/>
              </w:rPr>
              <w:t>0,8</w:t>
            </w:r>
          </w:p>
        </w:tc>
      </w:tr>
      <w:tr w:rsidR="001F3ADB" w14:paraId="6AEB0CEC" w14:textId="77777777" w:rsidTr="003F0A11">
        <w:tc>
          <w:tcPr>
            <w:tcW w:w="2981" w:type="dxa"/>
          </w:tcPr>
          <w:p w14:paraId="3C7F2C68" w14:textId="77777777" w:rsidR="001F3ADB" w:rsidRDefault="001F3ADB" w:rsidP="003F0A11">
            <w:pPr>
              <w:ind w:firstLine="0"/>
              <w:rPr>
                <w:sz w:val="24"/>
              </w:rPr>
            </w:pPr>
            <w:r>
              <w:rPr>
                <w:sz w:val="24"/>
              </w:rPr>
              <w:t>Терминальный сервер</w:t>
            </w:r>
          </w:p>
        </w:tc>
        <w:tc>
          <w:tcPr>
            <w:tcW w:w="5916" w:type="dxa"/>
          </w:tcPr>
          <w:p w14:paraId="75D75E81" w14:textId="77777777"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14:paraId="62517B10" w14:textId="77777777" w:rsidR="001F3ADB" w:rsidRPr="005008FC" w:rsidRDefault="001F3ADB" w:rsidP="003F0A11">
            <w:pPr>
              <w:ind w:firstLine="0"/>
              <w:jc w:val="center"/>
              <w:rPr>
                <w:sz w:val="24"/>
                <w:lang w:val="en-US"/>
              </w:rPr>
            </w:pPr>
            <w:r>
              <w:rPr>
                <w:sz w:val="24"/>
                <w:lang w:val="en-US"/>
              </w:rPr>
              <w:t>0,95</w:t>
            </w:r>
          </w:p>
        </w:tc>
      </w:tr>
      <w:tr w:rsidR="001F3ADB" w14:paraId="12E70AE5" w14:textId="77777777" w:rsidTr="003F0A11">
        <w:tc>
          <w:tcPr>
            <w:tcW w:w="2981" w:type="dxa"/>
          </w:tcPr>
          <w:p w14:paraId="565B9A17" w14:textId="77777777" w:rsidR="001F3ADB" w:rsidRPr="00E03AE4" w:rsidRDefault="001F3ADB" w:rsidP="003F0A11">
            <w:pPr>
              <w:ind w:firstLine="0"/>
              <w:rPr>
                <w:sz w:val="24"/>
              </w:rPr>
            </w:pPr>
            <w:r>
              <w:rPr>
                <w:sz w:val="24"/>
                <w:lang w:val="en-US"/>
              </w:rPr>
              <w:t xml:space="preserve">VoIP </w:t>
            </w:r>
            <w:r>
              <w:rPr>
                <w:sz w:val="24"/>
              </w:rPr>
              <w:t>адаптер</w:t>
            </w:r>
          </w:p>
        </w:tc>
        <w:tc>
          <w:tcPr>
            <w:tcW w:w="5916" w:type="dxa"/>
          </w:tcPr>
          <w:p w14:paraId="133354FA" w14:textId="77777777"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14:paraId="334FAE86" w14:textId="77777777" w:rsidR="001F3ADB" w:rsidRPr="005008FC" w:rsidRDefault="001F3ADB" w:rsidP="003F0A11">
            <w:pPr>
              <w:ind w:firstLine="0"/>
              <w:jc w:val="center"/>
              <w:rPr>
                <w:sz w:val="24"/>
                <w:lang w:val="en-US"/>
              </w:rPr>
            </w:pPr>
            <w:r>
              <w:rPr>
                <w:sz w:val="24"/>
                <w:lang w:val="en-US"/>
              </w:rPr>
              <w:t>0,4</w:t>
            </w:r>
          </w:p>
        </w:tc>
      </w:tr>
      <w:tr w:rsidR="001F3ADB" w14:paraId="7EFAEA14" w14:textId="77777777" w:rsidTr="003F0A11">
        <w:tc>
          <w:tcPr>
            <w:tcW w:w="2981" w:type="dxa"/>
          </w:tcPr>
          <w:p w14:paraId="4499C038" w14:textId="77777777" w:rsidR="001F3ADB" w:rsidRPr="00E03AE4" w:rsidRDefault="001F3ADB" w:rsidP="003F0A11">
            <w:pPr>
              <w:ind w:firstLine="0"/>
              <w:rPr>
                <w:sz w:val="24"/>
              </w:rPr>
            </w:pPr>
            <w:r>
              <w:rPr>
                <w:sz w:val="24"/>
                <w:lang w:val="en-US"/>
              </w:rPr>
              <w:lastRenderedPageBreak/>
              <w:t xml:space="preserve">VoIP </w:t>
            </w:r>
            <w:r>
              <w:rPr>
                <w:sz w:val="24"/>
              </w:rPr>
              <w:t>телефон</w:t>
            </w:r>
          </w:p>
        </w:tc>
        <w:tc>
          <w:tcPr>
            <w:tcW w:w="5916" w:type="dxa"/>
          </w:tcPr>
          <w:p w14:paraId="596FF3B1" w14:textId="77777777"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14:paraId="36E4B4DA" w14:textId="77777777" w:rsidR="001F3ADB" w:rsidRPr="005008FC" w:rsidRDefault="001F3ADB" w:rsidP="003F0A11">
            <w:pPr>
              <w:ind w:firstLine="0"/>
              <w:jc w:val="center"/>
              <w:rPr>
                <w:sz w:val="24"/>
                <w:lang w:val="en-US"/>
              </w:rPr>
            </w:pPr>
            <w:r>
              <w:rPr>
                <w:sz w:val="24"/>
                <w:lang w:val="en-US"/>
              </w:rPr>
              <w:t>0,4</w:t>
            </w:r>
          </w:p>
        </w:tc>
      </w:tr>
      <w:tr w:rsidR="001F3ADB" w14:paraId="195DD516" w14:textId="77777777" w:rsidTr="003F0A11">
        <w:tc>
          <w:tcPr>
            <w:tcW w:w="2981" w:type="dxa"/>
          </w:tcPr>
          <w:p w14:paraId="7AF30E21" w14:textId="77777777" w:rsidR="001F3ADB" w:rsidRPr="00E03AE4" w:rsidRDefault="001F3ADB" w:rsidP="003F0A11">
            <w:pPr>
              <w:ind w:firstLine="0"/>
              <w:rPr>
                <w:sz w:val="24"/>
                <w:lang w:val="en-US"/>
              </w:rPr>
            </w:pPr>
            <w:r>
              <w:rPr>
                <w:sz w:val="24"/>
                <w:lang w:val="en-US"/>
              </w:rPr>
              <w:t>WAP</w:t>
            </w:r>
          </w:p>
        </w:tc>
        <w:tc>
          <w:tcPr>
            <w:tcW w:w="5916" w:type="dxa"/>
          </w:tcPr>
          <w:p w14:paraId="5971F469" w14:textId="77777777"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14:paraId="03BA33B2" w14:textId="77777777" w:rsidR="001F3ADB" w:rsidRPr="005008FC" w:rsidRDefault="001F3ADB" w:rsidP="003F0A11">
            <w:pPr>
              <w:ind w:firstLine="0"/>
              <w:jc w:val="center"/>
              <w:rPr>
                <w:sz w:val="24"/>
                <w:lang w:val="en-US"/>
              </w:rPr>
            </w:pPr>
            <w:r>
              <w:rPr>
                <w:sz w:val="24"/>
                <w:lang w:val="en-US"/>
              </w:rPr>
              <w:t>0,75</w:t>
            </w:r>
          </w:p>
        </w:tc>
      </w:tr>
      <w:tr w:rsidR="001F3ADB" w14:paraId="3712BF3C" w14:textId="77777777" w:rsidTr="003F0A11">
        <w:tc>
          <w:tcPr>
            <w:tcW w:w="2981" w:type="dxa"/>
          </w:tcPr>
          <w:p w14:paraId="3FC460EB" w14:textId="77777777" w:rsidR="001F3ADB" w:rsidRPr="00E03AE4" w:rsidRDefault="001F3ADB" w:rsidP="003F0A11">
            <w:pPr>
              <w:ind w:firstLine="0"/>
              <w:rPr>
                <w:sz w:val="24"/>
              </w:rPr>
            </w:pPr>
            <w:r>
              <w:rPr>
                <w:sz w:val="24"/>
              </w:rPr>
              <w:t>Веб-камера</w:t>
            </w:r>
          </w:p>
        </w:tc>
        <w:tc>
          <w:tcPr>
            <w:tcW w:w="5916" w:type="dxa"/>
          </w:tcPr>
          <w:p w14:paraId="6BC6EC7D" w14:textId="77777777" w:rsidR="001F3ADB" w:rsidRDefault="001F3ADB" w:rsidP="003F0A11">
            <w:pPr>
              <w:ind w:firstLine="0"/>
              <w:rPr>
                <w:sz w:val="24"/>
              </w:rPr>
            </w:pPr>
            <w:r>
              <w:rPr>
                <w:sz w:val="24"/>
              </w:rPr>
              <w:t>Любое устройство, транслирующее изображение или видео.</w:t>
            </w:r>
          </w:p>
        </w:tc>
        <w:tc>
          <w:tcPr>
            <w:tcW w:w="957" w:type="dxa"/>
          </w:tcPr>
          <w:p w14:paraId="496B5E70" w14:textId="77777777" w:rsidR="001F3ADB" w:rsidRPr="005008FC" w:rsidRDefault="001F3ADB" w:rsidP="003F0A11">
            <w:pPr>
              <w:ind w:firstLine="0"/>
              <w:jc w:val="center"/>
              <w:rPr>
                <w:sz w:val="24"/>
                <w:lang w:val="en-US"/>
              </w:rPr>
            </w:pPr>
            <w:r>
              <w:rPr>
                <w:sz w:val="24"/>
                <w:lang w:val="en-US"/>
              </w:rPr>
              <w:t>0,35</w:t>
            </w:r>
          </w:p>
        </w:tc>
      </w:tr>
    </w:tbl>
    <w:p w14:paraId="653F44C0" w14:textId="77777777" w:rsidR="001F3ADB" w:rsidRDefault="001F3ADB" w:rsidP="001F3ADB">
      <w:pPr>
        <w:ind w:firstLine="0"/>
      </w:pPr>
    </w:p>
    <w:p w14:paraId="09FC2F7B" w14:textId="5CA06BA1" w:rsidR="00DB05FD" w:rsidRPr="00497857" w:rsidRDefault="00DB05FD" w:rsidP="001F3ADB">
      <w:pPr>
        <w:rPr>
          <w:lang w:val="en-US"/>
        </w:rPr>
      </w:pPr>
      <w:r>
        <w:t>Значение коэффициента критичности варьируется в зависимости от важности для атакующего того или иного типа узлов.</w:t>
      </w:r>
    </w:p>
    <w:p w14:paraId="6713BD1F" w14:textId="5568BAD7" w:rsidR="00497857" w:rsidRDefault="001F3ADB" w:rsidP="001F3ADB">
      <w:r>
        <w:t xml:space="preserve">Каждому узлу графа сопоставляется список открытых портов и запущенных на них сервисов. </w:t>
      </w:r>
      <w:commentRangeStart w:id="122"/>
      <w:r w:rsidR="00497857">
        <w:t xml:space="preserve">Тип сервиса, запущенный на открытом порту, и его версия могут быть также определены с помощью </w:t>
      </w:r>
      <w:r w:rsidR="00497857">
        <w:rPr>
          <w:lang w:val="en-US"/>
        </w:rPr>
        <w:t>Nmap</w:t>
      </w:r>
      <w:r w:rsidR="00497857">
        <w:t>. Для этого используется команда:</w:t>
      </w:r>
    </w:p>
    <w:p w14:paraId="2DD49D21" w14:textId="454D1140" w:rsidR="00497857" w:rsidRDefault="00497857" w:rsidP="001F3ADB">
      <w:pPr>
        <w:rPr>
          <w:rFonts w:ascii="Courier New" w:hAnsi="Courier New" w:cs="Courier New"/>
          <w:sz w:val="24"/>
          <w:lang w:val="en-US"/>
        </w:rPr>
      </w:pPr>
      <w:r w:rsidRPr="00907339">
        <w:rPr>
          <w:rFonts w:ascii="Courier New" w:hAnsi="Courier New" w:cs="Courier New"/>
          <w:sz w:val="24"/>
          <w:lang w:val="en-US"/>
        </w:rPr>
        <w:t>nmap –sV</w:t>
      </w:r>
      <w:r w:rsidR="00907339">
        <w:rPr>
          <w:rFonts w:ascii="Courier New" w:hAnsi="Courier New" w:cs="Courier New"/>
          <w:sz w:val="24"/>
          <w:lang w:val="en-US"/>
        </w:rPr>
        <w:t xml:space="preserve"> –T2 </w:t>
      </w:r>
      <w:r w:rsidRPr="00907339">
        <w:rPr>
          <w:rFonts w:ascii="Courier New" w:hAnsi="Courier New" w:cs="Courier New"/>
          <w:sz w:val="24"/>
          <w:lang w:val="en-US"/>
        </w:rPr>
        <w:t xml:space="preserve">–p- </w:t>
      </w:r>
      <w:r w:rsidR="00907339" w:rsidRPr="00907339">
        <w:rPr>
          <w:rFonts w:ascii="Courier New" w:hAnsi="Courier New" w:cs="Courier New"/>
          <w:sz w:val="24"/>
          <w:lang w:val="en-US"/>
        </w:rPr>
        <w:t>target</w:t>
      </w:r>
      <w:commentRangeEnd w:id="122"/>
      <w:r w:rsidR="00907339">
        <w:rPr>
          <w:rStyle w:val="afff0"/>
        </w:rPr>
        <w:commentReference w:id="122"/>
      </w:r>
    </w:p>
    <w:p w14:paraId="7BFB33C1" w14:textId="0F27623D" w:rsidR="00907339" w:rsidRDefault="00907339" w:rsidP="001F3ADB">
      <w:r>
        <w:t>Полученная в результате выполнения данной команды информация о сервисах узла представлена на рисунке 3.1.</w:t>
      </w:r>
    </w:p>
    <w:p w14:paraId="74F07AA0" w14:textId="0BDD4968" w:rsidR="00907339" w:rsidRDefault="00907339" w:rsidP="00907339">
      <w:pPr>
        <w:ind w:firstLine="0"/>
      </w:pPr>
    </w:p>
    <w:p w14:paraId="4355D60D" w14:textId="6A4D414E" w:rsidR="00907339" w:rsidRDefault="00907339" w:rsidP="002E537C">
      <w:pPr>
        <w:ind w:firstLine="0"/>
        <w:jc w:val="center"/>
        <w:rPr>
          <w:lang w:val="en-US"/>
        </w:rPr>
      </w:pPr>
      <w:r>
        <w:rPr>
          <w:noProof/>
        </w:rPr>
        <w:drawing>
          <wp:inline distT="0" distB="0" distL="0" distR="0" wp14:anchorId="3AB68C24" wp14:editId="7ED7D4A4">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30CF345D" w14:textId="187D660A" w:rsidR="002E537C" w:rsidRDefault="002E537C" w:rsidP="002E537C">
      <w:pPr>
        <w:ind w:firstLine="0"/>
        <w:jc w:val="center"/>
      </w:pPr>
      <w:r>
        <w:t>Рисунок 3.1 – Информация о сервисах узла</w:t>
      </w:r>
    </w:p>
    <w:p w14:paraId="1DC053C5" w14:textId="77777777" w:rsidR="002E537C" w:rsidRPr="002E537C" w:rsidRDefault="002E537C" w:rsidP="002E537C">
      <w:pPr>
        <w:ind w:firstLine="0"/>
        <w:jc w:val="center"/>
      </w:pPr>
    </w:p>
    <w:p w14:paraId="473D5F6D" w14:textId="714E7E11"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14:paraId="1882C519" w14:textId="15826D90"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14:paraId="6BD00428" w14:textId="77777777" w:rsidR="001F3ADB" w:rsidRDefault="001F3ADB" w:rsidP="00D20C9B">
      <w:pPr>
        <w:pStyle w:val="af3"/>
        <w:numPr>
          <w:ilvl w:val="0"/>
          <w:numId w:val="30"/>
        </w:numPr>
        <w:suppressAutoHyphens w:val="0"/>
        <w:ind w:left="0" w:firstLine="709"/>
        <w:rPr>
          <w:lang w:val="en-US"/>
        </w:rPr>
      </w:pPr>
      <w:r>
        <w:rPr>
          <w:lang w:val="en-US"/>
        </w:rPr>
        <w:t>Web-</w:t>
      </w:r>
      <w:r>
        <w:t>сервисы</w:t>
      </w:r>
      <w:r>
        <w:rPr>
          <w:lang w:val="en-US"/>
        </w:rPr>
        <w:t>;</w:t>
      </w:r>
    </w:p>
    <w:p w14:paraId="263C5597" w14:textId="77777777" w:rsidR="001F3ADB" w:rsidRPr="003B4656" w:rsidRDefault="001F3ADB" w:rsidP="00D20C9B">
      <w:pPr>
        <w:pStyle w:val="af3"/>
        <w:numPr>
          <w:ilvl w:val="0"/>
          <w:numId w:val="30"/>
        </w:numPr>
        <w:suppressAutoHyphens w:val="0"/>
        <w:ind w:left="0" w:firstLine="709"/>
      </w:pPr>
      <w:r>
        <w:lastRenderedPageBreak/>
        <w:t>Системы управления базами данных</w:t>
      </w:r>
      <w:r w:rsidRPr="003B4656">
        <w:t>;</w:t>
      </w:r>
    </w:p>
    <w:p w14:paraId="73AC3A6C" w14:textId="6F491625"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14:paraId="61E3800D" w14:textId="15817693" w:rsidR="00E01C99" w:rsidRPr="00CE3E71" w:rsidRDefault="00E01C99" w:rsidP="00D20C9B">
      <w:pPr>
        <w:pStyle w:val="af3"/>
        <w:numPr>
          <w:ilvl w:val="0"/>
          <w:numId w:val="30"/>
        </w:numPr>
        <w:suppressAutoHyphens w:val="0"/>
        <w:ind w:left="0" w:firstLine="709"/>
      </w:pPr>
      <w:r>
        <w:t>Сервисы цифровой видео- и аудиосвязи</w:t>
      </w:r>
      <w:r w:rsidRPr="00E01C99">
        <w:t>;</w:t>
      </w:r>
    </w:p>
    <w:p w14:paraId="314A46C2" w14:textId="77777777" w:rsidR="001F3ADB" w:rsidRPr="003B4656" w:rsidRDefault="001F3ADB" w:rsidP="00D20C9B">
      <w:pPr>
        <w:pStyle w:val="af3"/>
        <w:numPr>
          <w:ilvl w:val="0"/>
          <w:numId w:val="30"/>
        </w:numPr>
        <w:suppressAutoHyphens w:val="0"/>
        <w:ind w:left="0" w:firstLine="709"/>
      </w:pPr>
      <w:r>
        <w:t>Файловые сервисы</w:t>
      </w:r>
      <w:r w:rsidRPr="003B4656">
        <w:t>;</w:t>
      </w:r>
    </w:p>
    <w:p w14:paraId="09894E55" w14:textId="77777777" w:rsidR="001F3ADB" w:rsidRPr="003B4656" w:rsidRDefault="001F3ADB" w:rsidP="00D20C9B">
      <w:pPr>
        <w:pStyle w:val="af3"/>
        <w:numPr>
          <w:ilvl w:val="0"/>
          <w:numId w:val="30"/>
        </w:numPr>
        <w:suppressAutoHyphens w:val="0"/>
        <w:ind w:left="0" w:firstLine="709"/>
      </w:pPr>
      <w:r>
        <w:t>Почтовые сервисы</w:t>
      </w:r>
      <w:r w:rsidRPr="003B4656">
        <w:t>;</w:t>
      </w:r>
    </w:p>
    <w:p w14:paraId="738EBBC9" w14:textId="4483FF87"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14:paraId="45C714F7" w14:textId="4F583E75" w:rsidR="001F3ADB" w:rsidRDefault="00D669D1" w:rsidP="001F3ADB">
      <w:r>
        <w:t>В таблице 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14:paraId="6B70C1EA" w14:textId="6E2E10CF" w:rsidR="00D669D1" w:rsidRDefault="00D669D1" w:rsidP="001F3ADB">
      <w:pPr>
        <w:ind w:firstLine="0"/>
      </w:pPr>
    </w:p>
    <w:p w14:paraId="12E9E6A9" w14:textId="08055EA9" w:rsidR="001F3ADB" w:rsidRDefault="00D669D1" w:rsidP="001F3ADB">
      <w:pPr>
        <w:ind w:firstLine="0"/>
      </w:pPr>
      <w:r>
        <w:t>Таблица 3</w:t>
      </w:r>
      <w:r w:rsidR="003B4656">
        <w:t>.2</w:t>
      </w:r>
      <w:r w:rsidR="001F3ADB">
        <w:t xml:space="preserve"> – </w:t>
      </w:r>
      <w:r>
        <w:t>Риск компрометации</w:t>
      </w:r>
      <w:r w:rsidR="001F3ADB">
        <w:t xml:space="preserve"> групп сервисов</w:t>
      </w:r>
    </w:p>
    <w:tbl>
      <w:tblPr>
        <w:tblStyle w:val="af5"/>
        <w:tblW w:w="0" w:type="auto"/>
        <w:tblLook w:val="04A0" w:firstRow="1" w:lastRow="0" w:firstColumn="1" w:lastColumn="0" w:noHBand="0" w:noVBand="1"/>
      </w:tblPr>
      <w:tblGrid>
        <w:gridCol w:w="7338"/>
        <w:gridCol w:w="2233"/>
      </w:tblGrid>
      <w:tr w:rsidR="001F3ADB" w14:paraId="452194DF" w14:textId="77777777" w:rsidTr="00D669D1">
        <w:tc>
          <w:tcPr>
            <w:tcW w:w="7338" w:type="dxa"/>
          </w:tcPr>
          <w:p w14:paraId="3242A6DB" w14:textId="77777777" w:rsidR="001F3ADB" w:rsidRPr="000807C0" w:rsidRDefault="001F3ADB" w:rsidP="003F0A11">
            <w:pPr>
              <w:ind w:firstLine="0"/>
              <w:jc w:val="center"/>
              <w:rPr>
                <w:b/>
                <w:sz w:val="24"/>
              </w:rPr>
            </w:pPr>
            <w:r w:rsidRPr="000807C0">
              <w:rPr>
                <w:b/>
                <w:sz w:val="24"/>
              </w:rPr>
              <w:t>Группа</w:t>
            </w:r>
          </w:p>
        </w:tc>
        <w:tc>
          <w:tcPr>
            <w:tcW w:w="2233" w:type="dxa"/>
          </w:tcPr>
          <w:p w14:paraId="4207ED26" w14:textId="1FFD08A0" w:rsidR="001F3ADB" w:rsidRPr="000807C0" w:rsidRDefault="00D669D1" w:rsidP="003F0A11">
            <w:pPr>
              <w:ind w:firstLine="0"/>
              <w:jc w:val="center"/>
              <w:rPr>
                <w:b/>
                <w:sz w:val="24"/>
              </w:rPr>
            </w:pPr>
            <w:r>
              <w:rPr>
                <w:b/>
                <w:sz w:val="24"/>
              </w:rPr>
              <w:t>Значение риска</w:t>
            </w:r>
          </w:p>
        </w:tc>
      </w:tr>
      <w:tr w:rsidR="001F3ADB" w14:paraId="373E4D4D" w14:textId="77777777" w:rsidTr="00D669D1">
        <w:tc>
          <w:tcPr>
            <w:tcW w:w="7338" w:type="dxa"/>
          </w:tcPr>
          <w:p w14:paraId="478F2D55" w14:textId="5B166D62" w:rsidR="001F3ADB" w:rsidRPr="000807C0" w:rsidRDefault="001F3ADB" w:rsidP="003F0A11">
            <w:pPr>
              <w:ind w:firstLine="0"/>
              <w:rPr>
                <w:sz w:val="24"/>
              </w:rPr>
            </w:pPr>
            <w:r w:rsidRPr="000807C0">
              <w:rPr>
                <w:sz w:val="24"/>
              </w:rPr>
              <w:t>С</w:t>
            </w:r>
            <w:r w:rsidR="00E01C99">
              <w:rPr>
                <w:sz w:val="24"/>
              </w:rPr>
              <w:t>истемы управления базами данных</w:t>
            </w:r>
          </w:p>
        </w:tc>
        <w:tc>
          <w:tcPr>
            <w:tcW w:w="2233" w:type="dxa"/>
          </w:tcPr>
          <w:p w14:paraId="5ACAF5A3" w14:textId="1600702F" w:rsidR="001F3ADB" w:rsidRPr="000807C0" w:rsidRDefault="00F05AD2" w:rsidP="00D669D1">
            <w:pPr>
              <w:ind w:firstLine="0"/>
              <w:jc w:val="center"/>
              <w:rPr>
                <w:sz w:val="24"/>
              </w:rPr>
            </w:pPr>
            <w:r>
              <w:rPr>
                <w:sz w:val="24"/>
              </w:rPr>
              <w:t>90</w:t>
            </w:r>
          </w:p>
        </w:tc>
      </w:tr>
      <w:tr w:rsidR="001F3ADB" w14:paraId="05178225" w14:textId="77777777" w:rsidTr="00D669D1">
        <w:tc>
          <w:tcPr>
            <w:tcW w:w="7338" w:type="dxa"/>
          </w:tcPr>
          <w:p w14:paraId="6C2849B4" w14:textId="1C770361" w:rsidR="001F3ADB" w:rsidRPr="000807C0" w:rsidRDefault="001F3ADB" w:rsidP="003F0A11">
            <w:pPr>
              <w:ind w:firstLine="0"/>
              <w:rPr>
                <w:sz w:val="24"/>
              </w:rPr>
            </w:pPr>
            <w:r w:rsidRPr="000807C0">
              <w:rPr>
                <w:sz w:val="24"/>
              </w:rPr>
              <w:t>Сервисы удаленн</w:t>
            </w:r>
            <w:r w:rsidR="00E01C99">
              <w:rPr>
                <w:sz w:val="24"/>
              </w:rPr>
              <w:t>ого управления рабочей станцией</w:t>
            </w:r>
          </w:p>
        </w:tc>
        <w:tc>
          <w:tcPr>
            <w:tcW w:w="2233" w:type="dxa"/>
          </w:tcPr>
          <w:p w14:paraId="60A06A36" w14:textId="77777777" w:rsidR="001F3ADB" w:rsidRPr="000807C0" w:rsidRDefault="001F3ADB" w:rsidP="00D669D1">
            <w:pPr>
              <w:ind w:firstLine="0"/>
              <w:jc w:val="center"/>
              <w:rPr>
                <w:sz w:val="24"/>
              </w:rPr>
            </w:pPr>
            <w:r w:rsidRPr="000807C0">
              <w:rPr>
                <w:sz w:val="24"/>
              </w:rPr>
              <w:t>85</w:t>
            </w:r>
          </w:p>
        </w:tc>
      </w:tr>
      <w:tr w:rsidR="00D669D1" w14:paraId="3C3C3002" w14:textId="77777777" w:rsidTr="00D669D1">
        <w:tc>
          <w:tcPr>
            <w:tcW w:w="7338" w:type="dxa"/>
          </w:tcPr>
          <w:p w14:paraId="47C49FD4" w14:textId="1A740A95" w:rsidR="00D669D1" w:rsidRPr="000807C0" w:rsidRDefault="00D669D1" w:rsidP="00D669D1">
            <w:pPr>
              <w:ind w:firstLine="0"/>
              <w:rPr>
                <w:sz w:val="24"/>
              </w:rPr>
            </w:pPr>
            <w:r w:rsidRPr="000807C0">
              <w:rPr>
                <w:sz w:val="24"/>
              </w:rPr>
              <w:t>Файловые сервисы</w:t>
            </w:r>
          </w:p>
        </w:tc>
        <w:tc>
          <w:tcPr>
            <w:tcW w:w="2233" w:type="dxa"/>
          </w:tcPr>
          <w:p w14:paraId="5D3458B6" w14:textId="3469A3BE" w:rsidR="00D669D1" w:rsidRPr="000807C0" w:rsidRDefault="00D669D1" w:rsidP="00D669D1">
            <w:pPr>
              <w:ind w:firstLine="0"/>
              <w:jc w:val="center"/>
              <w:rPr>
                <w:sz w:val="24"/>
              </w:rPr>
            </w:pPr>
            <w:r>
              <w:rPr>
                <w:sz w:val="24"/>
              </w:rPr>
              <w:t>75</w:t>
            </w:r>
          </w:p>
        </w:tc>
      </w:tr>
      <w:tr w:rsidR="00D669D1" w14:paraId="495C2698" w14:textId="77777777" w:rsidTr="00D669D1">
        <w:tc>
          <w:tcPr>
            <w:tcW w:w="7338" w:type="dxa"/>
          </w:tcPr>
          <w:p w14:paraId="3151D249" w14:textId="6E74BD55" w:rsidR="00D669D1" w:rsidRPr="000807C0" w:rsidRDefault="00D669D1" w:rsidP="00D669D1">
            <w:pPr>
              <w:ind w:firstLine="0"/>
              <w:rPr>
                <w:sz w:val="24"/>
              </w:rPr>
            </w:pPr>
            <w:r w:rsidRPr="000807C0">
              <w:rPr>
                <w:sz w:val="24"/>
                <w:lang w:val="en-US"/>
              </w:rPr>
              <w:t>Web</w:t>
            </w:r>
            <w:r w:rsidRPr="000807C0">
              <w:rPr>
                <w:sz w:val="24"/>
              </w:rPr>
              <w:t>-сервисы;</w:t>
            </w:r>
          </w:p>
        </w:tc>
        <w:tc>
          <w:tcPr>
            <w:tcW w:w="2233" w:type="dxa"/>
          </w:tcPr>
          <w:p w14:paraId="2AFD1004" w14:textId="0F905F57" w:rsidR="00D669D1" w:rsidRPr="000807C0" w:rsidRDefault="00D669D1" w:rsidP="00D669D1">
            <w:pPr>
              <w:ind w:firstLine="0"/>
              <w:jc w:val="center"/>
              <w:rPr>
                <w:sz w:val="24"/>
              </w:rPr>
            </w:pPr>
            <w:r>
              <w:rPr>
                <w:sz w:val="24"/>
              </w:rPr>
              <w:t>60</w:t>
            </w:r>
          </w:p>
        </w:tc>
      </w:tr>
      <w:tr w:rsidR="001F3ADB" w14:paraId="319F794F" w14:textId="77777777" w:rsidTr="00D669D1">
        <w:tc>
          <w:tcPr>
            <w:tcW w:w="7338" w:type="dxa"/>
          </w:tcPr>
          <w:p w14:paraId="6C356869" w14:textId="4DB05221" w:rsidR="001F3ADB" w:rsidRPr="000807C0" w:rsidRDefault="001F3ADB" w:rsidP="003F0A11">
            <w:pPr>
              <w:ind w:firstLine="0"/>
              <w:rPr>
                <w:sz w:val="24"/>
              </w:rPr>
            </w:pPr>
            <w:r w:rsidRPr="000807C0">
              <w:rPr>
                <w:sz w:val="24"/>
              </w:rPr>
              <w:t>Почтовые сервисы</w:t>
            </w:r>
          </w:p>
        </w:tc>
        <w:tc>
          <w:tcPr>
            <w:tcW w:w="2233" w:type="dxa"/>
          </w:tcPr>
          <w:p w14:paraId="57F37369" w14:textId="77777777" w:rsidR="001F3ADB" w:rsidRPr="000807C0" w:rsidRDefault="001F3ADB" w:rsidP="00D669D1">
            <w:pPr>
              <w:ind w:firstLine="0"/>
              <w:jc w:val="center"/>
              <w:rPr>
                <w:sz w:val="24"/>
              </w:rPr>
            </w:pPr>
            <w:r w:rsidRPr="000807C0">
              <w:rPr>
                <w:sz w:val="24"/>
              </w:rPr>
              <w:t>40</w:t>
            </w:r>
          </w:p>
        </w:tc>
      </w:tr>
      <w:tr w:rsidR="00E01C99" w14:paraId="491DC781" w14:textId="77777777" w:rsidTr="00D669D1">
        <w:tc>
          <w:tcPr>
            <w:tcW w:w="7338" w:type="dxa"/>
          </w:tcPr>
          <w:p w14:paraId="7EBC7359" w14:textId="446C29AC" w:rsidR="00E01C99" w:rsidRPr="000807C0" w:rsidRDefault="00E01C99" w:rsidP="003F0A11">
            <w:pPr>
              <w:ind w:firstLine="0"/>
              <w:rPr>
                <w:sz w:val="24"/>
              </w:rPr>
            </w:pPr>
            <w:r w:rsidRPr="00E01C99">
              <w:rPr>
                <w:sz w:val="24"/>
              </w:rPr>
              <w:t>Сервисы цифровой видео- и аудиосвязи</w:t>
            </w:r>
          </w:p>
        </w:tc>
        <w:tc>
          <w:tcPr>
            <w:tcW w:w="2233" w:type="dxa"/>
          </w:tcPr>
          <w:p w14:paraId="1EA2081B" w14:textId="6BD30903" w:rsidR="00E01C99" w:rsidRPr="00D669D1" w:rsidRDefault="00D669D1" w:rsidP="00D669D1">
            <w:pPr>
              <w:ind w:firstLine="0"/>
              <w:jc w:val="center"/>
              <w:rPr>
                <w:sz w:val="24"/>
              </w:rPr>
            </w:pPr>
            <w:r>
              <w:rPr>
                <w:sz w:val="24"/>
              </w:rPr>
              <w:t>40</w:t>
            </w:r>
          </w:p>
        </w:tc>
      </w:tr>
      <w:tr w:rsidR="001F3ADB" w14:paraId="2151592B" w14:textId="77777777" w:rsidTr="00D669D1">
        <w:tc>
          <w:tcPr>
            <w:tcW w:w="7338" w:type="dxa"/>
          </w:tcPr>
          <w:p w14:paraId="4DFD9055" w14:textId="566DD485" w:rsidR="001F3ADB" w:rsidRPr="000807C0" w:rsidRDefault="00D669D1" w:rsidP="003F0A11">
            <w:pPr>
              <w:ind w:firstLine="0"/>
              <w:rPr>
                <w:sz w:val="24"/>
              </w:rPr>
            </w:pPr>
            <w:r>
              <w:rPr>
                <w:sz w:val="24"/>
              </w:rPr>
              <w:t>Прочие</w:t>
            </w:r>
            <w:r w:rsidR="001F3ADB" w:rsidRPr="000807C0">
              <w:rPr>
                <w:sz w:val="24"/>
              </w:rPr>
              <w:t xml:space="preserve"> сервисы</w:t>
            </w:r>
          </w:p>
        </w:tc>
        <w:tc>
          <w:tcPr>
            <w:tcW w:w="2233" w:type="dxa"/>
          </w:tcPr>
          <w:p w14:paraId="1396F568" w14:textId="5A3F9B27" w:rsidR="001F3ADB" w:rsidRPr="000807C0" w:rsidRDefault="001F3ADB" w:rsidP="00D669D1">
            <w:pPr>
              <w:ind w:firstLine="0"/>
              <w:jc w:val="center"/>
              <w:rPr>
                <w:sz w:val="24"/>
              </w:rPr>
            </w:pPr>
            <w:r w:rsidRPr="000807C0">
              <w:rPr>
                <w:sz w:val="24"/>
              </w:rPr>
              <w:t>2</w:t>
            </w:r>
            <w:r w:rsidR="00F05AD2">
              <w:rPr>
                <w:sz w:val="24"/>
              </w:rPr>
              <w:t>0</w:t>
            </w:r>
          </w:p>
        </w:tc>
      </w:tr>
    </w:tbl>
    <w:p w14:paraId="48D69DEA" w14:textId="77777777" w:rsidR="001F3ADB" w:rsidRPr="00CE3E71" w:rsidRDefault="001F3ADB" w:rsidP="001F3ADB">
      <w:pPr>
        <w:ind w:firstLine="0"/>
      </w:pPr>
    </w:p>
    <w:p w14:paraId="6C74E4EF" w14:textId="77777777" w:rsidR="001F3ADB" w:rsidRPr="003F0A11" w:rsidRDefault="001F3ADB" w:rsidP="00BD3EA2">
      <w:pPr>
        <w:pStyle w:val="21"/>
        <w:numPr>
          <w:ilvl w:val="1"/>
          <w:numId w:val="44"/>
        </w:numPr>
        <w:suppressAutoHyphens w:val="0"/>
        <w:spacing w:after="0" w:line="360" w:lineRule="auto"/>
        <w:ind w:left="993" w:hanging="567"/>
      </w:pPr>
      <w:bookmarkStart w:id="123" w:name="_Toc27849712"/>
      <w:bookmarkStart w:id="124" w:name="_Toc27948157"/>
      <w:bookmarkStart w:id="125" w:name="_Toc29292230"/>
      <w:r w:rsidRPr="003F0A11">
        <w:t>Методика оценки защищенности сетевой инфраструктуры</w:t>
      </w:r>
      <w:bookmarkEnd w:id="123"/>
      <w:bookmarkEnd w:id="124"/>
      <w:bookmarkEnd w:id="125"/>
    </w:p>
    <w:p w14:paraId="5B7F973D" w14:textId="43059367"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r>
        <w:t>:</w:t>
      </w:r>
    </w:p>
    <w:p w14:paraId="48D9E716" w14:textId="527F54A0"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m:t>
          </m:r>
          <m:r>
            <w:rPr>
              <w:rFonts w:ascii="Cambria Math" w:hAnsi="Cambria Math"/>
            </w:rPr>
            <m:t>x</m:t>
          </m:r>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14:paraId="6A830E5B" w14:textId="5A605033" w:rsidR="001F3ADB" w:rsidRPr="0034386F" w:rsidRDefault="001F3ADB" w:rsidP="001F3ADB">
      <w:r>
        <w:t xml:space="preserve">Где </w:t>
      </w:r>
      <m:oMath>
        <m:r>
          <w:rPr>
            <w:rFonts w:ascii="Cambria Math" w:hAnsi="Cambria Math"/>
          </w:rPr>
          <m:t>device_type_coef(</m:t>
        </m:r>
        <m:r>
          <w:rPr>
            <w:rFonts w:ascii="Cambria Math" w:hAnsi="Cambria Math"/>
          </w:rPr>
          <m:t>x</m:t>
        </m:r>
        <m:r>
          <w:rPr>
            <w:rFonts w:ascii="Cambria Math" w:hAnsi="Cambria Math"/>
          </w:rPr>
          <m:t>)</m:t>
        </m:r>
      </m:oMath>
      <w:r w:rsidRPr="00847CC7">
        <w:t xml:space="preserve"> </w:t>
      </w:r>
      <w:r>
        <w:t>–</w:t>
      </w:r>
      <w:r w:rsidRPr="00847CC7">
        <w:t xml:space="preserve"> </w:t>
      </w:r>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 xml:space="preserve">риск </w:t>
      </w:r>
      <w:r w:rsidR="0034386F">
        <w:lastRenderedPageBreak/>
        <w:t>компрометации</w:t>
      </w:r>
      <w:r>
        <w:t xml:space="preserve"> сервиса,</w:t>
      </w:r>
      <w:r w:rsidR="0034386F">
        <w:t xml:space="preserve"> зависящий</w:t>
      </w:r>
      <w:r>
        <w:t xml:space="preserve"> от принадлежности узла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14:paraId="6A091F80" w14:textId="7F9A82B9" w:rsidR="007A311D" w:rsidRDefault="007A311D" w:rsidP="001F3ADB">
      <w:r>
        <w:t xml:space="preserve">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 </w:t>
      </w:r>
    </w:p>
    <w:p w14:paraId="3B015EB9" w14:textId="74CD2EC0" w:rsidR="001F3ADB" w:rsidRPr="00277D91" w:rsidRDefault="007A311D" w:rsidP="001F3ADB">
      <w:pPr>
        <w:rPr>
          <w:i/>
          <w:sz w:val="32"/>
          <w:lang w:val="en-US"/>
        </w:rPr>
      </w:pPr>
      <m:oMathPara>
        <m:oMath>
          <m:r>
            <w:rPr>
              <w:rFonts w:ascii="Cambria Math" w:hAnsi="Cambria Math"/>
              <w:sz w:val="32"/>
              <w:lang w:val="en-US"/>
            </w:rPr>
            <m:t>t(x)</m:t>
          </m:r>
          <m:r>
            <w:rPr>
              <w:rFonts w:ascii="Cambria Math" w:hAnsi="Cambria Math"/>
              <w:sz w:val="32"/>
            </w:rPr>
            <m:t xml:space="preserve">= </m:t>
          </m:r>
          <m:nary>
            <m:naryPr>
              <m:chr m:val="∑"/>
              <m:limLoc m:val="undOvr"/>
              <m:supHide m:val="1"/>
              <m:ctrlPr>
                <w:rPr>
                  <w:rFonts w:ascii="Cambria Math" w:hAnsi="Cambria Math"/>
                  <w:i/>
                  <w:sz w:val="32"/>
                  <w:lang w:val="en-US"/>
                </w:rPr>
              </m:ctrlPr>
            </m:naryPr>
            <m:sub>
              <m:r>
                <w:rPr>
                  <w:rFonts w:ascii="Cambria Math" w:hAnsi="Cambria Math"/>
                  <w:sz w:val="32"/>
                  <w:lang w:val="en-US"/>
                </w:rPr>
                <m:t>y</m:t>
              </m:r>
              <m:r>
                <w:rPr>
                  <w:rFonts w:ascii="Cambria Math" w:hAnsi="Cambria Math"/>
                  <w:sz w:val="32"/>
                  <w:lang w:val="en-US"/>
                </w:rPr>
                <m:t xml:space="preserve"> </m:t>
              </m:r>
              <m:r>
                <w:rPr>
                  <w:rFonts w:ascii="Cambria Math" w:hAnsi="Cambria Math"/>
                  <w:sz w:val="32"/>
                </w:rPr>
                <m:t>∈</m:t>
              </m:r>
              <m:r>
                <w:rPr>
                  <w:rFonts w:ascii="Cambria Math" w:hAnsi="Cambria Math"/>
                  <w:sz w:val="32"/>
                </w:rPr>
                <m:t xml:space="preserve"> </m:t>
              </m:r>
              <m:r>
                <w:rPr>
                  <w:rFonts w:ascii="Cambria Math" w:hAnsi="Cambria Math"/>
                  <w:sz w:val="32"/>
                  <w:lang w:val="en-US"/>
                </w:rPr>
                <m:t>W</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r>
                <w:rPr>
                  <w:rFonts w:ascii="Cambria Math" w:hAnsi="Cambria Math"/>
                  <w:sz w:val="32"/>
                </w:rPr>
                <m:t>⊆</m:t>
              </m:r>
              <m:r>
                <w:rPr>
                  <w:rFonts w:ascii="Cambria Math" w:hAnsi="Cambria Math"/>
                  <w:sz w:val="32"/>
                </w:rPr>
                <m:t xml:space="preserve"> </m:t>
              </m:r>
              <m:r>
                <w:rPr>
                  <w:rFonts w:ascii="Cambria Math" w:hAnsi="Cambria Math"/>
                  <w:sz w:val="32"/>
                  <w:lang w:val="en-US"/>
                </w:rPr>
                <m:t>V</m:t>
              </m:r>
            </m:sub>
            <m:sup/>
            <m:e>
              <m:r>
                <w:rPr>
                  <w:rFonts w:ascii="Cambria Math" w:hAnsi="Cambria Math"/>
                  <w:sz w:val="32"/>
                  <w:lang w:val="en-US"/>
                </w:rPr>
                <m:t>Criticality(</m:t>
              </m:r>
              <m:r>
                <w:rPr>
                  <w:rFonts w:ascii="Cambria Math" w:hAnsi="Cambria Math"/>
                  <w:sz w:val="32"/>
                  <w:lang w:val="en-US"/>
                </w:rPr>
                <m:t>y</m:t>
              </m:r>
              <m:r>
                <w:rPr>
                  <w:rFonts w:ascii="Cambria Math" w:hAnsi="Cambria Math"/>
                  <w:sz w:val="32"/>
                  <w:lang w:val="en-US"/>
                </w:rPr>
                <m:t>)</m:t>
              </m:r>
            </m:e>
          </m:nary>
          <m:r>
            <w:rPr>
              <w:rFonts w:ascii="Cambria Math" w:hAnsi="Cambria Math"/>
              <w:sz w:val="32"/>
              <w:lang w:val="en-US"/>
            </w:rPr>
            <m:t xml:space="preserve">                     </m:t>
          </m:r>
        </m:oMath>
      </m:oMathPara>
    </w:p>
    <w:p w14:paraId="3E9BA112" w14:textId="7F3A0565" w:rsidR="001F3ADB" w:rsidRDefault="001F3ADB" w:rsidP="001F3ADB">
      <w:r>
        <w:t xml:space="preserve">Где </w:t>
      </w:r>
      <m:oMath>
        <m:r>
          <w:rPr>
            <w:rFonts w:ascii="Cambria Math" w:hAnsi="Cambria Math"/>
          </w:rPr>
          <m:t>t(x)</m:t>
        </m:r>
      </m:oMath>
      <w:r w:rsidRPr="00392B42">
        <w:t xml:space="preserve"> – </w:t>
      </w:r>
      <w:r>
        <w:t xml:space="preserve">оценка </w:t>
      </w:r>
      <w:r w:rsidR="00F33ACD">
        <w:t>нисходящего</w:t>
      </w:r>
      <w:r w:rsidR="007A311D">
        <w:t xml:space="preserve"> риска –</w:t>
      </w:r>
      <w:r>
        <w:t xml:space="preserve"> критичность попадания злоумышленника на узел </w:t>
      </w:r>
      <m:oMath>
        <m:r>
          <w:rPr>
            <w:rFonts w:ascii="Cambria Math" w:hAnsi="Cambria Math"/>
          </w:rPr>
          <m:t>x</m:t>
        </m:r>
        <m:r>
          <w:rPr>
            <w:rFonts w:ascii="Cambria Math" w:hAnsi="Cambria Math"/>
          </w:rPr>
          <m:t>∈V</m:t>
        </m:r>
      </m:oMath>
      <w:r w:rsidRPr="00392B42">
        <w:t xml:space="preserve">, </w:t>
      </w:r>
      <m:oMath>
        <m:r>
          <w:rPr>
            <w:rFonts w:ascii="Cambria Math" w:hAnsi="Cambria Math"/>
          </w:rPr>
          <m:t>W(x)</m:t>
        </m:r>
      </m:oMath>
      <w:r w:rsidRPr="00392B42">
        <w:t xml:space="preserve"> </w:t>
      </w:r>
      <w:r>
        <w:t>–</w:t>
      </w:r>
      <w:r w:rsidR="008805A7">
        <w:t xml:space="preserve"> множество узлов графа, достижимых из </w:t>
      </w:r>
      <m:oMath>
        <m:r>
          <w:rPr>
            <w:rFonts w:ascii="Cambria Math" w:hAnsi="Cambria Math"/>
          </w:rPr>
          <m:t>x</m:t>
        </m:r>
      </m:oMath>
      <w:r w:rsidR="003400F7">
        <w:t>.</w:t>
      </w:r>
    </w:p>
    <w:p w14:paraId="737EFC6A" w14:textId="037E8BBD" w:rsidR="001F3ADB" w:rsidRPr="003E22D2" w:rsidRDefault="001F3ADB" w:rsidP="001F3ADB">
      <w:pPr>
        <w:rPr>
          <w:i/>
        </w:rPr>
      </w:pPr>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
    <w:p w14:paraId="69A65648" w14:textId="6107D241"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 xml:space="preserve">необходимо определить множество </w:t>
      </w:r>
      <m:oMath>
        <m:r>
          <w:rPr>
            <w:rFonts w:ascii="Cambria Math" w:eastAsia="Calibri" w:hAnsi="Cambria Math"/>
            <w:szCs w:val="22"/>
            <w:lang w:eastAsia="en-US"/>
          </w:rPr>
          <m:t>W(x)</m:t>
        </m:r>
      </m:oMath>
      <w:r w:rsidRPr="00C85C11">
        <w:rPr>
          <w:rFonts w:eastAsia="Calibri"/>
          <w:szCs w:val="22"/>
          <w:lang w:eastAsia="en-US"/>
        </w:rPr>
        <w:t xml:space="preserve">. </w:t>
      </w:r>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14:paraId="2D48F807" w14:textId="6DE99223"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r w:rsidR="001A76F8">
        <w:t xml:space="preserve">иллюстрирует </w:t>
      </w:r>
      <w:r>
        <w:t>насколько уязвима система, при осуществлении атаки на сеть с любого из узлов системы.</w:t>
      </w:r>
    </w:p>
    <w:p w14:paraId="635FDF49" w14:textId="621DD168" w:rsidR="001F3ADB" w:rsidRDefault="001A76F8" w:rsidP="001F3ADB">
      <w:r>
        <w:t>Для вычисления уровня риска системы используется следующая формула</w:t>
      </w:r>
      <w:r w:rsidR="001F3ADB">
        <w:t>:</w:t>
      </w:r>
    </w:p>
    <w:p w14:paraId="7005DCF1" w14:textId="4A5809B3" w:rsidR="001F3ADB" w:rsidRPr="00375DA5" w:rsidRDefault="001F3ADB" w:rsidP="001F3ADB">
      <w:pPr>
        <w:rPr>
          <w:i/>
          <w:sz w:val="32"/>
        </w:rPr>
      </w:pPr>
      <m:oMathPara>
        <m:oMath>
          <m:r>
            <w:rPr>
              <w:rFonts w:ascii="Cambria Math" w:hAnsi="Cambria Math"/>
              <w:sz w:val="32"/>
              <w:lang w:val="en-US"/>
            </w:rPr>
            <m:t>T</m:t>
          </m:r>
          <m:r>
            <w:rPr>
              <w:rFonts w:ascii="Cambria Math" w:hAnsi="Cambria Math"/>
              <w:sz w:val="32"/>
            </w:rPr>
            <m:t xml:space="preserve">= </m:t>
          </m:r>
          <m:nary>
            <m:naryPr>
              <m:chr m:val="∑"/>
              <m:limLoc m:val="undOvr"/>
              <m:supHide m:val="1"/>
              <m:ctrlPr>
                <w:rPr>
                  <w:rFonts w:ascii="Cambria Math" w:hAnsi="Cambria Math"/>
                  <w:i/>
                  <w:sz w:val="32"/>
                </w:rPr>
              </m:ctrlPr>
            </m:naryPr>
            <m:sub>
              <m:r>
                <w:rPr>
                  <w:rFonts w:ascii="Cambria Math" w:hAnsi="Cambria Math"/>
                  <w:sz w:val="32"/>
                  <w:lang w:val="en-US"/>
                </w:rPr>
                <m:t>x ∈ V</m:t>
              </m:r>
            </m:sub>
            <m:sup/>
            <m:e>
              <m:r>
                <w:rPr>
                  <w:rFonts w:ascii="Cambria Math" w:hAnsi="Cambria Math"/>
                  <w:sz w:val="32"/>
                </w:rPr>
                <m:t>t(x)</m:t>
              </m:r>
            </m:e>
          </m:nary>
        </m:oMath>
      </m:oMathPara>
    </w:p>
    <w:p w14:paraId="2BF9F932" w14:textId="090927A4" w:rsidR="001F3ADB" w:rsidRDefault="00375DA5" w:rsidP="001F3ADB">
      <w:r>
        <w:t>Определив риск системы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14:paraId="3F427833" w14:textId="77777777" w:rsidR="00375DA5" w:rsidRPr="004F180F" w:rsidRDefault="00375DA5" w:rsidP="001F3ADB"/>
    <w:p w14:paraId="2FD9BF84" w14:textId="77777777" w:rsidR="001F3ADB" w:rsidRPr="003F0A11" w:rsidRDefault="001F3ADB" w:rsidP="00BD3EA2">
      <w:pPr>
        <w:pStyle w:val="21"/>
        <w:numPr>
          <w:ilvl w:val="1"/>
          <w:numId w:val="44"/>
        </w:numPr>
        <w:suppressAutoHyphens w:val="0"/>
        <w:spacing w:after="0" w:line="360" w:lineRule="auto"/>
        <w:ind w:left="993" w:hanging="567"/>
      </w:pPr>
      <w:bookmarkStart w:id="126" w:name="_Toc27849714"/>
      <w:bookmarkStart w:id="127" w:name="_Toc27948158"/>
      <w:bookmarkStart w:id="128" w:name="_Toc29292231"/>
      <w:r w:rsidRPr="003F0A11">
        <w:lastRenderedPageBreak/>
        <w:t>Методика выбора защитных мер</w:t>
      </w:r>
      <w:bookmarkEnd w:id="126"/>
      <w:bookmarkEnd w:id="127"/>
      <w:bookmarkEnd w:id="128"/>
    </w:p>
    <w:p w14:paraId="4F950850" w14:textId="454E5195"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m:r>
          <w:rPr>
            <w:rFonts w:ascii="Cambria Math" w:hAnsi="Cambria Math"/>
          </w:rPr>
          <m:t>с</m:t>
        </m:r>
        <m:r>
          <w:rPr>
            <w:rFonts w:ascii="Cambria Math" w:hAnsi="Cambria Math"/>
          </w:rPr>
          <m:t>∈</m:t>
        </m:r>
        <m:r>
          <w:rPr>
            <w:rFonts w:ascii="Cambria Math" w:hAnsi="Cambria Math"/>
          </w:rPr>
          <m:t>C</m:t>
        </m:r>
      </m:oMath>
      <w:r>
        <w:t>, при</w:t>
      </w:r>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14:paraId="2D481671" w14:textId="77777777"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14:paraId="4191B894" w14:textId="3292DB5F" w:rsidR="00A2472E" w:rsidRPr="00A2472E" w:rsidRDefault="00A2472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14:paraId="46F6964B" w14:textId="361ACDFD" w:rsidR="00A2472E" w:rsidRPr="009F7063" w:rsidRDefault="00A2472E" w:rsidP="00A2472E">
      <w:pPr>
        <w:spacing w:before="120" w:after="120"/>
        <w:rPr>
          <w:lang w:val="en-US"/>
        </w:rPr>
      </w:pPr>
      <w:commentRangeStart w:id="129"/>
      <m:oMathPara>
        <m:oMath>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29"/>
          <m:r>
            <m:rPr>
              <m:sty m:val="p"/>
            </m:rPr>
            <w:rPr>
              <w:rStyle w:val="afff0"/>
            </w:rPr>
            <w:commentReference w:id="129"/>
          </m:r>
        </m:oMath>
      </m:oMathPara>
    </w:p>
    <w:p w14:paraId="0E62E334" w14:textId="48BEF085" w:rsidR="00A2472E" w:rsidRPr="009F7063" w:rsidRDefault="00A2472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14:paraId="02B308C7" w14:textId="77777777"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|→min</m:t>
          </m:r>
        </m:oMath>
      </m:oMathPara>
    </w:p>
    <w:p w14:paraId="1FC1A020" w14:textId="3914CF2F"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метода позволит максимально снизить риск компрометации сети с любого из узлов системы, присутствующего в графе атак.</w:t>
      </w:r>
    </w:p>
    <w:p w14:paraId="6228A518" w14:textId="0BDE3F9B"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14:paraId="4C526FC5" w14:textId="4566B23C"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14:paraId="14E0C93F" w14:textId="77777777" w:rsidR="004737C3" w:rsidRDefault="004737C3" w:rsidP="001F3ADB">
      <w:pPr>
        <w:spacing w:before="120" w:after="120"/>
        <w:rPr>
          <w:rFonts w:eastAsia="Calibri"/>
          <w:szCs w:val="22"/>
          <w:lang w:eastAsia="en-US"/>
        </w:rPr>
      </w:pPr>
    </w:p>
    <w:p w14:paraId="5F64C1E9" w14:textId="13BFAD65" w:rsidR="004737C3" w:rsidRDefault="004737C3" w:rsidP="004737C3">
      <w:pPr>
        <w:pStyle w:val="3"/>
        <w:numPr>
          <w:ilvl w:val="2"/>
          <w:numId w:val="44"/>
        </w:numPr>
        <w:tabs>
          <w:tab w:val="clear" w:pos="1701"/>
          <w:tab w:val="left" w:pos="709"/>
        </w:tabs>
        <w:ind w:left="709" w:hanging="567"/>
        <w:rPr>
          <w:rFonts w:eastAsia="Calibri"/>
          <w:lang w:eastAsia="en-US"/>
        </w:rPr>
      </w:pPr>
      <w:r>
        <w:rPr>
          <w:rFonts w:eastAsia="Calibri"/>
          <w:lang w:eastAsia="en-US"/>
        </w:rPr>
        <w:lastRenderedPageBreak/>
        <w:t>Компонента сильной связности</w:t>
      </w:r>
    </w:p>
    <w:p w14:paraId="1196C18B" w14:textId="433B9235"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узла сильно связны. 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xml:space="preserve">. Компонентами сильной связности орграфа называются его максимальные по включению сильно связные подграфы.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рисунке 3.2 изображен орграф, в котором найдены все три компоненты сильной связности.</w:t>
      </w:r>
    </w:p>
    <w:p w14:paraId="18D04064" w14:textId="3A230F3A" w:rsidR="00506D7F" w:rsidRDefault="00506D7F" w:rsidP="00506D7F">
      <w:pPr>
        <w:spacing w:before="120" w:after="120"/>
        <w:ind w:firstLine="0"/>
        <w:rPr>
          <w:rFonts w:eastAsia="Calibri"/>
          <w:szCs w:val="22"/>
          <w:lang w:eastAsia="en-US"/>
        </w:rPr>
      </w:pPr>
    </w:p>
    <w:p w14:paraId="6E0BFAC3" w14:textId="3194DE78" w:rsidR="00506D7F" w:rsidRDefault="00506D7F" w:rsidP="00506D7F">
      <w:pPr>
        <w:spacing w:before="120" w:after="120"/>
        <w:ind w:firstLine="0"/>
        <w:jc w:val="center"/>
        <w:rPr>
          <w:rFonts w:eastAsia="Calibri"/>
          <w:szCs w:val="22"/>
          <w:lang w:eastAsia="en-US"/>
        </w:rPr>
      </w:pPr>
      <w:r>
        <w:rPr>
          <w:noProof/>
        </w:rPr>
        <w:drawing>
          <wp:inline distT="0" distB="0" distL="0" distR="0" wp14:anchorId="19796E76" wp14:editId="7CBE74D4">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05A130CA" w14:textId="23A2752B" w:rsidR="00506D7F" w:rsidRDefault="00506D7F" w:rsidP="00506D7F">
      <w:pPr>
        <w:spacing w:before="120" w:after="120"/>
        <w:ind w:firstLine="0"/>
        <w:jc w:val="center"/>
        <w:rPr>
          <w:rFonts w:eastAsia="Calibri"/>
          <w:szCs w:val="22"/>
          <w:lang w:eastAsia="en-US"/>
        </w:rPr>
      </w:pPr>
      <w:r>
        <w:rPr>
          <w:rFonts w:eastAsia="Calibri"/>
          <w:szCs w:val="22"/>
          <w:lang w:eastAsia="en-US"/>
        </w:rPr>
        <w:t>Рисунок 3.2 – Компоненты сильной связности</w:t>
      </w:r>
    </w:p>
    <w:p w14:paraId="2A75AD11" w14:textId="77777777" w:rsidR="00506D7F" w:rsidRDefault="00506D7F" w:rsidP="00506D7F">
      <w:pPr>
        <w:spacing w:before="120" w:after="120"/>
        <w:ind w:firstLine="0"/>
        <w:jc w:val="center"/>
        <w:rPr>
          <w:rFonts w:eastAsia="Calibri"/>
          <w:szCs w:val="22"/>
          <w:lang w:eastAsia="en-US"/>
        </w:rPr>
      </w:pPr>
    </w:p>
    <w:p w14:paraId="31A27753" w14:textId="00A0473A" w:rsidR="00DE2AD6" w:rsidRDefault="00DE2AD6" w:rsidP="001F3ADB">
      <w:pPr>
        <w:spacing w:before="120" w:after="120"/>
        <w:rPr>
          <w:rFonts w:eastAsia="Calibri"/>
          <w:szCs w:val="22"/>
          <w:lang w:val="en-US" w:eastAsia="en-US"/>
        </w:rPr>
      </w:pPr>
      <w:r>
        <w:rPr>
          <w:rFonts w:eastAsia="Calibri"/>
          <w:szCs w:val="22"/>
          <w:lang w:eastAsia="en-US"/>
        </w:rPr>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14:paraId="386493B5" w14:textId="399C17A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14:paraId="34443810" w14:textId="36D52E7C"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14:paraId="2B652184" w14:textId="4F4FD3C0"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lastRenderedPageBreak/>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исходном графе, в очередной раз выбирая не посещенную вершину с максимальным номером в векторе, полученном в ш.2</w:t>
      </w:r>
      <w:r w:rsidRPr="00DE2AD6">
        <w:rPr>
          <w:rFonts w:eastAsia="Calibri"/>
          <w:szCs w:val="22"/>
          <w:lang w:eastAsia="en-US"/>
        </w:rPr>
        <w:t>;</w:t>
      </w:r>
    </w:p>
    <w:p w14:paraId="56021C26" w14:textId="4B714615"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14:paraId="539A65F9" w14:textId="77777777" w:rsidR="00393264" w:rsidRPr="00393264" w:rsidRDefault="00393264" w:rsidP="00393264">
      <w:pPr>
        <w:spacing w:before="120" w:after="120"/>
        <w:ind w:firstLine="0"/>
        <w:rPr>
          <w:rFonts w:eastAsia="Calibri"/>
          <w:szCs w:val="22"/>
          <w:lang w:eastAsia="en-US"/>
        </w:rPr>
      </w:pPr>
    </w:p>
    <w:p w14:paraId="435B6BBB" w14:textId="57E3BF68" w:rsidR="004737C3" w:rsidRDefault="00C46A14" w:rsidP="004737C3">
      <w:pPr>
        <w:pStyle w:val="3"/>
        <w:numPr>
          <w:ilvl w:val="2"/>
          <w:numId w:val="44"/>
        </w:numPr>
        <w:tabs>
          <w:tab w:val="clear" w:pos="1701"/>
          <w:tab w:val="left" w:pos="709"/>
        </w:tabs>
        <w:ind w:left="709" w:hanging="567"/>
        <w:rPr>
          <w:rFonts w:eastAsia="Calibri"/>
          <w:lang w:eastAsia="en-US"/>
        </w:rPr>
      </w:pPr>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p>
    <w:p w14:paraId="42D97181" w14:textId="77777777"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14:paraId="2AE42DEB" w14:textId="77777777"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рисунке 3.3</w:t>
      </w:r>
    </w:p>
    <w:p w14:paraId="0EC251DD" w14:textId="77777777" w:rsidR="00C46A14" w:rsidRDefault="00C46A14" w:rsidP="00C46A14">
      <w:pPr>
        <w:spacing w:before="120" w:after="120"/>
        <w:ind w:firstLine="0"/>
        <w:rPr>
          <w:rFonts w:eastAsia="Calibri"/>
          <w:szCs w:val="22"/>
          <w:lang w:eastAsia="en-US"/>
        </w:rPr>
      </w:pPr>
    </w:p>
    <w:p w14:paraId="4FCB3552" w14:textId="77777777" w:rsidR="00C46A14" w:rsidRDefault="00C46A14" w:rsidP="00C46A14">
      <w:pPr>
        <w:spacing w:before="120" w:after="120"/>
        <w:ind w:firstLine="0"/>
        <w:jc w:val="center"/>
        <w:rPr>
          <w:rFonts w:eastAsia="Calibri"/>
          <w:szCs w:val="22"/>
          <w:lang w:eastAsia="en-US"/>
        </w:rPr>
      </w:pPr>
      <w:r>
        <w:rPr>
          <w:noProof/>
        </w:rPr>
        <w:drawing>
          <wp:inline distT="0" distB="0" distL="0" distR="0" wp14:anchorId="0E2FFABE" wp14:editId="61B2F55B">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5504" cy="3212489"/>
                    </a:xfrm>
                    <a:prstGeom prst="rect">
                      <a:avLst/>
                    </a:prstGeom>
                  </pic:spPr>
                </pic:pic>
              </a:graphicData>
            </a:graphic>
          </wp:inline>
        </w:drawing>
      </w:r>
    </w:p>
    <w:p w14:paraId="41C960CF" w14:textId="77777777" w:rsidR="00C46A14" w:rsidRDefault="00C46A14" w:rsidP="00C46A14">
      <w:pPr>
        <w:spacing w:before="120" w:after="120"/>
        <w:ind w:firstLine="0"/>
        <w:jc w:val="center"/>
        <w:rPr>
          <w:rFonts w:eastAsia="Calibri"/>
          <w:szCs w:val="22"/>
          <w:lang w:eastAsia="en-US"/>
        </w:rPr>
      </w:pPr>
      <w:r>
        <w:rPr>
          <w:rFonts w:eastAsia="Calibri"/>
          <w:szCs w:val="22"/>
          <w:lang w:eastAsia="en-US"/>
        </w:rPr>
        <w:t xml:space="preserve">Рисунок 3.3 –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14:paraId="6593ACC1" w14:textId="77777777" w:rsidR="00C46A14" w:rsidRDefault="00C46A14" w:rsidP="00C46A14">
      <w:pPr>
        <w:spacing w:before="120" w:after="120"/>
        <w:ind w:firstLine="0"/>
        <w:jc w:val="center"/>
        <w:rPr>
          <w:rFonts w:eastAsia="Calibri"/>
          <w:szCs w:val="22"/>
          <w:lang w:eastAsia="en-US"/>
        </w:rPr>
      </w:pPr>
    </w:p>
    <w:p w14:paraId="6D5753DC" w14:textId="77777777"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14:paraId="4A390067"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14:paraId="07D15566" w14:textId="4B6D78FB"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14:paraId="41C7147E" w14:textId="045CBEA7" w:rsidR="006F5526" w:rsidRPr="00FD32B7" w:rsidRDefault="006F5526"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Корень подграфа должен иметь как минимум 1 входящую дугу</w:t>
      </w:r>
      <w:r w:rsidRPr="006F5526">
        <w:rPr>
          <w:rFonts w:eastAsia="Calibri"/>
          <w:szCs w:val="22"/>
          <w:lang w:eastAsia="en-US"/>
        </w:rPr>
        <w:t>;</w:t>
      </w:r>
    </w:p>
    <w:p w14:paraId="04C5E5B4"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14:paraId="355B0CC9" w14:textId="0F06A5A3"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14:paraId="0D0D17D7" w14:textId="0EC87607"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14:paraId="3B649ED8" w14:textId="54251290"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14:paraId="2D4605B7" w14:textId="07157E9B"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14:paraId="5FE35430" w14:textId="13253874"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14:paraId="15EC2C14" w14:textId="0C9BAABF"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14:paraId="3E26CF8D" w14:textId="22F7F6AD"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14:paraId="3D33DE58" w14:textId="575F52ED"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14:paraId="5E3EF9B2" w14:textId="2914A75B" w:rsidR="00205BB0" w:rsidRDefault="00205BB0" w:rsidP="00724D89">
      <w:pPr>
        <w:pStyle w:val="af9"/>
        <w:numPr>
          <w:ilvl w:val="0"/>
          <w:numId w:val="10"/>
        </w:numPr>
        <w:ind w:left="0" w:firstLine="709"/>
        <w:rPr>
          <w:rFonts w:eastAsia="Calibri"/>
          <w:lang w:val="ru-RU" w:eastAsia="en-US"/>
        </w:rPr>
      </w:pPr>
      <w:r>
        <w:rPr>
          <w:rFonts w:eastAsia="Calibri"/>
          <w:lang w:val="ru-RU" w:eastAsia="en-US"/>
        </w:rPr>
        <w:lastRenderedPageBreak/>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14:paraId="2684E7D4" w14:textId="71A38A80" w:rsidR="00724D89" w:rsidRDefault="00711FF3" w:rsidP="00724D89">
      <w:pPr>
        <w:pStyle w:val="af9"/>
        <w:numPr>
          <w:ilvl w:val="0"/>
          <w:numId w:val="10"/>
        </w:numPr>
        <w:ind w:left="0" w:firstLine="709"/>
        <w:rPr>
          <w:rFonts w:eastAsia="Calibri"/>
          <w:lang w:val="ru-RU" w:eastAsia="en-US"/>
        </w:rPr>
      </w:pPr>
      <w:r>
        <w:rPr>
          <w:rFonts w:eastAsia="Calibri"/>
          <w:lang w:val="ru-RU" w:eastAsia="en-US"/>
        </w:rPr>
        <w:t>Пока в списке для посещений присутствуют узлы, алгоритм повторяется с ш.2.</w:t>
      </w:r>
    </w:p>
    <w:p w14:paraId="2A0541DE" w14:textId="77777777" w:rsidR="00393264" w:rsidRPr="00724D89" w:rsidRDefault="00393264" w:rsidP="00393264">
      <w:pPr>
        <w:pStyle w:val="af9"/>
        <w:ind w:left="709"/>
        <w:rPr>
          <w:rFonts w:eastAsia="Calibri"/>
          <w:lang w:val="ru-RU" w:eastAsia="en-US"/>
        </w:rPr>
      </w:pPr>
    </w:p>
    <w:p w14:paraId="60639B10" w14:textId="6FB4BFE8" w:rsidR="00724D89" w:rsidRDefault="00393264" w:rsidP="00393264">
      <w:pPr>
        <w:pStyle w:val="3"/>
        <w:numPr>
          <w:ilvl w:val="2"/>
          <w:numId w:val="44"/>
        </w:numPr>
        <w:tabs>
          <w:tab w:val="clear" w:pos="1701"/>
          <w:tab w:val="left" w:pos="709"/>
        </w:tabs>
        <w:ind w:left="709" w:hanging="567"/>
        <w:rPr>
          <w:rFonts w:eastAsia="Calibri"/>
          <w:lang w:eastAsia="en-US"/>
        </w:rPr>
      </w:pPr>
      <w:r>
        <w:rPr>
          <w:rFonts w:eastAsia="Calibri"/>
          <w:lang w:eastAsia="en-US"/>
        </w:rPr>
        <w:t>Свойства полученных подграфов</w:t>
      </w:r>
    </w:p>
    <w:p w14:paraId="5B01AABE" w14:textId="77AB8E2D"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14:paraId="02F310C0" w14:textId="16579696"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
    <w:p w14:paraId="3938AAB2" w14:textId="23F08CF9"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14:paraId="52208623" w14:textId="34E19158"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m:t>
        </m:r>
        <m:r>
          <w:rPr>
            <w:rFonts w:ascii="Cambria Math" w:eastAsia="Calibri" w:hAnsi="Cambria Math"/>
            <w:lang w:val="en-US" w:eastAsia="en-US"/>
          </w:rPr>
          <m:t>C</m:t>
        </m:r>
      </m:oMath>
      <w:r w:rsidRPr="009C53EF">
        <w:rPr>
          <w:rFonts w:eastAsia="Calibri"/>
          <w:lang w:eastAsia="en-US"/>
        </w:rPr>
        <w:t xml:space="preserve"> – </w:t>
      </w:r>
      <w:r>
        <w:rPr>
          <w:rFonts w:eastAsia="Calibri"/>
          <w:lang w:eastAsia="en-US"/>
        </w:rPr>
        <w:t>множество областей сильной связности</w:t>
      </w:r>
    </w:p>
    <w:p w14:paraId="44C6C01C" w14:textId="0A919D37"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14:paraId="17C4D262" w14:textId="186806F2"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14:paraId="69DF3EF0" w14:textId="5BC438C8"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r w:rsidRPr="003F722A">
        <w:rPr>
          <w:rFonts w:eastAsia="Calibri"/>
          <w:szCs w:val="22"/>
          <w:lang w:eastAsia="en-US"/>
        </w:rPr>
        <w:t>.</w:t>
      </w:r>
    </w:p>
    <w:p w14:paraId="54341218" w14:textId="5EC74C4A"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1"/>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14:paraId="2C951AF0" w14:textId="3F9713CB"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lastRenderedPageBreak/>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14:paraId="6F37310B" w14:textId="6E92023B"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14:paraId="33615441"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принадлежащие компонентам сильной связности</w:t>
      </w:r>
      <w:r w:rsidRPr="00A63412">
        <w:rPr>
          <w:rFonts w:eastAsia="Calibri"/>
          <w:szCs w:val="22"/>
          <w:lang w:eastAsia="en-US"/>
        </w:rPr>
        <w:t>;</w:t>
      </w:r>
    </w:p>
    <w:p w14:paraId="37EA12C3"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14:paraId="29DE91D1" w14:textId="77777777"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14:paraId="5A8CC3A2" w14:textId="77777777"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14:paraId="653A0D58" w14:textId="3D5781B9"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14:paraId="7F1ECD98" w14:textId="193A00F4"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14:paraId="45DAE4CE" w14:textId="3533006E" w:rsidR="00393264" w:rsidRDefault="00393264" w:rsidP="005E76FD">
      <w:pPr>
        <w:pStyle w:val="af3"/>
        <w:spacing w:before="120" w:after="120"/>
        <w:ind w:left="0"/>
        <w:rPr>
          <w:rFonts w:eastAsia="Calibri"/>
          <w:szCs w:val="22"/>
          <w:lang w:eastAsia="en-US"/>
        </w:rPr>
      </w:pPr>
      <w:r>
        <w:rPr>
          <w:rFonts w:eastAsia="Calibri"/>
          <w:szCs w:val="22"/>
          <w:lang w:eastAsia="en-US"/>
        </w:rPr>
        <w:t xml:space="preserve">Исходя из вышеописанных свойств можно провести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14:paraId="00A43C8E" w14:textId="41F3FF0F"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14:paraId="475E5277" w14:textId="130FBD86"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14:paraId="5DE67FFD" w14:textId="30045478" w:rsidR="00F022B2" w:rsidRPr="00F022B2" w:rsidRDefault="00F022B2" w:rsidP="005E76FD">
      <w:pPr>
        <w:pStyle w:val="af3"/>
        <w:spacing w:before="120" w:after="120"/>
        <w:ind w:left="0"/>
        <w:rPr>
          <w:rFonts w:eastAsia="Calibri"/>
          <w:i/>
          <w:szCs w:val="22"/>
          <w:lang w:eastAsia="en-US"/>
        </w:rPr>
      </w:pPr>
      <w:commentRangeStart w:id="130"/>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30"/>
      <w:r>
        <w:rPr>
          <w:rStyle w:val="afff0"/>
        </w:rPr>
        <w:commentReference w:id="130"/>
      </w:r>
    </w:p>
    <w:p w14:paraId="7B498119" w14:textId="204D7792" w:rsidR="00C46A14" w:rsidRDefault="00711FF3" w:rsidP="00724D89">
      <w:pPr>
        <w:pStyle w:val="3"/>
        <w:numPr>
          <w:ilvl w:val="2"/>
          <w:numId w:val="44"/>
        </w:numPr>
        <w:tabs>
          <w:tab w:val="clear" w:pos="1701"/>
          <w:tab w:val="left" w:pos="709"/>
        </w:tabs>
        <w:ind w:left="709" w:hanging="567"/>
        <w:rPr>
          <w:rFonts w:eastAsia="Calibri"/>
          <w:lang w:eastAsia="en-US"/>
        </w:rPr>
      </w:pPr>
      <w:r>
        <w:rPr>
          <w:rFonts w:eastAsia="Calibri"/>
          <w:lang w:eastAsia="en-US"/>
        </w:rPr>
        <w:t>Алгоритм выбора защитных мер</w:t>
      </w:r>
    </w:p>
    <w:p w14:paraId="62C13102" w14:textId="050DF485"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w:t>
      </w:r>
      <w:r>
        <w:rPr>
          <w:rFonts w:eastAsia="Calibri"/>
          <w:szCs w:val="22"/>
          <w:lang w:eastAsia="en-US"/>
        </w:rPr>
        <w:lastRenderedPageBreak/>
        <w:t xml:space="preserve">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14:paraId="1A0DBE25" w14:textId="4D402709" w:rsidR="001F3ADB" w:rsidRDefault="001F3ADB" w:rsidP="00C46A14">
      <w:pPr>
        <w:spacing w:before="120" w:after="120"/>
        <w:rPr>
          <w:rFonts w:eastAsia="Calibri"/>
          <w:szCs w:val="22"/>
          <w:lang w:eastAsia="en-US"/>
        </w:rPr>
      </w:pPr>
      <w:r>
        <w:rPr>
          <w:rFonts w:eastAsia="Calibri"/>
          <w:szCs w:val="22"/>
          <w:lang w:eastAsia="en-US"/>
        </w:rPr>
        <w:t>В первую очередь производится поиск всех компонент сильной связности и соответствующих им областей сильной связности. Проиллюстрируем данный щаг на примере. Считаем, что все узлы имеют по 1 уязвимости</w:t>
      </w:r>
      <w:r w:rsidR="00724D89">
        <w:rPr>
          <w:rFonts w:eastAsia="Calibri"/>
          <w:szCs w:val="22"/>
          <w:lang w:eastAsia="en-US"/>
        </w:rPr>
        <w:t xml:space="preserve"> (рисунок 3.</w:t>
      </w:r>
      <w:r w:rsidR="00393264">
        <w:rPr>
          <w:rFonts w:eastAsia="Calibri"/>
          <w:szCs w:val="22"/>
          <w:lang w:eastAsia="en-US"/>
        </w:rPr>
        <w:t>4</w:t>
      </w:r>
      <w:r>
        <w:rPr>
          <w:rFonts w:eastAsia="Calibri"/>
          <w:szCs w:val="22"/>
          <w:lang w:eastAsia="en-US"/>
        </w:rPr>
        <w:t>).</w:t>
      </w:r>
    </w:p>
    <w:p w14:paraId="1C444A77" w14:textId="289DA7C2" w:rsidR="001F3ADB" w:rsidRDefault="00393264" w:rsidP="001F3ADB">
      <w:pPr>
        <w:spacing w:before="120" w:after="120"/>
        <w:ind w:firstLine="0"/>
        <w:jc w:val="center"/>
        <w:rPr>
          <w:rFonts w:eastAsia="Calibri"/>
          <w:szCs w:val="22"/>
          <w:lang w:eastAsia="en-US"/>
        </w:rPr>
      </w:pPr>
      <w:r w:rsidRPr="00393264">
        <w:rPr>
          <w:rFonts w:eastAsia="Calibri"/>
          <w:szCs w:val="22"/>
          <w:lang w:eastAsia="en-US"/>
        </w:rPr>
        <w:drawing>
          <wp:inline distT="0" distB="0" distL="0" distR="0" wp14:anchorId="43397D17" wp14:editId="530B0DBD">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12210"/>
                    </a:xfrm>
                    <a:prstGeom prst="rect">
                      <a:avLst/>
                    </a:prstGeom>
                  </pic:spPr>
                </pic:pic>
              </a:graphicData>
            </a:graphic>
          </wp:inline>
        </w:drawing>
      </w:r>
    </w:p>
    <w:p w14:paraId="02E9737A" w14:textId="7B68953C" w:rsidR="001F3ADB" w:rsidRDefault="003B4656" w:rsidP="001F3ADB">
      <w:pPr>
        <w:spacing w:before="120" w:after="120"/>
        <w:ind w:firstLine="0"/>
        <w:jc w:val="center"/>
        <w:rPr>
          <w:rFonts w:eastAsia="Calibri"/>
          <w:szCs w:val="22"/>
          <w:lang w:eastAsia="en-US"/>
        </w:rPr>
      </w:pPr>
      <w:r>
        <w:rPr>
          <w:rFonts w:eastAsia="Calibri"/>
          <w:szCs w:val="22"/>
          <w:lang w:eastAsia="en-US"/>
        </w:rPr>
        <w:t xml:space="preserve">Рисунок </w:t>
      </w:r>
      <w:r w:rsidR="00724D89">
        <w:rPr>
          <w:rFonts w:eastAsia="Calibri"/>
          <w:szCs w:val="22"/>
          <w:lang w:eastAsia="en-US"/>
        </w:rPr>
        <w:t>3.4</w:t>
      </w:r>
      <w:r w:rsidR="001F3ADB">
        <w:rPr>
          <w:rFonts w:eastAsia="Calibri"/>
          <w:szCs w:val="22"/>
          <w:lang w:eastAsia="en-US"/>
        </w:rPr>
        <w:t xml:space="preserve"> – Пример ориентированного графа</w:t>
      </w:r>
    </w:p>
    <w:p w14:paraId="50FFC44B" w14:textId="21E66C6E" w:rsidR="001F3ADB" w:rsidRDefault="001F3ADB" w:rsidP="001F3ADB">
      <w:pPr>
        <w:spacing w:before="120" w:after="120"/>
        <w:ind w:firstLine="0"/>
        <w:jc w:val="center"/>
        <w:rPr>
          <w:rFonts w:eastAsia="Calibri"/>
          <w:szCs w:val="22"/>
          <w:lang w:eastAsia="en-US"/>
        </w:rPr>
      </w:pPr>
    </w:p>
    <w:p w14:paraId="1FDA6ED0" w14:textId="5B021B66"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14:paraId="7AE20C91" w14:textId="608BB170"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рисунке 3.5</w:t>
      </w:r>
    </w:p>
    <w:p w14:paraId="6A22FCA3" w14:textId="5167067B" w:rsidR="00C66601" w:rsidRPr="005E5AD2" w:rsidRDefault="00147AD9" w:rsidP="00C66601">
      <w:pPr>
        <w:spacing w:before="120" w:after="120"/>
        <w:ind w:firstLine="0"/>
        <w:rPr>
          <w:rFonts w:eastAsia="Calibri"/>
          <w:szCs w:val="22"/>
          <w:lang w:eastAsia="en-US"/>
        </w:rPr>
      </w:pPr>
      <w:r w:rsidRPr="00147AD9">
        <w:rPr>
          <w:rFonts w:eastAsia="Calibri"/>
          <w:szCs w:val="22"/>
          <w:lang w:eastAsia="en-US"/>
        </w:rPr>
        <w:lastRenderedPageBreak/>
        <w:drawing>
          <wp:inline distT="0" distB="0" distL="0" distR="0" wp14:anchorId="78706BF4" wp14:editId="0BEA7697">
            <wp:extent cx="5858693" cy="362000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3620005"/>
                    </a:xfrm>
                    <a:prstGeom prst="rect">
                      <a:avLst/>
                    </a:prstGeom>
                  </pic:spPr>
                </pic:pic>
              </a:graphicData>
            </a:graphic>
          </wp:inline>
        </w:drawing>
      </w:r>
    </w:p>
    <w:p w14:paraId="62E0B5B2" w14:textId="0AC1AF8F"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 xml:space="preserve">Рисунок 3.5 – Созданные за 1 итерацию </w:t>
      </w:r>
      <w:r w:rsidRPr="005E5AD2">
        <w:rPr>
          <w:rFonts w:eastAsia="Calibri"/>
          <w:szCs w:val="22"/>
          <w:lang w:eastAsia="en-US"/>
        </w:rPr>
        <w:t>подграфы</w:t>
      </w:r>
    </w:p>
    <w:p w14:paraId="009B3C13" w14:textId="157DD50D" w:rsidR="005E5AD2" w:rsidRDefault="005E5AD2" w:rsidP="005E5AD2">
      <w:pPr>
        <w:spacing w:before="120" w:after="120"/>
        <w:ind w:firstLine="0"/>
        <w:rPr>
          <w:rFonts w:eastAsia="Calibri"/>
          <w:szCs w:val="22"/>
          <w:lang w:eastAsia="en-US"/>
        </w:rPr>
      </w:pPr>
    </w:p>
    <w:p w14:paraId="17631510" w14:textId="6C60699C"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рисунке 3.6.</w:t>
      </w:r>
    </w:p>
    <w:p w14:paraId="5055B93B" w14:textId="278F9C87" w:rsidR="005E5AD2" w:rsidRDefault="00147AD9" w:rsidP="005E5AD2">
      <w:pPr>
        <w:spacing w:before="120" w:after="120"/>
        <w:ind w:firstLine="0"/>
        <w:rPr>
          <w:rFonts w:eastAsia="Calibri"/>
          <w:szCs w:val="22"/>
          <w:lang w:eastAsia="en-US"/>
        </w:rPr>
      </w:pPr>
      <w:r w:rsidRPr="00147AD9">
        <w:rPr>
          <w:rFonts w:eastAsia="Calibri"/>
          <w:noProof/>
          <w:szCs w:val="22"/>
        </w:rPr>
        <w:drawing>
          <wp:inline distT="0" distB="0" distL="0" distR="0" wp14:anchorId="358955AF" wp14:editId="6BBC49BD">
            <wp:extent cx="5791200" cy="3615637"/>
            <wp:effectExtent l="0" t="0" r="0"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4924" cy="3624205"/>
                    </a:xfrm>
                    <a:prstGeom prst="rect">
                      <a:avLst/>
                    </a:prstGeom>
                    <a:noFill/>
                    <a:ln>
                      <a:noFill/>
                    </a:ln>
                  </pic:spPr>
                </pic:pic>
              </a:graphicData>
            </a:graphic>
          </wp:inline>
        </w:drawing>
      </w:r>
    </w:p>
    <w:p w14:paraId="71315AE3" w14:textId="0E0D3B05" w:rsidR="004001CE" w:rsidRDefault="004001CE" w:rsidP="004001CE">
      <w:pPr>
        <w:spacing w:before="120" w:after="120"/>
        <w:ind w:firstLine="0"/>
        <w:jc w:val="center"/>
        <w:rPr>
          <w:rFonts w:eastAsia="Calibri"/>
          <w:szCs w:val="22"/>
          <w:lang w:eastAsia="en-US"/>
        </w:rPr>
      </w:pPr>
      <w:r>
        <w:rPr>
          <w:rFonts w:eastAsia="Calibri"/>
          <w:szCs w:val="22"/>
          <w:lang w:eastAsia="en-US"/>
        </w:rPr>
        <w:t>Рисунок 3.6 – Результат работы второй итерации алгоритма</w:t>
      </w:r>
    </w:p>
    <w:p w14:paraId="2C9DE391" w14:textId="404D4560" w:rsidR="004001CE" w:rsidRDefault="004001CE" w:rsidP="004001CE">
      <w:pPr>
        <w:spacing w:before="120" w:after="120"/>
        <w:rPr>
          <w:rFonts w:eastAsia="Calibri"/>
          <w:szCs w:val="22"/>
          <w:lang w:eastAsia="en-US"/>
        </w:rPr>
      </w:pPr>
    </w:p>
    <w:p w14:paraId="6F6B4D69" w14:textId="60F138A7" w:rsidR="004001CE" w:rsidRDefault="00147AD9" w:rsidP="004001CE">
      <w:pPr>
        <w:spacing w:before="120" w:after="120"/>
        <w:rPr>
          <w:rFonts w:eastAsia="Calibri"/>
          <w:szCs w:val="22"/>
          <w:lang w:eastAsia="en-US"/>
        </w:rPr>
      </w:pPr>
      <w:r>
        <w:rPr>
          <w:rFonts w:eastAsia="Calibri"/>
          <w:szCs w:val="22"/>
          <w:lang w:eastAsia="en-US"/>
        </w:rPr>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14:paraId="21173896" w14:textId="0A09EA73"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рисунке 3.7.</w:t>
      </w:r>
    </w:p>
    <w:p w14:paraId="3973E75D" w14:textId="77777777" w:rsidR="007B5FF9" w:rsidRDefault="007B5FF9" w:rsidP="004001CE">
      <w:pPr>
        <w:spacing w:before="120" w:after="120"/>
        <w:rPr>
          <w:rFonts w:eastAsia="Calibri"/>
          <w:szCs w:val="22"/>
          <w:lang w:eastAsia="en-US"/>
        </w:rPr>
      </w:pPr>
    </w:p>
    <w:p w14:paraId="75A9BC35" w14:textId="3222C7CC" w:rsidR="007B5FF9" w:rsidRDefault="007B5FF9" w:rsidP="007B5FF9">
      <w:pPr>
        <w:spacing w:before="120" w:after="120"/>
        <w:ind w:firstLine="0"/>
        <w:jc w:val="center"/>
        <w:rPr>
          <w:rFonts w:eastAsia="Calibri"/>
          <w:szCs w:val="22"/>
          <w:lang w:eastAsia="en-US"/>
        </w:rPr>
      </w:pPr>
      <w:r w:rsidRPr="007B5FF9">
        <w:rPr>
          <w:rFonts w:eastAsia="Calibri"/>
          <w:noProof/>
          <w:szCs w:val="22"/>
        </w:rPr>
        <w:drawing>
          <wp:inline distT="0" distB="0" distL="0" distR="0" wp14:anchorId="3026FD5D" wp14:editId="11AB7F07">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501" cy="3571530"/>
                    </a:xfrm>
                    <a:prstGeom prst="rect">
                      <a:avLst/>
                    </a:prstGeom>
                    <a:noFill/>
                    <a:ln>
                      <a:noFill/>
                    </a:ln>
                  </pic:spPr>
                </pic:pic>
              </a:graphicData>
            </a:graphic>
          </wp:inline>
        </w:drawing>
      </w:r>
    </w:p>
    <w:p w14:paraId="7B579EBE" w14:textId="4416737B" w:rsidR="007B5FF9" w:rsidRDefault="007B5FF9" w:rsidP="007B5FF9">
      <w:pPr>
        <w:spacing w:before="120" w:after="120"/>
        <w:ind w:firstLine="0"/>
        <w:jc w:val="center"/>
        <w:rPr>
          <w:rFonts w:eastAsia="Calibri"/>
          <w:szCs w:val="22"/>
          <w:lang w:eastAsia="en-US"/>
        </w:rPr>
      </w:pPr>
      <w:r>
        <w:rPr>
          <w:rFonts w:eastAsia="Calibri"/>
          <w:szCs w:val="22"/>
          <w:lang w:eastAsia="en-US"/>
        </w:rPr>
        <w:t>Рисунок 3.7 – Вид преобразованного графа атак</w:t>
      </w:r>
    </w:p>
    <w:p w14:paraId="2C590D47" w14:textId="65E3F39B" w:rsidR="007B5FF9" w:rsidRDefault="007B5FF9" w:rsidP="007B5FF9">
      <w:pPr>
        <w:spacing w:before="120" w:after="120"/>
        <w:rPr>
          <w:rFonts w:eastAsia="Calibri"/>
          <w:szCs w:val="22"/>
          <w:lang w:eastAsia="en-US"/>
        </w:rPr>
      </w:pPr>
    </w:p>
    <w:p w14:paraId="7D61A7F8" w14:textId="2E7CBC47"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14:paraId="0DE3367E" w14:textId="1D671096" w:rsidR="00BD261C" w:rsidRDefault="00D42370" w:rsidP="00D42370">
      <w:pPr>
        <w:rPr>
          <w:rFonts w:eastAsia="Calibri"/>
          <w:szCs w:val="22"/>
          <w:lang w:eastAsia="en-US"/>
        </w:rPr>
      </w:pPr>
      <w:r>
        <w:rPr>
          <w:rFonts w:eastAsia="Calibri"/>
          <w:szCs w:val="22"/>
          <w:lang w:eastAsia="en-US"/>
        </w:rPr>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 xml:space="preserve">позволяет </w:t>
      </w:r>
      <w:r>
        <w:rPr>
          <w:rFonts w:eastAsia="Calibri"/>
          <w:szCs w:val="22"/>
          <w:lang w:eastAsia="en-US"/>
        </w:rPr>
        <w:lastRenderedPageBreak/>
        <w:t>значительно ускорить процесс оценки рисков</w:t>
      </w:r>
      <w:r w:rsidR="001F3ADB">
        <w:rPr>
          <w:rFonts w:eastAsia="Calibri"/>
          <w:szCs w:val="22"/>
          <w:lang w:eastAsia="en-US"/>
        </w:rPr>
        <w:t xml:space="preserve">, так рассматриваемая структура 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14:paraId="2675DC91" w14:textId="33B17381"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14:paraId="129B69BD" w14:textId="77777777" w:rsidR="001F3ADB" w:rsidRDefault="001F3ADB" w:rsidP="001F3ADB"/>
    <w:p w14:paraId="6F3440F0" w14:textId="77777777" w:rsidR="001F3ADB" w:rsidRPr="004F180F" w:rsidRDefault="0019745E" w:rsidP="0019745E">
      <w:pPr>
        <w:suppressAutoHyphens w:val="0"/>
        <w:spacing w:line="240" w:lineRule="auto"/>
        <w:ind w:firstLine="0"/>
        <w:jc w:val="left"/>
      </w:pPr>
      <w:r>
        <w:br w:type="page"/>
      </w:r>
    </w:p>
    <w:p w14:paraId="42AC29C1" w14:textId="77777777" w:rsidR="001F3ADB" w:rsidRPr="003F0A11" w:rsidRDefault="001F3ADB" w:rsidP="00BD3EA2">
      <w:pPr>
        <w:pStyle w:val="1"/>
        <w:numPr>
          <w:ilvl w:val="0"/>
          <w:numId w:val="44"/>
        </w:numPr>
        <w:suppressAutoHyphens w:val="0"/>
        <w:spacing w:after="0" w:line="360" w:lineRule="auto"/>
        <w:ind w:left="709" w:hanging="425"/>
        <w:jc w:val="center"/>
      </w:pPr>
      <w:bookmarkStart w:id="131" w:name="_Toc27849715"/>
      <w:bookmarkStart w:id="132" w:name="_Toc27948159"/>
      <w:bookmarkStart w:id="133" w:name="_Toc29292232"/>
      <w:r w:rsidRPr="003F0A11">
        <w:lastRenderedPageBreak/>
        <w:t>Реализация системы оценки защищенности и выбора защитных мер</w:t>
      </w:r>
      <w:bookmarkEnd w:id="131"/>
      <w:bookmarkEnd w:id="132"/>
      <w:bookmarkEnd w:id="133"/>
    </w:p>
    <w:p w14:paraId="2375E49A" w14:textId="77777777" w:rsidR="009A40D2" w:rsidRDefault="001F3ADB" w:rsidP="001F3ADB">
      <w:r>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14:paraId="61CAA09C" w14:textId="7EBC6747" w:rsidR="001F3ADB" w:rsidRDefault="009A40D2" w:rsidP="001F3ADB">
      <w:r>
        <w:t>Функциональность системы поддерживается 4 основными компонентами</w:t>
      </w:r>
      <w:r w:rsidR="001F3ADB">
        <w:t>:</w:t>
      </w:r>
    </w:p>
    <w:p w14:paraId="35807629" w14:textId="0846FA02"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14:paraId="1C41D58B" w14:textId="5FE2DDB2"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14:paraId="24A9F663" w14:textId="4DED38E8"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14:paraId="275DF2FB" w14:textId="3A853EFF"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14:paraId="5A3F57CE" w14:textId="77777777" w:rsidR="001F3ADB" w:rsidRPr="00264FFD" w:rsidRDefault="001F3ADB" w:rsidP="001F3ADB"/>
    <w:p w14:paraId="4B1864C2" w14:textId="77777777" w:rsidR="001F3ADB" w:rsidRPr="003F0A11" w:rsidRDefault="001F3ADB" w:rsidP="00BD3EA2">
      <w:pPr>
        <w:pStyle w:val="21"/>
        <w:numPr>
          <w:ilvl w:val="1"/>
          <w:numId w:val="44"/>
        </w:numPr>
        <w:suppressAutoHyphens w:val="0"/>
        <w:spacing w:after="0" w:line="360" w:lineRule="auto"/>
        <w:ind w:left="993" w:hanging="567"/>
      </w:pPr>
      <w:bookmarkStart w:id="134" w:name="_Toc27849716"/>
      <w:bookmarkStart w:id="135" w:name="_Toc27948160"/>
      <w:bookmarkStart w:id="136" w:name="_Toc29292233"/>
      <w:r w:rsidRPr="003F0A11">
        <w:t>Архитектура системы оценки защищенности и выбора защитных мер</w:t>
      </w:r>
      <w:bookmarkEnd w:id="134"/>
      <w:bookmarkEnd w:id="135"/>
      <w:bookmarkEnd w:id="136"/>
    </w:p>
    <w:p w14:paraId="01DE480A" w14:textId="05631B1D" w:rsidR="001F3ADB" w:rsidRDefault="001F3ADB" w:rsidP="001F3ADB">
      <w:r>
        <w:t>Архитектура реализованного комплекса выгля</w:t>
      </w:r>
      <w:r w:rsidR="003B4656">
        <w:t xml:space="preserve">дит следующим образом (рисунок </w:t>
      </w:r>
      <w:r w:rsidR="007D01F4">
        <w:t>4</w:t>
      </w:r>
      <w:r w:rsidR="003B4656">
        <w:t>.1</w:t>
      </w:r>
      <w:r>
        <w:t>).</w:t>
      </w:r>
    </w:p>
    <w:p w14:paraId="477E47C7" w14:textId="77777777" w:rsidR="001F3ADB" w:rsidRDefault="001F3ADB" w:rsidP="001F3ADB">
      <w:pPr>
        <w:ind w:firstLine="0"/>
      </w:pPr>
    </w:p>
    <w:p w14:paraId="52947436" w14:textId="77777777" w:rsidR="001F3ADB" w:rsidRDefault="001F3ADB" w:rsidP="001F3ADB">
      <w:pPr>
        <w:ind w:firstLine="0"/>
        <w:jc w:val="center"/>
        <w:rPr>
          <w:lang w:val="en-US"/>
        </w:rPr>
      </w:pPr>
      <w:r w:rsidRPr="00FE488C">
        <w:rPr>
          <w:noProof/>
        </w:rPr>
        <w:drawing>
          <wp:inline distT="0" distB="0" distL="0" distR="0" wp14:anchorId="4A7D0D21" wp14:editId="3A6D8859">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2252946"/>
                    </a:xfrm>
                    <a:prstGeom prst="rect">
                      <a:avLst/>
                    </a:prstGeom>
                    <a:noFill/>
                    <a:ln>
                      <a:noFill/>
                    </a:ln>
                  </pic:spPr>
                </pic:pic>
              </a:graphicData>
            </a:graphic>
          </wp:inline>
        </w:drawing>
      </w:r>
    </w:p>
    <w:p w14:paraId="243B2112" w14:textId="327A833A" w:rsidR="001F3ADB" w:rsidRDefault="003B4656" w:rsidP="001F3ADB">
      <w:pPr>
        <w:ind w:firstLine="0"/>
        <w:jc w:val="center"/>
      </w:pPr>
      <w:r>
        <w:t xml:space="preserve">Рисунок </w:t>
      </w:r>
      <w:r w:rsidR="007D01F4">
        <w:t>4</w:t>
      </w:r>
      <w:r>
        <w:t>.1</w:t>
      </w:r>
      <w:r w:rsidR="001F3ADB">
        <w:t xml:space="preserve"> – Архитектура разработанной системы</w:t>
      </w:r>
    </w:p>
    <w:p w14:paraId="0B708722" w14:textId="77777777" w:rsidR="001F3ADB" w:rsidRDefault="001F3ADB" w:rsidP="001F3ADB"/>
    <w:p w14:paraId="76FCE3C9" w14:textId="77777777" w:rsidR="001F3ADB" w:rsidRDefault="001F3ADB" w:rsidP="001F3ADB">
      <w:r>
        <w:lastRenderedPageBreak/>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14:paraId="5EBB9E50" w14:textId="77777777" w:rsidR="001F3ADB" w:rsidRDefault="001F3ADB" w:rsidP="001F3ADB">
      <w:r>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14:paraId="5EB54C7C" w14:textId="77777777"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14:paraId="6C4420B0" w14:textId="77777777"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14:paraId="0CA6F282" w14:textId="53489784"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14:paraId="22E995E5" w14:textId="77777777" w:rsidR="00737817" w:rsidRDefault="00737817" w:rsidP="001F3ADB"/>
    <w:p w14:paraId="74C167EA" w14:textId="104CA190" w:rsidR="009A40D2" w:rsidRDefault="009A40D2" w:rsidP="009A40D2">
      <w:pPr>
        <w:pStyle w:val="3"/>
        <w:numPr>
          <w:ilvl w:val="2"/>
          <w:numId w:val="44"/>
        </w:numPr>
        <w:tabs>
          <w:tab w:val="clear" w:pos="1701"/>
          <w:tab w:val="left" w:pos="709"/>
        </w:tabs>
        <w:ind w:left="709" w:hanging="567"/>
      </w:pPr>
      <w:r>
        <w:t>Компонент обработки данных</w:t>
      </w:r>
    </w:p>
    <w:p w14:paraId="16B1137D" w14:textId="2DCD83E0"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14:paraId="11AE3350" w14:textId="21C54AE0"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в виде списка субграфов, каждый из которых представляет собой конструкцию</w:t>
      </w:r>
      <w:r>
        <w:t>:</w:t>
      </w:r>
    </w:p>
    <w:tbl>
      <w:tblPr>
        <w:tblStyle w:val="af5"/>
        <w:tblW w:w="0" w:type="auto"/>
        <w:tblLook w:val="04A0" w:firstRow="1" w:lastRow="0" w:firstColumn="1" w:lastColumn="0" w:noHBand="0" w:noVBand="1"/>
      </w:tblPr>
      <w:tblGrid>
        <w:gridCol w:w="9571"/>
      </w:tblGrid>
      <w:tr w:rsidR="009A40D2" w14:paraId="4E84F4B0" w14:textId="77777777" w:rsidTr="009A40D2">
        <w:tc>
          <w:tcPr>
            <w:tcW w:w="9571" w:type="dxa"/>
          </w:tcPr>
          <w:p w14:paraId="381557F1" w14:textId="77777777" w:rsidR="009A40D2" w:rsidRPr="002C0DB1" w:rsidRDefault="009A40D2" w:rsidP="009A40D2">
            <w:pPr>
              <w:ind w:firstLine="0"/>
              <w:rPr>
                <w:rFonts w:ascii="Courier New" w:hAnsi="Courier New" w:cs="Courier New"/>
                <w:sz w:val="24"/>
              </w:rPr>
            </w:pPr>
            <w:r w:rsidRPr="002C0DB1">
              <w:rPr>
                <w:rFonts w:ascii="Courier New" w:hAnsi="Courier New" w:cs="Courier New"/>
                <w:sz w:val="24"/>
              </w:rPr>
              <w:t>graph %имя_графа% {</w:t>
            </w:r>
          </w:p>
          <w:p w14:paraId="1FF67F78" w14:textId="25DB7FF6" w:rsidR="009A40D2" w:rsidRDefault="009A40D2" w:rsidP="009A40D2">
            <w:pPr>
              <w:ind w:firstLine="0"/>
            </w:pPr>
            <w:r w:rsidRPr="002C0DB1">
              <w:rPr>
                <w:rFonts w:ascii="Courier New" w:hAnsi="Courier New" w:cs="Courier New"/>
                <w:sz w:val="24"/>
              </w:rPr>
              <w:t>}</w:t>
            </w:r>
          </w:p>
        </w:tc>
      </w:tr>
    </w:tbl>
    <w:p w14:paraId="57E81682" w14:textId="6F7901A4"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14:paraId="1040E159" w14:textId="6CC82FA0" w:rsidR="00737817" w:rsidRDefault="00737817" w:rsidP="009A40D2">
      <w:r>
        <w:lastRenderedPageBreak/>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firstRow="1" w:lastRow="0" w:firstColumn="1" w:lastColumn="0" w:noHBand="0" w:noVBand="1"/>
      </w:tblPr>
      <w:tblGrid>
        <w:gridCol w:w="9571"/>
      </w:tblGrid>
      <w:tr w:rsidR="00737817" w:rsidRPr="00737817" w14:paraId="6AEA5815" w14:textId="77777777" w:rsidTr="00737817">
        <w:tc>
          <w:tcPr>
            <w:tcW w:w="9571" w:type="dxa"/>
          </w:tcPr>
          <w:p w14:paraId="3C2065E1" w14:textId="48905564"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w:t>
            </w:r>
            <w:r w:rsidRPr="002C0DB1">
              <w:rPr>
                <w:rFonts w:ascii="Courier New" w:hAnsi="Courier New" w:cs="Courier New"/>
                <w:sz w:val="24"/>
                <w:lang w:val="en-US"/>
              </w:rPr>
              <w:t>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14:paraId="41079A4C" w14:textId="3AD4AAF6"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w:t>
            </w:r>
            <w:r w:rsidRPr="002C0DB1">
              <w:rPr>
                <w:rFonts w:ascii="Courier New" w:hAnsi="Courier New" w:cs="Courier New"/>
                <w:sz w:val="24"/>
                <w:lang w:val="en-US"/>
              </w:rPr>
              <w:t>a -&gt; b -&gt; c;</w:t>
            </w:r>
          </w:p>
          <w:p w14:paraId="6428ACAD" w14:textId="5BB73C56"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14:paraId="0A68A0B8" w14:textId="41F13218" w:rsidR="00737817" w:rsidRPr="00737817" w:rsidRDefault="00737817" w:rsidP="00737817">
            <w:pPr>
              <w:ind w:firstLine="0"/>
              <w:rPr>
                <w:lang w:val="en-US"/>
              </w:rPr>
            </w:pPr>
            <w:r w:rsidRPr="002C0DB1">
              <w:rPr>
                <w:rFonts w:ascii="Courier New" w:hAnsi="Courier New" w:cs="Courier New"/>
                <w:sz w:val="24"/>
                <w:lang w:val="en-US"/>
              </w:rPr>
              <w:t>}</w:t>
            </w:r>
          </w:p>
        </w:tc>
      </w:tr>
    </w:tbl>
    <w:p w14:paraId="56D7F43A" w14:textId="6BDE5C80"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14:paraId="4C8F93BC" w14:textId="7E3679C9"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14:paraId="0AEB028B" w14:textId="7C19A202"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firstRow="1" w:lastRow="0" w:firstColumn="1" w:lastColumn="0" w:noHBand="0" w:noVBand="1"/>
      </w:tblPr>
      <w:tblGrid>
        <w:gridCol w:w="9571"/>
      </w:tblGrid>
      <w:tr w:rsidR="002C0DB1" w:rsidRPr="00650D30" w14:paraId="3F171D13" w14:textId="77777777" w:rsidTr="002C0DB1">
        <w:tc>
          <w:tcPr>
            <w:tcW w:w="9571" w:type="dxa"/>
          </w:tcPr>
          <w:p w14:paraId="56031B9B" w14:textId="720A807B"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14:paraId="5046F20F" w14:textId="25CE130D" w:rsidR="002C0DB1" w:rsidRPr="002C0DB1" w:rsidRDefault="002C0DB1" w:rsidP="002C0DB1">
            <w:pPr>
              <w:ind w:firstLine="0"/>
              <w:rPr>
                <w:rFonts w:ascii="Courier New" w:hAnsi="Courier New" w:cs="Courier New"/>
                <w:sz w:val="24"/>
              </w:rPr>
            </w:pPr>
            <w:r w:rsidRPr="002C0DB1">
              <w:rPr>
                <w:rFonts w:ascii="Courier New" w:hAnsi="Courier New" w:cs="Courier New"/>
                <w:sz w:val="24"/>
              </w:rPr>
              <w:t>[узел</w:t>
            </w:r>
            <w:r w:rsidRPr="002C0DB1">
              <w:rPr>
                <w:rFonts w:ascii="Courier New" w:hAnsi="Courier New" w:cs="Courier New"/>
                <w:sz w:val="24"/>
              </w:rPr>
              <w:t xml:space="preserve"> </w:t>
            </w:r>
            <w:r w:rsidRPr="002C0DB1">
              <w:rPr>
                <w:rFonts w:ascii="Courier New" w:hAnsi="Courier New" w:cs="Courier New"/>
                <w:sz w:val="24"/>
              </w:rPr>
              <w:t>1]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p>
          <w:p w14:paraId="4CC100BD" w14:textId="0B74890F"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14:paraId="10BAAE7D" w14:textId="1ED45175" w:rsidR="00650D30" w:rsidRPr="00650D30" w:rsidRDefault="00650D30" w:rsidP="002C0DB1">
            <w:pPr>
              <w:ind w:firstLine="0"/>
              <w:rPr>
                <w:rFonts w:ascii="Courier New" w:hAnsi="Courier New" w:cs="Courier New"/>
                <w:sz w:val="24"/>
                <w:lang w:val="en-US"/>
              </w:rPr>
            </w:pPr>
            <w:r>
              <w:rPr>
                <w:rFonts w:ascii="Courier New" w:hAnsi="Courier New" w:cs="Courier New"/>
                <w:sz w:val="24"/>
                <w:lang w:val="en-US"/>
              </w:rPr>
              <w:t>………………………………………</w:t>
            </w:r>
          </w:p>
          <w:p w14:paraId="5E5F7526" w14:textId="14915BA7"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w:t>
            </w:r>
            <w:r w:rsidRPr="00650D30">
              <w:rPr>
                <w:rFonts w:ascii="Courier New" w:hAnsi="Courier New" w:cs="Courier New"/>
                <w:sz w:val="24"/>
              </w:rPr>
              <w:t>2</w:t>
            </w:r>
            <w:r w:rsidRPr="00650D30">
              <w:rPr>
                <w:rFonts w:ascii="Courier New" w:hAnsi="Courier New" w:cs="Courier New"/>
                <w:sz w:val="24"/>
              </w:rPr>
              <w:t>]</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14:paraId="77958B8A" w14:textId="1062EA96" w:rsidR="002C0DB1" w:rsidRPr="00650D30" w:rsidRDefault="002C0DB1" w:rsidP="002C0DB1">
            <w:pPr>
              <w:ind w:firstLine="0"/>
              <w:rPr>
                <w:i/>
                <w:lang w:val="en-US"/>
              </w:rPr>
            </w:pPr>
            <w:r w:rsidRPr="00650D30">
              <w:rPr>
                <w:rFonts w:ascii="Courier New" w:hAnsi="Courier New" w:cs="Courier New"/>
                <w:sz w:val="24"/>
                <w:lang w:val="en-US"/>
              </w:rPr>
              <w:t>}</w:t>
            </w:r>
          </w:p>
        </w:tc>
      </w:tr>
    </w:tbl>
    <w:p w14:paraId="0E62842B" w14:textId="50202D79" w:rsidR="002C0DB1" w:rsidRDefault="00650D30" w:rsidP="009A40D2">
      <w:r>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14:paraId="7D7D67D3" w14:textId="7C971C52"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14:paraId="4C268055" w14:textId="26FC2EDF" w:rsidR="00A73896" w:rsidRDefault="00A73896" w:rsidP="009A40D2">
      <w:pPr>
        <w:rPr>
          <w:lang w:val="en-US"/>
        </w:rPr>
      </w:pPr>
    </w:p>
    <w:p w14:paraId="339EEC04" w14:textId="6EE80A94" w:rsidR="00A73896" w:rsidRDefault="00A73896" w:rsidP="00A73896">
      <w:pPr>
        <w:pStyle w:val="3"/>
        <w:numPr>
          <w:ilvl w:val="2"/>
          <w:numId w:val="44"/>
        </w:numPr>
        <w:tabs>
          <w:tab w:val="clear" w:pos="1701"/>
          <w:tab w:val="left" w:pos="709"/>
        </w:tabs>
        <w:ind w:left="709" w:hanging="567"/>
      </w:pPr>
      <w:r>
        <w:t>Компонент оценки защищенности</w:t>
      </w:r>
    </w:p>
    <w:p w14:paraId="56F421EC" w14:textId="39C0D923"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14:paraId="4D257871" w14:textId="097BB125" w:rsidR="00A73896" w:rsidRDefault="00032C2D" w:rsidP="00A73896">
      <w:r>
        <w:lastRenderedPageBreak/>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14:paraId="0CCDFBF8" w14:textId="25BCA7B5" w:rsidR="00A73896" w:rsidRPr="00EF4F11" w:rsidRDefault="00EF4F11" w:rsidP="00A73896">
      <w:pPr>
        <w:pStyle w:val="24"/>
        <w:numPr>
          <w:ilvl w:val="0"/>
          <w:numId w:val="8"/>
        </w:numPr>
        <w:ind w:left="0" w:firstLine="709"/>
      </w:pPr>
      <w:r>
        <w:t>Поиск</w:t>
      </w:r>
      <w:r w:rsidR="00A73896">
        <w:t xml:space="preserve"> компонент сильной связности</w:t>
      </w:r>
      <w:r>
        <w:rPr>
          <w:lang w:val="en-US"/>
        </w:rPr>
        <w:t>;</w:t>
      </w:r>
    </w:p>
    <w:p w14:paraId="1EBC37EB" w14:textId="4501AE67"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14:paraId="6C8C83E7" w14:textId="34801D51"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14:paraId="0598FD5C" w14:textId="25F03162"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14:paraId="6359B1DE" w14:textId="3250DE22" w:rsidR="00EF4F11" w:rsidRPr="00EF4F11" w:rsidRDefault="00EF4F11" w:rsidP="00EF4F11">
      <w:pPr>
        <w:pStyle w:val="24"/>
        <w:numPr>
          <w:ilvl w:val="0"/>
          <w:numId w:val="8"/>
        </w:numPr>
        <w:ind w:left="0" w:firstLine="709"/>
      </w:pPr>
      <w:r>
        <w:t xml:space="preserve">Определение </w:t>
      </w:r>
      <w:r>
        <w:t>основных параметров</w:t>
      </w:r>
      <w:r>
        <w:t xml:space="preserve"> модифицированных </w:t>
      </w:r>
      <w:r>
        <w:rPr>
          <w:lang w:val="en-US"/>
        </w:rPr>
        <w:t>N</w:t>
      </w:r>
      <w:r w:rsidRPr="00EF4F11">
        <w:t>-</w:t>
      </w:r>
      <w:r>
        <w:t>арных графов</w:t>
      </w:r>
      <w:r>
        <w:t xml:space="preserve"> </w:t>
      </w:r>
      <w:r>
        <w:t>– риск компрометации компоненты, нисходящий риск компоненты</w:t>
      </w:r>
      <w:r w:rsidRPr="00EF4F11">
        <w:t>;</w:t>
      </w:r>
    </w:p>
    <w:p w14:paraId="0AA3474F" w14:textId="48384535"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14:paraId="31C3DEB7" w14:textId="20C034ED" w:rsidR="00EF4F11" w:rsidRDefault="00EF4F11" w:rsidP="00A73896">
      <w:pPr>
        <w:pStyle w:val="24"/>
        <w:numPr>
          <w:ilvl w:val="0"/>
          <w:numId w:val="8"/>
        </w:numPr>
        <w:ind w:left="0" w:firstLine="709"/>
      </w:pPr>
      <w:r>
        <w:t>Каждому узлу присваивается ссылка на его подграф.</w:t>
      </w:r>
    </w:p>
    <w:p w14:paraId="2F91151F" w14:textId="39C22481" w:rsidR="00EF4F11" w:rsidRDefault="00EF4F11" w:rsidP="00EF4F11">
      <w:pPr>
        <w:pStyle w:val="24"/>
        <w:ind w:firstLine="709"/>
      </w:pPr>
      <w:r>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14:paraId="67FF4C84" w14:textId="3AA8B459"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14:paraId="1B71DC95" w14:textId="3715FE45"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 xml:space="preserve">а </w:t>
      </w:r>
      <w:r w:rsidR="00636679">
        <w:lastRenderedPageBreak/>
        <w:t>используются элементы оптимизации в виде предвычислений и псвевдо-узлов, чтобы ускорить вычисление нисходящего риска.</w:t>
      </w:r>
    </w:p>
    <w:p w14:paraId="2DB9C2B4" w14:textId="35705832" w:rsidR="00636679" w:rsidRDefault="00636679" w:rsidP="00636679">
      <w:pPr>
        <w:pStyle w:val="24"/>
        <w:ind w:firstLine="709"/>
      </w:pPr>
    </w:p>
    <w:p w14:paraId="6B72C658" w14:textId="131AEC60" w:rsidR="00636679" w:rsidRDefault="001264CE" w:rsidP="001264CE">
      <w:pPr>
        <w:pStyle w:val="3"/>
        <w:numPr>
          <w:ilvl w:val="2"/>
          <w:numId w:val="44"/>
        </w:numPr>
        <w:tabs>
          <w:tab w:val="clear" w:pos="1701"/>
          <w:tab w:val="left" w:pos="709"/>
        </w:tabs>
        <w:ind w:left="709" w:hanging="567"/>
      </w:pPr>
      <w:r>
        <w:t>Компонент выбора контрмер</w:t>
      </w:r>
    </w:p>
    <w:p w14:paraId="6F5AAD20" w14:textId="51A9EFC3"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14:paraId="635E7F91" w14:textId="43FA057E"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14:paraId="1927F732" w14:textId="77777777"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14:paraId="0AEAC8B0" w14:textId="4D8A319D" w:rsidR="001264CE" w:rsidRDefault="0021642F" w:rsidP="001264CE">
      <w:r>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14:paraId="499E2555" w14:textId="0B463A6A" w:rsidR="00EF000E" w:rsidRDefault="00EF000E" w:rsidP="001264CE">
      <w:r>
        <w:t>В худшем случае перерасчету будут подлежать все узлы графа, однако, благодаря ранее проведенным предвычислениям полный расчет нисходящих рисков будет выполняться намного быстрее.</w:t>
      </w:r>
    </w:p>
    <w:p w14:paraId="203BB972" w14:textId="4CF440D3"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14:paraId="4DF06D51" w14:textId="17B8650F" w:rsidR="006D4311" w:rsidRDefault="006D4311" w:rsidP="006D4311">
      <w:pPr>
        <w:pStyle w:val="3"/>
        <w:numPr>
          <w:ilvl w:val="2"/>
          <w:numId w:val="44"/>
        </w:numPr>
        <w:tabs>
          <w:tab w:val="clear" w:pos="1701"/>
          <w:tab w:val="left" w:pos="709"/>
        </w:tabs>
        <w:ind w:left="709" w:hanging="567"/>
      </w:pPr>
      <w:r>
        <w:lastRenderedPageBreak/>
        <w:t xml:space="preserve"> Компонент визуализации</w:t>
      </w:r>
    </w:p>
    <w:p w14:paraId="18099DEF" w14:textId="065CCDA3"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14:paraId="3149A6A8" w14:textId="70ED2ED9" w:rsidR="00A01F2C" w:rsidRDefault="00A01F2C" w:rsidP="006D4311">
      <w:r>
        <w:t xml:space="preserve">Для взаимодействия с сервисом используется протокол </w:t>
      </w:r>
      <w:r>
        <w:rPr>
          <w:lang w:val="en-US"/>
        </w:rPr>
        <w:t>HTTP</w:t>
      </w:r>
      <w:r>
        <w:t>.</w:t>
      </w:r>
    </w:p>
    <w:p w14:paraId="562B35A3" w14:textId="2B2A4DC3" w:rsidR="00A552E2" w:rsidRDefault="00A552E2" w:rsidP="006D4311">
      <w:pPr>
        <w:rPr>
          <w:lang w:val="en-US"/>
        </w:rPr>
      </w:pPr>
      <w:r>
        <w:t xml:space="preserve">Для работы с сервисом необходимо получить так называемый </w:t>
      </w:r>
      <w:r>
        <w:rPr>
          <w:lang w:val="en-US"/>
        </w:rPr>
        <w:t>access</w:t>
      </w:r>
      <w:r>
        <w:t xml:space="preserve"> </w:t>
      </w:r>
      <w:r>
        <w:rPr>
          <w:lang w:val="en-US"/>
        </w:rPr>
        <w:t>token</w:t>
      </w:r>
      <w:r>
        <w:t>, который подтверждает права пользователя на взаимодействие с сервисом. Данный токен добавляется в заголовок каждого запроса, отправляемого на сервер.</w:t>
      </w:r>
    </w:p>
    <w:p w14:paraId="10F5FC19" w14:textId="66AAD890" w:rsidR="00A552E2" w:rsidRDefault="00A552E2" w:rsidP="006D4311">
      <w:r>
        <w:t>Заголовок имеет вид:</w:t>
      </w:r>
    </w:p>
    <w:p w14:paraId="4342FB48" w14:textId="5A3EC36E"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14:paraId="34DC3F3C" w14:textId="43B21CCA" w:rsidR="00A552E2" w:rsidRDefault="00A552E2" w:rsidP="006D4311">
      <w:r>
        <w:t>В таблице 4.1 все используемые запросы.</w:t>
      </w:r>
    </w:p>
    <w:p w14:paraId="230755A4" w14:textId="68336ACE" w:rsidR="00A552E2" w:rsidRDefault="00A552E2" w:rsidP="00A552E2">
      <w:pPr>
        <w:ind w:firstLine="0"/>
      </w:pPr>
    </w:p>
    <w:p w14:paraId="17954BB0" w14:textId="0E59D076" w:rsidR="00A552E2" w:rsidRDefault="00A552E2" w:rsidP="00A552E2">
      <w:pPr>
        <w:ind w:firstLine="0"/>
        <w:rPr>
          <w:lang w:val="en-US"/>
        </w:rPr>
      </w:pPr>
      <w:r>
        <w:t xml:space="preserve">Таблица 4.1 – Запросы </w:t>
      </w:r>
      <w:r w:rsidR="00551A3C">
        <w:t>к сервису 3</w:t>
      </w:r>
      <w:r w:rsidR="00551A3C">
        <w:rPr>
          <w:lang w:val="en-US"/>
        </w:rPr>
        <w:t>vis</w:t>
      </w:r>
    </w:p>
    <w:tbl>
      <w:tblPr>
        <w:tblStyle w:val="af5"/>
        <w:tblW w:w="0" w:type="auto"/>
        <w:tblLayout w:type="fixed"/>
        <w:tblLook w:val="04A0" w:firstRow="1" w:lastRow="0" w:firstColumn="1" w:lastColumn="0" w:noHBand="0" w:noVBand="1"/>
      </w:tblPr>
      <w:tblGrid>
        <w:gridCol w:w="1242"/>
        <w:gridCol w:w="2127"/>
        <w:gridCol w:w="3402"/>
        <w:gridCol w:w="2800"/>
      </w:tblGrid>
      <w:tr w:rsidR="00551A3C" w14:paraId="7EEE73B8" w14:textId="77777777" w:rsidTr="00551A3C">
        <w:tc>
          <w:tcPr>
            <w:tcW w:w="1242" w:type="dxa"/>
          </w:tcPr>
          <w:p w14:paraId="1A2D9F45" w14:textId="1A99FF9F" w:rsidR="00551A3C" w:rsidRPr="00551A3C" w:rsidRDefault="00551A3C" w:rsidP="00551A3C">
            <w:pPr>
              <w:ind w:firstLine="0"/>
              <w:jc w:val="center"/>
              <w:rPr>
                <w:b/>
                <w:sz w:val="24"/>
              </w:rPr>
            </w:pPr>
            <w:r w:rsidRPr="00551A3C">
              <w:rPr>
                <w:b/>
                <w:sz w:val="24"/>
              </w:rPr>
              <w:t>Тип запроса</w:t>
            </w:r>
          </w:p>
        </w:tc>
        <w:tc>
          <w:tcPr>
            <w:tcW w:w="2127" w:type="dxa"/>
          </w:tcPr>
          <w:p w14:paraId="6343DDF3" w14:textId="1A40BFB0" w:rsidR="00551A3C" w:rsidRPr="00551A3C" w:rsidRDefault="00551A3C" w:rsidP="00551A3C">
            <w:pPr>
              <w:ind w:firstLine="0"/>
              <w:jc w:val="center"/>
              <w:rPr>
                <w:b/>
                <w:sz w:val="24"/>
              </w:rPr>
            </w:pPr>
            <w:r w:rsidRPr="00551A3C">
              <w:rPr>
                <w:b/>
                <w:sz w:val="24"/>
              </w:rPr>
              <w:t>Путь</w:t>
            </w:r>
          </w:p>
        </w:tc>
        <w:tc>
          <w:tcPr>
            <w:tcW w:w="3402" w:type="dxa"/>
          </w:tcPr>
          <w:p w14:paraId="3DA6A2D9" w14:textId="149D17A2" w:rsidR="00551A3C" w:rsidRPr="00551A3C" w:rsidRDefault="00551A3C" w:rsidP="00551A3C">
            <w:pPr>
              <w:ind w:firstLine="0"/>
              <w:jc w:val="center"/>
              <w:rPr>
                <w:b/>
                <w:sz w:val="24"/>
              </w:rPr>
            </w:pPr>
            <w:r w:rsidRPr="00551A3C">
              <w:rPr>
                <w:b/>
                <w:sz w:val="24"/>
              </w:rPr>
              <w:t>Параметры</w:t>
            </w:r>
          </w:p>
        </w:tc>
        <w:tc>
          <w:tcPr>
            <w:tcW w:w="2800" w:type="dxa"/>
          </w:tcPr>
          <w:p w14:paraId="3CC22411" w14:textId="2D77615B" w:rsidR="00551A3C" w:rsidRPr="00551A3C" w:rsidRDefault="00551A3C" w:rsidP="00551A3C">
            <w:pPr>
              <w:ind w:firstLine="0"/>
              <w:jc w:val="center"/>
              <w:rPr>
                <w:b/>
                <w:sz w:val="24"/>
              </w:rPr>
            </w:pPr>
            <w:r w:rsidRPr="00551A3C">
              <w:rPr>
                <w:b/>
                <w:sz w:val="24"/>
              </w:rPr>
              <w:t>Описание</w:t>
            </w:r>
          </w:p>
        </w:tc>
      </w:tr>
      <w:tr w:rsidR="00551A3C" w:rsidRPr="00551A3C" w14:paraId="398646B7" w14:textId="77777777" w:rsidTr="00551A3C">
        <w:tc>
          <w:tcPr>
            <w:tcW w:w="1242" w:type="dxa"/>
          </w:tcPr>
          <w:p w14:paraId="1CDA47FE" w14:textId="581E0FEA" w:rsidR="00551A3C" w:rsidRPr="00551A3C" w:rsidRDefault="00551A3C" w:rsidP="00A552E2">
            <w:pPr>
              <w:ind w:firstLine="0"/>
              <w:rPr>
                <w:sz w:val="24"/>
                <w:lang w:val="en-US"/>
              </w:rPr>
            </w:pPr>
            <w:r>
              <w:rPr>
                <w:sz w:val="24"/>
                <w:lang w:val="en-US"/>
              </w:rPr>
              <w:t>POST</w:t>
            </w:r>
          </w:p>
        </w:tc>
        <w:tc>
          <w:tcPr>
            <w:tcW w:w="2127" w:type="dxa"/>
          </w:tcPr>
          <w:p w14:paraId="7D088F58" w14:textId="1726642E" w:rsidR="00551A3C" w:rsidRPr="00551A3C" w:rsidRDefault="00551A3C" w:rsidP="00A552E2">
            <w:pPr>
              <w:ind w:firstLine="0"/>
              <w:rPr>
                <w:sz w:val="24"/>
                <w:lang w:val="en-US"/>
              </w:rPr>
            </w:pPr>
            <w:r w:rsidRPr="00551A3C">
              <w:rPr>
                <w:sz w:val="24"/>
                <w:lang w:val="en-US"/>
              </w:rPr>
              <w:t>3vis.neobit.ru/api/projects</w:t>
            </w:r>
          </w:p>
        </w:tc>
        <w:tc>
          <w:tcPr>
            <w:tcW w:w="3402" w:type="dxa"/>
          </w:tcPr>
          <w:p w14:paraId="4C702C63" w14:textId="34AB5643"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14:paraId="0663B0E7" w14:textId="5A27BC23" w:rsidR="00551A3C" w:rsidRPr="00551A3C" w:rsidRDefault="00551A3C" w:rsidP="00551A3C">
            <w:pPr>
              <w:ind w:firstLine="0"/>
              <w:jc w:val="center"/>
              <w:rPr>
                <w:sz w:val="24"/>
              </w:rPr>
            </w:pPr>
            <w:r>
              <w:rPr>
                <w:sz w:val="24"/>
              </w:rPr>
              <w:t>Создание графа с заданными именем. В ответ приходит идентификатор графа.</w:t>
            </w:r>
          </w:p>
        </w:tc>
      </w:tr>
      <w:tr w:rsidR="00551A3C" w:rsidRPr="00551A3C" w14:paraId="396A127B" w14:textId="77777777" w:rsidTr="00551A3C">
        <w:tc>
          <w:tcPr>
            <w:tcW w:w="1242" w:type="dxa"/>
          </w:tcPr>
          <w:p w14:paraId="147AF8CE" w14:textId="31555498" w:rsidR="00551A3C" w:rsidRPr="00551A3C" w:rsidRDefault="00551A3C" w:rsidP="00A552E2">
            <w:pPr>
              <w:ind w:firstLine="0"/>
              <w:rPr>
                <w:sz w:val="24"/>
                <w:lang w:val="en-US"/>
              </w:rPr>
            </w:pPr>
            <w:r>
              <w:rPr>
                <w:sz w:val="24"/>
                <w:lang w:val="en-US"/>
              </w:rPr>
              <w:t>DELETE</w:t>
            </w:r>
          </w:p>
        </w:tc>
        <w:tc>
          <w:tcPr>
            <w:tcW w:w="2127" w:type="dxa"/>
          </w:tcPr>
          <w:p w14:paraId="4CA7C330" w14:textId="6EB56EEC" w:rsidR="00551A3C" w:rsidRPr="00551A3C" w:rsidRDefault="00551A3C" w:rsidP="00A552E2">
            <w:pPr>
              <w:ind w:firstLine="0"/>
              <w:rPr>
                <w:sz w:val="24"/>
                <w:lang w:val="en-US"/>
              </w:rPr>
            </w:pPr>
            <w:r>
              <w:rPr>
                <w:sz w:val="24"/>
                <w:lang w:val="en-US"/>
              </w:rPr>
              <w:t>3vis.neobit.ru/api/projects</w:t>
            </w:r>
          </w:p>
        </w:tc>
        <w:tc>
          <w:tcPr>
            <w:tcW w:w="3402" w:type="dxa"/>
          </w:tcPr>
          <w:p w14:paraId="5AF7E5CC" w14:textId="53B8C49F"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14:paraId="7337A962" w14:textId="3B6D1652" w:rsidR="00551A3C" w:rsidRPr="00551A3C" w:rsidRDefault="00551A3C" w:rsidP="00551A3C">
            <w:pPr>
              <w:ind w:firstLine="0"/>
              <w:jc w:val="center"/>
              <w:rPr>
                <w:sz w:val="24"/>
              </w:rPr>
            </w:pPr>
            <w:r>
              <w:rPr>
                <w:sz w:val="24"/>
              </w:rPr>
              <w:t xml:space="preserve">Удаление графа с заданным </w:t>
            </w:r>
            <w:r>
              <w:rPr>
                <w:sz w:val="24"/>
                <w:lang w:val="en-US"/>
              </w:rPr>
              <w:t>pid</w:t>
            </w:r>
          </w:p>
        </w:tc>
      </w:tr>
      <w:tr w:rsidR="00551A3C" w:rsidRPr="00905364" w14:paraId="25D4D259" w14:textId="77777777" w:rsidTr="00551A3C">
        <w:tc>
          <w:tcPr>
            <w:tcW w:w="1242" w:type="dxa"/>
          </w:tcPr>
          <w:p w14:paraId="70E2B2B7" w14:textId="2799DC4C" w:rsidR="00551A3C" w:rsidRPr="00551A3C" w:rsidRDefault="00551A3C" w:rsidP="00A552E2">
            <w:pPr>
              <w:ind w:firstLine="0"/>
              <w:rPr>
                <w:sz w:val="24"/>
                <w:lang w:val="en-US"/>
              </w:rPr>
            </w:pPr>
            <w:r>
              <w:rPr>
                <w:sz w:val="24"/>
                <w:lang w:val="en-US"/>
              </w:rPr>
              <w:t>POST</w:t>
            </w:r>
          </w:p>
        </w:tc>
        <w:tc>
          <w:tcPr>
            <w:tcW w:w="2127" w:type="dxa"/>
          </w:tcPr>
          <w:p w14:paraId="43EF09DF" w14:textId="2A8964C5" w:rsidR="00551A3C" w:rsidRPr="00551A3C" w:rsidRDefault="00551A3C" w:rsidP="00A552E2">
            <w:pPr>
              <w:ind w:firstLine="0"/>
              <w:rPr>
                <w:sz w:val="24"/>
                <w:lang w:val="en-US"/>
              </w:rPr>
            </w:pPr>
            <w:r w:rsidRPr="00551A3C">
              <w:rPr>
                <w:sz w:val="24"/>
                <w:lang w:val="en-US"/>
              </w:rPr>
              <w:t>3vis.neobit.ru/api/graph/node</w:t>
            </w:r>
          </w:p>
        </w:tc>
        <w:tc>
          <w:tcPr>
            <w:tcW w:w="3402" w:type="dxa"/>
          </w:tcPr>
          <w:p w14:paraId="0C5F7141" w14:textId="77777777" w:rsidR="00551A3C" w:rsidRDefault="00551A3C" w:rsidP="00905364">
            <w:pPr>
              <w:ind w:firstLine="0"/>
              <w:jc w:val="left"/>
              <w:rPr>
                <w:sz w:val="24"/>
                <w:lang w:val="en-US"/>
              </w:rPr>
            </w:pPr>
            <w:r w:rsidRPr="00551A3C">
              <w:rPr>
                <w:sz w:val="24"/>
                <w:lang w:val="en-US"/>
              </w:rPr>
              <w:t>{"node":</w:t>
            </w:r>
          </w:p>
          <w:p w14:paraId="6B97321E"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16F53CBC" w14:textId="15DBF3F8"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14:paraId="50C8825B" w14:textId="09FF4854"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14:paraId="45E0716E" w14:textId="4CE69AF6" w:rsidR="00551A3C" w:rsidRDefault="00551A3C" w:rsidP="00905364">
            <w:pPr>
              <w:ind w:firstLine="0"/>
              <w:jc w:val="left"/>
              <w:rPr>
                <w:sz w:val="24"/>
                <w:lang w:val="en-US"/>
              </w:rPr>
            </w:pPr>
            <w:r>
              <w:rPr>
                <w:sz w:val="24"/>
                <w:lang w:val="en-US"/>
              </w:rPr>
              <w:t xml:space="preserve">  </w:t>
            </w:r>
            <w:r w:rsidRPr="00551A3C">
              <w:rPr>
                <w:sz w:val="24"/>
                <w:lang w:val="en-US"/>
              </w:rPr>
              <w:t>},</w:t>
            </w:r>
          </w:p>
          <w:p w14:paraId="2F995E21" w14:textId="3A27B568"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14:paraId="445A7F5C" w14:textId="293ED3A1" w:rsidR="00551A3C" w:rsidRPr="00551A3C" w:rsidRDefault="00551A3C" w:rsidP="00905364">
            <w:pPr>
              <w:ind w:firstLine="0"/>
              <w:jc w:val="left"/>
              <w:rPr>
                <w:sz w:val="24"/>
                <w:lang w:val="en-US"/>
              </w:rPr>
            </w:pPr>
            <w:r w:rsidRPr="00551A3C">
              <w:rPr>
                <w:sz w:val="24"/>
                <w:lang w:val="en-US"/>
              </w:rPr>
              <w:t>"needCompare":</w:t>
            </w:r>
            <w:r w:rsidR="00905364">
              <w:rPr>
                <w:sz w:val="24"/>
              </w:rPr>
              <w:t xml:space="preserve"> </w:t>
            </w:r>
            <w:r w:rsidRPr="00551A3C">
              <w:rPr>
                <w:sz w:val="24"/>
                <w:lang w:val="en-US"/>
              </w:rPr>
              <w:t>False}</w:t>
            </w:r>
          </w:p>
        </w:tc>
        <w:tc>
          <w:tcPr>
            <w:tcW w:w="2800" w:type="dxa"/>
          </w:tcPr>
          <w:p w14:paraId="5ED4D3F9" w14:textId="5E218E01"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14:paraId="3168D276" w14:textId="77777777" w:rsidTr="00551A3C">
        <w:tc>
          <w:tcPr>
            <w:tcW w:w="1242" w:type="dxa"/>
          </w:tcPr>
          <w:p w14:paraId="1FDAE724" w14:textId="603E35C8" w:rsidR="00551A3C" w:rsidRPr="00905364" w:rsidRDefault="00905364" w:rsidP="00A552E2">
            <w:pPr>
              <w:ind w:firstLine="0"/>
              <w:rPr>
                <w:sz w:val="24"/>
                <w:lang w:val="en-US"/>
              </w:rPr>
            </w:pPr>
            <w:r>
              <w:rPr>
                <w:sz w:val="24"/>
                <w:lang w:val="en-US"/>
              </w:rPr>
              <w:t>POST</w:t>
            </w:r>
          </w:p>
        </w:tc>
        <w:tc>
          <w:tcPr>
            <w:tcW w:w="2127" w:type="dxa"/>
          </w:tcPr>
          <w:p w14:paraId="2BE20B59" w14:textId="7A001B55" w:rsidR="00551A3C" w:rsidRPr="00905364" w:rsidRDefault="00905364" w:rsidP="00A552E2">
            <w:pPr>
              <w:ind w:firstLine="0"/>
              <w:rPr>
                <w:sz w:val="24"/>
                <w:lang w:val="en-US"/>
              </w:rPr>
            </w:pPr>
            <w:r w:rsidRPr="00905364">
              <w:rPr>
                <w:sz w:val="24"/>
                <w:lang w:val="en-US"/>
              </w:rPr>
              <w:t>3vis.neobit.ru/api/graph/link</w:t>
            </w:r>
          </w:p>
        </w:tc>
        <w:tc>
          <w:tcPr>
            <w:tcW w:w="3402" w:type="dxa"/>
          </w:tcPr>
          <w:p w14:paraId="00042C22" w14:textId="5E7FC022"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14:paraId="19DA22CF" w14:textId="2747198A"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"pid":</w:t>
            </w:r>
            <w:r w:rsidRPr="00905364">
              <w:rPr>
                <w:sz w:val="24"/>
                <w:lang w:val="en-US"/>
              </w:rPr>
              <w:t xml:space="preserve"> </w:t>
            </w:r>
            <w:r>
              <w:rPr>
                <w:sz w:val="24"/>
                <w:lang w:val="en-US"/>
              </w:rPr>
              <w:t xml:space="preserve">pid </w:t>
            </w:r>
            <w:r>
              <w:rPr>
                <w:sz w:val="24"/>
              </w:rPr>
              <w:t>графа</w:t>
            </w:r>
            <w:r w:rsidRPr="00905364">
              <w:rPr>
                <w:sz w:val="24"/>
                <w:lang w:val="en-US"/>
              </w:rPr>
              <w:t>}</w:t>
            </w:r>
          </w:p>
        </w:tc>
        <w:tc>
          <w:tcPr>
            <w:tcW w:w="2800" w:type="dxa"/>
          </w:tcPr>
          <w:p w14:paraId="607631FE" w14:textId="7B5CD7DE"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14:paraId="269F0574" w14:textId="09BDE86D" w:rsidR="00551A3C" w:rsidRDefault="00551A3C" w:rsidP="00A552E2">
      <w:pPr>
        <w:ind w:firstLine="0"/>
      </w:pPr>
    </w:p>
    <w:p w14:paraId="558A5964" w14:textId="78CAF90E" w:rsidR="00905364" w:rsidRDefault="00905364" w:rsidP="00905364">
      <w:r>
        <w:lastRenderedPageBreak/>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14:paraId="1DC19782" w14:textId="7F067D3F" w:rsidR="00905364" w:rsidRDefault="00905364" w:rsidP="00905364">
      <w:r>
        <w:t>Пример созданного с помощью сервиса графа представлен на рисунке 4.2</w:t>
      </w:r>
    </w:p>
    <w:p w14:paraId="36FFCBEE" w14:textId="16B28D74" w:rsidR="00905364" w:rsidRDefault="00905364" w:rsidP="00905364">
      <w:pPr>
        <w:ind w:firstLine="0"/>
      </w:pPr>
    </w:p>
    <w:p w14:paraId="5AE969D0" w14:textId="27C41C9A" w:rsidR="00905364" w:rsidRDefault="00905364" w:rsidP="00905364">
      <w:pPr>
        <w:ind w:firstLine="0"/>
      </w:pPr>
      <w:r w:rsidRPr="00905364">
        <w:drawing>
          <wp:inline distT="0" distB="0" distL="0" distR="0" wp14:anchorId="3934EFD2" wp14:editId="0288F5D9">
            <wp:extent cx="5940425" cy="52730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273040"/>
                    </a:xfrm>
                    <a:prstGeom prst="rect">
                      <a:avLst/>
                    </a:prstGeom>
                  </pic:spPr>
                </pic:pic>
              </a:graphicData>
            </a:graphic>
          </wp:inline>
        </w:drawing>
      </w:r>
    </w:p>
    <w:p w14:paraId="2989F6F2" w14:textId="70BC4E70" w:rsidR="00905364" w:rsidRDefault="00905364" w:rsidP="00905364">
      <w:pPr>
        <w:ind w:firstLine="0"/>
        <w:jc w:val="center"/>
        <w:rPr>
          <w:lang w:val="en-US"/>
        </w:rPr>
      </w:pPr>
      <w:r>
        <w:t xml:space="preserve">Рисунок 4.2 – Иллюстрация возможностей сервиса </w:t>
      </w:r>
      <w:r>
        <w:rPr>
          <w:lang w:val="en-US"/>
        </w:rPr>
        <w:t>3VIS</w:t>
      </w:r>
    </w:p>
    <w:p w14:paraId="4BB9F151" w14:textId="4B774695" w:rsidR="00905364" w:rsidRDefault="00905364" w:rsidP="00905364"/>
    <w:p w14:paraId="39DB8D95" w14:textId="63F82A53"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(рисунок 4.3).</w:t>
      </w:r>
    </w:p>
    <w:p w14:paraId="1DCBF29E" w14:textId="146174F9" w:rsidR="00905364" w:rsidRDefault="00905364" w:rsidP="00905364">
      <w:pPr>
        <w:ind w:firstLine="0"/>
      </w:pPr>
    </w:p>
    <w:p w14:paraId="79D12CBA" w14:textId="7425B57C" w:rsidR="00905364" w:rsidRDefault="00905364" w:rsidP="00905364">
      <w:pPr>
        <w:ind w:firstLine="0"/>
        <w:jc w:val="center"/>
      </w:pPr>
      <w:r w:rsidRPr="00905364">
        <w:lastRenderedPageBreak/>
        <w:drawing>
          <wp:inline distT="0" distB="0" distL="0" distR="0" wp14:anchorId="6028648D" wp14:editId="361C346F">
            <wp:extent cx="4175760" cy="33266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0847" cy="3330741"/>
                    </a:xfrm>
                    <a:prstGeom prst="rect">
                      <a:avLst/>
                    </a:prstGeom>
                  </pic:spPr>
                </pic:pic>
              </a:graphicData>
            </a:graphic>
          </wp:inline>
        </w:drawing>
      </w:r>
    </w:p>
    <w:p w14:paraId="65B03B7F" w14:textId="0C4661DE" w:rsidR="00905364" w:rsidRPr="00905364" w:rsidRDefault="00905364" w:rsidP="00905364">
      <w:pPr>
        <w:ind w:firstLine="0"/>
        <w:jc w:val="center"/>
      </w:pPr>
      <w:r>
        <w:t>Рисунок 4.3 – П</w:t>
      </w:r>
      <w:r w:rsidR="00383182">
        <w:t>одсветка дуг конкретного узла</w:t>
      </w:r>
    </w:p>
    <w:p w14:paraId="24B76653" w14:textId="5CDE0CDC" w:rsidR="00A552E2" w:rsidRDefault="00A552E2" w:rsidP="006D4311"/>
    <w:p w14:paraId="646186F8" w14:textId="48273DCD" w:rsidR="009A40D2" w:rsidRPr="001F3ADB" w:rsidRDefault="002C6BCF" w:rsidP="002C6BCF">
      <w:pPr>
        <w:pStyle w:val="21"/>
        <w:numPr>
          <w:ilvl w:val="1"/>
          <w:numId w:val="44"/>
        </w:numPr>
        <w:suppressAutoHyphens w:val="0"/>
        <w:spacing w:after="0" w:line="360" w:lineRule="auto"/>
        <w:ind w:left="709" w:hanging="567"/>
        <w:rPr>
          <w:i/>
        </w:rPr>
      </w:pPr>
      <w:r>
        <w:t xml:space="preserve"> </w:t>
      </w:r>
      <w:r w:rsidR="00A47C04">
        <w:t>Пример выработки рекомендаций</w:t>
      </w:r>
    </w:p>
    <w:p w14:paraId="78DDD4E8" w14:textId="440A1B79" w:rsidR="001F3ADB" w:rsidRDefault="00A47C04" w:rsidP="00A47C04">
      <w:r>
        <w:t>Рассмотрим процесс работы системы на примере графа атак, приведенного на рисунке 4.4.</w:t>
      </w:r>
    </w:p>
    <w:p w14:paraId="713DC14A" w14:textId="77777777" w:rsidR="001F3ADB" w:rsidRPr="00A174C2" w:rsidRDefault="001F3ADB" w:rsidP="001F3ADB">
      <w:pPr>
        <w:ind w:firstLine="0"/>
        <w:jc w:val="center"/>
      </w:pPr>
      <w:r>
        <w:rPr>
          <w:noProof/>
        </w:rPr>
        <w:drawing>
          <wp:inline distT="0" distB="0" distL="0" distR="0" wp14:anchorId="1714A49D" wp14:editId="75F45ECF">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5844" cy="3975460"/>
                    </a:xfrm>
                    <a:prstGeom prst="rect">
                      <a:avLst/>
                    </a:prstGeom>
                    <a:noFill/>
                    <a:ln>
                      <a:noFill/>
                    </a:ln>
                  </pic:spPr>
                </pic:pic>
              </a:graphicData>
            </a:graphic>
          </wp:inline>
        </w:drawing>
      </w:r>
    </w:p>
    <w:p w14:paraId="692D1B35" w14:textId="7DB3F6A3" w:rsidR="001F3ADB" w:rsidRDefault="003B4656" w:rsidP="001F3ADB">
      <w:pPr>
        <w:ind w:firstLine="0"/>
        <w:jc w:val="center"/>
      </w:pPr>
      <w:r>
        <w:t xml:space="preserve">Рисунок </w:t>
      </w:r>
      <w:r w:rsidR="00A47C04" w:rsidRPr="00A47C04">
        <w:t>4.4</w:t>
      </w:r>
      <w:r w:rsidR="001F3ADB">
        <w:t xml:space="preserve"> – Пример графа потенциальных атак</w:t>
      </w:r>
    </w:p>
    <w:p w14:paraId="10E23C52" w14:textId="0621CE80" w:rsidR="001F3ADB" w:rsidRDefault="001F3ADB" w:rsidP="001F3ADB">
      <w:r>
        <w:lastRenderedPageBreak/>
        <w:t>Вершины данного графа имеют порядковые номера от 0 до 11. В соответствии с номером вершины</w:t>
      </w:r>
      <w:r w:rsidR="003B4656">
        <w:t xml:space="preserve"> в таблице </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14:paraId="5230D69B" w14:textId="77777777" w:rsidR="001F3ADB" w:rsidRDefault="001F3ADB" w:rsidP="001F3ADB">
      <w:pPr>
        <w:ind w:firstLine="0"/>
      </w:pPr>
    </w:p>
    <w:p w14:paraId="36A5C75C" w14:textId="3A41AA61" w:rsidR="001F3ADB" w:rsidRDefault="003B4656" w:rsidP="001F3ADB">
      <w:pPr>
        <w:ind w:firstLine="0"/>
      </w:pPr>
      <w:r>
        <w:t xml:space="preserve">Таблица </w:t>
      </w:r>
      <w:r w:rsidR="00A47C04">
        <w:t>4.2</w:t>
      </w:r>
      <w:r w:rsidR="001F3ADB">
        <w:t xml:space="preserve"> – Описание узлов графа и их уязвимостей</w:t>
      </w:r>
    </w:p>
    <w:tbl>
      <w:tblPr>
        <w:tblStyle w:val="af5"/>
        <w:tblW w:w="0" w:type="auto"/>
        <w:jc w:val="center"/>
        <w:tblLook w:val="04A0" w:firstRow="1" w:lastRow="0" w:firstColumn="1" w:lastColumn="0" w:noHBand="0" w:noVBand="1"/>
      </w:tblPr>
      <w:tblGrid>
        <w:gridCol w:w="2737"/>
        <w:gridCol w:w="3505"/>
        <w:gridCol w:w="3329"/>
      </w:tblGrid>
      <w:tr w:rsidR="001F3ADB" w14:paraId="22890497" w14:textId="77777777" w:rsidTr="003F0A11">
        <w:trPr>
          <w:jc w:val="center"/>
        </w:trPr>
        <w:tc>
          <w:tcPr>
            <w:tcW w:w="2800" w:type="dxa"/>
          </w:tcPr>
          <w:p w14:paraId="10DDE01A" w14:textId="77777777" w:rsidR="001F3ADB" w:rsidRPr="00BD64FE" w:rsidRDefault="001F3ADB" w:rsidP="003F0A11">
            <w:pPr>
              <w:ind w:firstLine="0"/>
              <w:rPr>
                <w:b/>
                <w:sz w:val="24"/>
              </w:rPr>
            </w:pPr>
            <w:r w:rsidRPr="00BD64FE">
              <w:rPr>
                <w:b/>
                <w:sz w:val="24"/>
              </w:rPr>
              <w:t>Идентификатор узла</w:t>
            </w:r>
          </w:p>
        </w:tc>
        <w:tc>
          <w:tcPr>
            <w:tcW w:w="3630" w:type="dxa"/>
          </w:tcPr>
          <w:p w14:paraId="2AEB0A75" w14:textId="59694564" w:rsidR="001F3ADB" w:rsidRPr="00BD64FE" w:rsidRDefault="00A47C04" w:rsidP="00A47C04">
            <w:pPr>
              <w:ind w:firstLine="0"/>
              <w:rPr>
                <w:b/>
                <w:sz w:val="24"/>
              </w:rPr>
            </w:pPr>
            <w:r>
              <w:rPr>
                <w:b/>
                <w:sz w:val="24"/>
              </w:rPr>
              <w:t>Риск компрометации</w:t>
            </w:r>
          </w:p>
        </w:tc>
        <w:tc>
          <w:tcPr>
            <w:tcW w:w="3424" w:type="dxa"/>
          </w:tcPr>
          <w:p w14:paraId="15FCE926" w14:textId="77777777" w:rsidR="001F3ADB" w:rsidRPr="00BD64FE" w:rsidRDefault="001F3ADB" w:rsidP="003F0A11">
            <w:pPr>
              <w:ind w:firstLine="0"/>
              <w:rPr>
                <w:b/>
                <w:sz w:val="24"/>
              </w:rPr>
            </w:pPr>
            <w:r>
              <w:rPr>
                <w:b/>
                <w:sz w:val="24"/>
              </w:rPr>
              <w:t>Идентификаторы уязвимостей</w:t>
            </w:r>
          </w:p>
        </w:tc>
      </w:tr>
      <w:tr w:rsidR="001F3ADB" w14:paraId="2A9B9B62" w14:textId="77777777" w:rsidTr="003F0A11">
        <w:trPr>
          <w:jc w:val="center"/>
        </w:trPr>
        <w:tc>
          <w:tcPr>
            <w:tcW w:w="2800" w:type="dxa"/>
          </w:tcPr>
          <w:p w14:paraId="7D81C7A7" w14:textId="77777777" w:rsidR="001F3ADB" w:rsidRPr="00BD64FE" w:rsidRDefault="001F3ADB" w:rsidP="003F0A11">
            <w:pPr>
              <w:ind w:firstLine="0"/>
              <w:rPr>
                <w:sz w:val="24"/>
              </w:rPr>
            </w:pPr>
            <w:r w:rsidRPr="00BD64FE">
              <w:rPr>
                <w:sz w:val="24"/>
              </w:rPr>
              <w:t>0</w:t>
            </w:r>
          </w:p>
        </w:tc>
        <w:tc>
          <w:tcPr>
            <w:tcW w:w="3630" w:type="dxa"/>
          </w:tcPr>
          <w:p w14:paraId="76D557B6" w14:textId="3ABC6A52" w:rsidR="001F3ADB" w:rsidRPr="00BD64FE" w:rsidRDefault="00A47C04" w:rsidP="003F0A11">
            <w:pPr>
              <w:ind w:firstLine="0"/>
              <w:rPr>
                <w:sz w:val="24"/>
              </w:rPr>
            </w:pPr>
            <w:r>
              <w:rPr>
                <w:sz w:val="24"/>
              </w:rPr>
              <w:t>20</w:t>
            </w:r>
          </w:p>
        </w:tc>
        <w:tc>
          <w:tcPr>
            <w:tcW w:w="3424" w:type="dxa"/>
          </w:tcPr>
          <w:p w14:paraId="7192DFAB" w14:textId="569C741A" w:rsidR="001F3ADB" w:rsidRPr="00A47C04" w:rsidRDefault="00A47C04" w:rsidP="003F0A11">
            <w:pPr>
              <w:ind w:firstLine="0"/>
              <w:rPr>
                <w:sz w:val="24"/>
              </w:rPr>
            </w:pPr>
            <w:r>
              <w:rPr>
                <w:sz w:val="24"/>
              </w:rPr>
              <w:t>[</w:t>
            </w:r>
            <w:r>
              <w:rPr>
                <w:sz w:val="24"/>
                <w:lang w:val="en-US"/>
              </w:rPr>
              <w:t>‘CVE_0_0’]</w:t>
            </w:r>
          </w:p>
        </w:tc>
      </w:tr>
      <w:tr w:rsidR="001F3ADB" w14:paraId="28AE2D8E" w14:textId="77777777" w:rsidTr="003F0A11">
        <w:trPr>
          <w:jc w:val="center"/>
        </w:trPr>
        <w:tc>
          <w:tcPr>
            <w:tcW w:w="2800" w:type="dxa"/>
          </w:tcPr>
          <w:p w14:paraId="2EA4C69C" w14:textId="77777777" w:rsidR="001F3ADB" w:rsidRPr="00BD64FE" w:rsidRDefault="001F3ADB" w:rsidP="003F0A11">
            <w:pPr>
              <w:ind w:firstLine="0"/>
              <w:rPr>
                <w:sz w:val="24"/>
              </w:rPr>
            </w:pPr>
            <w:r w:rsidRPr="00BD64FE">
              <w:rPr>
                <w:sz w:val="24"/>
              </w:rPr>
              <w:t>1</w:t>
            </w:r>
          </w:p>
        </w:tc>
        <w:tc>
          <w:tcPr>
            <w:tcW w:w="3630" w:type="dxa"/>
          </w:tcPr>
          <w:p w14:paraId="02641782" w14:textId="77777777" w:rsidR="001F3ADB" w:rsidRPr="00BD64FE" w:rsidRDefault="001F3ADB" w:rsidP="003F0A11">
            <w:pPr>
              <w:ind w:firstLine="0"/>
              <w:rPr>
                <w:sz w:val="24"/>
              </w:rPr>
            </w:pPr>
            <w:r w:rsidRPr="00BD64FE">
              <w:rPr>
                <w:sz w:val="24"/>
              </w:rPr>
              <w:t>10</w:t>
            </w:r>
          </w:p>
        </w:tc>
        <w:tc>
          <w:tcPr>
            <w:tcW w:w="3424" w:type="dxa"/>
          </w:tcPr>
          <w:p w14:paraId="54E6789E" w14:textId="77777777" w:rsidR="001F3ADB" w:rsidRPr="00BD64FE" w:rsidRDefault="001F3ADB" w:rsidP="003F0A11">
            <w:pPr>
              <w:ind w:firstLine="0"/>
              <w:rPr>
                <w:sz w:val="24"/>
              </w:rPr>
            </w:pPr>
            <w:r w:rsidRPr="00BD64FE">
              <w:rPr>
                <w:sz w:val="24"/>
              </w:rPr>
              <w:t>['CVE_1_0', 'CVE_1_1']</w:t>
            </w:r>
          </w:p>
        </w:tc>
      </w:tr>
      <w:tr w:rsidR="001F3ADB" w14:paraId="09B2383B" w14:textId="77777777" w:rsidTr="003F0A11">
        <w:trPr>
          <w:jc w:val="center"/>
        </w:trPr>
        <w:tc>
          <w:tcPr>
            <w:tcW w:w="2800" w:type="dxa"/>
          </w:tcPr>
          <w:p w14:paraId="3D165722" w14:textId="77777777" w:rsidR="001F3ADB" w:rsidRPr="00BD64FE" w:rsidRDefault="001F3ADB" w:rsidP="003F0A11">
            <w:pPr>
              <w:ind w:firstLine="0"/>
              <w:rPr>
                <w:sz w:val="24"/>
              </w:rPr>
            </w:pPr>
            <w:r w:rsidRPr="00BD64FE">
              <w:rPr>
                <w:sz w:val="24"/>
              </w:rPr>
              <w:t>2</w:t>
            </w:r>
          </w:p>
        </w:tc>
        <w:tc>
          <w:tcPr>
            <w:tcW w:w="3630" w:type="dxa"/>
          </w:tcPr>
          <w:p w14:paraId="1D19962F" w14:textId="77777777" w:rsidR="001F3ADB" w:rsidRPr="00BD64FE" w:rsidRDefault="001F3ADB" w:rsidP="003F0A11">
            <w:pPr>
              <w:ind w:firstLine="0"/>
              <w:rPr>
                <w:sz w:val="24"/>
              </w:rPr>
            </w:pPr>
            <w:r w:rsidRPr="00BD64FE">
              <w:rPr>
                <w:sz w:val="24"/>
              </w:rPr>
              <w:t>10</w:t>
            </w:r>
          </w:p>
        </w:tc>
        <w:tc>
          <w:tcPr>
            <w:tcW w:w="3424" w:type="dxa"/>
          </w:tcPr>
          <w:p w14:paraId="79A352F3" w14:textId="77777777" w:rsidR="001F3ADB" w:rsidRPr="00BD64FE" w:rsidRDefault="001F3ADB" w:rsidP="003F0A11">
            <w:pPr>
              <w:ind w:firstLine="0"/>
              <w:rPr>
                <w:sz w:val="24"/>
              </w:rPr>
            </w:pPr>
            <w:r w:rsidRPr="00BD64FE">
              <w:rPr>
                <w:sz w:val="24"/>
              </w:rPr>
              <w:t>['CVE_2_0']</w:t>
            </w:r>
          </w:p>
        </w:tc>
      </w:tr>
      <w:tr w:rsidR="001F3ADB" w14:paraId="618504C4" w14:textId="77777777" w:rsidTr="003F0A11">
        <w:trPr>
          <w:jc w:val="center"/>
        </w:trPr>
        <w:tc>
          <w:tcPr>
            <w:tcW w:w="2800" w:type="dxa"/>
          </w:tcPr>
          <w:p w14:paraId="1523DDF8" w14:textId="77777777" w:rsidR="001F3ADB" w:rsidRPr="00BD64FE" w:rsidRDefault="001F3ADB" w:rsidP="003F0A11">
            <w:pPr>
              <w:ind w:firstLine="0"/>
              <w:rPr>
                <w:sz w:val="24"/>
              </w:rPr>
            </w:pPr>
            <w:r w:rsidRPr="00BD64FE">
              <w:rPr>
                <w:sz w:val="24"/>
              </w:rPr>
              <w:t>3</w:t>
            </w:r>
          </w:p>
        </w:tc>
        <w:tc>
          <w:tcPr>
            <w:tcW w:w="3630" w:type="dxa"/>
          </w:tcPr>
          <w:p w14:paraId="1C071EDB" w14:textId="77777777" w:rsidR="001F3ADB" w:rsidRPr="00BD64FE" w:rsidRDefault="001F3ADB" w:rsidP="003F0A11">
            <w:pPr>
              <w:ind w:firstLine="0"/>
              <w:rPr>
                <w:sz w:val="24"/>
              </w:rPr>
            </w:pPr>
            <w:r w:rsidRPr="00BD64FE">
              <w:rPr>
                <w:sz w:val="24"/>
              </w:rPr>
              <w:t>80</w:t>
            </w:r>
          </w:p>
        </w:tc>
        <w:tc>
          <w:tcPr>
            <w:tcW w:w="3424" w:type="dxa"/>
          </w:tcPr>
          <w:p w14:paraId="58376E08" w14:textId="77777777" w:rsidR="001F3ADB" w:rsidRPr="00BD64FE" w:rsidRDefault="001F3ADB" w:rsidP="003F0A11">
            <w:pPr>
              <w:ind w:firstLine="0"/>
              <w:rPr>
                <w:sz w:val="24"/>
              </w:rPr>
            </w:pPr>
            <w:r w:rsidRPr="00BD64FE">
              <w:rPr>
                <w:sz w:val="24"/>
              </w:rPr>
              <w:t>['CVE_3_0', 'CVE_3_1']</w:t>
            </w:r>
          </w:p>
        </w:tc>
      </w:tr>
      <w:tr w:rsidR="001F3ADB" w14:paraId="145D1C9A" w14:textId="77777777" w:rsidTr="003F0A11">
        <w:trPr>
          <w:jc w:val="center"/>
        </w:trPr>
        <w:tc>
          <w:tcPr>
            <w:tcW w:w="2800" w:type="dxa"/>
          </w:tcPr>
          <w:p w14:paraId="4714C791" w14:textId="77777777" w:rsidR="001F3ADB" w:rsidRPr="00BD64FE" w:rsidRDefault="001F3ADB" w:rsidP="003F0A11">
            <w:pPr>
              <w:ind w:firstLine="0"/>
              <w:rPr>
                <w:sz w:val="24"/>
              </w:rPr>
            </w:pPr>
            <w:r w:rsidRPr="00BD64FE">
              <w:rPr>
                <w:sz w:val="24"/>
              </w:rPr>
              <w:t>4</w:t>
            </w:r>
          </w:p>
        </w:tc>
        <w:tc>
          <w:tcPr>
            <w:tcW w:w="3630" w:type="dxa"/>
          </w:tcPr>
          <w:p w14:paraId="0338E2E4" w14:textId="77777777" w:rsidR="001F3ADB" w:rsidRPr="00BD64FE" w:rsidRDefault="001F3ADB" w:rsidP="003F0A11">
            <w:pPr>
              <w:ind w:firstLine="0"/>
              <w:rPr>
                <w:sz w:val="24"/>
              </w:rPr>
            </w:pPr>
            <w:r w:rsidRPr="00BD64FE">
              <w:rPr>
                <w:sz w:val="24"/>
              </w:rPr>
              <w:t>70</w:t>
            </w:r>
          </w:p>
        </w:tc>
        <w:tc>
          <w:tcPr>
            <w:tcW w:w="3424" w:type="dxa"/>
          </w:tcPr>
          <w:p w14:paraId="3864F6CE" w14:textId="77777777" w:rsidR="001F3ADB" w:rsidRPr="00BD64FE" w:rsidRDefault="001F3ADB" w:rsidP="003F0A11">
            <w:pPr>
              <w:ind w:firstLine="0"/>
              <w:rPr>
                <w:sz w:val="24"/>
              </w:rPr>
            </w:pPr>
            <w:r w:rsidRPr="00BD64FE">
              <w:rPr>
                <w:sz w:val="24"/>
              </w:rPr>
              <w:t>['CVE_4_0', 'CVE_4_1']</w:t>
            </w:r>
          </w:p>
        </w:tc>
      </w:tr>
      <w:tr w:rsidR="001F3ADB" w14:paraId="18BA1157" w14:textId="77777777" w:rsidTr="003F0A11">
        <w:trPr>
          <w:jc w:val="center"/>
        </w:trPr>
        <w:tc>
          <w:tcPr>
            <w:tcW w:w="2800" w:type="dxa"/>
          </w:tcPr>
          <w:p w14:paraId="531EE94E" w14:textId="77777777" w:rsidR="001F3ADB" w:rsidRPr="00BD64FE" w:rsidRDefault="001F3ADB" w:rsidP="003F0A11">
            <w:pPr>
              <w:ind w:firstLine="0"/>
              <w:rPr>
                <w:sz w:val="24"/>
              </w:rPr>
            </w:pPr>
            <w:r w:rsidRPr="00BD64FE">
              <w:rPr>
                <w:sz w:val="24"/>
              </w:rPr>
              <w:t>5</w:t>
            </w:r>
          </w:p>
        </w:tc>
        <w:tc>
          <w:tcPr>
            <w:tcW w:w="3630" w:type="dxa"/>
          </w:tcPr>
          <w:p w14:paraId="63E9395D" w14:textId="77777777" w:rsidR="001F3ADB" w:rsidRPr="00BD64FE" w:rsidRDefault="001F3ADB" w:rsidP="003F0A11">
            <w:pPr>
              <w:ind w:firstLine="0"/>
              <w:rPr>
                <w:sz w:val="24"/>
              </w:rPr>
            </w:pPr>
            <w:r w:rsidRPr="00BD64FE">
              <w:rPr>
                <w:sz w:val="24"/>
              </w:rPr>
              <w:t>80</w:t>
            </w:r>
          </w:p>
        </w:tc>
        <w:tc>
          <w:tcPr>
            <w:tcW w:w="3424" w:type="dxa"/>
          </w:tcPr>
          <w:p w14:paraId="054A916F" w14:textId="77777777" w:rsidR="001F3ADB" w:rsidRPr="00BD64FE" w:rsidRDefault="001F3ADB" w:rsidP="003F0A11">
            <w:pPr>
              <w:ind w:firstLine="0"/>
              <w:rPr>
                <w:sz w:val="24"/>
              </w:rPr>
            </w:pPr>
            <w:r w:rsidRPr="00BD64FE">
              <w:rPr>
                <w:sz w:val="24"/>
              </w:rPr>
              <w:t>['CVE_5_0']</w:t>
            </w:r>
          </w:p>
        </w:tc>
      </w:tr>
      <w:tr w:rsidR="001F3ADB" w14:paraId="255448A6" w14:textId="77777777" w:rsidTr="003F0A11">
        <w:trPr>
          <w:jc w:val="center"/>
        </w:trPr>
        <w:tc>
          <w:tcPr>
            <w:tcW w:w="2800" w:type="dxa"/>
          </w:tcPr>
          <w:p w14:paraId="3537EB0E" w14:textId="77777777" w:rsidR="001F3ADB" w:rsidRPr="00BD64FE" w:rsidRDefault="001F3ADB" w:rsidP="003F0A11">
            <w:pPr>
              <w:ind w:firstLine="0"/>
              <w:rPr>
                <w:sz w:val="24"/>
              </w:rPr>
            </w:pPr>
            <w:r w:rsidRPr="00BD64FE">
              <w:rPr>
                <w:sz w:val="24"/>
              </w:rPr>
              <w:t>6</w:t>
            </w:r>
          </w:p>
        </w:tc>
        <w:tc>
          <w:tcPr>
            <w:tcW w:w="3630" w:type="dxa"/>
          </w:tcPr>
          <w:p w14:paraId="3D41579F" w14:textId="77777777" w:rsidR="001F3ADB" w:rsidRPr="00BD64FE" w:rsidRDefault="001F3ADB" w:rsidP="003F0A11">
            <w:pPr>
              <w:ind w:firstLine="0"/>
              <w:rPr>
                <w:sz w:val="24"/>
              </w:rPr>
            </w:pPr>
            <w:r w:rsidRPr="00BD64FE">
              <w:rPr>
                <w:sz w:val="24"/>
              </w:rPr>
              <w:t>40</w:t>
            </w:r>
          </w:p>
        </w:tc>
        <w:tc>
          <w:tcPr>
            <w:tcW w:w="3424" w:type="dxa"/>
          </w:tcPr>
          <w:p w14:paraId="0ECB38F2" w14:textId="77777777" w:rsidR="001F3ADB" w:rsidRPr="00BD64FE" w:rsidRDefault="001F3ADB" w:rsidP="003F0A11">
            <w:pPr>
              <w:ind w:firstLine="0"/>
              <w:rPr>
                <w:sz w:val="24"/>
              </w:rPr>
            </w:pPr>
            <w:r w:rsidRPr="00BD64FE">
              <w:rPr>
                <w:sz w:val="24"/>
              </w:rPr>
              <w:t>['CVE_6_0', 'CVE_6_1']</w:t>
            </w:r>
          </w:p>
        </w:tc>
      </w:tr>
      <w:tr w:rsidR="001F3ADB" w14:paraId="300EA421" w14:textId="77777777" w:rsidTr="003F0A11">
        <w:trPr>
          <w:jc w:val="center"/>
        </w:trPr>
        <w:tc>
          <w:tcPr>
            <w:tcW w:w="2800" w:type="dxa"/>
          </w:tcPr>
          <w:p w14:paraId="2D73CCA4" w14:textId="77777777" w:rsidR="001F3ADB" w:rsidRPr="00BD64FE" w:rsidRDefault="001F3ADB" w:rsidP="003F0A11">
            <w:pPr>
              <w:ind w:firstLine="0"/>
              <w:rPr>
                <w:sz w:val="24"/>
              </w:rPr>
            </w:pPr>
            <w:r w:rsidRPr="00BD64FE">
              <w:rPr>
                <w:sz w:val="24"/>
              </w:rPr>
              <w:t>7</w:t>
            </w:r>
          </w:p>
        </w:tc>
        <w:tc>
          <w:tcPr>
            <w:tcW w:w="3630" w:type="dxa"/>
          </w:tcPr>
          <w:p w14:paraId="4E7E7C3B" w14:textId="77777777" w:rsidR="001F3ADB" w:rsidRPr="00BD64FE" w:rsidRDefault="001F3ADB" w:rsidP="003F0A11">
            <w:pPr>
              <w:ind w:firstLine="0"/>
              <w:rPr>
                <w:sz w:val="24"/>
              </w:rPr>
            </w:pPr>
            <w:r w:rsidRPr="00BD64FE">
              <w:rPr>
                <w:sz w:val="24"/>
              </w:rPr>
              <w:t>10</w:t>
            </w:r>
          </w:p>
        </w:tc>
        <w:tc>
          <w:tcPr>
            <w:tcW w:w="3424" w:type="dxa"/>
          </w:tcPr>
          <w:p w14:paraId="6570B64D" w14:textId="77777777" w:rsidR="001F3ADB" w:rsidRPr="00BD64FE" w:rsidRDefault="001F3ADB" w:rsidP="003F0A11">
            <w:pPr>
              <w:ind w:firstLine="0"/>
              <w:rPr>
                <w:sz w:val="24"/>
              </w:rPr>
            </w:pPr>
            <w:r w:rsidRPr="00BD64FE">
              <w:rPr>
                <w:sz w:val="24"/>
              </w:rPr>
              <w:t>['CVE_7_0']</w:t>
            </w:r>
          </w:p>
        </w:tc>
      </w:tr>
      <w:tr w:rsidR="001F3ADB" w14:paraId="302848A9" w14:textId="77777777" w:rsidTr="003F0A11">
        <w:trPr>
          <w:jc w:val="center"/>
        </w:trPr>
        <w:tc>
          <w:tcPr>
            <w:tcW w:w="2800" w:type="dxa"/>
          </w:tcPr>
          <w:p w14:paraId="3CBB5F01" w14:textId="77777777" w:rsidR="001F3ADB" w:rsidRPr="00BD64FE" w:rsidRDefault="001F3ADB" w:rsidP="003F0A11">
            <w:pPr>
              <w:ind w:firstLine="0"/>
              <w:rPr>
                <w:sz w:val="24"/>
              </w:rPr>
            </w:pPr>
            <w:r w:rsidRPr="00BD64FE">
              <w:rPr>
                <w:sz w:val="24"/>
              </w:rPr>
              <w:t>8</w:t>
            </w:r>
          </w:p>
        </w:tc>
        <w:tc>
          <w:tcPr>
            <w:tcW w:w="3630" w:type="dxa"/>
          </w:tcPr>
          <w:p w14:paraId="7B387B1B" w14:textId="77777777" w:rsidR="001F3ADB" w:rsidRPr="00BD64FE" w:rsidRDefault="001F3ADB" w:rsidP="003F0A11">
            <w:pPr>
              <w:ind w:firstLine="0"/>
              <w:rPr>
                <w:sz w:val="24"/>
              </w:rPr>
            </w:pPr>
            <w:r w:rsidRPr="00BD64FE">
              <w:rPr>
                <w:sz w:val="24"/>
              </w:rPr>
              <w:t>30</w:t>
            </w:r>
          </w:p>
        </w:tc>
        <w:tc>
          <w:tcPr>
            <w:tcW w:w="3424" w:type="dxa"/>
          </w:tcPr>
          <w:p w14:paraId="40D7C188" w14:textId="77777777" w:rsidR="001F3ADB" w:rsidRPr="00BD64FE" w:rsidRDefault="001F3ADB" w:rsidP="003F0A11">
            <w:pPr>
              <w:ind w:firstLine="0"/>
              <w:rPr>
                <w:sz w:val="24"/>
              </w:rPr>
            </w:pPr>
            <w:r w:rsidRPr="00BD64FE">
              <w:rPr>
                <w:sz w:val="24"/>
              </w:rPr>
              <w:t>['CVE_8_0']</w:t>
            </w:r>
          </w:p>
        </w:tc>
      </w:tr>
      <w:tr w:rsidR="001F3ADB" w14:paraId="5976B661" w14:textId="77777777" w:rsidTr="003F0A11">
        <w:trPr>
          <w:jc w:val="center"/>
        </w:trPr>
        <w:tc>
          <w:tcPr>
            <w:tcW w:w="2800" w:type="dxa"/>
          </w:tcPr>
          <w:p w14:paraId="14785576" w14:textId="77777777" w:rsidR="001F3ADB" w:rsidRPr="00BD64FE" w:rsidRDefault="001F3ADB" w:rsidP="003F0A11">
            <w:pPr>
              <w:ind w:firstLine="0"/>
              <w:rPr>
                <w:sz w:val="24"/>
              </w:rPr>
            </w:pPr>
            <w:r w:rsidRPr="00BD64FE">
              <w:rPr>
                <w:sz w:val="24"/>
              </w:rPr>
              <w:t>9</w:t>
            </w:r>
          </w:p>
        </w:tc>
        <w:tc>
          <w:tcPr>
            <w:tcW w:w="3630" w:type="dxa"/>
          </w:tcPr>
          <w:p w14:paraId="67735014" w14:textId="77777777" w:rsidR="001F3ADB" w:rsidRPr="00BD64FE" w:rsidRDefault="001F3ADB" w:rsidP="003F0A11">
            <w:pPr>
              <w:ind w:firstLine="0"/>
              <w:rPr>
                <w:sz w:val="24"/>
              </w:rPr>
            </w:pPr>
            <w:r w:rsidRPr="00BD64FE">
              <w:rPr>
                <w:sz w:val="24"/>
              </w:rPr>
              <w:t>80</w:t>
            </w:r>
          </w:p>
        </w:tc>
        <w:tc>
          <w:tcPr>
            <w:tcW w:w="3424" w:type="dxa"/>
          </w:tcPr>
          <w:p w14:paraId="4DD402A8" w14:textId="77777777" w:rsidR="001F3ADB" w:rsidRPr="00BD64FE" w:rsidRDefault="001F3ADB" w:rsidP="003F0A11">
            <w:pPr>
              <w:ind w:firstLine="0"/>
              <w:rPr>
                <w:sz w:val="24"/>
              </w:rPr>
            </w:pPr>
            <w:r w:rsidRPr="00BD64FE">
              <w:rPr>
                <w:sz w:val="24"/>
              </w:rPr>
              <w:t>['CVE_9_0']</w:t>
            </w:r>
          </w:p>
        </w:tc>
      </w:tr>
      <w:tr w:rsidR="001F3ADB" w14:paraId="454BB619" w14:textId="77777777" w:rsidTr="003F0A11">
        <w:trPr>
          <w:jc w:val="center"/>
        </w:trPr>
        <w:tc>
          <w:tcPr>
            <w:tcW w:w="2800" w:type="dxa"/>
          </w:tcPr>
          <w:p w14:paraId="3A3F8ECA" w14:textId="77777777" w:rsidR="001F3ADB" w:rsidRPr="00BD64FE" w:rsidRDefault="001F3ADB" w:rsidP="003F0A11">
            <w:pPr>
              <w:ind w:firstLine="0"/>
              <w:rPr>
                <w:sz w:val="24"/>
              </w:rPr>
            </w:pPr>
            <w:r w:rsidRPr="00BD64FE">
              <w:rPr>
                <w:sz w:val="24"/>
              </w:rPr>
              <w:t>10</w:t>
            </w:r>
          </w:p>
        </w:tc>
        <w:tc>
          <w:tcPr>
            <w:tcW w:w="3630" w:type="dxa"/>
          </w:tcPr>
          <w:p w14:paraId="3355B646" w14:textId="77777777" w:rsidR="001F3ADB" w:rsidRPr="00BD64FE" w:rsidRDefault="001F3ADB" w:rsidP="003F0A11">
            <w:pPr>
              <w:ind w:firstLine="0"/>
              <w:rPr>
                <w:sz w:val="24"/>
              </w:rPr>
            </w:pPr>
            <w:r w:rsidRPr="00BD64FE">
              <w:rPr>
                <w:sz w:val="24"/>
              </w:rPr>
              <w:t>60</w:t>
            </w:r>
          </w:p>
        </w:tc>
        <w:tc>
          <w:tcPr>
            <w:tcW w:w="3424" w:type="dxa"/>
          </w:tcPr>
          <w:p w14:paraId="7A3E5B91" w14:textId="77777777" w:rsidR="001F3ADB" w:rsidRPr="00BD64FE" w:rsidRDefault="001F3ADB" w:rsidP="003F0A11">
            <w:pPr>
              <w:ind w:firstLine="0"/>
              <w:rPr>
                <w:sz w:val="24"/>
              </w:rPr>
            </w:pPr>
            <w:r w:rsidRPr="00BD64FE">
              <w:rPr>
                <w:sz w:val="24"/>
              </w:rPr>
              <w:t>['CVE_10_0']</w:t>
            </w:r>
          </w:p>
        </w:tc>
      </w:tr>
      <w:tr w:rsidR="001F3ADB" w14:paraId="237BDD41" w14:textId="77777777" w:rsidTr="003F0A11">
        <w:trPr>
          <w:jc w:val="center"/>
        </w:trPr>
        <w:tc>
          <w:tcPr>
            <w:tcW w:w="2800" w:type="dxa"/>
          </w:tcPr>
          <w:p w14:paraId="0495B0A2" w14:textId="77777777" w:rsidR="001F3ADB" w:rsidRPr="00BD64FE" w:rsidRDefault="001F3ADB" w:rsidP="003F0A11">
            <w:pPr>
              <w:ind w:firstLine="0"/>
              <w:rPr>
                <w:sz w:val="24"/>
              </w:rPr>
            </w:pPr>
            <w:r w:rsidRPr="00BD64FE">
              <w:rPr>
                <w:sz w:val="24"/>
              </w:rPr>
              <w:t>11</w:t>
            </w:r>
          </w:p>
        </w:tc>
        <w:tc>
          <w:tcPr>
            <w:tcW w:w="3630" w:type="dxa"/>
          </w:tcPr>
          <w:p w14:paraId="7DA5D844" w14:textId="77777777" w:rsidR="001F3ADB" w:rsidRPr="00BD64FE" w:rsidRDefault="001F3ADB" w:rsidP="003F0A11">
            <w:pPr>
              <w:ind w:firstLine="0"/>
              <w:rPr>
                <w:sz w:val="24"/>
              </w:rPr>
            </w:pPr>
            <w:r w:rsidRPr="00BD64FE">
              <w:rPr>
                <w:sz w:val="24"/>
              </w:rPr>
              <w:t>70</w:t>
            </w:r>
          </w:p>
        </w:tc>
        <w:tc>
          <w:tcPr>
            <w:tcW w:w="3424" w:type="dxa"/>
          </w:tcPr>
          <w:p w14:paraId="5E66A95A" w14:textId="77777777" w:rsidR="001F3ADB" w:rsidRPr="00BD64FE" w:rsidRDefault="001F3ADB" w:rsidP="003F0A11">
            <w:pPr>
              <w:ind w:firstLine="0"/>
              <w:rPr>
                <w:sz w:val="24"/>
              </w:rPr>
            </w:pPr>
            <w:r w:rsidRPr="00BD64FE">
              <w:rPr>
                <w:sz w:val="24"/>
              </w:rPr>
              <w:t>['CVE_11_0']</w:t>
            </w:r>
          </w:p>
        </w:tc>
      </w:tr>
    </w:tbl>
    <w:p w14:paraId="61E3CE3E" w14:textId="77777777" w:rsidR="001F3ADB" w:rsidRPr="00A174C2" w:rsidRDefault="001F3ADB" w:rsidP="001F3ADB">
      <w:pPr>
        <w:ind w:firstLine="0"/>
      </w:pPr>
    </w:p>
    <w:p w14:paraId="7B6C133C" w14:textId="37D36800"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14:paraId="7C2AE884" w14:textId="77777777"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r w:rsidRPr="003B4656">
        <w:rPr>
          <w:rFonts w:ascii="Courier New" w:hAnsi="Courier New" w:cs="Courier New"/>
          <w:sz w:val="24"/>
        </w:rPr>
        <w:t xml:space="preserve">_[идентификатор узла, на котором найдена уязвимость]_[порядковый номер обнаруженной уязвимости].  </w:t>
      </w:r>
    </w:p>
    <w:p w14:paraId="15271CBF" w14:textId="77777777" w:rsidR="001F3ADB" w:rsidRDefault="001F3ADB" w:rsidP="001F3ADB">
      <w:r>
        <w:t>Рассмотрим, как меняется уровень риска на протяжении поиска 5 наиболее критичных уязвимостей:</w:t>
      </w:r>
    </w:p>
    <w:p w14:paraId="18868A8E" w14:textId="3678AD06" w:rsidR="001F3ADB" w:rsidRPr="008730A8" w:rsidRDefault="00A47C04" w:rsidP="00D20C9B">
      <w:pPr>
        <w:pStyle w:val="af3"/>
        <w:numPr>
          <w:ilvl w:val="0"/>
          <w:numId w:val="31"/>
        </w:numPr>
        <w:suppressAutoHyphens w:val="0"/>
        <w:ind w:left="0" w:firstLine="709"/>
      </w:pPr>
      <w:r>
        <w:rPr>
          <w:lang w:val="en-US"/>
        </w:rPr>
        <w:t>T = 327</w:t>
      </w:r>
      <w:r w:rsidR="001F3ADB">
        <w:rPr>
          <w:lang w:val="en-US"/>
        </w:rPr>
        <w:t>0;</w:t>
      </w:r>
    </w:p>
    <w:p w14:paraId="7C7E21C7" w14:textId="30FDBF11" w:rsidR="001F3ADB" w:rsidRPr="003B4656" w:rsidRDefault="00A47C04" w:rsidP="00D20C9B">
      <w:pPr>
        <w:pStyle w:val="af3"/>
        <w:numPr>
          <w:ilvl w:val="0"/>
          <w:numId w:val="31"/>
        </w:numPr>
        <w:suppressAutoHyphens w:val="0"/>
        <w:ind w:left="0" w:firstLine="709"/>
        <w:rPr>
          <w:lang w:val="en-US"/>
        </w:rPr>
      </w:pPr>
      <w:r>
        <w:rPr>
          <w:lang w:val="en-US"/>
        </w:rPr>
        <w:t>T = 272</w:t>
      </w:r>
      <w:r w:rsidR="001F3ADB">
        <w:rPr>
          <w:lang w:val="en-US"/>
        </w:rPr>
        <w:t>0, c = CVE_9_0;</w:t>
      </w:r>
    </w:p>
    <w:p w14:paraId="0DE2D857" w14:textId="585AEC65"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14:paraId="52923D9F" w14:textId="35AD4AE5"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14:paraId="4F52E98F" w14:textId="3206712F" w:rsidR="001F3ADB" w:rsidRPr="003B4656" w:rsidRDefault="00A47C04" w:rsidP="00D20C9B">
      <w:pPr>
        <w:pStyle w:val="af3"/>
        <w:numPr>
          <w:ilvl w:val="0"/>
          <w:numId w:val="31"/>
        </w:numPr>
        <w:suppressAutoHyphens w:val="0"/>
        <w:ind w:left="0" w:firstLine="709"/>
        <w:rPr>
          <w:lang w:val="en-US"/>
        </w:rPr>
      </w:pPr>
      <w:r>
        <w:rPr>
          <w:lang w:val="en-US"/>
        </w:rPr>
        <w:lastRenderedPageBreak/>
        <w:t>T = 126</w:t>
      </w:r>
      <w:r w:rsidR="001F3ADB">
        <w:rPr>
          <w:lang w:val="en-US"/>
        </w:rPr>
        <w:t>0, c = CVE_11_0;</w:t>
      </w:r>
    </w:p>
    <w:p w14:paraId="3AD6E2E6" w14:textId="423A1825"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14:paraId="60CB6420" w14:textId="6B79771B" w:rsidR="001F3ADB" w:rsidRDefault="001F3ADB" w:rsidP="001F3ADB">
      <w:r>
        <w:t>После устранения данных уязвимостей граф приобрел следующий вид</w:t>
      </w:r>
      <w:r w:rsidR="003B4656">
        <w:t xml:space="preserve"> (рисунок </w:t>
      </w:r>
      <w:r w:rsidR="00A47C04" w:rsidRPr="00A47C04">
        <w:t>4.5</w:t>
      </w:r>
      <w:r>
        <w:t>).</w:t>
      </w:r>
    </w:p>
    <w:p w14:paraId="75CCFFE8" w14:textId="77777777" w:rsidR="001F3ADB" w:rsidRDefault="001F3ADB" w:rsidP="001F3ADB">
      <w:pPr>
        <w:ind w:firstLine="0"/>
      </w:pPr>
    </w:p>
    <w:p w14:paraId="548250C8" w14:textId="77777777" w:rsidR="001F3ADB" w:rsidRDefault="001F3ADB" w:rsidP="001F3ADB">
      <w:pPr>
        <w:ind w:firstLine="0"/>
        <w:jc w:val="center"/>
      </w:pPr>
      <w:r>
        <w:rPr>
          <w:noProof/>
        </w:rPr>
        <w:drawing>
          <wp:inline distT="0" distB="0" distL="0" distR="0" wp14:anchorId="0FD52D46" wp14:editId="0036961F">
            <wp:extent cx="6111240" cy="31318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3131820"/>
                    </a:xfrm>
                    <a:prstGeom prst="rect">
                      <a:avLst/>
                    </a:prstGeom>
                    <a:noFill/>
                    <a:ln>
                      <a:noFill/>
                    </a:ln>
                  </pic:spPr>
                </pic:pic>
              </a:graphicData>
            </a:graphic>
          </wp:inline>
        </w:drawing>
      </w:r>
    </w:p>
    <w:p w14:paraId="2661D8E8" w14:textId="4D57FCEF" w:rsidR="001F3ADB" w:rsidRDefault="003B4656" w:rsidP="001F3ADB">
      <w:pPr>
        <w:ind w:firstLine="0"/>
        <w:jc w:val="center"/>
      </w:pPr>
      <w:r>
        <w:t>Р</w:t>
      </w:r>
      <w:r w:rsidR="00A47C04">
        <w:t>исунок 4.</w:t>
      </w:r>
      <w:r w:rsidR="00A47C04" w:rsidRPr="00A47C04">
        <w:t>5</w:t>
      </w:r>
      <w:r w:rsidR="004F6A37">
        <w:t xml:space="preserve"> – Граф атак после устранения 5 уязвимостей</w:t>
      </w:r>
    </w:p>
    <w:p w14:paraId="12CB045E" w14:textId="77777777" w:rsidR="003B4656" w:rsidRPr="00CA03CA" w:rsidRDefault="003B4656" w:rsidP="001F3ADB">
      <w:pPr>
        <w:ind w:firstLine="0"/>
        <w:jc w:val="center"/>
      </w:pPr>
    </w:p>
    <w:p w14:paraId="11733396" w14:textId="5B21D2BF" w:rsidR="001F3ADB" w:rsidRDefault="004F6A37" w:rsidP="001F3ADB">
      <w:r>
        <w:t>Как видно из рисунка 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14:paraId="0B8EC621" w14:textId="77777777" w:rsidR="00527ED9" w:rsidRPr="003F0A11" w:rsidRDefault="00527ED9" w:rsidP="003F0A11">
      <w:pPr>
        <w:pStyle w:val="1"/>
        <w:pageBreakBefore/>
        <w:ind w:left="709" w:hanging="425"/>
        <w:jc w:val="center"/>
      </w:pPr>
      <w:bookmarkStart w:id="137" w:name="_Toc27948161"/>
      <w:bookmarkStart w:id="138" w:name="_Toc29292234"/>
      <w:r w:rsidRPr="003F0A11">
        <w:lastRenderedPageBreak/>
        <w:t>Заключение</w:t>
      </w:r>
      <w:bookmarkEnd w:id="35"/>
      <w:bookmarkEnd w:id="36"/>
      <w:bookmarkEnd w:id="37"/>
      <w:bookmarkEnd w:id="38"/>
      <w:bookmarkEnd w:id="39"/>
      <w:bookmarkEnd w:id="40"/>
      <w:bookmarkEnd w:id="41"/>
      <w:bookmarkEnd w:id="137"/>
      <w:bookmarkEnd w:id="138"/>
    </w:p>
    <w:p w14:paraId="7F53A225" w14:textId="77777777" w:rsidR="00AC569D" w:rsidRPr="00824EE4" w:rsidRDefault="005D2ED8" w:rsidP="003B4656">
      <w:bookmarkStart w:id="139" w:name="_Toc516949367"/>
      <w:bookmarkStart w:id="140" w:name="_Toc518346823"/>
      <w:bookmarkStart w:id="141" w:name="_Toc518347301"/>
      <w:r>
        <w:t>Анализ существующих методик оценки защищенности показал, что большинство методик не рассчитано на использование в процессе анализа без наличия такой дополнительной информации, как важность актива для бизнеса, его реальная стоимость и ущерб в результате компрометации, которые могут быть получены только с разрешения владельца актива.</w:t>
      </w:r>
      <w:r w:rsidR="00AC569D">
        <w:t xml:space="preserve"> Также было замечено, что многие методики с точки зрения затрат на введение мер защиты, предпочитают устранять исключительно внешние уязвимости, чтобы, например, уменьшить процент покрытия атаки. Таким образом, они не учитывают потенциальные векторы атак, которые могут быть направлены от элементов сетевой инфраструктуры, не являющихся точками входа. При этом сохраняются все цепочки уязвимостей, расположенные в одном переходе от точек входа. </w:t>
      </w:r>
    </w:p>
    <w:p w14:paraId="4680748E" w14:textId="77777777" w:rsidR="00801DED" w:rsidRDefault="00AC569D" w:rsidP="003B4656">
      <w:r>
        <w:t>Появление новых сервисов и открытых портов на узлах сети может привести к возникновению новых точек входа, через которые злоумышленники смогут воспользоваться уже существующими цепочками уязвимостей, что подтверждает актуальность данной работы.</w:t>
      </w:r>
    </w:p>
    <w:p w14:paraId="49044307" w14:textId="77777777" w:rsidR="005D2ED8" w:rsidRDefault="005D2ED8" w:rsidP="003B4656">
      <w:r>
        <w:t>В качестве основной структуры для анализа был выбран граф атак, так как он позволяет максимально точно передать состояние исследуемой системы, взаимосвязи между узлами и сервисами.</w:t>
      </w:r>
    </w:p>
    <w:p w14:paraId="438C3C68" w14:textId="77777777" w:rsidR="003B4656" w:rsidRDefault="00801DED" w:rsidP="003B4656">
      <w:r>
        <w:t>В данной</w:t>
      </w:r>
      <w:r w:rsidR="003B4656">
        <w:t xml:space="preserve"> работе предлагается </w:t>
      </w:r>
      <w:r>
        <w:t xml:space="preserve">новый подход к решению проблемы выбора защитных мер и оценки защищенности сетевой инфраструктуры. Данный подход использует процесс оценки рисков на основе графов атак, что позволяет учесть топологию сети, найденные уязвимости и взаимодействие между узлами в процессе оценки. Таким образом, обеспечивается оптимальная последовательность действий, необходимых для уменьшения уровня риска всей исследуемой системы, а не только </w:t>
      </w:r>
      <w:r w:rsidR="00F33ACD">
        <w:t>нисходящего</w:t>
      </w:r>
      <w:r>
        <w:t xml:space="preserve"> риска</w:t>
      </w:r>
      <w:r w:rsidR="00AC569D">
        <w:t xml:space="preserve"> от точек входа</w:t>
      </w:r>
      <w:r>
        <w:t>, что рассматривается в некоторых работах.</w:t>
      </w:r>
    </w:p>
    <w:p w14:paraId="75F64BF4" w14:textId="77777777" w:rsidR="00801DED" w:rsidRDefault="00801DED" w:rsidP="003B4656">
      <w:r>
        <w:lastRenderedPageBreak/>
        <w:t>Для решения проблем наличия циклов и значительного времени построения графов атак используется ряд оптимизаций, не накладывающий никаких ограничений на исследуемый граф атак</w:t>
      </w:r>
      <w:r w:rsidR="00AC569D">
        <w:t>.</w:t>
      </w:r>
    </w:p>
    <w:p w14:paraId="04CCB83F" w14:textId="77777777" w:rsidR="006352A3" w:rsidRDefault="006352A3" w:rsidP="003B4656">
      <w:r>
        <w:t>Реализованная система может успешно решать задачу оценки защищенности и поиска защитных мер и применяться как дополнение к системам автоматизированного тестирования на проникновение с последующей выработкой рекомендаций.</w:t>
      </w:r>
    </w:p>
    <w:p w14:paraId="3CC4EBE1" w14:textId="77777777" w:rsidR="00527ED9" w:rsidRPr="003F0A11" w:rsidRDefault="00527ED9" w:rsidP="003F0A11">
      <w:pPr>
        <w:pStyle w:val="1"/>
        <w:pageBreakBefore/>
        <w:ind w:left="709" w:hanging="425"/>
        <w:jc w:val="center"/>
      </w:pPr>
      <w:bookmarkStart w:id="142" w:name="_Toc518351739"/>
      <w:bookmarkStart w:id="143" w:name="_Toc524602565"/>
      <w:bookmarkStart w:id="144" w:name="_Toc22495721"/>
      <w:bookmarkStart w:id="145" w:name="_Toc22543611"/>
      <w:bookmarkStart w:id="146" w:name="_Toc27948162"/>
      <w:bookmarkStart w:id="147" w:name="_Toc29292235"/>
      <w:r w:rsidRPr="003F0A11">
        <w:lastRenderedPageBreak/>
        <w:t>Список использованных источников</w:t>
      </w:r>
      <w:bookmarkEnd w:id="139"/>
      <w:bookmarkEnd w:id="140"/>
      <w:bookmarkEnd w:id="141"/>
      <w:bookmarkEnd w:id="142"/>
      <w:bookmarkEnd w:id="143"/>
      <w:bookmarkEnd w:id="144"/>
      <w:bookmarkEnd w:id="145"/>
      <w:bookmarkEnd w:id="146"/>
      <w:bookmarkEnd w:id="147"/>
    </w:p>
    <w:p w14:paraId="6999E9E8" w14:textId="77777777"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Pr="00FF26EF">
        <w:rPr>
          <w:lang w:val="en-US"/>
        </w:rPr>
        <w:t>//</w:t>
      </w:r>
      <w:r w:rsidR="00454763">
        <w:rPr>
          <w:lang w:val="en-US"/>
        </w:rPr>
        <w:t xml:space="preserve"> </w:t>
      </w:r>
      <w:r>
        <w:rPr>
          <w:lang w:val="en-US"/>
        </w:rPr>
        <w:t>PTSECURITY</w:t>
      </w:r>
      <w:r w:rsidRPr="00FF26EF">
        <w:rPr>
          <w:lang w:val="en-US"/>
        </w:rPr>
        <w:t>.</w:t>
      </w:r>
      <w:r>
        <w:rPr>
          <w:lang w:val="en-US"/>
        </w:rPr>
        <w:t>COM</w:t>
      </w:r>
      <w:r w:rsidRPr="00FF26EF">
        <w:rPr>
          <w:lang w:val="en-US"/>
        </w:rPr>
        <w:t xml:space="preserve">: </w:t>
      </w:r>
      <w:r>
        <w:t>основной</w:t>
      </w:r>
      <w:r w:rsidRPr="00FF26EF">
        <w:rPr>
          <w:lang w:val="en-US"/>
        </w:rPr>
        <w:t xml:space="preserve"> </w:t>
      </w:r>
      <w:r>
        <w:t>сайт</w:t>
      </w:r>
      <w:r w:rsidRPr="00FF26EF">
        <w:rPr>
          <w:lang w:val="en-US"/>
        </w:rPr>
        <w:t xml:space="preserve"> </w:t>
      </w:r>
      <w:r>
        <w:rPr>
          <w:lang w:val="en-US"/>
        </w:rPr>
        <w:t>Positive</w:t>
      </w:r>
      <w:r w:rsidRPr="00FF26EF">
        <w:rPr>
          <w:lang w:val="en-US"/>
        </w:rPr>
        <w:t xml:space="preserve"> </w:t>
      </w:r>
      <w:r>
        <w:rPr>
          <w:lang w:val="en-US"/>
        </w:rPr>
        <w:t>Technologies</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14:paraId="50AF5AF2" w14:textId="77777777" w:rsidR="001F3ADB" w:rsidRPr="00FF26EF" w:rsidRDefault="00FF26EF" w:rsidP="00D20C9B">
      <w:pPr>
        <w:pStyle w:val="af3"/>
        <w:numPr>
          <w:ilvl w:val="0"/>
          <w:numId w:val="11"/>
        </w:numPr>
        <w:ind w:left="0" w:firstLine="709"/>
        <w:rPr>
          <w:lang w:val="en-US"/>
        </w:rPr>
      </w:pPr>
      <w:r w:rsidRPr="00FF26EF">
        <w:rPr>
          <w:lang w:val="en-US"/>
        </w:rPr>
        <w:t>Criteria for Selecting an Information Security Risk Assessment Methodology: Qualitative, Quantitative, or Mixed</w:t>
      </w:r>
      <w:r w:rsidR="00454763">
        <w:rPr>
          <w:lang w:val="en-US"/>
        </w:rPr>
        <w:t xml:space="preserve"> </w:t>
      </w:r>
      <w:r>
        <w:rPr>
          <w:lang w:val="en-US"/>
        </w:rPr>
        <w:t>//</w:t>
      </w:r>
      <w:r w:rsidR="00454763">
        <w:rPr>
          <w:lang w:val="en-US"/>
        </w:rPr>
        <w:t xml:space="preserve"> </w:t>
      </w:r>
      <w:r>
        <w:rPr>
          <w:lang w:val="en-US"/>
        </w:rPr>
        <w:t xml:space="preserve">TCDI.COM: information security forum.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14:paraId="7240E4CE" w14:textId="77777777"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r>
        <w:rPr>
          <w:lang w:val="en-US"/>
        </w:rPr>
        <w:t>V</w:t>
      </w:r>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14:paraId="3E96AC72" w14:textId="77777777"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14:paraId="356263C3" w14:textId="77777777"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14:paraId="1A99FB38" w14:textId="77777777"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14:paraId="204762D8" w14:textId="77777777"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 SECURITYAUDITOR.NET: </w:t>
      </w:r>
      <w:r>
        <w:t>сайт</w:t>
      </w:r>
      <w:r w:rsidRPr="004C3831">
        <w:rPr>
          <w:lang w:val="en-US"/>
        </w:rPr>
        <w:t xml:space="preserve"> </w:t>
      </w:r>
      <w:r>
        <w:t>компании</w:t>
      </w:r>
      <w:r w:rsidRPr="004C3831">
        <w:rPr>
          <w:lang w:val="en-US"/>
        </w:rPr>
        <w:t xml:space="preserve"> </w:t>
      </w:r>
      <w:r>
        <w:rPr>
          <w:lang w:val="en-US"/>
        </w:rPr>
        <w:t xml:space="preserve">Risk Associates. –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14:paraId="6DA7C797" w14:textId="77777777"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14:paraId="58A0E4DD" w14:textId="77777777"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Pr>
          <w:lang w:val="en-US"/>
        </w:rPr>
        <w:t xml:space="preserve">// RISKWATCH.COM: risk watch website.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14:paraId="2F78D99D" w14:textId="77777777" w:rsidR="001F3ADB" w:rsidRPr="00B635D1" w:rsidRDefault="00B635D1" w:rsidP="00D20C9B">
      <w:pPr>
        <w:pStyle w:val="af3"/>
        <w:numPr>
          <w:ilvl w:val="0"/>
          <w:numId w:val="11"/>
        </w:numPr>
        <w:ind w:left="0" w:firstLine="709"/>
      </w:pPr>
      <w:r>
        <w:lastRenderedPageBreak/>
        <w:t>К</w:t>
      </w:r>
      <w:r w:rsidRPr="00B635D1">
        <w:t xml:space="preserve">омплексное решение для управления информационной безопасностью // </w:t>
      </w:r>
      <w:r>
        <w:rPr>
          <w:lang w:val="en-US"/>
        </w:rPr>
        <w:t>DSEC</w:t>
      </w:r>
      <w:r w:rsidRPr="00B635D1">
        <w:t>.</w:t>
      </w:r>
      <w:r>
        <w:rPr>
          <w:lang w:val="en-US"/>
        </w:rPr>
        <w:t>RU</w:t>
      </w:r>
      <w:r w:rsidRPr="00B635D1">
        <w:t xml:space="preserve">: </w:t>
      </w:r>
      <w:r>
        <w:rPr>
          <w:lang w:val="en-US"/>
        </w:rPr>
        <w:t>digital</w:t>
      </w:r>
      <w:r w:rsidRPr="00B635D1">
        <w:t xml:space="preserve"> </w:t>
      </w:r>
      <w:r>
        <w:rPr>
          <w:lang w:val="en-US"/>
        </w:rPr>
        <w:t>security</w:t>
      </w:r>
      <w:r w:rsidRPr="00B635D1">
        <w:t xml:space="preserve"> </w:t>
      </w:r>
      <w:r>
        <w:rPr>
          <w:lang w:val="en-US"/>
        </w:rPr>
        <w:t>company</w:t>
      </w:r>
      <w:r w:rsidRPr="00B635D1">
        <w:t xml:space="preserve"> </w:t>
      </w:r>
      <w:r>
        <w:rPr>
          <w:lang w:val="en-US"/>
        </w:rPr>
        <w:t>website</w:t>
      </w:r>
      <w:r w:rsidRPr="00B635D1">
        <w:t xml:space="preserve">. – </w:t>
      </w:r>
      <w:r>
        <w:rPr>
          <w:lang w:val="en-US"/>
        </w:rPr>
        <w:t>URL</w:t>
      </w:r>
      <w:r w:rsidRPr="00B635D1">
        <w:t>:</w:t>
      </w:r>
      <w:r>
        <w:t xml:space="preserve"> </w:t>
      </w:r>
      <w:r w:rsidRPr="00B635D1">
        <w:t>https://dsec.ru/press-release/digital-security-office-2005-kompleksnoe-reshenie-dlya-upravleniya-informatsionnoj-bezopasnostyu/. – (</w:t>
      </w:r>
      <w:r>
        <w:t xml:space="preserve">дата обращения </w:t>
      </w:r>
      <w:r w:rsidRPr="00B635D1">
        <w:t>02.11.2019).</w:t>
      </w:r>
    </w:p>
    <w:p w14:paraId="4A412205" w14:textId="77777777"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14:paraId="3FC2E652" w14:textId="77777777"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 MANAGEMENTMANIA.COM: management blogs. –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14:paraId="330A9CB9" w14:textId="77777777"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14:paraId="392B433E" w14:textId="77777777"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14:paraId="4BBF79CA" w14:textId="77777777"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14:paraId="0BB0132D" w14:textId="77777777"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14:paraId="7CDC6230" w14:textId="77777777"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 xml:space="preserve">https://cdn2.hubspot.net/hubfs/91381/2019 Collateral/White Papers/Controlling </w:t>
      </w:r>
      <w:r w:rsidRPr="00170468">
        <w:rPr>
          <w:lang w:val="en-US"/>
        </w:rPr>
        <w:lastRenderedPageBreak/>
        <w:t>Cyber Security/6 Key Risk Management Metrics</w:t>
      </w:r>
      <w:r>
        <w:rPr>
          <w:lang w:val="en-US"/>
        </w:rPr>
        <w:t xml:space="preserve"> for Controlling Cyber Security </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14:paraId="2DAFB829" w14:textId="77777777"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r w:rsidRPr="007B46AB">
        <w:rPr>
          <w:lang w:val="en-US"/>
        </w:rPr>
        <w:t>The</w:t>
      </w:r>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14:paraId="4938C5F3" w14:textId="77777777" w:rsidR="003A5E92" w:rsidRPr="008F122F" w:rsidRDefault="008F122F" w:rsidP="00D20C9B">
      <w:pPr>
        <w:pStyle w:val="af3"/>
        <w:numPr>
          <w:ilvl w:val="0"/>
          <w:numId w:val="11"/>
        </w:numPr>
        <w:ind w:left="0" w:firstLine="709"/>
      </w:pPr>
      <w:r w:rsidRPr="000A529E">
        <w:rPr>
          <w:lang w:val="en-US"/>
        </w:rPr>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14:paraId="220ED8F1" w14:textId="77777777"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 NIST.GOV: an official website of the USA government.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14:paraId="2EA54AFA" w14:textId="77777777"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 DEEPAI.ORG: artificial intelligence researches.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14:paraId="163A1FDB" w14:textId="77777777"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14:paraId="4EE4CF87" w14:textId="77777777"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14:paraId="3AFA4602" w14:textId="77777777"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lastRenderedPageBreak/>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14:paraId="2E5C9E02" w14:textId="77777777"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14:paraId="3226800E" w14:textId="77777777" w:rsidR="001F3ADB" w:rsidRPr="003B4656" w:rsidRDefault="00470B08" w:rsidP="00D20C9B">
      <w:pPr>
        <w:pStyle w:val="af3"/>
        <w:numPr>
          <w:ilvl w:val="0"/>
          <w:numId w:val="11"/>
        </w:numPr>
        <w:ind w:left="0" w:firstLine="709"/>
        <w:rPr>
          <w:lang w:val="en-US"/>
        </w:rPr>
      </w:pPr>
      <w:r>
        <w:rPr>
          <w:lang w:val="en-US"/>
        </w:rPr>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14:paraId="0A0B5DF3" w14:textId="77777777" w:rsidR="00527ED9" w:rsidRPr="003F0A11" w:rsidRDefault="00527ED9" w:rsidP="003F0A11">
      <w:pPr>
        <w:pStyle w:val="1"/>
        <w:pageBreakBefore/>
        <w:ind w:left="709" w:hanging="425"/>
        <w:jc w:val="center"/>
      </w:pPr>
      <w:bookmarkStart w:id="148" w:name="_Toc524602566"/>
      <w:bookmarkStart w:id="149" w:name="_Toc22495722"/>
      <w:bookmarkStart w:id="150" w:name="_Toc22543612"/>
      <w:bookmarkStart w:id="151" w:name="_Toc27948163"/>
      <w:bookmarkStart w:id="152" w:name="_Toc29292236"/>
      <w:r w:rsidRPr="003F0A11">
        <w:lastRenderedPageBreak/>
        <w:t>Приложение А</w:t>
      </w:r>
      <w:bookmarkEnd w:id="148"/>
      <w:bookmarkEnd w:id="149"/>
      <w:bookmarkEnd w:id="150"/>
      <w:bookmarkEnd w:id="151"/>
      <w:bookmarkEnd w:id="152"/>
    </w:p>
    <w:p w14:paraId="711FE3FA" w14:textId="77777777" w:rsidR="00527ED9" w:rsidRPr="0031152A" w:rsidRDefault="00527ED9" w:rsidP="00527ED9">
      <w:r>
        <w:t>Листинг</w:t>
      </w:r>
      <w:r w:rsidRPr="0031152A">
        <w:t xml:space="preserve"> </w:t>
      </w:r>
      <w:r w:rsidR="00447566">
        <w:t>компонента выбора контрмер</w:t>
      </w:r>
    </w:p>
    <w:p w14:paraId="6F79F091"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is_strongly_connected</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networkx.drawing.nx_pydot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write_dot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utils.graph_search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GraphSearcher</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utils.graph_utils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get_strongly_connected_components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subgraph_criticality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map_component_edges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map_component_inside_edges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utils.threat_calc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ThreatCalculator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GraphOptimizer: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multiDiGraph: MultiDiGraph):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Nx MultiDiGraph used to compute threat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multiDiGraph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 = multiDiGraph.copy()</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calculator with an ability to remember threat of node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._init_graph()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_init_graph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.nodes.append(node)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]].append(edge[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save_graph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t xml:space="preserve">        write_dot(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add_edge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add edge to nx graph</w:t>
      </w:r>
      <w:r w:rsidRPr="00FE7A7D">
        <w:rPr>
          <w:rFonts w:ascii="Consolas" w:hAnsi="Consolas" w:cs="Courier New"/>
          <w:i/>
          <w:iCs/>
          <w:color w:val="629755"/>
          <w:sz w:val="20"/>
          <w:szCs w:val="20"/>
          <w:lang w:val="en-US"/>
        </w:rPr>
        <w:br/>
        <w:t xml:space="preserve">        :param edge: taple of source, destination and cve</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.nxGraph.add_edge(edge[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node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.nxGraph.remove_node(node)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.nodes.remove(node)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remove_edge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edge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remove_cve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 cve: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.remove_edge(edge)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_link_nodes_to_component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hash table, now we can find out, is current node in strong component or not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 = index</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_update_component_edges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all previous links to this node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edges_in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edges_out = map_component_edges(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edges_inside = map_component_inside_edges(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'edges_inside'</w:t>
      </w:r>
      <w:r w:rsidRPr="00FE7A7D">
        <w:rPr>
          <w:rFonts w:ascii="Consolas" w:hAnsi="Consolas" w:cs="Courier New"/>
          <w:color w:val="A9B7C6"/>
          <w:sz w:val="20"/>
          <w:szCs w:val="20"/>
          <w:lang w:val="en-US"/>
        </w:rPr>
        <w:t>] = edges_inside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w:t>
      </w:r>
      <w:r w:rsidRPr="00FE7A7D">
        <w:rPr>
          <w:rFonts w:ascii="Consolas" w:hAnsi="Consolas" w:cs="Courier New"/>
          <w:color w:val="A9B7C6"/>
          <w:sz w:val="20"/>
          <w:szCs w:val="20"/>
          <w:lang w:val="en-US"/>
        </w:rPr>
        <w:t>] = edges_in</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'edges_out'</w:t>
      </w:r>
      <w:r w:rsidRPr="00FE7A7D">
        <w:rPr>
          <w:rFonts w:ascii="Consolas" w:hAnsi="Consolas" w:cs="Courier New"/>
          <w:color w:val="A9B7C6"/>
          <w:sz w:val="20"/>
          <w:szCs w:val="20"/>
          <w:lang w:val="en-US"/>
        </w:rPr>
        <w:t>] = edges_out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_get_strong_components_threat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threat += value[</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_extend_nodes_threat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new_nodes_threat):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new_nodes_threat.items():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.nodes_threat[key] = value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_add_strong_component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strong_component_data: </w:t>
      </w:r>
      <w:r w:rsidRPr="00FE7A7D">
        <w:rPr>
          <w:rFonts w:ascii="Consolas" w:hAnsi="Consolas" w:cs="Courier New"/>
          <w:color w:val="8888C6"/>
          <w:sz w:val="20"/>
          <w:szCs w:val="20"/>
          <w:lang w:val="en-US"/>
        </w:rPr>
        <w:t>dict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need to get component by hash index, so used the identificator</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strong_component_data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._link_nodes_to_component(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create_optimized_component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 </w:t>
      </w:r>
      <w:r w:rsidRPr="00FE7A7D">
        <w:rPr>
          <w:rFonts w:ascii="Consolas" w:hAnsi="Consolas" w:cs="Courier New"/>
          <w:color w:val="8888C6"/>
          <w:sz w:val="20"/>
          <w:szCs w:val="20"/>
          <w:lang w:val="en-US"/>
        </w:rPr>
        <w:t>list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criticality: </w:t>
      </w:r>
      <w:r w:rsidRPr="00FE7A7D">
        <w:rPr>
          <w:rFonts w:ascii="Consolas" w:hAnsi="Consolas" w:cs="Courier New"/>
          <w:color w:val="8888C6"/>
          <w:sz w:val="20"/>
          <w:szCs w:val="20"/>
          <w:lang w:val="en-US"/>
        </w:rPr>
        <w:t>float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threat: </w:t>
      </w:r>
      <w:r w:rsidRPr="00FE7A7D">
        <w:rPr>
          <w:rFonts w:ascii="Consolas" w:hAnsi="Consolas" w:cs="Courier New"/>
          <w:color w:val="8888C6"/>
          <w:sz w:val="20"/>
          <w:szCs w:val="20"/>
          <w:lang w:val="en-US"/>
        </w:rPr>
        <w:t>float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Seems that i don't need to mark edges here, because i can restore them from MultiDiGraph</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 </w:t>
      </w:r>
      <w:r w:rsidRPr="00FE7A7D">
        <w:rPr>
          <w:rFonts w:ascii="Consolas" w:hAnsi="Consolas" w:cs="Courier New"/>
          <w:i/>
          <w:iCs/>
          <w:color w:val="A8C023"/>
          <w:sz w:val="20"/>
          <w:szCs w:val="20"/>
          <w:lang w:val="en-US"/>
        </w:rPr>
        <w:t>TODO:Check, do i really need to keep list of nodes in component_data</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component_data = {</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threat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'criticality'</w:t>
      </w:r>
      <w:r w:rsidRPr="00FE7A7D">
        <w:rPr>
          <w:rFonts w:ascii="Consolas" w:hAnsi="Consolas" w:cs="Courier New"/>
          <w:color w:val="A9B7C6"/>
          <w:sz w:val="20"/>
          <w:szCs w:val="20"/>
          <w:lang w:val="en-US"/>
        </w:rPr>
        <w:t>: criticality</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 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._add_strong_component(component_data)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_remove_strong_component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any information about strong component: node threat, links</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.strong_components.pop(component_id</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Updates strong component after cve removal</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not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previous component and get new if we can</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_update_component_params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 parameters of components such as criticality and threat</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When cve is deleted, component can be deleted, or just change the threat</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component_threat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.threat_calc.calculate_graph_threat([component[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 component_threat</w:t>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 component_threat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need to update those edges, cause we use it to compute the threat</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measure the time for updating the edges. May be should change the mechanism to avoid this part</w:t>
      </w:r>
      <w:r w:rsidRPr="00FE7A7D">
        <w:rPr>
          <w:rFonts w:ascii="Consolas" w:hAnsi="Consolas" w:cs="Courier New"/>
          <w:i/>
          <w:iCs/>
          <w:color w:val="A8C023"/>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node_list: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newly built strong components are calculated twice!</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.strong_components_to_update.add(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_workout_strong_component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component_criticality = subgraph_criticality(</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can take only 1 node from strong connected component and multiply it on component size</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may be i should speed up the threat counting by using memorized_calculate_threat_for_node???</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component_threat = calc.calculate_graph_threat([component[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.create_optimized_component(component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_update_after_countermeasure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new_components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target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component_id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.links_to_strong_components[target]</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return</w:t>
      </w:r>
      <w:r w:rsidRPr="00FE7A7D">
        <w:rPr>
          <w:rFonts w:ascii="Consolas" w:hAnsi="Consolas" w:cs="Courier New"/>
          <w:color w:val="CC7832"/>
          <w:sz w:val="20"/>
          <w:szCs w:val="20"/>
          <w:lang w:val="en-US"/>
        </w:rPr>
        <w:br/>
        <w:t xml:space="preserve">            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new_components.append(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searcher = GraphSearcher(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w:t>
      </w:r>
      <w:r w:rsidRPr="00FE7A7D">
        <w:rPr>
          <w:rFonts w:ascii="Consolas" w:hAnsi="Consolas" w:cs="Courier New"/>
          <w:color w:val="A9B7C6"/>
          <w:sz w:val="20"/>
          <w:szCs w:val="20"/>
          <w:lang w:val="en-US"/>
        </w:rPr>
        <w:br/>
        <w:t xml:space="preserve">        nodes_to_target = searcher.get_sources_to_target_node(target)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._update_nodes_threat(nodes_to_target)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newly created component from update list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index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.strong_components_to_update.remove(index)</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searcher = GraphSearcher(self.previousCopy)</w:t>
      </w:r>
      <w:r w:rsidRPr="00FE7A7D">
        <w:rPr>
          <w:rFonts w:ascii="Consolas" w:hAnsi="Consolas" w:cs="Courier New"/>
          <w:color w:val="808080"/>
          <w:sz w:val="20"/>
          <w:szCs w:val="20"/>
          <w:lang w:val="en-US"/>
        </w:rPr>
        <w:br/>
        <w:t xml:space="preserve">        # nodes_to_target = searcher.get_sources_to_target_node(target)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strong components</w:t>
      </w:r>
      <w:r w:rsidRPr="00FE7A7D">
        <w:rPr>
          <w:rFonts w:ascii="Consolas" w:hAnsi="Consolas" w:cs="Courier New"/>
          <w:color w:val="808080"/>
          <w:sz w:val="20"/>
          <w:szCs w:val="20"/>
          <w:lang w:val="en-US"/>
        </w:rPr>
        <w:br/>
        <w:t xml:space="preserve">        # if target in self.links_to_strong_components:</w:t>
      </w:r>
      <w:r w:rsidRPr="00FE7A7D">
        <w:rPr>
          <w:rFonts w:ascii="Consolas" w:hAnsi="Consolas" w:cs="Courier New"/>
          <w:color w:val="808080"/>
          <w:sz w:val="20"/>
          <w:szCs w:val="20"/>
          <w:lang w:val="en-US"/>
        </w:rPr>
        <w:br/>
        <w:t xml:space="preserve">        #     self._update_strong_component(self.links_to_strong_components[target])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nodes and strong component threats</w:t>
      </w:r>
      <w:r w:rsidRPr="00FE7A7D">
        <w:rPr>
          <w:rFonts w:ascii="Consolas" w:hAnsi="Consolas" w:cs="Courier New"/>
          <w:color w:val="808080"/>
          <w:sz w:val="20"/>
          <w:szCs w:val="20"/>
          <w:lang w:val="en-US"/>
        </w:rPr>
        <w:br/>
        <w:t xml:space="preserve">        # self._update_nodes_threat(nodes_to_target)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make own countermeasure calculation based on threat saving mechanisms</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 = calc.find_best_countermeasure_choice(</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may be I should return full list of edges to avoid searching for them again</w:t>
      </w:r>
      <w:r w:rsidRPr="00FE7A7D">
        <w:rPr>
          <w:rFonts w:ascii="Consolas" w:hAnsi="Consolas" w:cs="Courier New"/>
          <w:i/>
          <w:iCs/>
          <w:color w:val="A8C023"/>
          <w:sz w:val="20"/>
          <w:szCs w:val="20"/>
          <w:lang w:val="en-US"/>
        </w:rPr>
        <w:br/>
        <w:t xml:space="preserve">        </w:t>
      </w:r>
      <w:r w:rsidRPr="00FE7A7D">
        <w:rPr>
          <w:rFonts w:ascii="Consolas" w:hAnsi="Consolas" w:cs="Courier New"/>
          <w:color w:val="808080"/>
          <w:sz w:val="20"/>
          <w:szCs w:val="20"/>
          <w:lang w:val="en-US"/>
        </w:rPr>
        <w:t># Remove cve edges to {target}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.remove_cve(cve)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optimize after deletion</w:t>
      </w:r>
      <w:r w:rsidRPr="00FE7A7D">
        <w:rPr>
          <w:rFonts w:ascii="Consolas" w:hAnsi="Consolas" w:cs="Courier New"/>
          <w:color w:val="808080"/>
          <w:sz w:val="20"/>
          <w:szCs w:val="20"/>
          <w:lang w:val="en-US"/>
        </w:rPr>
        <w:br/>
        <w:t xml:space="preserve">        # self._update_after_countermeasure(target)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threat </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deep_copy</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Full copy of changeable parameters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.nxGraph.copy()</w:t>
      </w:r>
      <w:r w:rsidRPr="00FE7A7D">
        <w:rPr>
          <w:rFonts w:ascii="Consolas" w:hAnsi="Consolas" w:cs="Courier New"/>
          <w:color w:val="A9B7C6"/>
          <w:sz w:val="20"/>
          <w:szCs w:val="20"/>
          <w:lang w:val="en-US"/>
        </w:rPr>
        <w:br/>
        <w:t xml:space="preserve">        nodes_threat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.nodes_threat.copy()</w:t>
      </w:r>
      <w:r w:rsidRPr="00FE7A7D">
        <w:rPr>
          <w:rFonts w:ascii="Consolas" w:hAnsi="Consolas" w:cs="Courier New"/>
          <w:color w:val="A9B7C6"/>
          <w:sz w:val="20"/>
          <w:szCs w:val="20"/>
          <w:lang w:val="en-US"/>
        </w:rPr>
        <w:br/>
        <w:t xml:space="preserve">        strong_components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.strong_components.copy()</w:t>
      </w:r>
      <w:r w:rsidRPr="00FE7A7D">
        <w:rPr>
          <w:rFonts w:ascii="Consolas" w:hAnsi="Consolas" w:cs="Courier New"/>
          <w:color w:val="A9B7C6"/>
          <w:sz w:val="20"/>
          <w:szCs w:val="20"/>
          <w:lang w:val="en-US"/>
        </w:rPr>
        <w:br/>
        <w:t xml:space="preserve">        index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links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.links_to_strong_components.copy()</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nodes_threat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index</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links]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restore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params: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restoration of changeable parameters</w:t>
      </w:r>
      <w:r w:rsidRPr="00FE7A7D">
        <w:rPr>
          <w:rFonts w:ascii="Consolas" w:hAnsi="Consolas" w:cs="Courier New"/>
          <w:i/>
          <w:iCs/>
          <w:color w:val="629755"/>
          <w:sz w:val="20"/>
          <w:szCs w:val="20"/>
          <w:lang w:val="en-US"/>
        </w:rPr>
        <w:br/>
        <w:t xml:space="preserve">        :param params: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params[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params[</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params[</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params[</w:t>
      </w:r>
      <w:r w:rsidRPr="00FE7A7D">
        <w:rPr>
          <w:rFonts w:ascii="Consolas" w:hAnsi="Consolas" w:cs="Courier New"/>
          <w:color w:val="6897BB"/>
          <w:sz w:val="20"/>
          <w:szCs w:val="20"/>
          <w:lang w:val="en-US"/>
        </w:rPr>
        <w:t>3</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params[</w:t>
      </w:r>
      <w:r w:rsidRPr="00FE7A7D">
        <w:rPr>
          <w:rFonts w:ascii="Consolas" w:hAnsi="Consolas" w:cs="Courier New"/>
          <w:color w:val="6897BB"/>
          <w:sz w:val="20"/>
          <w:szCs w:val="20"/>
          <w:lang w:val="en-US"/>
        </w:rPr>
        <w:t>4</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intelligence_find_countermeasure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deleted_vuln_threat_reducion = {}</w:t>
      </w:r>
      <w:r w:rsidRPr="00FE7A7D">
        <w:rPr>
          <w:rFonts w:ascii="Consolas" w:hAnsi="Consolas" w:cs="Courier New"/>
          <w:color w:val="A9B7C6"/>
          <w:sz w:val="20"/>
          <w:szCs w:val="20"/>
          <w:lang w:val="en-US"/>
        </w:rPr>
        <w:br/>
        <w:t xml:space="preserve">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max_reduction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 xml:space="preserve">max_cve = </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 xml:space="preserve">computation_time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808080"/>
          <w:sz w:val="20"/>
          <w:szCs w:val="20"/>
          <w:lang w:val="en-US"/>
        </w:rPr>
        <w:t># tmp_graph = self.graph.copy()</w:t>
      </w:r>
      <w:r w:rsidRPr="00FE7A7D">
        <w:rPr>
          <w:rFonts w:ascii="Consolas" w:hAnsi="Consolas" w:cs="Courier New"/>
          <w:color w:val="808080"/>
          <w:sz w:val="20"/>
          <w:szCs w:val="20"/>
          <w:lang w:val="en-US"/>
        </w:rPr>
        <w:br/>
        <w:t xml:space="preserve">        #</w:t>
      </w:r>
      <w:r w:rsidRPr="00FE7A7D">
        <w:rPr>
          <w:rFonts w:ascii="Consolas" w:hAnsi="Consolas" w:cs="Courier New"/>
          <w:i/>
          <w:iCs/>
          <w:color w:val="A8C023"/>
          <w:sz w:val="20"/>
          <w:szCs w:val="20"/>
          <w:lang w:val="en-US"/>
        </w:rPr>
        <w:t>TODO: change score counting from depth to starter</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.vulns.keys():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Make copy of changeable params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deep_copy_params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.deep_copy()</w:t>
      </w:r>
      <w:r w:rsidRPr="00FE7A7D">
        <w:rPr>
          <w:rFonts w:ascii="Consolas" w:hAnsi="Consolas" w:cs="Courier New"/>
          <w:color w:val="A9B7C6"/>
          <w:sz w:val="20"/>
          <w:szCs w:val="20"/>
          <w:lang w:val="en-US"/>
        </w:rPr>
        <w:br/>
        <w:t xml:space="preserve">                edges_to_delete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attrs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.nxGraph.in_edges(node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data</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attrs[</w:t>
      </w:r>
      <w:r w:rsidRPr="00FE7A7D">
        <w:rPr>
          <w:rFonts w:ascii="Consolas" w:hAnsi="Consolas" w:cs="Courier New"/>
          <w:color w:val="6A8759"/>
          <w:sz w:val="20"/>
          <w:szCs w:val="20"/>
          <w:lang w:val="en-US"/>
        </w:rPr>
        <w:t>'cve'</w:t>
      </w:r>
      <w:r w:rsidRPr="00FE7A7D">
        <w:rPr>
          <w:rFonts w:ascii="Consolas" w:hAnsi="Consolas" w:cs="Courier New"/>
          <w:color w:val="A9B7C6"/>
          <w:sz w:val="20"/>
          <w:szCs w:val="20"/>
          <w:lang w:val="en-US"/>
        </w:rPr>
        <w:t>] == vuln:</w:t>
      </w:r>
      <w:r w:rsidRPr="00FE7A7D">
        <w:rPr>
          <w:rFonts w:ascii="Consolas" w:hAnsi="Consolas" w:cs="Courier New"/>
          <w:color w:val="A9B7C6"/>
          <w:sz w:val="20"/>
          <w:szCs w:val="20"/>
          <w:lang w:val="en-US"/>
        </w:rPr>
        <w:br/>
        <w:t xml:space="preserve">                        edges_to_delete.append((u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edges_to_delete: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Optimization step</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._update_after_countermeasure(node)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False,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start = time()</w:t>
      </w:r>
      <w:r w:rsidRPr="00FE7A7D">
        <w:rPr>
          <w:rFonts w:ascii="Consolas" w:hAnsi="Consolas" w:cs="Courier New"/>
          <w:color w:val="A9B7C6"/>
          <w:sz w:val="20"/>
          <w:szCs w:val="20"/>
          <w:lang w:val="en-US"/>
        </w:rPr>
        <w:br/>
        <w:t xml:space="preserve">                reduction =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computation_time += time() - start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deleted_vuln_threat_reducion[vuln] = reduction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reduction &gt; max_reduction:</w:t>
      </w:r>
      <w:r w:rsidRPr="00FE7A7D">
        <w:rPr>
          <w:rFonts w:ascii="Consolas" w:hAnsi="Consolas" w:cs="Courier New"/>
          <w:color w:val="A9B7C6"/>
          <w:sz w:val="20"/>
          <w:szCs w:val="20"/>
          <w:lang w:val="en-US"/>
        </w:rPr>
        <w:br/>
        <w:t xml:space="preserve">                    max_reduction = reduction</w:t>
      </w:r>
      <w:r w:rsidRPr="00FE7A7D">
        <w:rPr>
          <w:rFonts w:ascii="Consolas" w:hAnsi="Consolas" w:cs="Courier New"/>
          <w:color w:val="A9B7C6"/>
          <w:sz w:val="20"/>
          <w:szCs w:val="20"/>
          <w:lang w:val="en-US"/>
        </w:rPr>
        <w:br/>
        <w:t xml:space="preserve">                    max_cve = vuln</w:t>
      </w:r>
      <w:r w:rsidRPr="00FE7A7D">
        <w:rPr>
          <w:rFonts w:ascii="Consolas" w:hAnsi="Consolas" w:cs="Courier New"/>
          <w:color w:val="A9B7C6"/>
          <w:sz w:val="20"/>
          <w:szCs w:val="20"/>
          <w:lang w:val="en-US"/>
        </w:rPr>
        <w:br/>
        <w:t xml:space="preserve">                    target = 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Restoration of base state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.restore(deep_copy_params)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print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 xml:space="preserve">f"Compute time: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computation_time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max_cve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base_threat - max_reduction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compute_threat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After optimization we know the threat of strong components subgraphs and we destroyed the circles</w:t>
      </w:r>
      <w:r w:rsidRPr="00FE7A7D">
        <w:rPr>
          <w:rFonts w:ascii="Consolas" w:hAnsi="Consolas" w:cs="Courier New"/>
          <w:i/>
          <w:iCs/>
          <w:color w:val="629755"/>
          <w:sz w:val="20"/>
          <w:szCs w:val="20"/>
          <w:lang w:val="en-US"/>
        </w:rPr>
        <w:br/>
        <w:t xml:space="preserve">        so we can start remembering the threat of current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compute_node_list = []</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Update Threat of strong component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._update_component_params(component)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Clearing components to update set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.strong_components_to_update.clear()</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of nodes that dont belong to strong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False,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Calculate threat only for updated paths</w:t>
      </w:r>
      <w:r w:rsidRPr="00FE7A7D">
        <w:rPr>
          <w:rFonts w:ascii="Consolas" w:hAnsi="Consolas" w:cs="Courier New"/>
          <w:color w:val="808080"/>
          <w:sz w:val="20"/>
          <w:szCs w:val="20"/>
          <w:lang w:val="en-US"/>
        </w:rPr>
        <w:br/>
        <w:t xml:space="preserve">        # So if we computed it before and it didn't change, so we can use it again</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w:t>
      </w:r>
      <w:r w:rsidRPr="00FE7A7D">
        <w:rPr>
          <w:rFonts w:ascii="Consolas" w:hAnsi="Consolas" w:cs="Courier New"/>
          <w:color w:val="A9B7C6"/>
          <w:sz w:val="20"/>
          <w:szCs w:val="20"/>
          <w:lang w:val="en-US"/>
        </w:rPr>
        <w:br/>
        <w:t xml:space="preserve">                compute_node_list.append(node)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compute threat only for NEWLY changed pathes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threat += calc.memorized_calculate_graph_threat(compute_node_list)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need to summarize it with strong components threat</w:t>
      </w:r>
      <w:r w:rsidRPr="00FE7A7D">
        <w:rPr>
          <w:rFonts w:ascii="Consolas" w:hAnsi="Consolas" w:cs="Courier New"/>
          <w:color w:val="808080"/>
          <w:sz w:val="20"/>
          <w:szCs w:val="20"/>
          <w:lang w:val="en-US"/>
        </w:rPr>
        <w:br/>
        <w:t xml:space="preserve">        # for component in self.strong_components.values():</w:t>
      </w:r>
      <w:r w:rsidRPr="00FE7A7D">
        <w:rPr>
          <w:rFonts w:ascii="Consolas" w:hAnsi="Consolas" w:cs="Courier New"/>
          <w:color w:val="808080"/>
          <w:sz w:val="20"/>
          <w:szCs w:val="20"/>
          <w:lang w:val="en-US"/>
        </w:rPr>
        <w:br/>
        <w:t xml:space="preserve">        #     graph_threat += component['subgraph_threat']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calculated_nodes_threat = calc.get_nodes_threat()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._extend_nodes_threat(calculated_nodes_threat)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optimize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start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strong_components_nodes = get_strongly_connected_components(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components_detection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#Precount</w:t>
      </w:r>
      <w:r w:rsidRPr="00FE7A7D">
        <w:rPr>
          <w:rFonts w:ascii="Consolas" w:hAnsi="Consolas" w:cs="Courier New"/>
          <w:color w:val="808080"/>
          <w:sz w:val="20"/>
          <w:szCs w:val="20"/>
          <w:lang w:val="en-US"/>
        </w:rPr>
        <w:br/>
        <w:t xml:space="preserve">        # self.graph_threat = ThreatCalculator(self.nxGraph).calculate_graph_threat(self.nodes)</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#print(f"Constructed strong components in {time() - start} seconds")</w:t>
      </w:r>
      <w:r w:rsidRPr="00FE7A7D">
        <w:rPr>
          <w:rFonts w:ascii="Consolas" w:hAnsi="Consolas" w:cs="Courier New"/>
          <w:color w:val="808080"/>
          <w:sz w:val="20"/>
          <w:szCs w:val="20"/>
          <w:lang w:val="en-US"/>
        </w:rPr>
        <w:br/>
      </w:r>
    </w:p>
    <w:p w14:paraId="340EE988" w14:textId="77777777" w:rsidR="00DF4BDC" w:rsidRDefault="00DF4BDC" w:rsidP="00FE7A7D">
      <w:pPr>
        <w:pStyle w:val="ac"/>
      </w:pPr>
    </w:p>
    <w:p w14:paraId="3B21CDD0" w14:textId="77777777" w:rsidR="00FE7A7D" w:rsidRPr="000A529E" w:rsidRDefault="00FE7A7D" w:rsidP="00FE7A7D">
      <w:pPr>
        <w:rPr>
          <w:lang w:val="en-US"/>
        </w:rPr>
      </w:pPr>
    </w:p>
    <w:p w14:paraId="1AE18260" w14:textId="77777777" w:rsidR="00FE7A7D" w:rsidRPr="00FE7A7D" w:rsidRDefault="00FE7A7D" w:rsidP="00FE7A7D">
      <w:pPr>
        <w:ind w:firstLine="851"/>
        <w:rPr>
          <w:lang w:val="en-US"/>
        </w:rPr>
      </w:pPr>
      <w:r>
        <w:t>Листинг</w:t>
      </w:r>
      <w:r w:rsidRPr="00FE7A7D">
        <w:rPr>
          <w:lang w:val="en-US"/>
        </w:rPr>
        <w:t xml:space="preserve"> </w:t>
      </w:r>
      <w:r>
        <w:t>вспомогательных</w:t>
      </w:r>
      <w:r w:rsidRPr="00FE7A7D">
        <w:rPr>
          <w:lang w:val="en-US"/>
        </w:rPr>
        <w:t xml:space="preserve"> </w:t>
      </w:r>
      <w:r>
        <w:t>утилит</w:t>
      </w:r>
    </w:p>
    <w:p w14:paraId="5853603C"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generate_graph</w:t>
      </w:r>
      <w:r w:rsidRPr="00FE7A7D">
        <w:rPr>
          <w:rFonts w:ascii="Consolas" w:hAnsi="Consolas" w:cs="Courier New"/>
          <w:color w:val="A9B7C6"/>
          <w:sz w:val="20"/>
          <w:szCs w:val="20"/>
          <w:lang w:val="en-US"/>
        </w:rPr>
        <w:t xml:space="preserve">(max_nodes: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max_vulns_per_node: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max_compromized_from_one_node: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chance: </w:t>
      </w:r>
      <w:r w:rsidRPr="00FE7A7D">
        <w:rPr>
          <w:rFonts w:ascii="Consolas" w:hAnsi="Consolas" w:cs="Courier New"/>
          <w:color w:val="8888C6"/>
          <w:sz w:val="20"/>
          <w:szCs w:val="20"/>
          <w:lang w:val="en-US"/>
        </w:rPr>
        <w:t xml:space="preserve">float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50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Generates random attack graph</w:t>
      </w:r>
      <w:r w:rsidRPr="00FE7A7D">
        <w:rPr>
          <w:rFonts w:ascii="Consolas" w:hAnsi="Consolas" w:cs="Courier New"/>
          <w:i/>
          <w:iCs/>
          <w:color w:val="629755"/>
          <w:sz w:val="20"/>
          <w:szCs w:val="20"/>
          <w:lang w:val="en-US"/>
        </w:rPr>
        <w:br/>
        <w:t xml:space="preserve">    :param chance: from 0 to 100</w:t>
      </w:r>
      <w:r w:rsidRPr="00FE7A7D">
        <w:rPr>
          <w:rFonts w:ascii="Consolas" w:hAnsi="Consolas" w:cs="Courier New"/>
          <w:i/>
          <w:iCs/>
          <w:color w:val="629755"/>
          <w:sz w:val="20"/>
          <w:szCs w:val="20"/>
          <w:lang w:val="en-US"/>
        </w:rPr>
        <w:br/>
        <w:t xml:space="preserve">    :param max_compromized_from_one_node:</w:t>
      </w:r>
      <w:r w:rsidRPr="00FE7A7D">
        <w:rPr>
          <w:rFonts w:ascii="Consolas" w:hAnsi="Consolas" w:cs="Courier New"/>
          <w:i/>
          <w:iCs/>
          <w:color w:val="629755"/>
          <w:sz w:val="20"/>
          <w:szCs w:val="20"/>
          <w:lang w:val="en-US"/>
        </w:rPr>
        <w:br/>
        <w:t xml:space="preserve">    :param max_vulns_per_node:</w:t>
      </w:r>
      <w:r w:rsidRPr="00FE7A7D">
        <w:rPr>
          <w:rFonts w:ascii="Consolas" w:hAnsi="Consolas" w:cs="Courier New"/>
          <w:i/>
          <w:iCs/>
          <w:color w:val="629755"/>
          <w:sz w:val="20"/>
          <w:szCs w:val="20"/>
          <w:lang w:val="en-US"/>
        </w:rPr>
        <w:br/>
        <w:t xml:space="preserve">    :param max_nodes: nodes amount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random.seed(time())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random.seed(</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graph = MultiDiGraph()</w:t>
      </w:r>
      <w:r w:rsidRPr="00FE7A7D">
        <w:rPr>
          <w:rFonts w:ascii="Consolas" w:hAnsi="Consolas" w:cs="Courier New"/>
          <w:color w:val="A9B7C6"/>
          <w:sz w:val="20"/>
          <w:szCs w:val="20"/>
          <w:lang w:val="en-US"/>
        </w:rPr>
        <w:br/>
        <w:t xml:space="preserve">    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devices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vulns = []</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map_node_vulns </w:t>
      </w:r>
      <w:r w:rsidRPr="00FE7A7D">
        <w:rPr>
          <w:rFonts w:ascii="Consolas" w:hAnsi="Consolas" w:cs="Courier New"/>
          <w:color w:val="A9B7C6"/>
          <w:sz w:val="20"/>
          <w:szCs w:val="20"/>
          <w:lang w:val="en-US"/>
        </w:rPr>
        <w:t>= {}</w:t>
      </w:r>
      <w:r w:rsidRPr="00FE7A7D">
        <w:rPr>
          <w:rFonts w:ascii="Consolas" w:hAnsi="Consolas" w:cs="Courier New"/>
          <w:color w:val="A9B7C6"/>
          <w:sz w:val="20"/>
          <w:szCs w:val="20"/>
          <w:lang w:val="en-US"/>
        </w:rPr>
        <w:br/>
        <w:t xml:space="preserve">    node_vulns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graph.add_node(nodes_list[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while </w:t>
      </w:r>
      <w:r w:rsidRPr="00FE7A7D">
        <w:rPr>
          <w:rFonts w:ascii="Consolas" w:hAnsi="Consolas" w:cs="Courier New"/>
          <w:color w:val="A9B7C6"/>
          <w:sz w:val="20"/>
          <w:szCs w:val="20"/>
          <w:lang w:val="en-US"/>
        </w:rPr>
        <w:t>cur_nodes_amount &lt; max_nodes:</w:t>
      </w:r>
      <w:r w:rsidRPr="00FE7A7D">
        <w:rPr>
          <w:rFonts w:ascii="Consolas" w:hAnsi="Consolas" w:cs="Courier New"/>
          <w:color w:val="A9B7C6"/>
          <w:sz w:val="20"/>
          <w:szCs w:val="20"/>
          <w:lang w:val="en-US"/>
        </w:rPr>
        <w:br/>
        <w:t xml:space="preserve">        tmp_nodes_list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nodes_list:</w:t>
      </w:r>
      <w:r w:rsidRPr="00FE7A7D">
        <w:rPr>
          <w:rFonts w:ascii="Consolas" w:hAnsi="Consolas" w:cs="Courier New"/>
          <w:color w:val="A9B7C6"/>
          <w:sz w:val="20"/>
          <w:szCs w:val="20"/>
          <w:lang w:val="en-US"/>
        </w:rPr>
        <w:br/>
        <w:t xml:space="preserve">            nodes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cur_nodes_amount == </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(step_nodes_amount):</w:t>
      </w:r>
      <w:r w:rsidRPr="00FE7A7D">
        <w:rPr>
          <w:rFonts w:ascii="Consolas" w:hAnsi="Consolas" w:cs="Courier New"/>
          <w:color w:val="A9B7C6"/>
          <w:sz w:val="20"/>
          <w:szCs w:val="20"/>
          <w:lang w:val="en-US"/>
        </w:rPr>
        <w:br/>
        <w:t xml:space="preserve">                next_node = cur_nodes_amount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node_vulns[next_node] = []</w:t>
      </w:r>
      <w:r w:rsidRPr="00FE7A7D">
        <w:rPr>
          <w:rFonts w:ascii="Consolas" w:hAnsi="Consolas" w:cs="Courier New"/>
          <w:color w:val="A9B7C6"/>
          <w:sz w:val="20"/>
          <w:szCs w:val="20"/>
          <w:lang w:val="en-US"/>
        </w:rPr>
        <w:br/>
        <w:t xml:space="preserve">                nodes.append(next_node)</w:t>
      </w:r>
      <w:r w:rsidRPr="00FE7A7D">
        <w:rPr>
          <w:rFonts w:ascii="Consolas" w:hAnsi="Consolas" w:cs="Courier New"/>
          <w:color w:val="A9B7C6"/>
          <w:sz w:val="20"/>
          <w:szCs w:val="20"/>
          <w:lang w:val="en-US"/>
        </w:rPr>
        <w:br/>
        <w:t xml:space="preserve">                graph.add_node(next_node</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tmp_nodes_list.append(next_node)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devices.append(next_node)</w:t>
      </w:r>
      <w:r w:rsidRPr="00FE7A7D">
        <w:rPr>
          <w:rFonts w:ascii="Consolas" w:hAnsi="Consolas" w:cs="Courier New"/>
          <w:color w:val="A9B7C6"/>
          <w:sz w:val="20"/>
          <w:szCs w:val="20"/>
          <w:lang w:val="en-US"/>
        </w:rPr>
        <w:br/>
        <w:t xml:space="preserve">                step_vulns_for_node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max_vulns_per_node)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j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(step_vulns_for_node):</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threat_level </w:t>
      </w:r>
      <w:r w:rsidRPr="00FE7A7D">
        <w:rPr>
          <w:rFonts w:ascii="Consolas" w:hAnsi="Consolas" w:cs="Courier New"/>
          <w:color w:val="A9B7C6"/>
          <w:sz w:val="20"/>
          <w:szCs w:val="20"/>
          <w:lang w:val="en-US"/>
        </w:rPr>
        <w:t>=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cur_vuln = </w:t>
      </w:r>
      <w:r w:rsidRPr="00FE7A7D">
        <w:rPr>
          <w:rFonts w:ascii="Consolas" w:hAnsi="Consolas" w:cs="Courier New"/>
          <w:color w:val="6A8759"/>
          <w:sz w:val="20"/>
          <w:szCs w:val="20"/>
          <w:lang w:val="en-US"/>
        </w:rPr>
        <w:t>f"CVE_</w:t>
      </w:r>
      <w:r w:rsidRPr="00FE7A7D">
        <w:rPr>
          <w:rFonts w:ascii="Consolas" w:hAnsi="Consolas" w:cs="Courier New"/>
          <w:color w:val="CC7832"/>
          <w:sz w:val="20"/>
          <w:szCs w:val="20"/>
          <w:lang w:val="en-US"/>
        </w:rPr>
        <w:t>{</w:t>
      </w:r>
      <w:r w:rsidRPr="00FE7A7D">
        <w:rPr>
          <w:rFonts w:ascii="Consolas" w:hAnsi="Consolas" w:cs="Courier New"/>
          <w:color w:val="8888C6"/>
          <w:sz w:val="20"/>
          <w:szCs w:val="20"/>
          <w:lang w:val="en-US"/>
        </w:rPr>
        <w:t>str</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_</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j</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node_vulns[next_node].append(cur_vuln)</w:t>
      </w:r>
      <w:r w:rsidRPr="00FE7A7D">
        <w:rPr>
          <w:rFonts w:ascii="Consolas" w:hAnsi="Consolas" w:cs="Courier New"/>
          <w:color w:val="A9B7C6"/>
          <w:sz w:val="20"/>
          <w:szCs w:val="20"/>
          <w:lang w:val="en-US"/>
        </w:rPr>
        <w:br/>
        <w:t xml:space="preserve">                    vulns.append(cur_vuln)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#graph.add_edge(node, cur_vuln, weight=0)</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graph.add_edge(node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=cur_vuln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node_first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node_second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node_first == 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continue</w:t>
      </w:r>
      <w:r w:rsidRPr="00FE7A7D">
        <w:rPr>
          <w:rFonts w:ascii="Consolas" w:hAnsi="Consolas" w:cs="Courier New"/>
          <w:color w:val="CC7832"/>
          <w:sz w:val="20"/>
          <w:szCs w:val="20"/>
          <w:lang w:val="en-US"/>
        </w:rPr>
        <w:br/>
        <w:t xml:space="preserve">                    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node_vulns[node_second]: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100</w:t>
      </w:r>
      <w:r w:rsidRPr="00FE7A7D">
        <w:rPr>
          <w:rFonts w:ascii="Consolas" w:hAnsi="Consolas" w:cs="Courier New"/>
          <w:color w:val="A9B7C6"/>
          <w:sz w:val="20"/>
          <w:szCs w:val="20"/>
          <w:lang w:val="en-US"/>
        </w:rPr>
        <w:t>) &lt; chance:</w:t>
      </w:r>
      <w:r w:rsidRPr="00FE7A7D">
        <w:rPr>
          <w:rFonts w:ascii="Consolas" w:hAnsi="Consolas" w:cs="Courier New"/>
          <w:color w:val="A9B7C6"/>
          <w:sz w:val="20"/>
          <w:szCs w:val="20"/>
          <w:lang w:val="en-US"/>
        </w:rPr>
        <w:br/>
        <w:t xml:space="preserve">                            graph.add_edge(node_first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node_second</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for key, value in node_vulns.items():</w:t>
      </w:r>
      <w:r w:rsidRPr="00FE7A7D">
        <w:rPr>
          <w:rFonts w:ascii="Consolas" w:hAnsi="Consolas" w:cs="Courier New"/>
          <w:color w:val="808080"/>
          <w:sz w:val="20"/>
          <w:szCs w:val="20"/>
          <w:lang w:val="en-US"/>
        </w:rPr>
        <w:br/>
        <w:t xml:space="preserve">            #     for key_2, value_2 in node_vulns.items():</w:t>
      </w:r>
      <w:r w:rsidRPr="00FE7A7D">
        <w:rPr>
          <w:rFonts w:ascii="Consolas" w:hAnsi="Consolas" w:cs="Courier New"/>
          <w:color w:val="808080"/>
          <w:sz w:val="20"/>
          <w:szCs w:val="20"/>
          <w:lang w:val="en-US"/>
        </w:rPr>
        <w:br/>
        <w:t xml:space="preserve">            #         if key_2 == key:</w:t>
      </w:r>
      <w:r w:rsidRPr="00FE7A7D">
        <w:rPr>
          <w:rFonts w:ascii="Consolas" w:hAnsi="Consolas" w:cs="Courier New"/>
          <w:color w:val="808080"/>
          <w:sz w:val="20"/>
          <w:szCs w:val="20"/>
          <w:lang w:val="en-US"/>
        </w:rPr>
        <w:br/>
        <w:t xml:space="preserve">            #             continue</w:t>
      </w:r>
      <w:r w:rsidRPr="00FE7A7D">
        <w:rPr>
          <w:rFonts w:ascii="Consolas" w:hAnsi="Consolas" w:cs="Courier New"/>
          <w:color w:val="808080"/>
          <w:sz w:val="20"/>
          <w:szCs w:val="20"/>
          <w:lang w:val="en-US"/>
        </w:rPr>
        <w:br/>
        <w:t xml:space="preserve">            #         for vuln_name in value_2:</w:t>
      </w:r>
      <w:r w:rsidRPr="00FE7A7D">
        <w:rPr>
          <w:rFonts w:ascii="Consolas" w:hAnsi="Consolas" w:cs="Courier New"/>
          <w:color w:val="808080"/>
          <w:sz w:val="20"/>
          <w:szCs w:val="20"/>
          <w:lang w:val="en-US"/>
        </w:rPr>
        <w:br/>
        <w:t xml:space="preserve">            #             if random.randint(0, 100) &lt; chance:</w:t>
      </w:r>
      <w:r w:rsidRPr="00FE7A7D">
        <w:rPr>
          <w:rFonts w:ascii="Consolas" w:hAnsi="Consolas" w:cs="Courier New"/>
          <w:color w:val="808080"/>
          <w:sz w:val="20"/>
          <w:szCs w:val="20"/>
          <w:lang w:val="en-US"/>
        </w:rPr>
        <w:br/>
        <w:t xml:space="preserve">            #                 graph.add_edge(key, key_2, cve=vuln_name)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nodes_list = tmp_nodes_list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break</w:t>
      </w:r>
      <w:r w:rsidRPr="00FE7A7D">
        <w:rPr>
          <w:rFonts w:ascii="Consolas" w:hAnsi="Consolas" w:cs="Courier New"/>
          <w:color w:val="CC7832"/>
          <w:sz w:val="20"/>
          <w:szCs w:val="20"/>
          <w:lang w:val="en-US"/>
        </w:rPr>
        <w:br/>
        <w:t xml:space="preserve">        </w:t>
      </w:r>
      <w:r w:rsidRPr="00FE7A7D">
        <w:rPr>
          <w:rFonts w:ascii="Consolas" w:hAnsi="Consolas" w:cs="Courier New"/>
          <w:color w:val="808080"/>
          <w:sz w:val="20"/>
          <w:szCs w:val="20"/>
          <w:lang w:val="en-US"/>
        </w:rPr>
        <w:t># cur_nodes_amount += len(tmp_nodes_list)</w:t>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(tmp_nodes_list)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devices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node_vulns)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remove_edges_with_cve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tmp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tmp.append([u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tmp:</w:t>
      </w:r>
      <w:r w:rsidRPr="00FE7A7D">
        <w:rPr>
          <w:rFonts w:ascii="Consolas" w:hAnsi="Consolas" w:cs="Courier New"/>
          <w:color w:val="A9B7C6"/>
          <w:sz w:val="20"/>
          <w:szCs w:val="20"/>
          <w:lang w:val="en-US"/>
        </w:rPr>
        <w:br/>
        <w:t xml:space="preserve">        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get_strongly_connected_components</w:t>
      </w:r>
      <w:r w:rsidRPr="00FE7A7D">
        <w:rPr>
          <w:rFonts w:ascii="Consolas" w:hAnsi="Consolas" w:cs="Courier New"/>
          <w:color w:val="A9B7C6"/>
          <w:sz w:val="20"/>
          <w:szCs w:val="20"/>
          <w:lang w:val="en-US"/>
        </w:rPr>
        <w:t>(graph: 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min_nodes_in_component: </w:t>
      </w:r>
      <w:r w:rsidRPr="00FE7A7D">
        <w:rPr>
          <w:rFonts w:ascii="Consolas" w:hAnsi="Consolas" w:cs="Courier New"/>
          <w:color w:val="8888C6"/>
          <w:sz w:val="20"/>
          <w:szCs w:val="20"/>
          <w:lang w:val="en-US"/>
        </w:rPr>
        <w:t xml:space="preserve">int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min_nodes_in_component:</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strong_components =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(strongly_connected_components(graph))</w:t>
      </w:r>
      <w:r w:rsidRPr="00FE7A7D">
        <w:rPr>
          <w:rFonts w:ascii="Consolas" w:hAnsi="Consolas" w:cs="Courier New"/>
          <w:color w:val="A9B7C6"/>
          <w:sz w:val="20"/>
          <w:szCs w:val="20"/>
          <w:lang w:val="en-US"/>
        </w:rPr>
        <w:br/>
        <w:t xml:space="preserve">    complex_components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 &gt;= min_nodes_in_component:</w:t>
      </w:r>
      <w:r w:rsidRPr="00FE7A7D">
        <w:rPr>
          <w:rFonts w:ascii="Consolas" w:hAnsi="Consolas" w:cs="Courier New"/>
          <w:color w:val="A9B7C6"/>
          <w:sz w:val="20"/>
          <w:szCs w:val="20"/>
          <w:lang w:val="en-US"/>
        </w:rPr>
        <w:br/>
        <w:t xml:space="preserve">            complex_components.append(</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complex_components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subgraph_criticality</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start_node):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start_node:</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calc.calculate_threat_for_node(start_node)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lastRenderedPageBreak/>
        <w:t xml:space="preserve">def </w:t>
      </w:r>
      <w:r w:rsidRPr="00FE7A7D">
        <w:rPr>
          <w:rFonts w:ascii="Consolas" w:hAnsi="Consolas" w:cs="Courier New"/>
          <w:color w:val="FFC66D"/>
          <w:sz w:val="20"/>
          <w:szCs w:val="20"/>
          <w:lang w:val="en-US"/>
        </w:rPr>
        <w:t>subgraph_threat</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 </w:t>
      </w:r>
      <w:r w:rsidRPr="00FE7A7D">
        <w:rPr>
          <w:rFonts w:ascii="Consolas" w:hAnsi="Consolas" w:cs="Courier New"/>
          <w:color w:val="8888C6"/>
          <w:sz w:val="20"/>
          <w:szCs w:val="20"/>
          <w:lang w:val="en-US"/>
        </w:rPr>
        <w:t xml:space="preserve">bool </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False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rPr>
        <w:t>Определение</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уровня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угрозы</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для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набора</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точек</w:t>
      </w:r>
      <w:r w:rsidRPr="00FE7A7D">
        <w:rPr>
          <w:rFonts w:ascii="Consolas" w:hAnsi="Consolas" w:cs="Courier New"/>
          <w:i/>
          <w:iCs/>
          <w:color w:val="629755"/>
          <w:sz w:val="20"/>
          <w:szCs w:val="20"/>
          <w:lang w:val="en-US"/>
        </w:rPr>
        <w:br/>
        <w:t xml:space="preserve">    :param strong:</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(nodes) * calc.calculate_threat_for_node(</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calc.calculate_graph_threat(</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get_component_out_edges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out_elems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graph.out_edges(elem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t xml:space="preserve">                out_elems.append([u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get_component_in_edges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u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t xml:space="preserve">                in_elems.append([u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get_component_in_edges(graph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get_component_out_edges(graph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map_component_inside_edges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A9B7C6"/>
          <w:sz w:val="20"/>
          <w:szCs w:val="20"/>
          <w:lang w:val="en-US"/>
        </w:rPr>
        <w:t>inside_edges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inside_edges.append(edge)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inside_edges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get_sources_to_target_node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target)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v == target:</w:t>
      </w:r>
      <w:r w:rsidRPr="00FE7A7D">
        <w:rPr>
          <w:rFonts w:ascii="Consolas" w:hAnsi="Consolas" w:cs="Courier New"/>
          <w:color w:val="A9B7C6"/>
          <w:sz w:val="20"/>
          <w:szCs w:val="20"/>
          <w:lang w:val="en-US"/>
        </w:rPr>
        <w:br/>
        <w:t xml:space="preserve">            in_elems</w:t>
      </w:r>
    </w:p>
    <w:p w14:paraId="119FC2F4" w14:textId="77777777" w:rsidR="00FE7A7D" w:rsidRDefault="00FE7A7D" w:rsidP="00FE7A7D">
      <w:pPr>
        <w:ind w:firstLine="0"/>
        <w:rPr>
          <w:lang w:val="en-US"/>
        </w:rPr>
      </w:pPr>
    </w:p>
    <w:p w14:paraId="3906C65C" w14:textId="77777777" w:rsidR="00FE7A7D" w:rsidRPr="00FE7A7D" w:rsidRDefault="00FE7A7D" w:rsidP="00FE7A7D">
      <w:pPr>
        <w:ind w:firstLine="851"/>
        <w:rPr>
          <w:lang w:val="en-US"/>
        </w:rPr>
      </w:pPr>
      <w:r>
        <w:t>Листинг</w:t>
      </w:r>
      <w:r w:rsidRPr="00FE7A7D">
        <w:rPr>
          <w:lang w:val="en-US"/>
        </w:rPr>
        <w:t xml:space="preserve"> </w:t>
      </w:r>
      <w:r>
        <w:t>компонента</w:t>
      </w:r>
      <w:r w:rsidRPr="00FE7A7D">
        <w:rPr>
          <w:lang w:val="en-US"/>
        </w:rPr>
        <w:t xml:space="preserve"> </w:t>
      </w:r>
      <w:r>
        <w:t>визуализации</w:t>
      </w:r>
    </w:p>
    <w:p w14:paraId="53F48858"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requests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json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DiGraph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Make link:</w:t>
      </w:r>
      <w:r w:rsidRPr="00FE7A7D">
        <w:rPr>
          <w:rFonts w:ascii="Consolas" w:hAnsi="Consolas" w:cs="Courier New"/>
          <w:color w:val="6A8759"/>
          <w:sz w:val="20"/>
          <w:szCs w:val="20"/>
          <w:lang w:val="en-US"/>
        </w:rPr>
        <w:br/>
        <w:t>https://3vis.neobit.ru/api/graph/link</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{"sourceId":7710,"targetId":7690,"pid":"503868d2-97f8-4274-b0f5-46034000803f"}</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Make node:</w:t>
      </w:r>
      <w:r w:rsidRPr="00FE7A7D">
        <w:rPr>
          <w:rFonts w:ascii="Consolas" w:hAnsi="Consolas" w:cs="Courier New"/>
          <w:color w:val="6A8759"/>
          <w:sz w:val="20"/>
          <w:szCs w:val="20"/>
          <w:lang w:val="en-US"/>
        </w:rPr>
        <w:br/>
        <w:t>need to get id:</w:t>
      </w:r>
      <w:r w:rsidRPr="00FE7A7D">
        <w:rPr>
          <w:rFonts w:ascii="Consolas" w:hAnsi="Consolas" w:cs="Courier New"/>
          <w:color w:val="6A8759"/>
          <w:sz w:val="20"/>
          <w:szCs w:val="20"/>
          <w:lang w:val="en-US"/>
        </w:rPr>
        <w:br/>
        <w:t>response['msg']['node']['id']</w:t>
      </w:r>
      <w:r w:rsidRPr="00FE7A7D">
        <w:rPr>
          <w:rFonts w:ascii="Consolas" w:hAnsi="Consolas" w:cs="Courier New"/>
          <w:color w:val="6A8759"/>
          <w:sz w:val="20"/>
          <w:szCs w:val="20"/>
          <w:lang w:val="en-US"/>
        </w:rPr>
        <w:br/>
        <w:t>'''</w:t>
      </w:r>
      <w:r w:rsidRPr="00FE7A7D">
        <w:rPr>
          <w:rFonts w:ascii="Consolas" w:hAnsi="Consolas" w:cs="Courier New"/>
          <w:color w:val="6A8759"/>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GraphCreationError(</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GraphVisualizer:</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 = 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.graph_id = </w:t>
      </w:r>
      <w:r w:rsidRPr="00FE7A7D">
        <w:rPr>
          <w:rFonts w:ascii="Consolas" w:hAnsi="Consolas" w:cs="Courier New"/>
          <w:color w:val="CC7832"/>
          <w:sz w:val="20"/>
          <w:szCs w:val="20"/>
          <w:lang w:val="en-US"/>
        </w:rPr>
        <w:t>None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 = (</w:t>
      </w:r>
      <w:r w:rsidRPr="00FE7A7D">
        <w:rPr>
          <w:rFonts w:ascii="Consolas" w:hAnsi="Consolas" w:cs="Courier New"/>
          <w:color w:val="6A8759"/>
          <w:sz w:val="20"/>
          <w:szCs w:val="20"/>
          <w:lang w:val="en-US"/>
        </w:rPr>
        <w:t>"BEARER eyJhbGciOiJIUzI1NiIsInR5cCI6IkpXVCJ9.eyJleHAiOjE1NzcyOTk5ODgsImlhdCI6MTU3NDcwNzk4OCw"</w:t>
      </w:r>
      <w:r w:rsidRPr="00FE7A7D">
        <w:rPr>
          <w:rFonts w:ascii="Consolas" w:hAnsi="Consolas" w:cs="Courier New"/>
          <w:color w:val="6A8759"/>
          <w:sz w:val="20"/>
          <w:szCs w:val="20"/>
          <w:lang w:val="en-US"/>
        </w:rPr>
        <w:br/>
        <w:t xml:space="preserve">                           "iaWQiOjUsInN1YiI6Im9ybHlfdGVzdGVyIn0.MI8itHOSF81GOKwjMgfXTSCztlceTd6reJHO33VeqP8"</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'https://3vis.neobit.ru/api/projects'</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'project'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delete_graph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requests.delete(</w:t>
      </w:r>
      <w:r w:rsidRPr="00FE7A7D">
        <w:rPr>
          <w:rFonts w:ascii="Consolas" w:hAnsi="Consolas" w:cs="Courier New"/>
          <w:color w:val="6A8759"/>
          <w:sz w:val="20"/>
          <w:szCs w:val="20"/>
          <w:lang w:val="en-US"/>
        </w:rPr>
        <w:t>f'https://3vis.neobit.ru/api/projects/</w:t>
      </w:r>
      <w:r w:rsidRPr="00FE7A7D">
        <w:rPr>
          <w:rFonts w:ascii="Consolas" w:hAnsi="Consolas" w:cs="Courier New"/>
          <w:color w:val="CC7832"/>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deleted"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node_params =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"type"</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"needCompare"</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False</w:t>
      </w:r>
      <w:r w:rsidRPr="00FE7A7D">
        <w:rPr>
          <w:rFonts w:ascii="Consolas" w:hAnsi="Consolas" w:cs="Courier New"/>
          <w:color w:val="CC7832"/>
          <w:sz w:val="20"/>
          <w:szCs w:val="20"/>
          <w:lang w:val="en-US"/>
        </w:rPr>
        <w:b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 = time()</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=node_params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fin </w:t>
      </w:r>
      <w:r w:rsidRPr="00FE7A7D">
        <w:rPr>
          <w:rFonts w:ascii="Consolas" w:hAnsi="Consolas" w:cs="Courier New"/>
          <w:color w:val="A9B7C6"/>
          <w:sz w:val="20"/>
          <w:szCs w:val="20"/>
          <w:lang w:val="en-US"/>
        </w:rPr>
        <w:t>= time() - 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"Node '{node_name}' type '{node_type}'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.nodes_map[node_name]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add_link</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link_params = {</w:t>
      </w:r>
      <w:r w:rsidRPr="00FE7A7D">
        <w:rPr>
          <w:rFonts w:ascii="Consolas" w:hAnsi="Consolas" w:cs="Courier New"/>
          <w:color w:val="6A8759"/>
          <w:sz w:val="20"/>
          <w:szCs w:val="20"/>
          <w:lang w:val="en-US"/>
        </w:rPr>
        <w:t>"sourceId"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.nodes_map[first_node_name]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"targetId"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.nodes_map[second_node_name]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'https://3vis.neobit.ru/api/graph/link'</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=link_params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response </w:t>
      </w:r>
      <w:r w:rsidRPr="00FE7A7D">
        <w:rPr>
          <w:rFonts w:ascii="Consolas" w:hAnsi="Consolas" w:cs="Courier New"/>
          <w:color w:val="A9B7C6"/>
          <w:sz w:val="20"/>
          <w:szCs w:val="20"/>
          <w:lang w:val="en-US"/>
        </w:rPr>
        <w:t>=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.graph_links.append((first_node_name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read_graph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 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.create_graph()</w:t>
      </w:r>
      <w:r w:rsidRPr="00FE7A7D">
        <w:rPr>
          <w:rFonts w:ascii="Consolas" w:hAnsi="Consolas" w:cs="Courier New"/>
          <w:color w:val="A9B7C6"/>
          <w:sz w:val="20"/>
          <w:szCs w:val="20"/>
          <w:lang w:val="en-US"/>
        </w:rPr>
        <w:br/>
        <w:t xml:space="preserve">        node_type = </w:t>
      </w:r>
      <w:r w:rsidRPr="00FE7A7D">
        <w:rPr>
          <w:rFonts w:ascii="Consolas" w:hAnsi="Consolas" w:cs="Courier New"/>
          <w:color w:val="6A8759"/>
          <w:sz w:val="20"/>
          <w:szCs w:val="20"/>
          <w:lang w:val="en-US"/>
        </w:rPr>
        <w:t>'ip'</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.add_node(node</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.add_link(edge[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'cve_1'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__name__ == </w:t>
      </w:r>
      <w:r w:rsidRPr="00FE7A7D">
        <w:rPr>
          <w:rFonts w:ascii="Consolas" w:hAnsi="Consolas" w:cs="Courier New"/>
          <w:color w:val="6A8759"/>
          <w:sz w:val="20"/>
          <w:szCs w:val="20"/>
          <w:lang w:val="en-US"/>
        </w:rPr>
        <w:t>'__main__'</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 = GraphVisualizer(</w:t>
      </w:r>
      <w:r w:rsidRPr="00FE7A7D">
        <w:rPr>
          <w:rFonts w:ascii="Consolas" w:hAnsi="Consolas" w:cs="Courier New"/>
          <w:color w:val="6A8759"/>
          <w:sz w:val="20"/>
          <w:szCs w:val="20"/>
          <w:lang w:val="en-US"/>
        </w:rPr>
        <w:t>"test_graph"</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vizual.create_graph()</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vizual.add_node(</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vizual.add_link(</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'cve-1'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vizual.delete_graph()</w:t>
      </w:r>
    </w:p>
    <w:p w14:paraId="671F7866" w14:textId="77777777" w:rsidR="00FE7A7D" w:rsidRDefault="00FE7A7D" w:rsidP="00FE7A7D">
      <w:pPr>
        <w:ind w:firstLine="0"/>
        <w:rPr>
          <w:lang w:val="en-US"/>
        </w:rPr>
      </w:pPr>
    </w:p>
    <w:p w14:paraId="3D5AD87E" w14:textId="77777777" w:rsidR="00FE7A7D" w:rsidRPr="000A529E" w:rsidRDefault="00FE7A7D" w:rsidP="00FE7A7D">
      <w:pPr>
        <w:ind w:firstLine="851"/>
        <w:rPr>
          <w:lang w:val="en-US"/>
        </w:rPr>
      </w:pPr>
      <w:r>
        <w:t>Компонент</w:t>
      </w:r>
      <w:r w:rsidRPr="000A529E">
        <w:rPr>
          <w:lang w:val="en-US"/>
        </w:rPr>
        <w:t xml:space="preserve"> </w:t>
      </w:r>
      <w:r>
        <w:t>оценки</w:t>
      </w:r>
      <w:r w:rsidRPr="000A529E">
        <w:rPr>
          <w:lang w:val="en-US"/>
        </w:rPr>
        <w:t xml:space="preserve"> </w:t>
      </w:r>
      <w:r>
        <w:t>защищенности</w:t>
      </w:r>
    </w:p>
    <w:p w14:paraId="613021C7" w14:textId="77777777" w:rsidR="00447566" w:rsidRPr="00447566" w:rsidRDefault="00447566" w:rsidP="004475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from </w:t>
      </w:r>
      <w:r w:rsidRPr="00447566">
        <w:rPr>
          <w:rFonts w:ascii="Consolas" w:hAnsi="Consolas" w:cs="Courier New"/>
          <w:color w:val="A9B7C6"/>
          <w:sz w:val="20"/>
          <w:szCs w:val="20"/>
          <w:lang w:val="en-US"/>
        </w:rPr>
        <w:t xml:space="preserve">networkx </w:t>
      </w:r>
      <w:r w:rsidRPr="00447566">
        <w:rPr>
          <w:rFonts w:ascii="Consolas" w:hAnsi="Consolas" w:cs="Courier New"/>
          <w:color w:val="CC7832"/>
          <w:sz w:val="20"/>
          <w:szCs w:val="20"/>
          <w:lang w:val="en-US"/>
        </w:rPr>
        <w:t xml:space="preserve">import </w:t>
      </w:r>
      <w:r w:rsidRPr="00447566">
        <w:rPr>
          <w:rFonts w:ascii="Consolas" w:hAnsi="Consolas" w:cs="Courier New"/>
          <w:color w:val="A9B7C6"/>
          <w:sz w:val="20"/>
          <w:szCs w:val="20"/>
          <w:lang w:val="en-US"/>
        </w:rPr>
        <w:t>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MultiDiGraph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class </w:t>
      </w:r>
      <w:r w:rsidRPr="00447566">
        <w:rPr>
          <w:rFonts w:ascii="Consolas" w:hAnsi="Consolas" w:cs="Courier New"/>
          <w:color w:val="A9B7C6"/>
          <w:sz w:val="20"/>
          <w:szCs w:val="20"/>
          <w:lang w:val="en-US"/>
        </w:rPr>
        <w:t>ThreatCalculator:</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def __init__(self, graph: DiGraph):</w:t>
      </w:r>
      <w:r w:rsidRPr="00447566">
        <w:rPr>
          <w:rFonts w:ascii="Consolas" w:hAnsi="Consolas" w:cs="Courier New"/>
          <w:color w:val="808080"/>
          <w:sz w:val="20"/>
          <w:szCs w:val="20"/>
          <w:lang w:val="en-US"/>
        </w:rPr>
        <w:br/>
        <w:t xml:space="preserve">    #     self.graph = graph.copy()</w:t>
      </w:r>
      <w:r w:rsidRPr="00447566">
        <w:rPr>
          <w:rFonts w:ascii="Consolas" w:hAnsi="Consolas" w:cs="Courier New"/>
          <w:color w:val="808080"/>
          <w:sz w:val="20"/>
          <w:szCs w:val="20"/>
          <w:lang w:val="en-US"/>
        </w:rPr>
        <w:br/>
        <w:t xml:space="preserve">    #     self.visited_nodes = []</w:t>
      </w:r>
      <w:r w:rsidRPr="00447566">
        <w:rPr>
          <w:rFonts w:ascii="Consolas" w:hAnsi="Consolas" w:cs="Courier New"/>
          <w:color w:val="808080"/>
          <w:sz w:val="20"/>
          <w:szCs w:val="20"/>
          <w:lang w:val="en-US"/>
        </w:rPr>
        <w:br/>
        <w:t xml:space="preserve">    #     self.nodes_threat = {}</w:t>
      </w:r>
      <w:r w:rsidRPr="00447566">
        <w:rPr>
          <w:rFonts w:ascii="Consolas" w:hAnsi="Consolas" w:cs="Courier New"/>
          <w:color w:val="808080"/>
          <w:sz w:val="20"/>
          <w:szCs w:val="20"/>
          <w:lang w:val="en-US"/>
        </w:rPr>
        <w:br/>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B200B2"/>
          <w:sz w:val="20"/>
          <w:szCs w:val="20"/>
          <w:lang w:val="en-US"/>
        </w:rPr>
        <w:t>__init__</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graph: MultiDiGraph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deep_copy: </w:t>
      </w:r>
      <w:r w:rsidRPr="00447566">
        <w:rPr>
          <w:rFonts w:ascii="Consolas" w:hAnsi="Consolas" w:cs="Courier New"/>
          <w:color w:val="8888C6"/>
          <w:sz w:val="20"/>
          <w:szCs w:val="20"/>
          <w:lang w:val="en-US"/>
        </w:rPr>
        <w:t xml:space="preserve">bool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True,</w:t>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strong_components: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 xml:space="preserve">None, </w:t>
      </w:r>
      <w:r w:rsidRPr="00447566">
        <w:rPr>
          <w:rFonts w:ascii="Consolas" w:hAnsi="Consolas" w:cs="Courier New"/>
          <w:color w:val="A9B7C6"/>
          <w:sz w:val="20"/>
          <w:szCs w:val="20"/>
          <w:lang w:val="en-US"/>
        </w:rPr>
        <w:t xml:space="preserve">links_to_components: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None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deep_copy:</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graph.copy()</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 = strong_components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 = 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self.visited_nodes.append(v)</w:t>
      </w:r>
      <w:r w:rsidRPr="00447566">
        <w:rPr>
          <w:rFonts w:ascii="Consolas" w:hAnsi="Consolas" w:cs="Courier New"/>
          <w:color w:val="808080"/>
          <w:sz w:val="20"/>
          <w:szCs w:val="20"/>
          <w:lang w:val="en-US"/>
        </w:rPr>
        <w:br/>
        <w:t xml:space="preserve">                # node_threat += self.graph[u][v]['weight'] + self.calculate_threat_for_node(v)</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set_preset_of_nodes_threat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i/>
          <w:iCs/>
          <w:color w:val="629755"/>
          <w:sz w:val="20"/>
          <w:szCs w:val="20"/>
          <w:lang w:val="en-US"/>
        </w:rPr>
        <w:t>"""</w:t>
      </w:r>
      <w:r w:rsidRPr="00447566">
        <w:rPr>
          <w:rFonts w:ascii="Consolas" w:hAnsi="Consolas" w:cs="Courier New"/>
          <w:i/>
          <w:iCs/>
          <w:color w:val="629755"/>
          <w:sz w:val="20"/>
          <w:szCs w:val="20"/>
          <w:lang w:val="en-US"/>
        </w:rPr>
        <w:br/>
        <w:t xml:space="preserve">        We can afford recursion with memory, cause we distracted all strong components in our graph</w:t>
      </w:r>
      <w:r w:rsidRPr="00447566">
        <w:rPr>
          <w:rFonts w:ascii="Consolas" w:hAnsi="Consolas" w:cs="Courier New"/>
          <w:i/>
          <w:iCs/>
          <w:color w:val="629755"/>
          <w:sz w:val="20"/>
          <w:szCs w:val="20"/>
          <w:lang w:val="en-US"/>
        </w:rPr>
        <w:br/>
        <w:t xml:space="preserve">        :param strong_components:</w:t>
      </w:r>
      <w:r w:rsidRPr="00447566">
        <w:rPr>
          <w:rFonts w:ascii="Consolas" w:hAnsi="Consolas" w:cs="Courier New"/>
          <w:i/>
          <w:iCs/>
          <w:color w:val="629755"/>
          <w:sz w:val="20"/>
          <w:szCs w:val="20"/>
          <w:lang w:val="en-US"/>
        </w:rPr>
        <w:br/>
      </w:r>
      <w:r w:rsidRPr="00447566">
        <w:rPr>
          <w:rFonts w:ascii="Consolas" w:hAnsi="Consolas" w:cs="Courier New"/>
          <w:i/>
          <w:iCs/>
          <w:color w:val="629755"/>
          <w:sz w:val="20"/>
          <w:szCs w:val="20"/>
          <w:lang w:val="en-US"/>
        </w:rPr>
        <w:lastRenderedPageBreak/>
        <w:t xml:space="preserve">        :param node:</w:t>
      </w:r>
      <w:r w:rsidRPr="00447566">
        <w:rPr>
          <w:rFonts w:ascii="Consolas" w:hAnsi="Consolas" w:cs="Courier New"/>
          <w:i/>
          <w:iCs/>
          <w:color w:val="629755"/>
          <w:sz w:val="20"/>
          <w:szCs w:val="20"/>
          <w:lang w:val="en-US"/>
        </w:rPr>
        <w:br/>
        <w:t xml:space="preserve">        :return:</w:t>
      </w:r>
      <w:r w:rsidRPr="00447566">
        <w:rPr>
          <w:rFonts w:ascii="Consolas" w:hAnsi="Consolas" w:cs="Courier New"/>
          <w:i/>
          <w:iCs/>
          <w:color w:val="629755"/>
          <w:sz w:val="20"/>
          <w:szCs w:val="20"/>
          <w:lang w:val="en-US"/>
        </w:rPr>
        <w:br/>
        <w:t xml:space="preserve">        """</w:t>
      </w:r>
      <w:r w:rsidRPr="00447566">
        <w:rPr>
          <w:rFonts w:ascii="Consolas" w:hAnsi="Consolas" w:cs="Courier New"/>
          <w:i/>
          <w:iCs/>
          <w:color w:val="629755"/>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try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If v is in strong component -&gt;</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component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elem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.visited_nodes.append(elem)</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u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in_node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out_node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cve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'edges_out'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out_node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.memorized_calculate_threat_for_node(out_node)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except </w:t>
      </w:r>
      <w:r w:rsidRPr="00447566">
        <w:rPr>
          <w:rFonts w:ascii="Consolas" w:hAnsi="Consolas" w:cs="Courier New"/>
          <w:color w:val="8888C6"/>
          <w:sz w:val="20"/>
          <w:szCs w:val="20"/>
          <w:lang w:val="en-US"/>
        </w:rPr>
        <w:t>KeyError</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pass</w:t>
      </w:r>
      <w:r w:rsidRPr="00447566">
        <w:rPr>
          <w:rFonts w:ascii="Consolas" w:hAnsi="Consolas" w:cs="Courier New"/>
          <w:color w:val="CC7832"/>
          <w:sz w:val="20"/>
          <w:szCs w:val="20"/>
          <w:lang w:val="en-US"/>
        </w:rPr>
        <w:br/>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threat += self.strong_components[self.links_to_components[node]]['threat']</w:t>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find_best_countermeasure_choice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node_vulns: </w:t>
      </w:r>
      <w:r w:rsidRPr="00447566">
        <w:rPr>
          <w:rFonts w:ascii="Consolas" w:hAnsi="Consolas" w:cs="Courier New"/>
          <w:color w:val="8888C6"/>
          <w:sz w:val="20"/>
          <w:szCs w:val="20"/>
          <w:lang w:val="en-US"/>
        </w:rPr>
        <w:t>dict</w:t>
      </w:r>
      <w:r w:rsidRPr="00447566">
        <w:rPr>
          <w:rFonts w:ascii="Consolas" w:hAnsi="Consolas" w:cs="Courier New"/>
          <w:color w:val="A9B7C6"/>
          <w:sz w:val="20"/>
          <w:szCs w:val="20"/>
          <w:lang w:val="en-US"/>
        </w:rPr>
        <w:t>) -&gt; (</w:t>
      </w:r>
      <w:r w:rsidRPr="00447566">
        <w:rPr>
          <w:rFonts w:ascii="Consolas" w:hAnsi="Consolas" w:cs="Courier New"/>
          <w:color w:val="8888C6"/>
          <w:sz w:val="20"/>
          <w:szCs w:val="20"/>
          <w:lang w:val="en-US"/>
        </w:rPr>
        <w:t>str</w:t>
      </w:r>
      <w:r w:rsidRPr="00447566">
        <w:rPr>
          <w:rFonts w:ascii="Consolas" w:hAnsi="Consolas" w:cs="Courier New"/>
          <w:color w:val="CC7832"/>
          <w:sz w:val="20"/>
          <w:szCs w:val="20"/>
          <w:lang w:val="en-US"/>
        </w:rPr>
        <w:t xml:space="preserve">,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deleted_vuln_threat_reducion = {}</w:t>
      </w:r>
      <w:r w:rsidRPr="00447566">
        <w:rPr>
          <w:rFonts w:ascii="Consolas" w:hAnsi="Consolas" w:cs="Courier New"/>
          <w:color w:val="A9B7C6"/>
          <w:sz w:val="20"/>
          <w:szCs w:val="20"/>
          <w:lang w:val="en-US"/>
        </w:rPr>
        <w:br/>
        <w:t xml:space="preserve">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max_reduction = -</w:t>
      </w:r>
      <w:r w:rsidRPr="00447566">
        <w:rPr>
          <w:rFonts w:ascii="Consolas" w:hAnsi="Consolas" w:cs="Courier New"/>
          <w:color w:val="6897BB"/>
          <w:sz w:val="20"/>
          <w:szCs w:val="20"/>
          <w:lang w:val="en-US"/>
        </w:rPr>
        <w:t>1</w:t>
      </w:r>
      <w:r w:rsidRPr="00447566">
        <w:rPr>
          <w:rFonts w:ascii="Consolas" w:hAnsi="Consolas" w:cs="Courier New"/>
          <w:color w:val="6897BB"/>
          <w:sz w:val="20"/>
          <w:szCs w:val="20"/>
          <w:lang w:val="en-US"/>
        </w:rPr>
        <w:br/>
        <w:t xml:space="preserve">        </w:t>
      </w:r>
      <w:r w:rsidRPr="00447566">
        <w:rPr>
          <w:rFonts w:ascii="Consolas" w:hAnsi="Consolas" w:cs="Courier New"/>
          <w:color w:val="A9B7C6"/>
          <w:sz w:val="20"/>
          <w:szCs w:val="20"/>
          <w:lang w:val="en-US"/>
        </w:rPr>
        <w:t xml:space="preserve">max_cve = </w:t>
      </w:r>
      <w:r w:rsidRPr="00447566">
        <w:rPr>
          <w:rFonts w:ascii="Consolas" w:hAnsi="Consolas" w:cs="Courier New"/>
          <w:color w:val="6A8759"/>
          <w:sz w:val="20"/>
          <w:szCs w:val="20"/>
          <w:lang w:val="en-US"/>
        </w:rPr>
        <w:t>""</w:t>
      </w:r>
      <w:r w:rsidRPr="00447566">
        <w:rPr>
          <w:rFonts w:ascii="Consolas" w:hAnsi="Consolas" w:cs="Courier New"/>
          <w:color w:val="6A8759"/>
          <w:sz w:val="20"/>
          <w:szCs w:val="20"/>
          <w:lang w:val="en-US"/>
        </w:rPr>
        <w:br/>
        <w:t xml:space="preserve">        </w:t>
      </w:r>
      <w:r w:rsidRPr="00447566">
        <w:rPr>
          <w:rFonts w:ascii="Consolas" w:hAnsi="Consolas" w:cs="Courier New"/>
          <w:color w:val="A9B7C6"/>
          <w:sz w:val="20"/>
          <w:szCs w:val="20"/>
          <w:lang w:val="en-US"/>
        </w:rPr>
        <w:t xml:space="preserve">computation_time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808080"/>
          <w:sz w:val="20"/>
          <w:szCs w:val="20"/>
          <w:lang w:val="en-US"/>
        </w:rPr>
        <w:t># tmp_graph = self.graph.copy()</w:t>
      </w:r>
      <w:r w:rsidRPr="00447566">
        <w:rPr>
          <w:rFonts w:ascii="Consolas" w:hAnsi="Consolas" w:cs="Courier New"/>
          <w:color w:val="808080"/>
          <w:sz w:val="20"/>
          <w:szCs w:val="20"/>
          <w:lang w:val="en-US"/>
        </w:rPr>
        <w:br/>
        <w:t xml:space="preserve">        #</w:t>
      </w:r>
      <w:r w:rsidRPr="00447566">
        <w:rPr>
          <w:rFonts w:ascii="Consolas" w:hAnsi="Consolas" w:cs="Courier New"/>
          <w:i/>
          <w:iCs/>
          <w:color w:val="A8C023"/>
          <w:sz w:val="20"/>
          <w:szCs w:val="20"/>
          <w:lang w:val="en-US"/>
        </w:rPr>
        <w:t>TODO: change score counting from depth to starter</w:t>
      </w:r>
      <w:r w:rsidRPr="00447566">
        <w:rPr>
          <w:rFonts w:ascii="Consolas" w:hAnsi="Consolas" w:cs="Courier New"/>
          <w:i/>
          <w:iCs/>
          <w:color w:val="A8C023"/>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node_vulns.keys():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vuln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base_graph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.graph.copy()</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lastRenderedPageBreak/>
        <w:t xml:space="preserve">                edges_to_delete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attrs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.graph.in_edges(node</w:t>
      </w:r>
      <w:r w:rsidRPr="00447566">
        <w:rPr>
          <w:rFonts w:ascii="Consolas" w:hAnsi="Consolas" w:cs="Courier New"/>
          <w:color w:val="CC7832"/>
          <w:sz w:val="20"/>
          <w:szCs w:val="20"/>
          <w:lang w:val="en-US"/>
        </w:rPr>
        <w:t xml:space="preserve">, </w:t>
      </w:r>
      <w:r w:rsidRPr="00447566">
        <w:rPr>
          <w:rFonts w:ascii="Consolas" w:hAnsi="Consolas" w:cs="Courier New"/>
          <w:color w:val="AA4926"/>
          <w:sz w:val="20"/>
          <w:szCs w:val="20"/>
          <w:lang w:val="en-US"/>
        </w:rPr>
        <w:t>data</w:t>
      </w:r>
      <w:r w:rsidRPr="00447566">
        <w:rPr>
          <w:rFonts w:ascii="Consolas" w:hAnsi="Consolas" w:cs="Courier New"/>
          <w:color w:val="A9B7C6"/>
          <w:sz w:val="20"/>
          <w:szCs w:val="20"/>
          <w:lang w:val="en-US"/>
        </w:rPr>
        <w:t>=</w:t>
      </w:r>
      <w:r w:rsidRPr="00447566">
        <w:rPr>
          <w:rFonts w:ascii="Consolas" w:hAnsi="Consolas" w:cs="Courier New"/>
          <w:color w:val="CC7832"/>
          <w:sz w:val="20"/>
          <w:szCs w:val="20"/>
          <w:lang w:val="en-US"/>
        </w:rPr>
        <w:t>True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attrs[</w:t>
      </w:r>
      <w:r w:rsidRPr="00447566">
        <w:rPr>
          <w:rFonts w:ascii="Consolas" w:hAnsi="Consolas" w:cs="Courier New"/>
          <w:color w:val="6A8759"/>
          <w:sz w:val="20"/>
          <w:szCs w:val="20"/>
          <w:lang w:val="en-US"/>
        </w:rPr>
        <w:t>'cve'</w:t>
      </w:r>
      <w:r w:rsidRPr="00447566">
        <w:rPr>
          <w:rFonts w:ascii="Consolas" w:hAnsi="Consolas" w:cs="Courier New"/>
          <w:color w:val="A9B7C6"/>
          <w:sz w:val="20"/>
          <w:szCs w:val="20"/>
          <w:lang w:val="en-US"/>
        </w:rPr>
        <w:t>] == vuln:</w:t>
      </w:r>
      <w:r w:rsidRPr="00447566">
        <w:rPr>
          <w:rFonts w:ascii="Consolas" w:hAnsi="Consolas" w:cs="Courier New"/>
          <w:color w:val="A9B7C6"/>
          <w:sz w:val="20"/>
          <w:szCs w:val="20"/>
          <w:lang w:val="en-US"/>
        </w:rPr>
        <w:br/>
        <w:t xml:space="preserve">                        edges_to_delete.append((u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edges_to_delete: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.graph.remove_edge(u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w:t>
      </w:r>
      <w:r w:rsidRPr="00447566">
        <w:rPr>
          <w:rFonts w:ascii="Consolas" w:hAnsi="Consolas" w:cs="Courier New"/>
          <w:color w:val="AA4926"/>
          <w:sz w:val="20"/>
          <w:szCs w:val="20"/>
          <w:lang w:val="en-US"/>
        </w:rPr>
        <w:t>key</w:t>
      </w:r>
      <w:r w:rsidRPr="00447566">
        <w:rPr>
          <w:rFonts w:ascii="Consolas" w:hAnsi="Consolas" w:cs="Courier New"/>
          <w:color w:val="A9B7C6"/>
          <w:sz w:val="20"/>
          <w:szCs w:val="20"/>
          <w:lang w:val="en-US"/>
        </w:rPr>
        <w:t>=vuln)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start = time()</w:t>
      </w:r>
      <w:r w:rsidRPr="00447566">
        <w:rPr>
          <w:rFonts w:ascii="Consolas" w:hAnsi="Consolas" w:cs="Courier New"/>
          <w:color w:val="A9B7C6"/>
          <w:sz w:val="20"/>
          <w:szCs w:val="20"/>
          <w:lang w:val="en-US"/>
        </w:rPr>
        <w:br/>
        <w:t xml:space="preserve">                reduction =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computation_time += time() - start</w:t>
      </w:r>
      <w:r w:rsidRPr="00447566">
        <w:rPr>
          <w:rFonts w:ascii="Consolas" w:hAnsi="Consolas" w:cs="Courier New"/>
          <w:color w:val="A9B7C6"/>
          <w:sz w:val="20"/>
          <w:szCs w:val="20"/>
          <w:lang w:val="en-US"/>
        </w:rPr>
        <w:br/>
        <w:t xml:space="preserve">                deleted_vuln_threat_reducion[vuln] = reduction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reduction &gt; max_reduction:</w:t>
      </w:r>
      <w:r w:rsidRPr="00447566">
        <w:rPr>
          <w:rFonts w:ascii="Consolas" w:hAnsi="Consolas" w:cs="Courier New"/>
          <w:color w:val="A9B7C6"/>
          <w:sz w:val="20"/>
          <w:szCs w:val="20"/>
          <w:lang w:val="en-US"/>
        </w:rPr>
        <w:br/>
        <w:t xml:space="preserve">                    max_reduction = reduction</w:t>
      </w:r>
      <w:r w:rsidRPr="00447566">
        <w:rPr>
          <w:rFonts w:ascii="Consolas" w:hAnsi="Consolas" w:cs="Courier New"/>
          <w:color w:val="A9B7C6"/>
          <w:sz w:val="20"/>
          <w:szCs w:val="20"/>
          <w:lang w:val="en-US"/>
        </w:rPr>
        <w:br/>
        <w:t xml:space="preserve">                    max_cve = vuln</w:t>
      </w:r>
      <w:r w:rsidRPr="00447566">
        <w:rPr>
          <w:rFonts w:ascii="Consolas" w:hAnsi="Consolas" w:cs="Courier New"/>
          <w:color w:val="A9B7C6"/>
          <w:sz w:val="20"/>
          <w:szCs w:val="20"/>
          <w:lang w:val="en-US"/>
        </w:rPr>
        <w:br/>
        <w:t xml:space="preserve">                    target = 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base_graph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888C6"/>
          <w:sz w:val="20"/>
          <w:szCs w:val="20"/>
          <w:lang w:val="en-US"/>
        </w:rPr>
        <w:t>print</w:t>
      </w:r>
      <w:r w:rsidRPr="00447566">
        <w:rPr>
          <w:rFonts w:ascii="Consolas" w:hAnsi="Consolas" w:cs="Courier New"/>
          <w:color w:val="A9B7C6"/>
          <w:sz w:val="20"/>
          <w:szCs w:val="20"/>
          <w:lang w:val="en-US"/>
        </w:rPr>
        <w:t>(</w:t>
      </w:r>
      <w:r w:rsidRPr="00447566">
        <w:rPr>
          <w:rFonts w:ascii="Consolas" w:hAnsi="Consolas" w:cs="Courier New"/>
          <w:color w:val="6A8759"/>
          <w:sz w:val="20"/>
          <w:szCs w:val="20"/>
          <w:lang w:val="en-US"/>
        </w:rPr>
        <w:t xml:space="preserve">f"Computation time: </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computation_time</w:t>
      </w:r>
      <w:r w:rsidRPr="00447566">
        <w:rPr>
          <w:rFonts w:ascii="Consolas" w:hAnsi="Consolas" w:cs="Courier New"/>
          <w:color w:val="CC7832"/>
          <w:sz w:val="20"/>
          <w:szCs w:val="20"/>
          <w:lang w:val="en-US"/>
        </w:rPr>
        <w:t>}</w:t>
      </w:r>
      <w:r w:rsidRPr="00447566">
        <w:rPr>
          <w:rFonts w:ascii="Consolas" w:hAnsi="Consolas" w:cs="Courier New"/>
          <w:color w:val="6A8759"/>
          <w:sz w:val="20"/>
          <w:szCs w:val="20"/>
          <w:lang w:val="en-US"/>
        </w:rPr>
        <w: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max_cve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base_threat - max_reduction</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target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get_list_of_compromised_nodes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get_connections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.get_connections(v)</w:t>
      </w:r>
    </w:p>
    <w:p w14:paraId="0E8CBE7D" w14:textId="77777777" w:rsidR="00447566" w:rsidRPr="00447566" w:rsidRDefault="00447566" w:rsidP="00447566">
      <w:pPr>
        <w:ind w:firstLine="0"/>
        <w:rPr>
          <w:lang w:val="en-US"/>
        </w:rPr>
      </w:pPr>
    </w:p>
    <w:sectPr w:rsidR="00447566" w:rsidRPr="00447566" w:rsidSect="00932E54">
      <w:headerReference w:type="even" r:id="rId38"/>
      <w:headerReference w:type="default" r:id="rId39"/>
      <w:footerReference w:type="even" r:id="rId40"/>
      <w:footerReference w:type="default" r:id="rId41"/>
      <w:footerReference w:type="first" r:id="rId42"/>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user" w:date="2020-01-08T15:00:00Z" w:initials="u">
    <w:p w14:paraId="3EE36864" w14:textId="28F403B6" w:rsidR="007D01F4" w:rsidRDefault="007D01F4">
      <w:pPr>
        <w:pStyle w:val="afff1"/>
      </w:pPr>
      <w:r>
        <w:rPr>
          <w:rStyle w:val="afff0"/>
        </w:rPr>
        <w:annotationRef/>
      </w:r>
      <w:r>
        <w:t>Поменять название</w:t>
      </w:r>
    </w:p>
  </w:comment>
  <w:comment w:id="20" w:author="zavr" w:date="2019-11-02T13:01:00Z" w:initials="z">
    <w:p w14:paraId="69E8456B" w14:textId="77777777" w:rsidR="007D01F4" w:rsidRDefault="007D01F4" w:rsidP="00D116FC">
      <w:pPr>
        <w:pStyle w:val="afff1"/>
      </w:pPr>
      <w:r>
        <w:rPr>
          <w:rStyle w:val="afff0"/>
        </w:rPr>
        <w:annotationRef/>
      </w:r>
      <w:r>
        <w:t xml:space="preserve">Расширить описанием каждой из баз? Например потом можно будет сделать ссылку на </w:t>
      </w:r>
      <w:r>
        <w:rPr>
          <w:lang w:val="en-US"/>
        </w:rPr>
        <w:t>CVE</w:t>
      </w:r>
      <w:r>
        <w:t xml:space="preserve">, как на основу в </w:t>
      </w:r>
      <w:r>
        <w:rPr>
          <w:lang w:val="en-US"/>
        </w:rPr>
        <w:t>metasploit</w:t>
      </w:r>
      <w:r>
        <w:t xml:space="preserve"> и т.п.</w:t>
      </w:r>
    </w:p>
    <w:p w14:paraId="0EBC058C" w14:textId="77777777" w:rsidR="007D01F4" w:rsidRPr="00BA7497" w:rsidRDefault="007D01F4" w:rsidP="00D116FC">
      <w:pPr>
        <w:pStyle w:val="afff1"/>
      </w:pPr>
    </w:p>
  </w:comment>
  <w:comment w:id="21" w:author="user" w:date="2020-01-05T13:41:00Z" w:initials="u">
    <w:p w14:paraId="5E2D8002" w14:textId="77777777" w:rsidR="007D01F4" w:rsidRDefault="007D01F4">
      <w:pPr>
        <w:pStyle w:val="afff1"/>
      </w:pPr>
      <w:r>
        <w:rPr>
          <w:rStyle w:val="afff0"/>
        </w:rPr>
        <w:annotationRef/>
      </w:r>
      <w:r>
        <w:t>Можно добавить ссылки</w:t>
      </w:r>
    </w:p>
  </w:comment>
  <w:comment w:id="24" w:author="zavr" w:date="2019-11-02T16:14:00Z" w:initials="z">
    <w:p w14:paraId="1294B6C1" w14:textId="77777777" w:rsidR="007D01F4" w:rsidRDefault="007D01F4" w:rsidP="00D116FC">
      <w:pPr>
        <w:pStyle w:val="afff1"/>
      </w:pPr>
      <w:r>
        <w:rPr>
          <w:rStyle w:val="afff0"/>
        </w:rPr>
        <w:annotationRef/>
      </w:r>
      <w:r>
        <w:t>Сюда же входят существующие эксплоиты</w:t>
      </w:r>
    </w:p>
  </w:comment>
  <w:comment w:id="27" w:author="Евгений" w:date="2019-11-04T14:34:00Z" w:initials="u">
    <w:p w14:paraId="6E33BE69" w14:textId="77777777" w:rsidR="007D01F4" w:rsidRDefault="007D01F4" w:rsidP="00D116FC">
      <w:pPr>
        <w:pStyle w:val="afff1"/>
      </w:pPr>
      <w:r>
        <w:rPr>
          <w:rStyle w:val="afff0"/>
        </w:rPr>
        <w:annotationRef/>
      </w:r>
      <w:r>
        <w:t>Объект назначения зависит от уязвимости =</w:t>
      </w:r>
      <w:r w:rsidRPr="00813E20">
        <w:t xml:space="preserve">&gt; </w:t>
      </w:r>
      <w:r>
        <w:t>имеет ли смысл классифицировать эксплойты таким образом, если принадлежность классу целиком зависит от уязвимости?</w:t>
      </w:r>
    </w:p>
    <w:p w14:paraId="521CBA1B" w14:textId="77777777" w:rsidR="007D01F4" w:rsidRPr="00813E20" w:rsidRDefault="007D01F4" w:rsidP="00D116FC">
      <w:pPr>
        <w:pStyle w:val="afff1"/>
      </w:pPr>
    </w:p>
  </w:comment>
  <w:comment w:id="33" w:author="zavr" w:date="2020-01-07T12:13:00Z" w:initials="z">
    <w:p w14:paraId="331C704E" w14:textId="77777777" w:rsidR="007D01F4" w:rsidRDefault="007D01F4">
      <w:pPr>
        <w:pStyle w:val="afff1"/>
      </w:pPr>
      <w:r>
        <w:rPr>
          <w:rStyle w:val="afff0"/>
        </w:rPr>
        <w:annotationRef/>
      </w:r>
      <w:r>
        <w:t>Можно ещё добавить, что такой  подход может помочь в предсказании действий злоумышленника, так как тот будет обладать в точности той же информацией, что и тестировщик</w:t>
      </w:r>
    </w:p>
  </w:comment>
  <w:comment w:id="100" w:author="zavr" w:date="2019-12-21T15:29:00Z" w:initials="z">
    <w:p w14:paraId="650D39A6" w14:textId="77777777" w:rsidR="007D01F4" w:rsidRDefault="007D01F4" w:rsidP="001F3ADB">
      <w:pPr>
        <w:pStyle w:val="afff1"/>
      </w:pPr>
      <w:r>
        <w:rPr>
          <w:rStyle w:val="afff0"/>
        </w:rPr>
        <w:annotationRef/>
      </w:r>
      <w:r>
        <w:t>Заменить перечисления схемой или таблицей?</w:t>
      </w:r>
    </w:p>
  </w:comment>
  <w:comment w:id="122" w:author="user" w:date="2020-01-08T17:59:00Z" w:initials="u">
    <w:p w14:paraId="26666C24" w14:textId="081B79A9" w:rsidR="007D01F4" w:rsidRPr="00907339" w:rsidRDefault="007D01F4">
      <w:pPr>
        <w:pStyle w:val="afff1"/>
      </w:pPr>
      <w:r>
        <w:rPr>
          <w:rStyle w:val="afff0"/>
        </w:rPr>
        <w:annotationRef/>
      </w:r>
      <w:r>
        <w:t>Возможно лишнее</w:t>
      </w:r>
    </w:p>
  </w:comment>
  <w:comment w:id="129" w:author="user" w:date="2020-01-10T10:33:00Z" w:initials="u">
    <w:p w14:paraId="49670AD6" w14:textId="2F35EE8E" w:rsidR="007D01F4" w:rsidRPr="00A2472E" w:rsidRDefault="007D01F4">
      <w:pPr>
        <w:pStyle w:val="afff1"/>
      </w:pPr>
      <w:r>
        <w:rPr>
          <w:rStyle w:val="afff0"/>
        </w:rPr>
        <w:annotationRef/>
      </w:r>
      <w:r>
        <w:t>Возможно лишнее</w:t>
      </w:r>
    </w:p>
  </w:comment>
  <w:comment w:id="130" w:author="user" w:date="2020-01-10T15:20:00Z" w:initials="u">
    <w:p w14:paraId="4CD7FB68" w14:textId="75D17704" w:rsidR="007D01F4" w:rsidRPr="00F022B2" w:rsidRDefault="007D01F4">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E36864" w15:done="0"/>
  <w15:commentEx w15:paraId="0EBC058C" w15:done="0"/>
  <w15:commentEx w15:paraId="5E2D8002" w15:done="0"/>
  <w15:commentEx w15:paraId="1294B6C1" w15:done="0"/>
  <w15:commentEx w15:paraId="521CBA1B" w15:done="0"/>
  <w15:commentEx w15:paraId="331C704E" w15:done="0"/>
  <w15:commentEx w15:paraId="650D39A6" w15:done="0"/>
  <w15:commentEx w15:paraId="26666C24" w15:done="0"/>
  <w15:commentEx w15:paraId="49670AD6" w15:done="0"/>
  <w15:commentEx w15:paraId="4CD7FB6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3ED78" w14:textId="77777777" w:rsidR="008723CD" w:rsidRDefault="008723CD">
      <w:pPr>
        <w:spacing w:line="240" w:lineRule="auto"/>
      </w:pPr>
      <w:r>
        <w:separator/>
      </w:r>
    </w:p>
  </w:endnote>
  <w:endnote w:type="continuationSeparator" w:id="0">
    <w:p w14:paraId="653CA9AE" w14:textId="77777777" w:rsidR="008723CD" w:rsidRDefault="008723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00380166"/>
      <w:docPartObj>
        <w:docPartGallery w:val="Page Numbers (Bottom of Page)"/>
        <w:docPartUnique/>
      </w:docPartObj>
    </w:sdtPr>
    <w:sdtContent>
      <w:p w14:paraId="072398BF" w14:textId="77777777" w:rsidR="007D01F4" w:rsidRDefault="007D01F4"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14:paraId="7BA77A3A" w14:textId="77777777" w:rsidR="007D01F4" w:rsidRPr="00750A03" w:rsidRDefault="007D01F4" w:rsidP="00932E54">
    <w:pPr>
      <w:pStyle w:val="afc"/>
      <w:ind w:right="360"/>
      <w:rPr>
        <w:rStyle w:val="affe"/>
        <w:sz w:val="22"/>
      </w:rPr>
    </w:pPr>
  </w:p>
  <w:p w14:paraId="6308EEAA" w14:textId="77777777" w:rsidR="007D01F4" w:rsidRPr="00406871" w:rsidRDefault="007D01F4" w:rsidP="00932E54">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64296998"/>
      <w:docPartObj>
        <w:docPartGallery w:val="Page Numbers (Bottom of Page)"/>
        <w:docPartUnique/>
      </w:docPartObj>
    </w:sdtPr>
    <w:sdtContent>
      <w:p w14:paraId="18E90CE8" w14:textId="46A906EA" w:rsidR="007D01F4" w:rsidRDefault="007D01F4" w:rsidP="002D447C">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sidR="00D938BC">
          <w:rPr>
            <w:rStyle w:val="affe"/>
            <w:noProof/>
          </w:rPr>
          <w:t>5</w:t>
        </w:r>
        <w:r>
          <w:rPr>
            <w:rStyle w:val="affe"/>
          </w:rPr>
          <w:fldChar w:fldCharType="end"/>
        </w:r>
      </w:p>
    </w:sdtContent>
  </w:sdt>
  <w:p w14:paraId="3FA0D435" w14:textId="77777777" w:rsidR="007D01F4" w:rsidRDefault="007D01F4" w:rsidP="002A25B0">
    <w:pPr>
      <w:pStyle w:val="afc"/>
      <w:framePr w:wrap="none" w:vAnchor="text" w:hAnchor="margin" w:xAlign="center" w:y="1"/>
      <w:ind w:right="360" w:firstLine="0"/>
      <w:rPr>
        <w:rStyle w:val="affe"/>
      </w:rPr>
    </w:pPr>
  </w:p>
  <w:p w14:paraId="17F9CA60" w14:textId="77777777" w:rsidR="007D01F4" w:rsidRPr="00BE40FC" w:rsidRDefault="007D01F4" w:rsidP="00932E54">
    <w:pPr>
      <w:pStyle w:val="afc"/>
      <w:ind w:right="360" w:firstLine="0"/>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CF9A" w14:textId="77777777" w:rsidR="007D01F4" w:rsidRDefault="007D01F4" w:rsidP="00932E54">
    <w:pPr>
      <w:pStyle w:val="afc"/>
      <w:rPr>
        <w:rStyle w:val="affe"/>
      </w:rPr>
    </w:pPr>
  </w:p>
  <w:p w14:paraId="78D94A4B" w14:textId="77777777" w:rsidR="007D01F4" w:rsidRDefault="007D01F4" w:rsidP="00932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A5531" w14:textId="77777777" w:rsidR="008723CD" w:rsidRDefault="008723CD">
      <w:pPr>
        <w:spacing w:line="240" w:lineRule="auto"/>
      </w:pPr>
      <w:r>
        <w:separator/>
      </w:r>
    </w:p>
  </w:footnote>
  <w:footnote w:type="continuationSeparator" w:id="0">
    <w:p w14:paraId="34E10C47" w14:textId="77777777" w:rsidR="008723CD" w:rsidRDefault="008723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2102795848"/>
      <w:docPartObj>
        <w:docPartGallery w:val="Page Numbers (Top of Page)"/>
        <w:docPartUnique/>
      </w:docPartObj>
    </w:sdtPr>
    <w:sdtContent>
      <w:p w14:paraId="3AEDBFBF" w14:textId="77777777" w:rsidR="007D01F4" w:rsidRDefault="007D01F4"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14:paraId="4DE1CED0" w14:textId="77777777" w:rsidR="007D01F4" w:rsidRDefault="007D01F4">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B3DFD" w14:textId="77777777" w:rsidR="007D01F4" w:rsidRDefault="007D01F4" w:rsidP="00932E54">
    <w:pPr>
      <w:pStyle w:val="afa"/>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6" w15:restartNumberingAfterBreak="0">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9" w15:restartNumberingAfterBreak="0">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4"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4" w15:restartNumberingAfterBreak="0">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27" w15:restartNumberingAfterBreak="0">
    <w:nsid w:val="4DCF3A39"/>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2" w15:restartNumberingAfterBreak="0">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3" w15:restartNumberingAfterBreak="0">
    <w:nsid w:val="6FC35F2E"/>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15:restartNumberingAfterBreak="0">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7"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1" w15:restartNumberingAfterBreak="0">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0"/>
  </w:num>
  <w:num w:numId="3">
    <w:abstractNumId w:val="47"/>
  </w:num>
  <w:num w:numId="4">
    <w:abstractNumId w:val="8"/>
  </w:num>
  <w:num w:numId="5">
    <w:abstractNumId w:val="18"/>
  </w:num>
  <w:num w:numId="6">
    <w:abstractNumId w:val="14"/>
  </w:num>
  <w:num w:numId="7">
    <w:abstractNumId w:val="31"/>
  </w:num>
  <w:num w:numId="8">
    <w:abstractNumId w:val="4"/>
  </w:num>
  <w:num w:numId="9">
    <w:abstractNumId w:val="41"/>
  </w:num>
  <w:num w:numId="10">
    <w:abstractNumId w:val="11"/>
  </w:num>
  <w:num w:numId="11">
    <w:abstractNumId w:val="48"/>
  </w:num>
  <w:num w:numId="12">
    <w:abstractNumId w:val="10"/>
  </w:num>
  <w:num w:numId="13">
    <w:abstractNumId w:val="6"/>
  </w:num>
  <w:num w:numId="14">
    <w:abstractNumId w:val="15"/>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34"/>
  </w:num>
  <w:num w:numId="19">
    <w:abstractNumId w:val="25"/>
  </w:num>
  <w:num w:numId="20">
    <w:abstractNumId w:val="32"/>
  </w:num>
  <w:num w:numId="21">
    <w:abstractNumId w:val="9"/>
  </w:num>
  <w:num w:numId="22">
    <w:abstractNumId w:val="29"/>
  </w:num>
  <w:num w:numId="23">
    <w:abstractNumId w:val="12"/>
  </w:num>
  <w:num w:numId="24">
    <w:abstractNumId w:val="39"/>
  </w:num>
  <w:num w:numId="25">
    <w:abstractNumId w:val="49"/>
  </w:num>
  <w:num w:numId="26">
    <w:abstractNumId w:val="24"/>
  </w:num>
  <w:num w:numId="27">
    <w:abstractNumId w:val="35"/>
  </w:num>
  <w:num w:numId="28">
    <w:abstractNumId w:val="20"/>
  </w:num>
  <w:num w:numId="29">
    <w:abstractNumId w:val="30"/>
  </w:num>
  <w:num w:numId="30">
    <w:abstractNumId w:val="44"/>
  </w:num>
  <w:num w:numId="31">
    <w:abstractNumId w:val="37"/>
  </w:num>
  <w:num w:numId="32">
    <w:abstractNumId w:val="13"/>
  </w:num>
  <w:num w:numId="33">
    <w:abstractNumId w:val="40"/>
  </w:num>
  <w:num w:numId="34">
    <w:abstractNumId w:val="28"/>
  </w:num>
  <w:num w:numId="35">
    <w:abstractNumId w:val="45"/>
  </w:num>
  <w:num w:numId="36">
    <w:abstractNumId w:val="36"/>
  </w:num>
  <w:num w:numId="37">
    <w:abstractNumId w:val="7"/>
  </w:num>
  <w:num w:numId="38">
    <w:abstractNumId w:val="46"/>
  </w:num>
  <w:num w:numId="39">
    <w:abstractNumId w:val="50"/>
  </w:num>
  <w:num w:numId="40">
    <w:abstractNumId w:val="21"/>
  </w:num>
  <w:num w:numId="41">
    <w:abstractNumId w:val="17"/>
  </w:num>
  <w:num w:numId="42">
    <w:abstractNumId w:val="5"/>
  </w:num>
  <w:num w:numId="43">
    <w:abstractNumId w:val="22"/>
  </w:num>
  <w:num w:numId="44">
    <w:abstractNumId w:val="23"/>
  </w:num>
  <w:num w:numId="45">
    <w:abstractNumId w:val="2"/>
  </w:num>
  <w:num w:numId="46">
    <w:abstractNumId w:val="38"/>
  </w:num>
  <w:num w:numId="47">
    <w:abstractNumId w:val="26"/>
  </w:num>
  <w:num w:numId="48">
    <w:abstractNumId w:val="16"/>
  </w:num>
  <w:num w:numId="49">
    <w:abstractNumId w:val="1"/>
  </w:num>
  <w:num w:numId="50">
    <w:abstractNumId w:val="42"/>
  </w:num>
  <w:num w:numId="51">
    <w:abstractNumId w:val="33"/>
  </w:num>
  <w:num w:numId="52">
    <w:abstractNumId w:val="43"/>
  </w:num>
  <w:num w:numId="53">
    <w:abstractNumId w:val="27"/>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7ED9"/>
    <w:rsid w:val="00004DA0"/>
    <w:rsid w:val="000050C1"/>
    <w:rsid w:val="00016DEC"/>
    <w:rsid w:val="00032C2D"/>
    <w:rsid w:val="00042BBF"/>
    <w:rsid w:val="00077241"/>
    <w:rsid w:val="000807C0"/>
    <w:rsid w:val="00093A34"/>
    <w:rsid w:val="00097928"/>
    <w:rsid w:val="000A529E"/>
    <w:rsid w:val="000C2B5C"/>
    <w:rsid w:val="000C5001"/>
    <w:rsid w:val="000D5C75"/>
    <w:rsid w:val="000E7622"/>
    <w:rsid w:val="000F548A"/>
    <w:rsid w:val="000F7AA6"/>
    <w:rsid w:val="001264CE"/>
    <w:rsid w:val="0013399A"/>
    <w:rsid w:val="00141189"/>
    <w:rsid w:val="00147AD9"/>
    <w:rsid w:val="001525D2"/>
    <w:rsid w:val="0016444C"/>
    <w:rsid w:val="00170468"/>
    <w:rsid w:val="00185787"/>
    <w:rsid w:val="00187031"/>
    <w:rsid w:val="0019745E"/>
    <w:rsid w:val="001A76F8"/>
    <w:rsid w:val="001B3F3C"/>
    <w:rsid w:val="001B4884"/>
    <w:rsid w:val="001C0843"/>
    <w:rsid w:val="001C157D"/>
    <w:rsid w:val="001C4830"/>
    <w:rsid w:val="001D0A12"/>
    <w:rsid w:val="001E3248"/>
    <w:rsid w:val="001E4CA8"/>
    <w:rsid w:val="001F3ADB"/>
    <w:rsid w:val="001F419A"/>
    <w:rsid w:val="00205BB0"/>
    <w:rsid w:val="00205E10"/>
    <w:rsid w:val="002115CF"/>
    <w:rsid w:val="002153E7"/>
    <w:rsid w:val="0021642F"/>
    <w:rsid w:val="0021657B"/>
    <w:rsid w:val="00217C57"/>
    <w:rsid w:val="00234C84"/>
    <w:rsid w:val="00250CAE"/>
    <w:rsid w:val="00252312"/>
    <w:rsid w:val="002616F3"/>
    <w:rsid w:val="00264C78"/>
    <w:rsid w:val="00267B06"/>
    <w:rsid w:val="00270D2E"/>
    <w:rsid w:val="00276F0B"/>
    <w:rsid w:val="00286823"/>
    <w:rsid w:val="002942F5"/>
    <w:rsid w:val="002A13B3"/>
    <w:rsid w:val="002A25B0"/>
    <w:rsid w:val="002C0DB1"/>
    <w:rsid w:val="002C6BCF"/>
    <w:rsid w:val="002C6BDE"/>
    <w:rsid w:val="002D447C"/>
    <w:rsid w:val="002E0C9E"/>
    <w:rsid w:val="002E35A0"/>
    <w:rsid w:val="002E40A4"/>
    <w:rsid w:val="002E537C"/>
    <w:rsid w:val="002E60B2"/>
    <w:rsid w:val="002E61F1"/>
    <w:rsid w:val="002F0FB9"/>
    <w:rsid w:val="002F3E2A"/>
    <w:rsid w:val="002F6746"/>
    <w:rsid w:val="0031152A"/>
    <w:rsid w:val="00312D3B"/>
    <w:rsid w:val="00316074"/>
    <w:rsid w:val="003215E7"/>
    <w:rsid w:val="00337647"/>
    <w:rsid w:val="003400F7"/>
    <w:rsid w:val="0034386F"/>
    <w:rsid w:val="003558FF"/>
    <w:rsid w:val="00360658"/>
    <w:rsid w:val="00366E6E"/>
    <w:rsid w:val="003755AB"/>
    <w:rsid w:val="00375DA5"/>
    <w:rsid w:val="00382CA3"/>
    <w:rsid w:val="00383182"/>
    <w:rsid w:val="00393264"/>
    <w:rsid w:val="0039645E"/>
    <w:rsid w:val="00396665"/>
    <w:rsid w:val="003A4BD2"/>
    <w:rsid w:val="003A5E92"/>
    <w:rsid w:val="003A7115"/>
    <w:rsid w:val="003B4656"/>
    <w:rsid w:val="003B7AD6"/>
    <w:rsid w:val="003C71C0"/>
    <w:rsid w:val="003D08CD"/>
    <w:rsid w:val="003D0BBE"/>
    <w:rsid w:val="003E22D2"/>
    <w:rsid w:val="003F0A11"/>
    <w:rsid w:val="003F5CF9"/>
    <w:rsid w:val="003F722A"/>
    <w:rsid w:val="004001CE"/>
    <w:rsid w:val="00411D09"/>
    <w:rsid w:val="00414AF6"/>
    <w:rsid w:val="004227FB"/>
    <w:rsid w:val="00444423"/>
    <w:rsid w:val="00447566"/>
    <w:rsid w:val="00454763"/>
    <w:rsid w:val="00470B08"/>
    <w:rsid w:val="004737C3"/>
    <w:rsid w:val="004903D8"/>
    <w:rsid w:val="00497857"/>
    <w:rsid w:val="004B1654"/>
    <w:rsid w:val="004C3831"/>
    <w:rsid w:val="004D1F44"/>
    <w:rsid w:val="004D3EB0"/>
    <w:rsid w:val="004D6B6C"/>
    <w:rsid w:val="004F1375"/>
    <w:rsid w:val="004F6A37"/>
    <w:rsid w:val="00506D7F"/>
    <w:rsid w:val="0051326F"/>
    <w:rsid w:val="00513E55"/>
    <w:rsid w:val="00527ED9"/>
    <w:rsid w:val="005348DE"/>
    <w:rsid w:val="00544728"/>
    <w:rsid w:val="00551A3C"/>
    <w:rsid w:val="00553FE0"/>
    <w:rsid w:val="00561F0A"/>
    <w:rsid w:val="00564B76"/>
    <w:rsid w:val="005A5E58"/>
    <w:rsid w:val="005B4CAD"/>
    <w:rsid w:val="005D2ED8"/>
    <w:rsid w:val="005D37B6"/>
    <w:rsid w:val="005E5AD2"/>
    <w:rsid w:val="005E76FD"/>
    <w:rsid w:val="006002B8"/>
    <w:rsid w:val="00600BE6"/>
    <w:rsid w:val="006115B4"/>
    <w:rsid w:val="00616B1B"/>
    <w:rsid w:val="00617E4C"/>
    <w:rsid w:val="006321BA"/>
    <w:rsid w:val="006352A3"/>
    <w:rsid w:val="00636679"/>
    <w:rsid w:val="00642263"/>
    <w:rsid w:val="00650D30"/>
    <w:rsid w:val="0065413F"/>
    <w:rsid w:val="00654DA3"/>
    <w:rsid w:val="00666D67"/>
    <w:rsid w:val="00675C41"/>
    <w:rsid w:val="0068192A"/>
    <w:rsid w:val="0069674A"/>
    <w:rsid w:val="006B1C3B"/>
    <w:rsid w:val="006B2E5C"/>
    <w:rsid w:val="006B378F"/>
    <w:rsid w:val="006C20EA"/>
    <w:rsid w:val="006C6C80"/>
    <w:rsid w:val="006D2F38"/>
    <w:rsid w:val="006D4311"/>
    <w:rsid w:val="006F320A"/>
    <w:rsid w:val="006F5526"/>
    <w:rsid w:val="00711FF3"/>
    <w:rsid w:val="00717016"/>
    <w:rsid w:val="00722C32"/>
    <w:rsid w:val="007235C9"/>
    <w:rsid w:val="00724D89"/>
    <w:rsid w:val="00737817"/>
    <w:rsid w:val="0074303A"/>
    <w:rsid w:val="00743BF5"/>
    <w:rsid w:val="00756E1C"/>
    <w:rsid w:val="00770F13"/>
    <w:rsid w:val="007727EE"/>
    <w:rsid w:val="007763EC"/>
    <w:rsid w:val="00776D67"/>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DED"/>
    <w:rsid w:val="00806F2D"/>
    <w:rsid w:val="00810E04"/>
    <w:rsid w:val="008176B9"/>
    <w:rsid w:val="00824EE4"/>
    <w:rsid w:val="0082665F"/>
    <w:rsid w:val="008301EE"/>
    <w:rsid w:val="00831B49"/>
    <w:rsid w:val="00834A08"/>
    <w:rsid w:val="008417CF"/>
    <w:rsid w:val="00843499"/>
    <w:rsid w:val="00843F92"/>
    <w:rsid w:val="00845AFA"/>
    <w:rsid w:val="0085463F"/>
    <w:rsid w:val="0085574F"/>
    <w:rsid w:val="008723CD"/>
    <w:rsid w:val="00875A71"/>
    <w:rsid w:val="008805A7"/>
    <w:rsid w:val="008840EA"/>
    <w:rsid w:val="0088459F"/>
    <w:rsid w:val="00884EC1"/>
    <w:rsid w:val="00884F1E"/>
    <w:rsid w:val="008874F6"/>
    <w:rsid w:val="00891CDB"/>
    <w:rsid w:val="00893F8A"/>
    <w:rsid w:val="008A69A4"/>
    <w:rsid w:val="008C0FE4"/>
    <w:rsid w:val="008E00AB"/>
    <w:rsid w:val="008E75B0"/>
    <w:rsid w:val="008F122F"/>
    <w:rsid w:val="008F216F"/>
    <w:rsid w:val="008F332A"/>
    <w:rsid w:val="008F38E2"/>
    <w:rsid w:val="008F5D24"/>
    <w:rsid w:val="008F74BA"/>
    <w:rsid w:val="00905364"/>
    <w:rsid w:val="00905937"/>
    <w:rsid w:val="00907339"/>
    <w:rsid w:val="00907867"/>
    <w:rsid w:val="0091595D"/>
    <w:rsid w:val="00932E54"/>
    <w:rsid w:val="00936B36"/>
    <w:rsid w:val="009404DF"/>
    <w:rsid w:val="009511CE"/>
    <w:rsid w:val="00963017"/>
    <w:rsid w:val="00965BC2"/>
    <w:rsid w:val="00982777"/>
    <w:rsid w:val="009832A2"/>
    <w:rsid w:val="00983B2E"/>
    <w:rsid w:val="00991ED4"/>
    <w:rsid w:val="009A1D9C"/>
    <w:rsid w:val="009A40D2"/>
    <w:rsid w:val="009A6925"/>
    <w:rsid w:val="009A776E"/>
    <w:rsid w:val="009E66A5"/>
    <w:rsid w:val="009F2F1C"/>
    <w:rsid w:val="009F7063"/>
    <w:rsid w:val="00A01F2C"/>
    <w:rsid w:val="00A22AE8"/>
    <w:rsid w:val="00A2472E"/>
    <w:rsid w:val="00A25C74"/>
    <w:rsid w:val="00A30A22"/>
    <w:rsid w:val="00A37010"/>
    <w:rsid w:val="00A47C04"/>
    <w:rsid w:val="00A552E2"/>
    <w:rsid w:val="00A7292A"/>
    <w:rsid w:val="00A73896"/>
    <w:rsid w:val="00A76704"/>
    <w:rsid w:val="00A84964"/>
    <w:rsid w:val="00A90B6E"/>
    <w:rsid w:val="00A96E8C"/>
    <w:rsid w:val="00AA187E"/>
    <w:rsid w:val="00AA5E8C"/>
    <w:rsid w:val="00AB0692"/>
    <w:rsid w:val="00AB1FB8"/>
    <w:rsid w:val="00AB6446"/>
    <w:rsid w:val="00AC0211"/>
    <w:rsid w:val="00AC569D"/>
    <w:rsid w:val="00AE1A24"/>
    <w:rsid w:val="00AE368E"/>
    <w:rsid w:val="00AF1D3B"/>
    <w:rsid w:val="00AF7C6E"/>
    <w:rsid w:val="00B0082C"/>
    <w:rsid w:val="00B112D2"/>
    <w:rsid w:val="00B13275"/>
    <w:rsid w:val="00B20F4E"/>
    <w:rsid w:val="00B41210"/>
    <w:rsid w:val="00B4193E"/>
    <w:rsid w:val="00B4644C"/>
    <w:rsid w:val="00B5186B"/>
    <w:rsid w:val="00B53482"/>
    <w:rsid w:val="00B62948"/>
    <w:rsid w:val="00B635D1"/>
    <w:rsid w:val="00B654F6"/>
    <w:rsid w:val="00B801C3"/>
    <w:rsid w:val="00B82632"/>
    <w:rsid w:val="00B82EA2"/>
    <w:rsid w:val="00BB0685"/>
    <w:rsid w:val="00BB5177"/>
    <w:rsid w:val="00BB63B5"/>
    <w:rsid w:val="00BD261C"/>
    <w:rsid w:val="00BD3EA2"/>
    <w:rsid w:val="00BE0C8E"/>
    <w:rsid w:val="00BF027D"/>
    <w:rsid w:val="00BF4C67"/>
    <w:rsid w:val="00BF679A"/>
    <w:rsid w:val="00C172FF"/>
    <w:rsid w:val="00C231D0"/>
    <w:rsid w:val="00C2715E"/>
    <w:rsid w:val="00C46A14"/>
    <w:rsid w:val="00C66601"/>
    <w:rsid w:val="00C7409E"/>
    <w:rsid w:val="00C7566F"/>
    <w:rsid w:val="00C76B2D"/>
    <w:rsid w:val="00C802C0"/>
    <w:rsid w:val="00C87965"/>
    <w:rsid w:val="00C95895"/>
    <w:rsid w:val="00CA4105"/>
    <w:rsid w:val="00CA6A5B"/>
    <w:rsid w:val="00CB558D"/>
    <w:rsid w:val="00CC50F1"/>
    <w:rsid w:val="00CD4F50"/>
    <w:rsid w:val="00CE7005"/>
    <w:rsid w:val="00CF01CE"/>
    <w:rsid w:val="00CF27E1"/>
    <w:rsid w:val="00CF30C0"/>
    <w:rsid w:val="00D10B51"/>
    <w:rsid w:val="00D110D5"/>
    <w:rsid w:val="00D116FC"/>
    <w:rsid w:val="00D148DF"/>
    <w:rsid w:val="00D20C9B"/>
    <w:rsid w:val="00D2154A"/>
    <w:rsid w:val="00D42370"/>
    <w:rsid w:val="00D457FA"/>
    <w:rsid w:val="00D5695F"/>
    <w:rsid w:val="00D64AB8"/>
    <w:rsid w:val="00D669D1"/>
    <w:rsid w:val="00D8572F"/>
    <w:rsid w:val="00D938BC"/>
    <w:rsid w:val="00D9783F"/>
    <w:rsid w:val="00DA470E"/>
    <w:rsid w:val="00DA666C"/>
    <w:rsid w:val="00DB05FD"/>
    <w:rsid w:val="00DB3444"/>
    <w:rsid w:val="00DB41DB"/>
    <w:rsid w:val="00DE2AD6"/>
    <w:rsid w:val="00DF4BDC"/>
    <w:rsid w:val="00E01C99"/>
    <w:rsid w:val="00E02150"/>
    <w:rsid w:val="00E24F28"/>
    <w:rsid w:val="00E269B5"/>
    <w:rsid w:val="00E36826"/>
    <w:rsid w:val="00E43285"/>
    <w:rsid w:val="00E47322"/>
    <w:rsid w:val="00E5173C"/>
    <w:rsid w:val="00E5415A"/>
    <w:rsid w:val="00E54DA7"/>
    <w:rsid w:val="00E553E2"/>
    <w:rsid w:val="00E61A4F"/>
    <w:rsid w:val="00E72A18"/>
    <w:rsid w:val="00E951B1"/>
    <w:rsid w:val="00E961C2"/>
    <w:rsid w:val="00EA01CF"/>
    <w:rsid w:val="00EA756A"/>
    <w:rsid w:val="00EB50B3"/>
    <w:rsid w:val="00ED1448"/>
    <w:rsid w:val="00ED3155"/>
    <w:rsid w:val="00ED573A"/>
    <w:rsid w:val="00EE7909"/>
    <w:rsid w:val="00EF000E"/>
    <w:rsid w:val="00EF4F11"/>
    <w:rsid w:val="00F00CFC"/>
    <w:rsid w:val="00F022B2"/>
    <w:rsid w:val="00F0425F"/>
    <w:rsid w:val="00F05AD2"/>
    <w:rsid w:val="00F11B9D"/>
    <w:rsid w:val="00F33ACD"/>
    <w:rsid w:val="00F34AA7"/>
    <w:rsid w:val="00F412AE"/>
    <w:rsid w:val="00F52A58"/>
    <w:rsid w:val="00F56B63"/>
    <w:rsid w:val="00F56EA5"/>
    <w:rsid w:val="00F579D1"/>
    <w:rsid w:val="00F61AD9"/>
    <w:rsid w:val="00F6655B"/>
    <w:rsid w:val="00F81D47"/>
    <w:rsid w:val="00FB098A"/>
    <w:rsid w:val="00FD20A1"/>
    <w:rsid w:val="00FE01F8"/>
    <w:rsid w:val="00FE1F1B"/>
    <w:rsid w:val="00FE624D"/>
    <w:rsid w:val="00FE7A7D"/>
    <w:rsid w:val="00FF26EF"/>
    <w:rsid w:val="00FF293A"/>
    <w:rsid w:val="00FF30C1"/>
    <w:rsid w:val="00FF6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DBE50"/>
  <w15:docId w15:val="{6C76C8FE-9DD1-4FC5-9173-B63FF8AA6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Заголовок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ti-malware.ru/threats/exploit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gizmosphere.org/network-security-vulnerabilities-vs-exploi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ull-byte.wonderhowto.com/how-to/top-10-exploit-databases-for-finding-vulnerabilities-018931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2"/>
    <w:rsid w:val="00802ED2"/>
    <w:rsid w:val="00810A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2E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E37F5-EC99-4F99-BA31-7C1DE2EE7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11221</TotalTime>
  <Pages>101</Pages>
  <Words>21108</Words>
  <Characters>120317</Characters>
  <Application>Microsoft Office Word</Application>
  <DocSecurity>0</DocSecurity>
  <Lines>1002</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Пендрикова</dc:creator>
  <cp:keywords/>
  <dc:description/>
  <cp:lastModifiedBy>user</cp:lastModifiedBy>
  <cp:revision>20</cp:revision>
  <dcterms:created xsi:type="dcterms:W3CDTF">2019-10-21T21:20:00Z</dcterms:created>
  <dcterms:modified xsi:type="dcterms:W3CDTF">2020-01-11T18:20:00Z</dcterms:modified>
</cp:coreProperties>
</file>