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A0A1D"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REVIEW </w:t>
      </w:r>
      <w:r>
        <w:rPr>
          <w:rFonts w:hint="default" w:ascii="Times New Roman" w:hAnsi="Times New Roman" w:cs="Times New Roman"/>
          <w:spacing w:val="-4"/>
        </w:rPr>
        <w:t>TEST</w:t>
      </w:r>
    </w:p>
    <w:p w14:paraId="4DF572D5">
      <w:pPr>
        <w:spacing w:before="0"/>
        <w:ind w:left="0" w:right="359" w:firstLine="0"/>
        <w:jc w:val="center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Course: Test Case Design Methods – </w:t>
      </w:r>
      <w:r>
        <w:rPr>
          <w:rFonts w:hint="default" w:ascii="Times New Roman" w:hAnsi="Times New Roman" w:cs="Times New Roman"/>
          <w:b/>
          <w:spacing w:val="-2"/>
          <w:sz w:val="24"/>
        </w:rPr>
        <w:t>BlackBox</w:t>
      </w:r>
    </w:p>
    <w:p w14:paraId="2F925FB9">
      <w:pPr>
        <w:spacing w:before="0"/>
        <w:ind w:left="0" w:right="359" w:firstLine="0"/>
        <w:jc w:val="center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(Decision Table, State Transition, Pair-Wise, Causes-Effects Diagram and Use </w:t>
      </w:r>
      <w:r>
        <w:rPr>
          <w:rFonts w:hint="default" w:ascii="Times New Roman" w:hAnsi="Times New Roman" w:cs="Times New Roman"/>
          <w:b/>
          <w:spacing w:val="-2"/>
          <w:sz w:val="24"/>
        </w:rPr>
        <w:t>Case)</w:t>
      </w:r>
    </w:p>
    <w:p w14:paraId="13B1DC93">
      <w:pPr>
        <w:pStyle w:val="4"/>
        <w:spacing w:before="0"/>
        <w:ind w:left="0" w:right="359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Time: 10 </w:t>
      </w:r>
      <w:r>
        <w:rPr>
          <w:rFonts w:hint="default" w:ascii="Times New Roman" w:hAnsi="Times New Roman" w:cs="Times New Roman"/>
          <w:spacing w:val="-2"/>
        </w:rPr>
        <w:t>minutes</w:t>
      </w:r>
    </w:p>
    <w:p w14:paraId="2B66F991">
      <w:pPr>
        <w:pStyle w:val="4"/>
        <w:tabs>
          <w:tab w:val="left" w:pos="4423"/>
        </w:tabs>
        <w:spacing w:before="202"/>
        <w:ind w:left="4063" w:firstLine="0"/>
        <w:rPr>
          <w:rFonts w:hint="default" w:ascii="Times New Roman" w:hAnsi="Times New Roman" w:cs="Times New Roman"/>
          <w:sz w:val="15"/>
        </w:rPr>
        <w:sectPr>
          <w:pgSz w:w="12240" w:h="15840"/>
          <w:pgMar w:top="1380" w:right="1440" w:bottom="280" w:left="1800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pacing w:val="-10"/>
        </w:rPr>
        <w:t>-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o0o </w:t>
      </w:r>
    </w:p>
    <w:p w14:paraId="3D80A90F">
      <w:pPr>
        <w:pStyle w:val="4"/>
        <w:spacing w:before="62"/>
        <w:ind w:left="0" w:leftChars="0" w:firstLine="0" w:firstLineChars="0"/>
        <w:jc w:val="left"/>
        <w:rPr>
          <w:rFonts w:hint="default" w:ascii="Times New Roman" w:hAnsi="Times New Roman" w:cs="Times New Roman"/>
          <w:spacing w:val="-2"/>
          <w:lang w:val="en-US"/>
        </w:rPr>
      </w:pPr>
      <w:r>
        <w:rPr>
          <w:rFonts w:hint="default" w:ascii="Times New Roman" w:hAnsi="Times New Roman" w:cs="Times New Roman"/>
          <w:spacing w:val="-2"/>
        </w:rPr>
        <w:t>Name: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 Đỗ Tấn Lộc</w:t>
      </w:r>
    </w:p>
    <w:p w14:paraId="66A7369D">
      <w:pPr>
        <w:pStyle w:val="4"/>
        <w:spacing w:before="62"/>
        <w:ind w:left="0" w:leftChars="0" w:firstLine="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pacing w:val="-5"/>
        </w:rPr>
        <w:t>ID:</w:t>
      </w:r>
      <w:r>
        <w:rPr>
          <w:rFonts w:hint="default" w:ascii="Times New Roman" w:hAnsi="Times New Roman" w:cs="Times New Roman"/>
          <w:spacing w:val="-5"/>
          <w:lang w:val="en-US"/>
        </w:rPr>
        <w:t xml:space="preserve"> 3122411115</w:t>
      </w:r>
    </w:p>
    <w:p w14:paraId="4A2D7C0D">
      <w:pPr>
        <w:pStyle w:val="4"/>
        <w:spacing w:before="12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pacing w:val="-2"/>
        </w:rPr>
        <w:t>Class:</w:t>
      </w:r>
      <w:r>
        <w:rPr>
          <w:rFonts w:hint="default" w:ascii="Times New Roman" w:hAnsi="Times New Roman" w:cs="Times New Roman"/>
          <w:spacing w:val="-2"/>
          <w:lang w:val="en-US"/>
        </w:rPr>
        <w:t xml:space="preserve"> DCT122C3</w:t>
      </w:r>
    </w:p>
    <w:p w14:paraId="592C4561">
      <w:pPr>
        <w:pStyle w:val="4"/>
        <w:spacing w:before="180"/>
        <w:ind w:left="0" w:firstLine="0"/>
        <w:rPr>
          <w:rFonts w:hint="default" w:ascii="Times New Roman" w:hAnsi="Times New Roman" w:cs="Times New Roman"/>
        </w:rPr>
      </w:pPr>
    </w:p>
    <w:p w14:paraId="3A0B1280">
      <w:pPr>
        <w:pStyle w:val="6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Decision table is used 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>to</w:t>
      </w:r>
    </w:p>
    <w:p w14:paraId="2DEB304F">
      <w:pPr>
        <w:spacing w:before="0" w:line="240" w:lineRule="auto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br w:type="column"/>
      </w:r>
    </w:p>
    <w:p w14:paraId="26BFB74D">
      <w:pPr>
        <w:pStyle w:val="4"/>
        <w:spacing w:before="0"/>
        <w:ind w:left="0" w:firstLine="0"/>
        <w:rPr>
          <w:rFonts w:hint="default" w:ascii="Times New Roman" w:hAnsi="Times New Roman" w:cs="Times New Roman"/>
          <w:highlight w:val="none"/>
        </w:rPr>
      </w:pPr>
    </w:p>
    <w:p w14:paraId="55445C02">
      <w:pPr>
        <w:pStyle w:val="4"/>
        <w:spacing w:before="0"/>
        <w:ind w:left="0" w:firstLine="0"/>
        <w:rPr>
          <w:rFonts w:hint="default" w:ascii="Times New Roman" w:hAnsi="Times New Roman" w:cs="Times New Roman"/>
          <w:highlight w:val="none"/>
        </w:rPr>
      </w:pPr>
    </w:p>
    <w:p w14:paraId="12051266">
      <w:pPr>
        <w:pStyle w:val="4"/>
        <w:spacing w:before="166"/>
        <w:ind w:left="0" w:firstLine="0"/>
        <w:rPr>
          <w:rFonts w:hint="default" w:ascii="Times New Roman" w:hAnsi="Times New Roman" w:cs="Times New Roman"/>
          <w:highlight w:val="none"/>
        </w:rPr>
      </w:pPr>
    </w:p>
    <w:p w14:paraId="516A7F43">
      <w:pPr>
        <w:pStyle w:val="6"/>
        <w:numPr>
          <w:ilvl w:val="1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o0o </w:t>
      </w:r>
      <w:r>
        <w:rPr>
          <w:rFonts w:hint="default" w:ascii="Times New Roman" w:hAnsi="Times New Roman" w:cs="Times New Roman"/>
          <w:spacing w:val="-10"/>
          <w:sz w:val="22"/>
          <w:highlight w:val="none"/>
        </w:rPr>
        <w:t>–</w:t>
      </w:r>
    </w:p>
    <w:p w14:paraId="6A1BE33C">
      <w:pPr>
        <w:pStyle w:val="6"/>
        <w:spacing w:after="0" w:line="240" w:lineRule="auto"/>
        <w:jc w:val="left"/>
        <w:rPr>
          <w:rFonts w:hint="default" w:ascii="Times New Roman" w:hAnsi="Times New Roman" w:cs="Times New Roman"/>
          <w:sz w:val="22"/>
          <w:highlight w:val="none"/>
        </w:rPr>
        <w:sectPr>
          <w:type w:val="continuous"/>
          <w:pgSz w:w="12240" w:h="15840"/>
          <w:pgMar w:top="1380" w:right="1440" w:bottom="280" w:left="1800" w:header="720" w:footer="720" w:gutter="0"/>
          <w:cols w:equalWidth="0" w:num="2">
            <w:col w:w="2622" w:space="1441"/>
            <w:col w:w="4937"/>
          </w:cols>
        </w:sectPr>
      </w:pPr>
    </w:p>
    <w:p w14:paraId="1C73DFA7">
      <w:pPr>
        <w:pStyle w:val="6"/>
        <w:numPr>
          <w:ilvl w:val="2"/>
          <w:numId w:val="1"/>
        </w:numPr>
        <w:tabs>
          <w:tab w:val="left" w:pos="1080"/>
        </w:tabs>
        <w:spacing w:before="200" w:after="0" w:line="240" w:lineRule="auto"/>
        <w:ind w:left="1080" w:right="506" w:hanging="360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>capture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certain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kinds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of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system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requirements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and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to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document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internal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 xml:space="preserve">system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design</w:t>
      </w:r>
    </w:p>
    <w:p w14:paraId="44A31006">
      <w:pPr>
        <w:pStyle w:val="6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record complex business rules that a system must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implement</w:t>
      </w:r>
    </w:p>
    <w:p w14:paraId="0C42B7B8">
      <w:pPr>
        <w:pStyle w:val="6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serve as a guide to creating test casesAcceptance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test</w:t>
      </w:r>
    </w:p>
    <w:p w14:paraId="78879B60">
      <w:pPr>
        <w:pStyle w:val="6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highlight w:val="none"/>
        </w:rPr>
        <w:t xml:space="preserve">All of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</w:rPr>
        <w:t>above</w:t>
      </w:r>
    </w:p>
    <w:p w14:paraId="71BCE630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Given the business rules as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below</w:t>
      </w:r>
    </w:p>
    <w:p w14:paraId="171CF58E">
      <w:pPr>
        <w:pStyle w:val="4"/>
        <w:spacing w:line="427" w:lineRule="auto"/>
        <w:ind w:left="1080" w:right="5103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Taxable</w:t>
      </w:r>
      <w:r>
        <w:rPr>
          <w:rFonts w:hint="default" w:ascii="Times New Roman" w:hAnsi="Times New Roman" w:cs="Times New Roman"/>
          <w:spacing w:val="-13"/>
          <w:highlight w:val="none"/>
        </w:rPr>
        <w:t xml:space="preserve"> </w:t>
      </w:r>
      <w:r>
        <w:rPr>
          <w:rFonts w:hint="default" w:ascii="Times New Roman" w:hAnsi="Times New Roman" w:cs="Times New Roman"/>
          <w:highlight w:val="none"/>
        </w:rPr>
        <w:t>product:</w:t>
      </w:r>
      <w:r>
        <w:rPr>
          <w:rFonts w:hint="default" w:ascii="Times New Roman" w:hAnsi="Times New Roman" w:cs="Times New Roman"/>
          <w:spacing w:val="-12"/>
          <w:highlight w:val="none"/>
        </w:rPr>
        <w:t xml:space="preserve"> </w:t>
      </w:r>
      <w:r>
        <w:rPr>
          <w:rFonts w:hint="default" w:ascii="Times New Roman" w:hAnsi="Times New Roman" w:cs="Times New Roman"/>
          <w:highlight w:val="none"/>
        </w:rPr>
        <w:t>Yes,</w:t>
      </w:r>
      <w:r>
        <w:rPr>
          <w:rFonts w:hint="default" w:ascii="Times New Roman" w:hAnsi="Times New Roman" w:cs="Times New Roman"/>
          <w:spacing w:val="-12"/>
          <w:highlight w:val="none"/>
        </w:rPr>
        <w:t xml:space="preserve"> </w:t>
      </w:r>
      <w:r>
        <w:rPr>
          <w:rFonts w:hint="default" w:ascii="Times New Roman" w:hAnsi="Times New Roman" w:cs="Times New Roman"/>
          <w:highlight w:val="none"/>
        </w:rPr>
        <w:t xml:space="preserve">No Retail customer: Yes, </w:t>
      </w:r>
      <w:r>
        <w:rPr>
          <w:rFonts w:hint="default" w:ascii="Times New Roman" w:hAnsi="Times New Roman" w:cs="Times New Roman"/>
          <w:spacing w:val="-5"/>
          <w:highlight w:val="none"/>
        </w:rPr>
        <w:t>No</w:t>
      </w:r>
    </w:p>
    <w:p w14:paraId="0311237F">
      <w:pPr>
        <w:pStyle w:val="4"/>
        <w:spacing w:before="0" w:line="256" w:lineRule="exact"/>
        <w:ind w:left="108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 xml:space="preserve">Taxable customer: Yes, </w:t>
      </w:r>
      <w:r>
        <w:rPr>
          <w:rFonts w:hint="default" w:ascii="Times New Roman" w:hAnsi="Times New Roman" w:cs="Times New Roman"/>
          <w:spacing w:val="-5"/>
          <w:highlight w:val="none"/>
        </w:rPr>
        <w:t>No</w:t>
      </w:r>
    </w:p>
    <w:p w14:paraId="37CFF4A8">
      <w:pPr>
        <w:pStyle w:val="4"/>
        <w:ind w:left="108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 xml:space="preserve">Customer address: Unknown (U), Domestic (D), Overseas </w:t>
      </w:r>
      <w:r>
        <w:rPr>
          <w:rFonts w:hint="default" w:ascii="Times New Roman" w:hAnsi="Times New Roman" w:cs="Times New Roman"/>
          <w:spacing w:val="-5"/>
          <w:highlight w:val="none"/>
        </w:rPr>
        <w:t>(O)</w:t>
      </w:r>
    </w:p>
    <w:p w14:paraId="66DC6CCF">
      <w:pPr>
        <w:pStyle w:val="4"/>
        <w:ind w:left="36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 xml:space="preserve">Maximum number of rules </w:t>
      </w:r>
      <w:r>
        <w:rPr>
          <w:rFonts w:hint="default" w:ascii="Times New Roman" w:hAnsi="Times New Roman" w:cs="Times New Roman"/>
          <w:spacing w:val="-5"/>
          <w:highlight w:val="none"/>
        </w:rPr>
        <w:t>is</w:t>
      </w:r>
    </w:p>
    <w:p w14:paraId="02AB4B79">
      <w:pPr>
        <w:pStyle w:val="6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5"/>
          <w:sz w:val="22"/>
          <w:highlight w:val="none"/>
        </w:rPr>
        <w:t>16</w:t>
      </w:r>
    </w:p>
    <w:p w14:paraId="0155B1BA">
      <w:pPr>
        <w:pStyle w:val="6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5"/>
          <w:sz w:val="22"/>
          <w:highlight w:val="none"/>
        </w:rPr>
        <w:t>18</w:t>
      </w:r>
    </w:p>
    <w:p w14:paraId="06563D14">
      <w:pPr>
        <w:pStyle w:val="6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5"/>
          <w:sz w:val="22"/>
          <w:highlight w:val="none"/>
        </w:rPr>
        <w:t>20</w:t>
      </w:r>
    </w:p>
    <w:p w14:paraId="15354539">
      <w:pPr>
        <w:pStyle w:val="6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pacing w:val="-5"/>
          <w:sz w:val="22"/>
          <w:highlight w:val="none"/>
        </w:rPr>
        <w:t>24</w:t>
      </w:r>
    </w:p>
    <w:p w14:paraId="742C4271">
      <w:pPr>
        <w:pStyle w:val="4"/>
        <w:spacing w:before="0"/>
        <w:ind w:left="0" w:firstLine="0"/>
        <w:rPr>
          <w:rFonts w:hint="default" w:ascii="Times New Roman" w:hAnsi="Times New Roman" w:cs="Times New Roman"/>
          <w:highlight w:val="none"/>
        </w:rPr>
      </w:pPr>
    </w:p>
    <w:p w14:paraId="716F4659">
      <w:pPr>
        <w:pStyle w:val="4"/>
        <w:spacing w:before="142"/>
        <w:ind w:left="0" w:firstLine="0"/>
        <w:rPr>
          <w:rFonts w:hint="default" w:ascii="Times New Roman" w:hAnsi="Times New Roman" w:cs="Times New Roman"/>
          <w:highlight w:val="none"/>
        </w:rPr>
      </w:pPr>
    </w:p>
    <w:p w14:paraId="7118CCC2">
      <w:pPr>
        <w:pStyle w:val="6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Decision table is used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when</w:t>
      </w:r>
    </w:p>
    <w:p w14:paraId="5281493E">
      <w:pPr>
        <w:pStyle w:val="6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The system must implement complex business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rules</w:t>
      </w:r>
    </w:p>
    <w:p w14:paraId="3A581155">
      <w:pPr>
        <w:pStyle w:val="6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The rules can be represented as a combination of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conditions</w:t>
      </w:r>
    </w:p>
    <w:p w14:paraId="023F0486">
      <w:pPr>
        <w:pStyle w:val="6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The conditions have discrete actions associated with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them</w:t>
      </w:r>
    </w:p>
    <w:p w14:paraId="229DB784">
      <w:pPr>
        <w:pStyle w:val="6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highlight w:val="none"/>
        </w:rPr>
        <w:t xml:space="preserve">All of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</w:rPr>
        <w:t>above</w:t>
      </w:r>
    </w:p>
    <w:p w14:paraId="1AF16A29">
      <w:pPr>
        <w:pStyle w:val="6"/>
        <w:spacing w:after="0" w:line="240" w:lineRule="auto"/>
        <w:jc w:val="left"/>
        <w:rPr>
          <w:rFonts w:hint="default" w:ascii="Times New Roman" w:hAnsi="Times New Roman" w:cs="Times New Roman"/>
          <w:sz w:val="22"/>
          <w:highlight w:val="none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</w:p>
    <w:p w14:paraId="2BF3A71E">
      <w:pPr>
        <w:pStyle w:val="6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How many steps are there to come up a cause-effect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diagram</w:t>
      </w:r>
    </w:p>
    <w:p w14:paraId="61576E91">
      <w:pPr>
        <w:pStyle w:val="4"/>
        <w:tabs>
          <w:tab w:val="left" w:pos="1079"/>
        </w:tabs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spacing w:val="-5"/>
          <w:highlight w:val="none"/>
        </w:rPr>
        <w:t>a.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spacing w:val="-10"/>
          <w:highlight w:val="none"/>
        </w:rPr>
        <w:t>1</w:t>
      </w:r>
    </w:p>
    <w:p w14:paraId="384D171B">
      <w:pPr>
        <w:pStyle w:val="4"/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</w:t>
      </w:r>
      <w:r>
        <w:rPr>
          <w:rFonts w:hint="default" w:ascii="Times New Roman" w:hAnsi="Times New Roman" w:cs="Times New Roman"/>
          <w:spacing w:val="48"/>
          <w:highlight w:val="none"/>
        </w:rPr>
        <w:t xml:space="preserve">  </w:t>
      </w:r>
      <w:r>
        <w:rPr>
          <w:rFonts w:hint="default" w:ascii="Times New Roman" w:hAnsi="Times New Roman" w:cs="Times New Roman"/>
          <w:spacing w:val="-10"/>
          <w:highlight w:val="none"/>
        </w:rPr>
        <w:t>2</w:t>
      </w:r>
    </w:p>
    <w:p w14:paraId="6DF5A9B2">
      <w:pPr>
        <w:pStyle w:val="4"/>
        <w:tabs>
          <w:tab w:val="left" w:pos="1079"/>
        </w:tabs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spacing w:val="-5"/>
          <w:highlight w:val="none"/>
        </w:rPr>
        <w:t>c.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spacing w:val="-10"/>
          <w:highlight w:val="none"/>
        </w:rPr>
        <w:t>3</w:t>
      </w:r>
    </w:p>
    <w:p w14:paraId="2C7A532D">
      <w:pPr>
        <w:pStyle w:val="4"/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</w:t>
      </w:r>
      <w:r>
        <w:rPr>
          <w:rFonts w:hint="default" w:ascii="Times New Roman" w:hAnsi="Times New Roman" w:cs="Times New Roman"/>
          <w:spacing w:val="47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47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  <w:highlight w:val="none"/>
        </w:rPr>
        <w:t>4</w:t>
      </w:r>
    </w:p>
    <w:p w14:paraId="110A5AA5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Make the steps below to a correct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order</w:t>
      </w:r>
    </w:p>
    <w:p w14:paraId="697786E0">
      <w:pPr>
        <w:pStyle w:val="6"/>
        <w:numPr>
          <w:ilvl w:val="0"/>
          <w:numId w:val="0"/>
        </w:numPr>
        <w:tabs>
          <w:tab w:val="left" w:pos="763"/>
        </w:tabs>
        <w:spacing w:before="256" w:after="0" w:line="240" w:lineRule="auto"/>
        <w:ind w:left="360" w:leftChars="0" w:right="0" w:rightChars="0" w:firstLine="110" w:firstLineChars="50"/>
        <w:jc w:val="left"/>
        <w:rPr>
          <w:rFonts w:hint="default" w:ascii="Times New Roman" w:hAnsi="Times New Roman" w:cs="Times New Roman"/>
          <w:sz w:val="22"/>
          <w:highlight w:val="none"/>
          <w:lang w:val="en-US"/>
        </w:rPr>
      </w:pPr>
      <w:r>
        <w:rPr>
          <w:rFonts w:hint="default" w:ascii="Times New Roman" w:hAnsi="Times New Roman" w:cs="Times New Roman"/>
          <w:sz w:val="22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2"/>
          <w:highlight w:val="none"/>
        </w:rPr>
        <w:t xml:space="preserve">Develop a cause-effect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graph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  <w:lang w:val="en-US"/>
        </w:rPr>
        <w:t xml:space="preserve"> (2)</w:t>
      </w:r>
    </w:p>
    <w:p w14:paraId="26C6B70E">
      <w:pPr>
        <w:pStyle w:val="6"/>
        <w:numPr>
          <w:ilvl w:val="0"/>
          <w:numId w:val="0"/>
        </w:numPr>
        <w:tabs>
          <w:tab w:val="left" w:pos="763"/>
        </w:tabs>
        <w:spacing w:before="252" w:after="0" w:line="240" w:lineRule="auto"/>
        <w:ind w:left="360" w:leftChars="0" w:right="0" w:rightChars="0"/>
        <w:jc w:val="left"/>
        <w:rPr>
          <w:rFonts w:hint="default" w:ascii="Times New Roman" w:hAnsi="Times New Roman" w:cs="Times New Roman"/>
          <w:b/>
          <w:bCs/>
          <w:sz w:val="22"/>
          <w:highlight w:val="none"/>
          <w:lang w:val="en-US"/>
        </w:rPr>
      </w:pPr>
      <w:r>
        <w:rPr>
          <w:rFonts w:hint="default" w:ascii="Times New Roman" w:hAnsi="Times New Roman" w:cs="Times New Roman"/>
          <w:sz w:val="22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2"/>
          <w:highlight w:val="none"/>
        </w:rPr>
        <w:t xml:space="preserve">Transform cause-effect graph into a decision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table</w:t>
      </w:r>
      <w:r>
        <w:rPr>
          <w:rFonts w:hint="default" w:ascii="Times New Roman" w:hAnsi="Times New Roman" w:cs="Times New Roman"/>
          <w:spacing w:val="-2"/>
          <w:sz w:val="22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  <w:lang w:val="en-US"/>
        </w:rPr>
        <w:t>(3)</w:t>
      </w:r>
    </w:p>
    <w:p w14:paraId="65908A11">
      <w:pPr>
        <w:pStyle w:val="6"/>
        <w:numPr>
          <w:ilvl w:val="0"/>
          <w:numId w:val="0"/>
        </w:numPr>
        <w:tabs>
          <w:tab w:val="left" w:pos="763"/>
        </w:tabs>
        <w:spacing w:before="252" w:after="0" w:line="340" w:lineRule="auto"/>
        <w:ind w:left="360" w:leftChars="0" w:right="2271" w:rightChars="0"/>
        <w:jc w:val="left"/>
        <w:rPr>
          <w:rFonts w:hint="default" w:ascii="Times New Roman" w:hAnsi="Times New Roman" w:cs="Times New Roman"/>
          <w:sz w:val="22"/>
          <w:highlight w:val="none"/>
          <w:lang w:val="en-US"/>
        </w:rPr>
      </w:pPr>
      <w:r>
        <w:rPr>
          <w:rFonts w:hint="default" w:ascii="Times New Roman" w:hAnsi="Times New Roman" w:cs="Times New Roman"/>
          <w:sz w:val="22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2"/>
          <w:highlight w:val="none"/>
        </w:rPr>
        <w:t>For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module,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identify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the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input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conditions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(causes)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and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actions</w:t>
      </w:r>
      <w:r>
        <w:rPr>
          <w:rFonts w:hint="default" w:ascii="Times New Roman" w:hAnsi="Times New Roman" w:cs="Times New Roman"/>
          <w:sz w:val="22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(effect).</w:t>
      </w:r>
      <w:r>
        <w:rPr>
          <w:rFonts w:hint="default" w:ascii="Times New Roman" w:hAnsi="Times New Roman" w:cs="Times New Roman"/>
          <w:spacing w:val="-2"/>
          <w:sz w:val="22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  <w:lang w:val="en-US"/>
        </w:rPr>
        <w:t>(1)</w:t>
      </w:r>
    </w:p>
    <w:p w14:paraId="3363D453">
      <w:pPr>
        <w:pStyle w:val="6"/>
        <w:numPr>
          <w:ilvl w:val="0"/>
          <w:numId w:val="0"/>
        </w:numPr>
        <w:tabs>
          <w:tab w:val="left" w:pos="763"/>
        </w:tabs>
        <w:spacing w:before="143" w:after="0" w:line="240" w:lineRule="auto"/>
        <w:ind w:left="360" w:leftChars="0" w:right="0" w:rightChars="0"/>
        <w:jc w:val="left"/>
        <w:rPr>
          <w:rFonts w:hint="default" w:ascii="Times New Roman" w:hAnsi="Times New Roman" w:cs="Times New Roman"/>
          <w:sz w:val="22"/>
          <w:highlight w:val="none"/>
          <w:lang w:val="en-US"/>
        </w:rPr>
      </w:pPr>
      <w:r>
        <w:rPr>
          <w:rFonts w:hint="default" w:ascii="Times New Roman" w:hAnsi="Times New Roman" w:cs="Times New Roman"/>
          <w:sz w:val="22"/>
          <w:highlight w:val="none"/>
          <w:lang w:val="en-US"/>
        </w:rPr>
        <w:tab/>
      </w:r>
      <w:r>
        <w:rPr>
          <w:rFonts w:hint="default" w:ascii="Times New Roman" w:hAnsi="Times New Roman" w:cs="Times New Roman"/>
          <w:sz w:val="22"/>
          <w:highlight w:val="none"/>
        </w:rPr>
        <w:t>Convert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decision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table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rules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to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test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cases</w:t>
      </w:r>
      <w:r>
        <w:rPr>
          <w:rFonts w:hint="default" w:ascii="Times New Roman" w:hAnsi="Times New Roman" w:cs="Times New Roman"/>
          <w:spacing w:val="-2"/>
          <w:sz w:val="22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  <w:lang w:val="en-US"/>
        </w:rPr>
        <w:t>(4)</w:t>
      </w:r>
    </w:p>
    <w:p w14:paraId="2159C241">
      <w:pPr>
        <w:pStyle w:val="6"/>
        <w:numPr>
          <w:ilvl w:val="0"/>
          <w:numId w:val="1"/>
        </w:numPr>
        <w:tabs>
          <w:tab w:val="left" w:pos="359"/>
        </w:tabs>
        <w:spacing w:before="202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How many techniques are used to identify all pairs for creating test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cases</w:t>
      </w:r>
    </w:p>
    <w:p w14:paraId="20CB5548">
      <w:pPr>
        <w:pStyle w:val="4"/>
        <w:tabs>
          <w:tab w:val="left" w:pos="1079"/>
        </w:tabs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spacing w:val="-5"/>
          <w:highlight w:val="none"/>
        </w:rPr>
        <w:t>a.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spacing w:val="-10"/>
          <w:highlight w:val="none"/>
        </w:rPr>
        <w:t>1</w:t>
      </w:r>
    </w:p>
    <w:p w14:paraId="7448731A">
      <w:pPr>
        <w:pStyle w:val="4"/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</w:t>
      </w:r>
      <w:r>
        <w:rPr>
          <w:rFonts w:hint="default" w:ascii="Times New Roman" w:hAnsi="Times New Roman" w:cs="Times New Roman"/>
          <w:spacing w:val="48"/>
          <w:highlight w:val="none"/>
        </w:rPr>
        <w:t xml:space="preserve">  </w:t>
      </w:r>
      <w:r>
        <w:rPr>
          <w:rFonts w:hint="default" w:ascii="Times New Roman" w:hAnsi="Times New Roman" w:cs="Times New Roman"/>
          <w:spacing w:val="-10"/>
          <w:highlight w:val="none"/>
        </w:rPr>
        <w:t>2</w:t>
      </w:r>
    </w:p>
    <w:p w14:paraId="593DFA3A">
      <w:pPr>
        <w:pStyle w:val="4"/>
        <w:tabs>
          <w:tab w:val="left" w:pos="1079"/>
        </w:tabs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spacing w:val="-5"/>
          <w:highlight w:val="none"/>
        </w:rPr>
        <w:t>c.</w:t>
      </w:r>
      <w:r>
        <w:rPr>
          <w:rFonts w:hint="default" w:ascii="Times New Roman" w:hAnsi="Times New Roman" w:cs="Times New Roman"/>
          <w:b/>
          <w:bCs/>
          <w:highlight w:val="none"/>
        </w:rPr>
        <w:tab/>
      </w:r>
      <w:r>
        <w:rPr>
          <w:rFonts w:hint="default" w:ascii="Times New Roman" w:hAnsi="Times New Roman" w:cs="Times New Roman"/>
          <w:b/>
          <w:bCs/>
          <w:spacing w:val="-10"/>
          <w:highlight w:val="none"/>
        </w:rPr>
        <w:t>3</w:t>
      </w:r>
    </w:p>
    <w:p w14:paraId="61311ABE">
      <w:pPr>
        <w:pStyle w:val="4"/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</w:t>
      </w:r>
      <w:r>
        <w:rPr>
          <w:rFonts w:hint="default" w:ascii="Times New Roman" w:hAnsi="Times New Roman" w:cs="Times New Roman"/>
          <w:spacing w:val="47"/>
          <w:highlight w:val="none"/>
        </w:rPr>
        <w:t xml:space="preserve">  </w:t>
      </w:r>
      <w:r>
        <w:rPr>
          <w:rFonts w:hint="default" w:ascii="Times New Roman" w:hAnsi="Times New Roman" w:cs="Times New Roman"/>
          <w:spacing w:val="-10"/>
          <w:highlight w:val="none"/>
        </w:rPr>
        <w:t>4</w:t>
      </w:r>
    </w:p>
    <w:p w14:paraId="27390EF9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State in State Transition is represented by </w:t>
      </w:r>
      <w:r>
        <w:rPr>
          <w:rFonts w:hint="default" w:ascii="Times New Roman" w:hAnsi="Times New Roman" w:cs="Times New Roman"/>
          <w:spacing w:val="-10"/>
          <w:sz w:val="22"/>
          <w:highlight w:val="none"/>
        </w:rPr>
        <w:t>a</w:t>
      </w:r>
    </w:p>
    <w:p w14:paraId="3E52C3F1">
      <w:pPr>
        <w:pStyle w:val="6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</w:rPr>
        <w:t>Circle</w:t>
      </w:r>
    </w:p>
    <w:p w14:paraId="67A46F73">
      <w:pPr>
        <w:pStyle w:val="6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2"/>
          <w:sz w:val="22"/>
          <w:highlight w:val="none"/>
        </w:rPr>
        <w:t>Square</w:t>
      </w:r>
    </w:p>
    <w:p w14:paraId="2A89044B">
      <w:pPr>
        <w:pStyle w:val="6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2"/>
          <w:sz w:val="22"/>
          <w:highlight w:val="none"/>
        </w:rPr>
        <w:t>Rectangle</w:t>
      </w:r>
    </w:p>
    <w:p w14:paraId="02F94DD1">
      <w:pPr>
        <w:pStyle w:val="6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2"/>
          <w:sz w:val="22"/>
          <w:highlight w:val="none"/>
        </w:rPr>
        <w:t>Triangle</w:t>
      </w:r>
    </w:p>
    <w:p w14:paraId="0512CC6A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Transition in State Transition is represented by </w:t>
      </w:r>
      <w:r>
        <w:rPr>
          <w:rFonts w:hint="default" w:ascii="Times New Roman" w:hAnsi="Times New Roman" w:cs="Times New Roman"/>
          <w:spacing w:val="-10"/>
          <w:sz w:val="22"/>
          <w:highlight w:val="none"/>
        </w:rPr>
        <w:t>a</w:t>
      </w:r>
    </w:p>
    <w:p w14:paraId="08F88B19">
      <w:pPr>
        <w:pStyle w:val="6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4"/>
          <w:sz w:val="22"/>
          <w:highlight w:val="none"/>
        </w:rPr>
        <w:t>Line</w:t>
      </w:r>
    </w:p>
    <w:p w14:paraId="75E1255C">
      <w:pPr>
        <w:pStyle w:val="6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</w:rPr>
        <w:t>Arrow</w:t>
      </w:r>
    </w:p>
    <w:p w14:paraId="7F38CD1B">
      <w:pPr>
        <w:pStyle w:val="6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2"/>
          <w:sz w:val="22"/>
          <w:highlight w:val="none"/>
        </w:rPr>
        <w:t>Circle</w:t>
      </w:r>
    </w:p>
    <w:p w14:paraId="3E9E7125">
      <w:pPr>
        <w:pStyle w:val="6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pacing w:val="-2"/>
          <w:sz w:val="22"/>
          <w:highlight w:val="none"/>
        </w:rPr>
        <w:t>Rectangle</w:t>
      </w:r>
    </w:p>
    <w:p w14:paraId="163948A8">
      <w:pPr>
        <w:pStyle w:val="6"/>
        <w:spacing w:after="0" w:line="240" w:lineRule="auto"/>
        <w:jc w:val="left"/>
        <w:rPr>
          <w:rFonts w:hint="default" w:ascii="Times New Roman" w:hAnsi="Times New Roman" w:cs="Times New Roman"/>
          <w:sz w:val="22"/>
          <w:highlight w:val="none"/>
        </w:rPr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6D08245F">
      <w:pPr>
        <w:pStyle w:val="6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Action in State Transition is represented 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>by</w:t>
      </w:r>
    </w:p>
    <w:p w14:paraId="5F073EF7">
      <w:pPr>
        <w:pStyle w:val="4"/>
        <w:tabs>
          <w:tab w:val="left" w:pos="1079"/>
        </w:tabs>
        <w:ind w:left="720" w:firstLine="0"/>
        <w:rPr>
          <w:rFonts w:hint="default" w:ascii="Times New Roman" w:hAnsi="Times New Roman" w:cs="Times New Roman"/>
          <w:b/>
          <w:bCs/>
          <w:highlight w:val="none"/>
        </w:rPr>
      </w:pPr>
      <w:r>
        <w:rPr>
          <w:rFonts w:hint="default" w:ascii="Times New Roman" w:hAnsi="Times New Roman" w:cs="Times New Roman"/>
          <w:b/>
          <w:bCs/>
          <w:spacing w:val="-5"/>
          <w:highlight w:val="none"/>
        </w:rPr>
        <w:t>a.</w:t>
      </w:r>
      <w:r>
        <w:rPr>
          <w:rFonts w:hint="default" w:ascii="Times New Roman" w:hAnsi="Times New Roman" w:cs="Times New Roman"/>
          <w:b/>
          <w:bCs/>
          <w:highlight w:val="none"/>
        </w:rPr>
        <w:tab/>
      </w:r>
      <w:r>
        <w:rPr>
          <w:rFonts w:hint="default" w:ascii="Times New Roman" w:hAnsi="Times New Roman" w:cs="Times New Roman"/>
          <w:b/>
          <w:bCs/>
          <w:spacing w:val="-10"/>
          <w:highlight w:val="none"/>
        </w:rPr>
        <w:t>/</w:t>
      </w:r>
    </w:p>
    <w:p w14:paraId="27E03C39">
      <w:pPr>
        <w:pStyle w:val="4"/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b.</w:t>
      </w:r>
      <w:r>
        <w:rPr>
          <w:rFonts w:hint="default" w:ascii="Times New Roman" w:hAnsi="Times New Roman" w:cs="Times New Roman"/>
          <w:spacing w:val="48"/>
          <w:highlight w:val="none"/>
        </w:rPr>
        <w:t xml:space="preserve">  </w:t>
      </w:r>
      <w:r>
        <w:rPr>
          <w:rFonts w:hint="default" w:ascii="Times New Roman" w:hAnsi="Times New Roman" w:cs="Times New Roman"/>
          <w:spacing w:val="-10"/>
          <w:highlight w:val="none"/>
        </w:rPr>
        <w:t>\</w:t>
      </w:r>
    </w:p>
    <w:p w14:paraId="13273395">
      <w:pPr>
        <w:pStyle w:val="4"/>
        <w:tabs>
          <w:tab w:val="left" w:pos="1079"/>
        </w:tabs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spacing w:val="-5"/>
          <w:highlight w:val="none"/>
        </w:rPr>
        <w:t>c.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spacing w:val="-10"/>
          <w:highlight w:val="none"/>
        </w:rPr>
        <w:t>|</w:t>
      </w:r>
    </w:p>
    <w:p w14:paraId="689B7EB3">
      <w:pPr>
        <w:pStyle w:val="4"/>
        <w:ind w:left="720" w:firstLine="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d.</w:t>
      </w:r>
      <w:r>
        <w:rPr>
          <w:rFonts w:hint="default" w:ascii="Times New Roman" w:hAnsi="Times New Roman" w:cs="Times New Roman"/>
          <w:spacing w:val="47"/>
          <w:highlight w:val="none"/>
        </w:rPr>
        <w:t xml:space="preserve">  </w:t>
      </w:r>
      <w:r>
        <w:rPr>
          <w:rFonts w:hint="default" w:ascii="Times New Roman" w:hAnsi="Times New Roman" w:cs="Times New Roman"/>
          <w:spacing w:val="-10"/>
          <w:highlight w:val="none"/>
        </w:rPr>
        <w:t>?</w:t>
      </w:r>
    </w:p>
    <w:p w14:paraId="6AC8925A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State Transition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table</w:t>
      </w:r>
      <w:bookmarkStart w:id="0" w:name="_GoBack"/>
      <w:bookmarkEnd w:id="0"/>
    </w:p>
    <w:p w14:paraId="382D476D">
      <w:pPr>
        <w:pStyle w:val="6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Lists all possible state-transition combinations, not just the valid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ones</w:t>
      </w:r>
    </w:p>
    <w:p w14:paraId="1E04348E">
      <w:pPr>
        <w:pStyle w:val="6"/>
        <w:numPr>
          <w:ilvl w:val="0"/>
          <w:numId w:val="6"/>
        </w:numPr>
        <w:tabs>
          <w:tab w:val="left" w:pos="1080"/>
        </w:tabs>
        <w:spacing w:before="200" w:after="0" w:line="240" w:lineRule="auto"/>
        <w:ind w:left="1080" w:right="140" w:hanging="360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>Using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state-transition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table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can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help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detect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defects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in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implementation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that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enable invalid paths from one state to another</w:t>
      </w:r>
    </w:p>
    <w:p w14:paraId="74C4FB00">
      <w:pPr>
        <w:pStyle w:val="6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Tables become very large very quickly as the number of states and events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increases</w:t>
      </w:r>
    </w:p>
    <w:p w14:paraId="7485FFE5">
      <w:pPr>
        <w:pStyle w:val="6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highlight w:val="none"/>
        </w:rPr>
        <w:t xml:space="preserve">All of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</w:rPr>
        <w:t>above</w:t>
      </w:r>
    </w:p>
    <w:p w14:paraId="2EB732DE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use case 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>is</w:t>
      </w:r>
    </w:p>
    <w:p w14:paraId="57F7F84C">
      <w:pPr>
        <w:pStyle w:val="6"/>
        <w:numPr>
          <w:ilvl w:val="0"/>
          <w:numId w:val="7"/>
        </w:numPr>
        <w:tabs>
          <w:tab w:val="left" w:pos="1080"/>
        </w:tabs>
        <w:spacing w:before="200" w:after="0" w:line="240" w:lineRule="auto"/>
        <w:ind w:left="1080" w:right="387" w:hanging="360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highlight w:val="none"/>
        </w:rPr>
        <w:t>A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scenario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that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describes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the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use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of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a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system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by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an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actor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to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accomplish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>a</w:t>
      </w:r>
      <w:r>
        <w:rPr>
          <w:rFonts w:hint="default" w:ascii="Times New Roman" w:hAnsi="Times New Roman" w:cs="Times New Roman"/>
          <w:b/>
          <w:bCs/>
          <w:spacing w:val="-3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highlight w:val="none"/>
        </w:rPr>
        <w:t xml:space="preserve">specific </w:t>
      </w:r>
      <w:r>
        <w:rPr>
          <w:rFonts w:hint="default" w:ascii="Times New Roman" w:hAnsi="Times New Roman" w:cs="Times New Roman"/>
          <w:b/>
          <w:bCs/>
          <w:spacing w:val="-4"/>
          <w:sz w:val="22"/>
          <w:highlight w:val="none"/>
        </w:rPr>
        <w:t>goal</w:t>
      </w:r>
    </w:p>
    <w:p w14:paraId="4029B866">
      <w:pPr>
        <w:pStyle w:val="6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scenario that analyzes the use of a system by an actor to accomplish a specific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goal</w:t>
      </w:r>
    </w:p>
    <w:p w14:paraId="15C344C6">
      <w:pPr>
        <w:pStyle w:val="6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scenario that captures the use of a system by an actor to accomplish a specific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goal</w:t>
      </w:r>
    </w:p>
    <w:p w14:paraId="6F06F5E8">
      <w:pPr>
        <w:pStyle w:val="6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scenario that specifies the use of a system by an actor to accomplish a specific 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>goal</w:t>
      </w:r>
    </w:p>
    <w:p w14:paraId="36262475">
      <w:pPr>
        <w:pStyle w:val="6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scenario </w:t>
      </w:r>
      <w:r>
        <w:rPr>
          <w:rFonts w:hint="default" w:ascii="Times New Roman" w:hAnsi="Times New Roman" w:cs="Times New Roman"/>
          <w:spacing w:val="-5"/>
          <w:sz w:val="22"/>
          <w:highlight w:val="none"/>
        </w:rPr>
        <w:t>is</w:t>
      </w:r>
    </w:p>
    <w:p w14:paraId="79F57FED">
      <w:pPr>
        <w:pStyle w:val="6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b/>
          <w:bCs/>
          <w:sz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highlight w:val="none"/>
        </w:rPr>
        <w:t xml:space="preserve">a sequence of steps that describe the interactions between the actor and the </w:t>
      </w:r>
      <w:r>
        <w:rPr>
          <w:rFonts w:hint="default" w:ascii="Times New Roman" w:hAnsi="Times New Roman" w:cs="Times New Roman"/>
          <w:b/>
          <w:bCs/>
          <w:spacing w:val="-2"/>
          <w:sz w:val="22"/>
          <w:highlight w:val="none"/>
        </w:rPr>
        <w:t>system</w:t>
      </w:r>
    </w:p>
    <w:p w14:paraId="2D2FE5CD">
      <w:pPr>
        <w:pStyle w:val="6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subset of steps that describe the interactions between the actor and the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system</w:t>
      </w:r>
    </w:p>
    <w:p w14:paraId="0F103312">
      <w:pPr>
        <w:pStyle w:val="6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 xml:space="preserve">a sequence of flows that describe the interactions between the actor and the </w:t>
      </w:r>
      <w:r>
        <w:rPr>
          <w:rFonts w:hint="default" w:ascii="Times New Roman" w:hAnsi="Times New Roman" w:cs="Times New Roman"/>
          <w:spacing w:val="-2"/>
          <w:sz w:val="22"/>
          <w:highlight w:val="none"/>
        </w:rPr>
        <w:t>system</w:t>
      </w:r>
    </w:p>
    <w:p w14:paraId="5C3C814F">
      <w:pPr>
        <w:pStyle w:val="6"/>
        <w:numPr>
          <w:ilvl w:val="0"/>
          <w:numId w:val="8"/>
        </w:numPr>
        <w:tabs>
          <w:tab w:val="left" w:pos="1080"/>
        </w:tabs>
        <w:spacing w:before="200" w:after="0" w:line="240" w:lineRule="auto"/>
        <w:ind w:left="1080" w:right="312" w:hanging="360"/>
        <w:jc w:val="left"/>
        <w:rPr>
          <w:rFonts w:hint="default" w:ascii="Times New Roman" w:hAnsi="Times New Roman" w:cs="Times New Roman"/>
          <w:sz w:val="22"/>
          <w:highlight w:val="none"/>
        </w:rPr>
      </w:pPr>
      <w:r>
        <w:rPr>
          <w:rFonts w:hint="default" w:ascii="Times New Roman" w:hAnsi="Times New Roman" w:cs="Times New Roman"/>
          <w:sz w:val="22"/>
          <w:highlight w:val="none"/>
        </w:rPr>
        <w:t>a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sequence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of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business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rules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that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describe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the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interactions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between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the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actor</w:t>
      </w:r>
      <w:r>
        <w:rPr>
          <w:rFonts w:hint="default" w:ascii="Times New Roman" w:hAnsi="Times New Roman" w:cs="Times New Roman"/>
          <w:spacing w:val="-4"/>
          <w:sz w:val="22"/>
          <w:highlight w:val="none"/>
        </w:rPr>
        <w:t xml:space="preserve"> </w:t>
      </w:r>
      <w:r>
        <w:rPr>
          <w:rFonts w:hint="default" w:ascii="Times New Roman" w:hAnsi="Times New Roman" w:cs="Times New Roman"/>
          <w:sz w:val="22"/>
          <w:highlight w:val="none"/>
        </w:rPr>
        <w:t>and the system</w:t>
      </w:r>
    </w:p>
    <w:p w14:paraId="523B8478"/>
    <w:sectPr>
      <w:pgSz w:w="12240" w:h="15840"/>
      <w:pgMar w:top="140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1"/>
      <w:numFmt w:val="lowerLetter"/>
      <w:lvlText w:val="%3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3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6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882" w:hanging="360"/>
      </w:pPr>
      <w:rPr>
        <w:rFonts w:hint="default"/>
        <w:lang w:val="en-US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10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0"/>
      <w:ind w:right="42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2025-10-29T15:38:26Z</dcterms:created>
  <dc:creator>locga</dc:creator>
  <cp:lastModifiedBy>Diagatic Snith</cp:lastModifiedBy>
  <dcterms:modified xsi:type="dcterms:W3CDTF">2025-10-29T15:38:31Z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739BC02A04BF4B9B85393E7791474F0A_12</vt:lpwstr>
  </property>
</Properties>
</file>