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094F3B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01B78180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Phân tích sơ đồ activity</w:t>
      </w:r>
      <w:bookmarkStart w:id="0" w:name="_GoBack"/>
      <w:bookmarkEnd w:id="0"/>
    </w:p>
    <w:p w14:paraId="3428324D">
      <w:pPr>
        <w:rPr>
          <w:rFonts w:hint="default" w:ascii="Times New Roman" w:hAnsi="Times New Roman" w:cs="Times New Roman"/>
          <w:sz w:val="28"/>
          <w:szCs w:val="28"/>
        </w:rPr>
      </w:pPr>
    </w:p>
    <w:p w14:paraId="45F6A4C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73675" cy="5099685"/>
            <wp:effectExtent l="0" t="0" r="14605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5099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1CC3D0">
      <w:pPr>
        <w:rPr>
          <w:rFonts w:hint="default" w:ascii="Times New Roman" w:hAnsi="Times New Roman" w:cs="Times New Roman"/>
          <w:sz w:val="28"/>
          <w:szCs w:val="28"/>
        </w:rPr>
      </w:pPr>
    </w:p>
    <w:p w14:paraId="1B2EEA22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Lược đồ Activity mô tả quy trình xử lý yêu cầu truy cập giữa ba vai trò</w:t>
      </w:r>
    </w:p>
    <w:p w14:paraId="0098E638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3A83AD96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Requestor: Người gửi truy cập</w:t>
      </w:r>
    </w:p>
    <w:p w14:paraId="37F16467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Implemeter: Người thực hiện cấp quyền</w:t>
      </w:r>
    </w:p>
    <w:p w14:paraId="0F071483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Approver: Người phệ duyệt 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Phân tích các bước có trong quy trình</w:t>
      </w:r>
    </w:p>
    <w:p w14:paraId="0AE6CD2B">
      <w:pPr>
        <w:ind w:left="100" w:hanging="140" w:hangingChars="5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Bước 1: Submit Newrequest</w:t>
      </w:r>
    </w:p>
    <w:p w14:paraId="6EB5185E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-&gt; Người dùng tạo một yêu cầu mới để xin quyền truy cập</w:t>
      </w:r>
    </w:p>
    <w:p w14:paraId="1E035A98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Bước 2: Phân nhánh xử lý</w:t>
      </w:r>
    </w:p>
    <w:p w14:paraId="4F7CF7CB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-&gt; Sau khi gửi yêu cầu, có hai trường hợp</w:t>
      </w:r>
    </w:p>
    <w:p w14:paraId="079B6EEA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ab/>
        <w:t>Implemeter: thực hiện việc cấp quyền -&gt; Comfỉm Access Implemented</w:t>
      </w:r>
    </w:p>
    <w:p w14:paraId="2692FD97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ab/>
        <w:t>Approver: có thể từ chối cấp quyền -&gt; Reject</w:t>
      </w:r>
    </w:p>
    <w:p w14:paraId="1EFEDAF4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Bước 3: Send notification email</w:t>
      </w:r>
    </w:p>
    <w:p w14:paraId="00BB6D4A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-&gt; Nếu được cấp quyền hệ thống sẽ gửi một email thông báo</w:t>
      </w:r>
    </w:p>
    <w:p w14:paraId="2C1C396A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Bước 4: Complete</w:t>
      </w:r>
    </w:p>
    <w:p w14:paraId="0E66878B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-&gt;  Sau khi ở bước 3, nếu được gửi thông báo thì coi như quy trình hoàn tất</w:t>
      </w:r>
    </w:p>
    <w:p w14:paraId="3055AD2E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Hoặc ở bước 2, nếu bị từ chối  cũng xem như quy trình hoàn tất</w:t>
      </w:r>
    </w:p>
    <w:p w14:paraId="735BC402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478F7387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Như vậy các có 2 trường hợp có thể sinh ra ở bước 2 =&gt; Có 2 test-case </w:t>
      </w:r>
    </w:p>
    <w:p w14:paraId="429E59A3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Các trạng thái của từng Activity bao gồm:</w:t>
      </w:r>
    </w:p>
    <w:p w14:paraId="2C4C3E33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- In Progress: đang xư lí yêu cầu</w:t>
      </w:r>
    </w:p>
    <w:p w14:paraId="019553A2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- Implelent: Cấp quyền truy cập thành công</w:t>
      </w:r>
    </w:p>
    <w:p w14:paraId="156AB2EA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- Reject: Yêu cầu cấp quyền truy cập bị từ chối</w:t>
      </w:r>
    </w:p>
    <w:p w14:paraId="44592BBD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- Notifed: Đã gửi thông báo kết quả</w:t>
      </w:r>
    </w:p>
    <w:p w14:paraId="49C15AD0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- Closed: Kết thúc quy trình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B04363D"/>
    <w:rsid w:val="24D56BB3"/>
    <w:rsid w:val="6B043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61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2025-10-29T12:05:00Z</dcterms:created>
  <dc:creator>Nguyễn Hữu Anh Khoa</dc:creator>
  <cp:lastModifiedBy>Nguyễn Hữu Anh Khoa</cp:lastModifiedBy>
  <dcterms:modified xsi:type="dcterms:W3CDTF">2025-10-29T13:08:14Z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2F7F34432F464CCFBDDEC2906FA540B6_11</vt:lpwstr>
  </property>
</Properties>
</file>