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BE884">
      <w:pPr>
        <w:spacing w:line="360" w:lineRule="auto"/>
        <w:jc w:val="center"/>
        <w:rPr>
          <w:rFonts w:hint="default" w:ascii="Times New Roman" w:hAnsi="Times New Roman" w:cs="Times New Roman"/>
          <w:b/>
          <w:bCs/>
          <w:color w:val="000000" w:themeColor="text1"/>
          <w:sz w:val="30"/>
          <w:szCs w:val="30"/>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b/>
          <w:bCs/>
          <w:color w:val="000000" w:themeColor="text1"/>
          <w:sz w:val="30"/>
          <w:szCs w:val="30"/>
          <w14:textFill>
            <w14:solidFill>
              <w14:schemeClr w14:val="tx1"/>
            </w14:solidFill>
          </w14:textFill>
        </w:rPr>
        <w:t>HO CHI MINH CITY PEOPLE'S COMMITTEE</w:t>
      </w:r>
    </w:p>
    <w:p w14:paraId="4454182C">
      <w:pPr>
        <w:spacing w:line="360" w:lineRule="auto"/>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b/>
          <w:bCs/>
          <w:color w:val="000000" w:themeColor="text1"/>
          <w:sz w:val="30"/>
          <w:szCs w:val="30"/>
          <w:lang w:val="en-US"/>
          <w14:textFill>
            <w14:solidFill>
              <w14:schemeClr w14:val="tx1"/>
            </w14:solidFill>
          </w14:textFill>
        </w:rPr>
        <w:t>SAIGON UNIVERSITY</w:t>
      </w:r>
      <w:r>
        <w:rPr>
          <w:rFonts w:hint="default" w:ascii="Times New Roman" w:hAnsi="Times New Roman" w:cs="Times New Roman"/>
          <w:color w:val="000000" w:themeColor="text1"/>
          <w:sz w:val="30"/>
          <w:szCs w:val="30"/>
          <w:lang w:val="en-US"/>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1457960</wp:posOffset>
                </wp:positionH>
                <wp:positionV relativeFrom="paragraph">
                  <wp:posOffset>317500</wp:posOffset>
                </wp:positionV>
                <wp:extent cx="2429510" cy="8255"/>
                <wp:effectExtent l="15875" t="15875" r="31115" b="33020"/>
                <wp:wrapNone/>
                <wp:docPr id="6" name="Straight Connector 6"/>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4.8pt;margin-top:25pt;height:0.65pt;width:191.3pt;z-index:251660288;mso-width-relative:page;mso-height-relative:page;" filled="f" stroked="t" coordsize="21600,21600" o:gfxdata="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1ny4LYAAAACQEAAA8AAAAAAAAAAQAgAAAAIgAAAGRycy9kb3du&#10;cmV2LnhtbFBLAQIUABQAAAAIAIdO4kDjiegSxgEAAIYDAAAOAAAAAAAAAAEAIAAAACcBAABkcnMv&#10;ZTJvRG9jLnhtbFBLBQYAAAAABgAGAFkBAABfBQAAAAA=&#10;">
                <v:fill on="f" focussize="0,0"/>
                <v:stroke weight="2.5pt" color="#000000" joinstyle="round" endcap="round"/>
                <v:imagedata o:title=""/>
                <o:lock v:ext="edit" aspectratio="f"/>
              </v:line>
            </w:pict>
          </mc:Fallback>
        </mc:AlternateContent>
      </w:r>
    </w:p>
    <w:p w14:paraId="69303283">
      <w:pPr>
        <w:spacing w:line="360" w:lineRule="auto"/>
        <w:jc w:val="center"/>
        <w:rPr>
          <w:rFonts w:hint="default" w:ascii="Times New Roman" w:hAnsi="Times New Roman" w:cs="Times New Roman"/>
          <w:color w:val="000000" w:themeColor="text1"/>
          <w:sz w:val="30"/>
          <w:szCs w:val="30"/>
          <w14:textFill>
            <w14:solidFill>
              <w14:schemeClr w14:val="tx1"/>
            </w14:solidFill>
          </w14:textFill>
        </w:rPr>
      </w:pPr>
    </w:p>
    <w:p w14:paraId="790EC652">
      <w:pPr>
        <w:spacing w:line="360" w:lineRule="auto"/>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lang w:val="en-US"/>
          <w14:textFill>
            <w14:solidFill>
              <w14:schemeClr w14:val="tx1"/>
            </w14:solidFill>
          </w14:textFill>
        </w:rPr>
        <w:drawing>
          <wp:inline distT="0" distB="0" distL="0" distR="0">
            <wp:extent cx="1857375" cy="1857375"/>
            <wp:effectExtent l="0" t="0" r="9525" b="9525"/>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57375" cy="1857375"/>
                    </a:xfrm>
                    <a:prstGeom prst="rect">
                      <a:avLst/>
                    </a:prstGeom>
                    <a:noFill/>
                    <a:ln>
                      <a:noFill/>
                    </a:ln>
                  </pic:spPr>
                </pic:pic>
              </a:graphicData>
            </a:graphic>
          </wp:inline>
        </w:drawing>
      </w:r>
    </w:p>
    <w:p w14:paraId="308CE3A2">
      <w:pPr>
        <w:spacing w:line="360" w:lineRule="auto"/>
        <w:ind w:left="0"/>
        <w:rPr>
          <w:rFonts w:hint="default" w:ascii="Times New Roman" w:hAnsi="Times New Roman" w:eastAsia="Calibri" w:cs="Times New Roman"/>
          <w:b/>
          <w:color w:val="000000" w:themeColor="text1"/>
          <w:sz w:val="30"/>
          <w:szCs w:val="30"/>
          <w:lang w:val="en-US"/>
          <w14:textFill>
            <w14:solidFill>
              <w14:schemeClr w14:val="tx1"/>
            </w14:solidFill>
          </w14:textFill>
        </w:rPr>
      </w:pPr>
    </w:p>
    <w:p w14:paraId="666DF021">
      <w:pPr>
        <w:spacing w:line="360" w:lineRule="auto"/>
        <w:ind w:left="0"/>
        <w:jc w:val="center"/>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PROJECT</w:t>
      </w:r>
    </w:p>
    <w:p w14:paraId="3256097E">
      <w:pPr>
        <w:spacing w:line="360" w:lineRule="auto"/>
        <w:ind w:left="0"/>
        <w:jc w:val="center"/>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SOFTWARE TESTING</w:t>
      </w:r>
    </w:p>
    <w:p w14:paraId="68C7CAC2">
      <w:pPr>
        <w:pStyle w:val="20"/>
        <w:spacing w:line="360" w:lineRule="auto"/>
        <w:ind w:left="0" w:leftChars="0" w:firstLine="0" w:firstLineChars="0"/>
        <w:jc w:val="center"/>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TOPIC: FURNITURE TRADING WEBSITE</w:t>
      </w:r>
    </w:p>
    <w:p w14:paraId="02B5FDBD">
      <w:pPr>
        <w:spacing w:line="360" w:lineRule="auto"/>
        <w:rPr>
          <w:rFonts w:hint="default" w:ascii="Times New Roman" w:hAnsi="Times New Roman" w:eastAsia="Calibri" w:cs="Times New Roman"/>
          <w:color w:val="000000" w:themeColor="text1"/>
          <w:sz w:val="30"/>
          <w:szCs w:val="30"/>
          <w:lang w:val="en-US"/>
          <w14:textFill>
            <w14:solidFill>
              <w14:schemeClr w14:val="tx1"/>
            </w14:solidFill>
          </w14:textFill>
        </w:rPr>
      </w:pPr>
    </w:p>
    <w:p w14:paraId="176603BA">
      <w:pPr>
        <w:spacing w:line="360" w:lineRule="auto"/>
        <w:rPr>
          <w:rFonts w:hint="default" w:ascii="Times New Roman" w:hAnsi="Times New Roman" w:eastAsia="Calibri" w:cs="Times New Roman"/>
          <w:color w:val="000000" w:themeColor="text1"/>
          <w:sz w:val="30"/>
          <w:szCs w:val="30"/>
          <w:lang w:val="en-US"/>
          <w14:textFill>
            <w14:solidFill>
              <w14:schemeClr w14:val="tx1"/>
            </w14:solidFill>
          </w14:textFill>
        </w:rPr>
      </w:pPr>
      <w:r>
        <w:rPr>
          <w:rFonts w:hint="default" w:ascii="Times New Roman" w:hAnsi="Times New Roman" w:eastAsia="Calibri" w:cs="Times New Roman"/>
          <w:color w:val="000000" w:themeColor="text1"/>
          <w:sz w:val="30"/>
          <w:szCs w:val="30"/>
          <w:lang w:val="en-US"/>
          <w14:textFill>
            <w14:solidFill>
              <w14:schemeClr w14:val="tx1"/>
            </w14:solidFill>
          </w14:textFill>
        </w:rPr>
        <w:tab/>
      </w:r>
      <w:r>
        <w:rPr>
          <w:rFonts w:hint="default" w:ascii="Times New Roman" w:hAnsi="Times New Roman" w:eastAsia="Calibri" w:cs="Times New Roman"/>
          <w:color w:val="000000" w:themeColor="text1"/>
          <w:sz w:val="30"/>
          <w:szCs w:val="30"/>
          <w:lang w:val="en-US"/>
          <w14:textFill>
            <w14:solidFill>
              <w14:schemeClr w14:val="tx1"/>
            </w14:solidFill>
          </w14:textFill>
        </w:rPr>
        <w:tab/>
      </w:r>
      <w:r>
        <w:rPr>
          <w:rFonts w:hint="default" w:ascii="Times New Roman" w:hAnsi="Times New Roman" w:eastAsia="Calibri" w:cs="Times New Roman"/>
          <w:color w:val="000000" w:themeColor="text1"/>
          <w:sz w:val="30"/>
          <w:szCs w:val="30"/>
          <w:lang w:val="en-US"/>
          <w14:textFill>
            <w14:solidFill>
              <w14:schemeClr w14:val="tx1"/>
            </w14:solidFill>
          </w14:textFill>
        </w:rPr>
        <w:tab/>
      </w:r>
      <w:r>
        <w:rPr>
          <w:rFonts w:hint="default" w:ascii="Times New Roman" w:hAnsi="Times New Roman" w:eastAsia="Calibri" w:cs="Times New Roman"/>
          <w:b/>
          <w:bCs/>
          <w:color w:val="000000" w:themeColor="text1"/>
          <w:sz w:val="30"/>
          <w:szCs w:val="30"/>
          <w:lang w:val="en-US"/>
          <w14:textFill>
            <w14:solidFill>
              <w14:schemeClr w14:val="tx1"/>
            </w14:solidFill>
          </w14:textFill>
        </w:rPr>
        <w:t>Instructor: Do Nhu Tai</w:t>
      </w:r>
    </w:p>
    <w:p w14:paraId="57DBB42F">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color w:val="000000" w:themeColor="text1"/>
          <w:sz w:val="30"/>
          <w:szCs w:val="30"/>
          <w:lang w:val="en-US"/>
          <w14:textFill>
            <w14:solidFill>
              <w14:schemeClr w14:val="tx1"/>
            </w14:solidFill>
          </w14:textFill>
        </w:rPr>
        <w:t xml:space="preserve">                             </w:t>
      </w:r>
      <w:r>
        <w:rPr>
          <w:rFonts w:hint="default" w:ascii="Times New Roman" w:hAnsi="Times New Roman" w:eastAsia="Calibri" w:cs="Times New Roman"/>
          <w:b/>
          <w:color w:val="000000" w:themeColor="text1"/>
          <w:sz w:val="30"/>
          <w:szCs w:val="30"/>
          <w:lang w:val="en-US"/>
          <w14:textFill>
            <w14:solidFill>
              <w14:schemeClr w14:val="tx1"/>
            </w14:solidFill>
          </w14:textFill>
        </w:rPr>
        <w:t>Student Group:</w:t>
      </w:r>
    </w:p>
    <w:p w14:paraId="4D00409E">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Le Duy Tin – 3122411211</w:t>
      </w:r>
    </w:p>
    <w:p w14:paraId="6EB35FFE">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Nguyen Huu Anh Khoa - 3122411098</w:t>
      </w:r>
    </w:p>
    <w:p w14:paraId="506E5D81">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Đo Tan Loc - 3122411115</w:t>
      </w:r>
    </w:p>
    <w:p w14:paraId="2F3095E8">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Vo Van Luan – 3122411120</w:t>
      </w:r>
    </w:p>
    <w:p w14:paraId="3ED8035B">
      <w:pPr>
        <w:tabs>
          <w:tab w:val="left" w:pos="1755"/>
        </w:tabs>
        <w:spacing w:line="360" w:lineRule="auto"/>
        <w:ind w:firstLine="2251" w:firstLineChars="750"/>
        <w:rPr>
          <w:rFonts w:hint="default" w:ascii="Times New Roman" w:hAnsi="Times New Roman" w:eastAsia="Calibri" w:cs="Times New Roman"/>
          <w:b/>
          <w:color w:val="000000" w:themeColor="text1"/>
          <w:sz w:val="28"/>
          <w:szCs w:val="28"/>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Class: DCT122C3</w:t>
      </w:r>
    </w:p>
    <w:p w14:paraId="6D642C6F">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076F6EA8">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424C3C9E">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7BDA105B">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238CF0EB">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1903BB4B">
      <w:pPr>
        <w:keepNext w:val="0"/>
        <w:keepLines w:val="0"/>
        <w:widowControl/>
        <w:suppressLineNumbers w:val="0"/>
        <w:bidi w:val="0"/>
        <w:spacing w:before="240" w:beforeAutospacing="0" w:after="240" w:afterAutospacing="0" w:line="360" w:lineRule="auto"/>
        <w:ind w:left="720"/>
        <w:jc w:val="center"/>
        <w:outlineLvl w:val="9"/>
        <w:rPr>
          <w:rFonts w:hint="default" w:ascii="Times New Roman" w:hAnsi="Times New Roman" w:cs="Times New Roman"/>
          <w:i w:val="0"/>
          <w:iCs w:val="0"/>
          <w:color w:val="000000"/>
          <w:sz w:val="28"/>
          <w:szCs w:val="28"/>
          <w:u w:val="none"/>
          <w:vertAlign w:val="baseline"/>
        </w:rPr>
        <w:sectPr>
          <w:pgSz w:w="11906" w:h="16838"/>
          <w:pgMar w:top="1440" w:right="1800" w:bottom="1440" w:left="1800" w:header="720" w:footer="720" w:gutter="0"/>
          <w:pgBorders>
            <w:top w:val="thinThickMediumGap" w:color="auto" w:sz="24" w:space="15"/>
            <w:left w:val="thinThickMediumGap" w:color="auto" w:sz="24" w:space="4"/>
            <w:bottom w:val="thinThickMediumGap" w:color="auto" w:sz="24" w:space="1"/>
            <w:right w:val="thinThickMediumGap" w:color="auto" w:sz="24" w:space="20"/>
          </w:pgBorders>
          <w:cols w:space="720" w:num="1"/>
          <w:docGrid w:linePitch="360" w:charSpace="0"/>
        </w:sectPr>
      </w:pPr>
      <w:r>
        <w:rPr>
          <w:rFonts w:hint="default" w:ascii="Times New Roman" w:hAnsi="Times New Roman" w:eastAsia="Calibri" w:cs="Times New Roman"/>
          <w:b/>
          <w:color w:val="000000" w:themeColor="text1"/>
          <w:sz w:val="28"/>
          <w:szCs w:val="28"/>
          <w:lang w:val="en-US"/>
          <w14:textFill>
            <w14:solidFill>
              <w14:schemeClr w14:val="tx1"/>
            </w14:solidFill>
          </w14:textFill>
        </w:rPr>
        <w:t>Ho Chi Minh City – 2025</w:t>
      </w:r>
    </w:p>
    <w:sdt>
      <w:sdtPr>
        <w:rPr>
          <w:rFonts w:hint="default" w:ascii="SimSun" w:hAnsi="SimSun" w:eastAsia="SimSun" w:cstheme="minorBidi"/>
          <w:sz w:val="21"/>
          <w:lang w:val="en-US" w:eastAsia="zh-CN" w:bidi="ar-SA"/>
        </w:rPr>
        <w:id w:val="147473933"/>
        <w15:color w:val="DBDBDB"/>
        <w:docPartObj>
          <w:docPartGallery w:val="Table of Contents"/>
          <w:docPartUnique/>
        </w:docPartObj>
      </w:sdtPr>
      <w:sdtEndPr>
        <w:rPr>
          <w:rFonts w:hint="default" w:ascii="Times New Roman" w:hAnsi="Times New Roman" w:cs="Times New Roman"/>
          <w:sz w:val="28"/>
          <w:szCs w:val="28"/>
        </w:rPr>
      </w:sdtEndPr>
      <w:sdtContent>
        <w:p w14:paraId="074E0780">
          <w:pPr>
            <w:spacing w:before="0" w:beforeLines="0" w:after="0" w:afterLines="0" w:line="360" w:lineRule="auto"/>
            <w:ind w:left="0" w:leftChars="0" w:right="0" w:rightChars="0" w:firstLine="0" w:firstLineChars="0"/>
            <w:jc w:val="center"/>
            <w:rPr>
              <w:rFonts w:hint="default" w:ascii="Times New Roman" w:hAnsi="Times New Roman" w:cs="Times New Roman"/>
              <w:b/>
              <w:bCs/>
              <w:sz w:val="32"/>
              <w:szCs w:val="32"/>
              <w:lang w:val="en-US"/>
            </w:rPr>
          </w:pPr>
          <w:bookmarkStart w:id="0" w:name="_Toc15365"/>
          <w:r>
            <w:rPr>
              <w:rFonts w:hint="default" w:ascii="Times New Roman" w:hAnsi="Times New Roman" w:eastAsia="SimSun" w:cs="Times New Roman"/>
              <w:b/>
              <w:bCs/>
              <w:sz w:val="32"/>
              <w:szCs w:val="32"/>
              <w:lang w:val="en-US" w:eastAsia="zh-CN" w:bidi="ar-SA"/>
            </w:rPr>
            <w:t>Table Of Content</w:t>
          </w:r>
        </w:p>
        <w:p w14:paraId="7706C372">
          <w:pPr>
            <w:pStyle w:val="21"/>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_Toc8834 </w:instrText>
          </w:r>
          <w:r>
            <w:rPr>
              <w:rFonts w:hint="default" w:ascii="Times New Roman" w:hAnsi="Times New Roman" w:cs="Times New Roman"/>
              <w:sz w:val="28"/>
              <w:szCs w:val="28"/>
            </w:rPr>
            <w:fldChar w:fldCharType="separate"/>
          </w:r>
          <w:r>
            <w:rPr>
              <w:rFonts w:hint="default" w:ascii="Times New Roman" w:hAnsi="Times New Roman" w:eastAsia="Helvetica" w:cs="Times New Roman"/>
              <w:bCs/>
              <w:i w:val="0"/>
              <w:iCs w:val="0"/>
              <w:caps w:val="0"/>
              <w:spacing w:val="0"/>
              <w:sz w:val="28"/>
              <w:szCs w:val="28"/>
            </w:rPr>
            <w:t>PREFACE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_Toc8834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843C8B">
          <w:pPr>
            <w:pStyle w:val="21"/>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_Toc9420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lang w:val="en-US" w:eastAsia="zh-CN"/>
            </w:rPr>
            <w:t>CHAPTER 1: INTRODUCTION TO THE TOPIC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_Toc9420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DDB88B0">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_Toc25999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rPr>
            <w:t xml:space="preserve">1. </w:t>
          </w:r>
          <w:r>
            <w:rPr>
              <w:rFonts w:hint="default" w:ascii="Times New Roman" w:hAnsi="Times New Roman" w:cs="Times New Roman"/>
              <w:i w:val="0"/>
              <w:iCs w:val="0"/>
              <w:sz w:val="28"/>
              <w:szCs w:val="28"/>
              <w:vertAlign w:val="baseline"/>
            </w:rPr>
            <w:t>Overview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_Toc25999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4B925A5">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_Toc20241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rPr>
            <w:t xml:space="preserve">2. </w:t>
          </w:r>
          <w:r>
            <w:rPr>
              <w:rFonts w:hint="default" w:ascii="Times New Roman" w:hAnsi="Times New Roman" w:cs="Times New Roman"/>
              <w:i w:val="0"/>
              <w:iCs w:val="0"/>
              <w:sz w:val="28"/>
              <w:szCs w:val="28"/>
              <w:vertAlign w:val="baseline"/>
            </w:rPr>
            <w:t>Requirements Analysis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_Toc20241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A6CC7DD">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_Toc18196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2.1. </w:t>
          </w:r>
          <w:r>
            <w:rPr>
              <w:rFonts w:hint="default" w:ascii="Times New Roman" w:hAnsi="Times New Roman" w:cs="Times New Roman"/>
              <w:i w:val="0"/>
              <w:iCs w:val="0"/>
              <w:sz w:val="28"/>
              <w:szCs w:val="28"/>
              <w:vertAlign w:val="baseline"/>
            </w:rPr>
            <w:t>Current State Survey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4065BE6">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_Toc22948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2.2. </w:t>
          </w:r>
          <w:r>
            <w:rPr>
              <w:rFonts w:hint="default" w:ascii="Times New Roman" w:hAnsi="Times New Roman" w:cs="Times New Roman"/>
              <w:i w:val="0"/>
              <w:iCs w:val="0"/>
              <w:sz w:val="28"/>
              <w:szCs w:val="28"/>
              <w:vertAlign w:val="baseline"/>
            </w:rPr>
            <w:t>Business Context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_Toc22948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244BF5A">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_Toc10653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2.3. </w:t>
          </w:r>
          <w:r>
            <w:rPr>
              <w:rFonts w:hint="default" w:ascii="Times New Roman" w:hAnsi="Times New Roman" w:cs="Times New Roman"/>
              <w:i w:val="0"/>
              <w:iCs w:val="0"/>
              <w:sz w:val="28"/>
              <w:szCs w:val="28"/>
              <w:vertAlign w:val="baseline"/>
            </w:rPr>
            <w:t>Business Requirements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_Toc10653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37E986D">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_Toc31843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rPr>
            <w:t xml:space="preserve">3. </w:t>
          </w:r>
          <w:r>
            <w:rPr>
              <w:rFonts w:hint="default" w:ascii="Times New Roman" w:hAnsi="Times New Roman" w:cs="Times New Roman"/>
              <w:i w:val="0"/>
              <w:iCs w:val="0"/>
              <w:sz w:val="28"/>
              <w:szCs w:val="28"/>
              <w:vertAlign w:val="baseline"/>
            </w:rPr>
            <w:t>Project Objectives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_Toc31843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67458EC">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_Toc28400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3.1. </w:t>
          </w:r>
          <w:r>
            <w:rPr>
              <w:rFonts w:hint="default" w:ascii="Times New Roman" w:hAnsi="Times New Roman" w:cs="Times New Roman"/>
              <w:i w:val="0"/>
              <w:iCs w:val="0"/>
              <w:sz w:val="28"/>
              <w:szCs w:val="28"/>
              <w:vertAlign w:val="baseline"/>
            </w:rPr>
            <w:t>Development Objectives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_Toc28400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F0969F7">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_Toc32216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3.2. </w:t>
          </w:r>
          <w:r>
            <w:rPr>
              <w:rFonts w:hint="default" w:ascii="Times New Roman" w:hAnsi="Times New Roman" w:cs="Times New Roman"/>
              <w:i w:val="0"/>
              <w:iCs w:val="0"/>
              <w:sz w:val="28"/>
              <w:szCs w:val="28"/>
              <w:vertAlign w:val="baseline"/>
            </w:rPr>
            <w:t>Software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_Toc32216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9CEF508">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_Toc26593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 Agile Testing Process and CI/CD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_Toc26593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51AD5A2">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_Toc17974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lang w:val="en-US"/>
            </w:rPr>
            <w:t>3.4. Technologies Used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_Toc17974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C3CC84">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_Toc29658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rPr>
            <w:t>4. Implementation Plan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_Toc29658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FA7A086">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_Toc30515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4.1. Development Plan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_Toc30515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D36407">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_Toc21961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 Testing Plan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_Toc21961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55F918F">
          <w:pPr>
            <w:pStyle w:val="21"/>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_Toc6098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rPr>
            <w:t>CHAPTER 2: SYSTEM DESIGN AND ARCHITECTURE DESIGN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_Toc6098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5F89E34">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_Toc12619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rPr>
            <w:t>1. System Design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_Toc12619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846A240">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_Toc6997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 Functional Analysis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_Toc6997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70983AF">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_Toc31302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1.2. Data Analysis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_Toc31302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6DDAE79">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_Toc1267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rPr>
            <w:t>1.3. Interface Analysis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196825">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_Toc12891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kern w:val="0"/>
              <w:sz w:val="28"/>
              <w:szCs w:val="28"/>
              <w:lang w:val="en-US" w:eastAsia="zh-CN"/>
            </w:rPr>
            <w:t>2. System Design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_Toc12891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B7EACBB">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_Toc13829 </w:instrText>
          </w:r>
          <w:r>
            <w:rPr>
              <w:rFonts w:hint="default" w:ascii="Times New Roman" w:hAnsi="Times New Roman" w:cs="Times New Roman"/>
              <w:sz w:val="28"/>
              <w:szCs w:val="28"/>
            </w:rPr>
            <w:fldChar w:fldCharType="separate"/>
          </w:r>
          <w:r>
            <w:rPr>
              <w:rFonts w:hint="default" w:ascii="Times New Roman" w:hAnsi="Times New Roman" w:cs="Times New Roman"/>
              <w:bCs/>
              <w:kern w:val="0"/>
              <w:sz w:val="28"/>
              <w:szCs w:val="28"/>
              <w:lang w:val="en-US" w:eastAsia="zh-CN"/>
            </w:rPr>
            <w:t>2.1. Block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_Toc13829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5007A8F">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_Toc27345 </w:instrText>
          </w:r>
          <w:r>
            <w:rPr>
              <w:rFonts w:hint="default" w:ascii="Times New Roman" w:hAnsi="Times New Roman" w:cs="Times New Roman"/>
              <w:sz w:val="28"/>
              <w:szCs w:val="28"/>
            </w:rPr>
            <w:fldChar w:fldCharType="separate"/>
          </w:r>
          <w:r>
            <w:rPr>
              <w:rFonts w:hint="default" w:ascii="Times New Roman" w:hAnsi="Times New Roman" w:cs="Times New Roman"/>
              <w:bCs/>
              <w:kern w:val="0"/>
              <w:sz w:val="28"/>
              <w:szCs w:val="28"/>
              <w:lang w:val="en-US" w:eastAsia="zh-CN"/>
            </w:rPr>
            <w:t>2.2. Decomposition View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_Toc27345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493EB30">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_Toc8898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eastAsia="zh-CN"/>
            </w:rPr>
            <w:t>2.3. Communication View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_Toc8898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FDCA47D">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_Toc30436 </w:instrText>
          </w:r>
          <w:r>
            <w:rPr>
              <w:rFonts w:hint="default" w:ascii="Times New Roman" w:hAnsi="Times New Roman" w:cs="Times New Roman"/>
              <w:sz w:val="28"/>
              <w:szCs w:val="28"/>
            </w:rPr>
            <w:fldChar w:fldCharType="separate"/>
          </w:r>
          <w:r>
            <w:rPr>
              <w:rFonts w:hint="default" w:ascii="Times New Roman" w:hAnsi="Times New Roman" w:cs="Times New Roman"/>
              <w:bCs/>
              <w:kern w:val="0"/>
              <w:sz w:val="28"/>
              <w:szCs w:val="28"/>
              <w:lang w:val="en-US" w:eastAsia="zh-CN"/>
            </w:rPr>
            <w:t>2.4. Deloyment View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_Toc30436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C780566">
          <w:pPr>
            <w:pStyle w:val="21"/>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_Toc18889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CHAPTER 3: TEST PLAN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_Toc18889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3E0AE17">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_Toc22956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1. </w:t>
          </w:r>
          <w:r>
            <w:rPr>
              <w:rFonts w:hint="default" w:ascii="Times New Roman" w:hAnsi="Times New Roman" w:cs="Times New Roman"/>
              <w:i w:val="0"/>
              <w:iCs w:val="0"/>
              <w:sz w:val="28"/>
              <w:szCs w:val="28"/>
              <w:vertAlign w:val="baseline"/>
            </w:rPr>
            <w:t>Introduction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_Toc22956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0DE803E">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_Toc27908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1.1. </w:t>
          </w:r>
          <w:r>
            <w:rPr>
              <w:rFonts w:hint="default" w:ascii="Times New Roman" w:hAnsi="Times New Roman" w:cs="Times New Roman"/>
              <w:i w:val="0"/>
              <w:iCs w:val="0"/>
              <w:sz w:val="28"/>
              <w:szCs w:val="28"/>
              <w:vertAlign w:val="baseline"/>
            </w:rPr>
            <w:t>Purpose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_Toc27908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13AEA6">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_Toc5093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1.2. </w:t>
          </w:r>
          <w:r>
            <w:rPr>
              <w:rFonts w:hint="default" w:ascii="Times New Roman" w:hAnsi="Times New Roman" w:cs="Times New Roman"/>
              <w:i w:val="0"/>
              <w:iCs w:val="0"/>
              <w:sz w:val="28"/>
              <w:szCs w:val="28"/>
              <w:vertAlign w:val="baseline"/>
            </w:rPr>
            <w:t>Context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_Toc5093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615CFF2">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_Toc16051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1.3. </w:t>
          </w:r>
          <w:r>
            <w:rPr>
              <w:rFonts w:hint="default" w:ascii="Times New Roman" w:hAnsi="Times New Roman" w:cs="Times New Roman"/>
              <w:i w:val="0"/>
              <w:iCs w:val="0"/>
              <w:sz w:val="28"/>
              <w:szCs w:val="28"/>
              <w:vertAlign w:val="baseline"/>
            </w:rPr>
            <w:t>Scope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_Toc16051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52A2988">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_Toc22890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1.4. </w:t>
          </w:r>
          <w:r>
            <w:rPr>
              <w:rFonts w:hint="default" w:ascii="Times New Roman" w:hAnsi="Times New Roman" w:cs="Times New Roman"/>
              <w:i w:val="0"/>
              <w:iCs w:val="0"/>
              <w:sz w:val="28"/>
              <w:szCs w:val="28"/>
              <w:vertAlign w:val="baseline"/>
            </w:rPr>
            <w:t>Risk List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_Toc22890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9CF54DB">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_Toc2962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2. </w:t>
          </w:r>
          <w:r>
            <w:rPr>
              <w:rFonts w:hint="default" w:ascii="Times New Roman" w:hAnsi="Times New Roman" w:cs="Times New Roman"/>
              <w:bCs/>
              <w:i w:val="0"/>
              <w:iCs w:val="0"/>
              <w:sz w:val="28"/>
              <w:szCs w:val="28"/>
              <w:vertAlign w:val="baseline"/>
            </w:rPr>
            <w:t>Items to be Tested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70AE1C6">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_Toc13092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2.1. </w:t>
          </w:r>
          <w:r>
            <w:rPr>
              <w:rFonts w:hint="default" w:ascii="Times New Roman" w:hAnsi="Times New Roman" w:cs="Times New Roman"/>
              <w:i w:val="0"/>
              <w:iCs w:val="0"/>
              <w:sz w:val="28"/>
              <w:szCs w:val="28"/>
              <w:vertAlign w:val="baseline"/>
            </w:rPr>
            <w:t>Functional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_Toc13092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8EB14A8">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_Toc29565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2.2. </w:t>
          </w:r>
          <w:r>
            <w:rPr>
              <w:rFonts w:hint="default" w:ascii="Times New Roman" w:hAnsi="Times New Roman" w:cs="Times New Roman"/>
              <w:i w:val="0"/>
              <w:iCs w:val="0"/>
              <w:sz w:val="28"/>
              <w:szCs w:val="28"/>
              <w:vertAlign w:val="baseline"/>
            </w:rPr>
            <w:t>Usability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_Toc29565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AB15B47">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_Toc31153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2.3. </w:t>
          </w:r>
          <w:r>
            <w:rPr>
              <w:rFonts w:hint="default" w:ascii="Times New Roman" w:hAnsi="Times New Roman" w:cs="Times New Roman"/>
              <w:i w:val="0"/>
              <w:iCs w:val="0"/>
              <w:sz w:val="28"/>
              <w:szCs w:val="28"/>
              <w:vertAlign w:val="baseline"/>
            </w:rPr>
            <w:t>Performance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_Toc31153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5E717F8">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_Toc3081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lang w:val="en-US"/>
            </w:rPr>
            <w:t>2.4. Compatibility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DB69702">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_Toc13848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3. </w:t>
          </w:r>
          <w:r>
            <w:rPr>
              <w:rFonts w:hint="default" w:ascii="Times New Roman" w:hAnsi="Times New Roman" w:cs="Times New Roman"/>
              <w:bCs/>
              <w:i w:val="0"/>
              <w:iCs w:val="0"/>
              <w:sz w:val="28"/>
              <w:szCs w:val="28"/>
              <w:vertAlign w:val="baseline"/>
            </w:rPr>
            <w:t>Items Not to be Tested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_Toc13848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28F297B">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_Toc25817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3.1.</w:t>
          </w:r>
          <w:r>
            <w:rPr>
              <w:rFonts w:hint="default" w:ascii="Times New Roman" w:hAnsi="Times New Roman" w:cs="Times New Roman"/>
              <w:i w:val="0"/>
              <w:iCs w:val="0"/>
              <w:sz w:val="28"/>
              <w:szCs w:val="28"/>
              <w:vertAlign w:val="baseline"/>
              <w:lang w:val="en-US"/>
            </w:rPr>
            <w:t xml:space="preserve"> </w:t>
          </w:r>
          <w:r>
            <w:rPr>
              <w:rFonts w:hint="default" w:ascii="Times New Roman" w:hAnsi="Times New Roman" w:cs="Times New Roman"/>
              <w:i w:val="0"/>
              <w:iCs w:val="0"/>
              <w:sz w:val="28"/>
              <w:szCs w:val="28"/>
              <w:vertAlign w:val="baseline"/>
            </w:rPr>
            <w:t>Third-party System Functions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_Toc25817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3AF526C">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_Toc8511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3.2. Advanced Security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_Toc8511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AC2A107">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_Toc25538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3.3. In-depth Usability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_Toc25538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232BCF2">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 Acceptance Test Criteria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4E5C38E">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_Toc24322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4.1. Test Coverage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_Toc24322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3960BF2">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_Toc18731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4.2. Test Case Pass Rate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_Toc18731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EF1CD10">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_Toc19973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4.3. Number of Test Cases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_Toc19973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8126FF8">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_Toc11113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w:t>
          </w:r>
          <w:r>
            <w:rPr>
              <w:rFonts w:hint="default" w:ascii="Times New Roman" w:hAnsi="Times New Roman" w:cs="Times New Roman"/>
              <w:bCs/>
              <w:i w:val="0"/>
              <w:iCs w:val="0"/>
              <w:sz w:val="28"/>
              <w:szCs w:val="28"/>
              <w:vertAlign w:val="baseline"/>
              <w:lang w:val="en-US"/>
            </w:rPr>
            <w:t>4</w:t>
          </w:r>
          <w:r>
            <w:rPr>
              <w:rFonts w:hint="default" w:ascii="Times New Roman" w:hAnsi="Times New Roman" w:cs="Times New Roman"/>
              <w:bCs/>
              <w:i w:val="0"/>
              <w:iCs w:val="0"/>
              <w:sz w:val="28"/>
              <w:szCs w:val="28"/>
              <w:vertAlign w:val="baseline"/>
            </w:rPr>
            <w:t>.</w:t>
          </w:r>
          <w:r>
            <w:rPr>
              <w:rFonts w:hint="default" w:ascii="Times New Roman" w:hAnsi="Times New Roman" w:cs="Times New Roman"/>
              <w:bCs/>
              <w:i w:val="0"/>
              <w:iCs w:val="0"/>
              <w:sz w:val="28"/>
              <w:szCs w:val="28"/>
              <w:vertAlign w:val="baseline"/>
              <w:lang w:val="en-US"/>
            </w:rPr>
            <w:t xml:space="preserve"> </w:t>
          </w:r>
          <w:r>
            <w:rPr>
              <w:rFonts w:hint="default" w:ascii="Times New Roman" w:hAnsi="Times New Roman" w:cs="Times New Roman"/>
              <w:bCs/>
              <w:i w:val="0"/>
              <w:iCs w:val="0"/>
              <w:sz w:val="28"/>
              <w:szCs w:val="28"/>
              <w:vertAlign w:val="baseline"/>
            </w:rPr>
            <w:t>Unit Test Density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_Toc11113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CF21E1B">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_Toc28055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4.6. Source Code Coverage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_Toc28055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2A9CF6">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_Toc32109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w:t>
          </w:r>
          <w:r>
            <w:rPr>
              <w:rFonts w:hint="default" w:ascii="Times New Roman" w:hAnsi="Times New Roman" w:cs="Times New Roman"/>
              <w:bCs/>
              <w:i w:val="0"/>
              <w:iCs w:val="0"/>
              <w:sz w:val="28"/>
              <w:szCs w:val="28"/>
              <w:vertAlign w:val="baseline"/>
              <w:lang w:val="en-US"/>
            </w:rPr>
            <w:t>5</w:t>
          </w:r>
          <w:r>
            <w:rPr>
              <w:rFonts w:hint="default" w:ascii="Times New Roman" w:hAnsi="Times New Roman" w:cs="Times New Roman"/>
              <w:bCs/>
              <w:i w:val="0"/>
              <w:iCs w:val="0"/>
              <w:sz w:val="28"/>
              <w:szCs w:val="28"/>
              <w:vertAlign w:val="baseline"/>
            </w:rPr>
            <w:t>. Number of Defects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_Toc32109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8C25F0E">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_Toc23161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w:t>
          </w:r>
          <w:r>
            <w:rPr>
              <w:rFonts w:hint="default" w:ascii="Times New Roman" w:hAnsi="Times New Roman" w:cs="Times New Roman"/>
              <w:bCs/>
              <w:i w:val="0"/>
              <w:iCs w:val="0"/>
              <w:sz w:val="28"/>
              <w:szCs w:val="28"/>
              <w:vertAlign w:val="baseline"/>
              <w:lang w:val="en-US"/>
            </w:rPr>
            <w:t>6</w:t>
          </w:r>
          <w:r>
            <w:rPr>
              <w:rFonts w:hint="default" w:ascii="Times New Roman" w:hAnsi="Times New Roman" w:cs="Times New Roman"/>
              <w:bCs/>
              <w:i w:val="0"/>
              <w:iCs w:val="0"/>
              <w:sz w:val="28"/>
              <w:szCs w:val="28"/>
              <w:vertAlign w:val="baseline"/>
            </w:rPr>
            <w:t>.  CI/CD</w:t>
          </w:r>
          <w:r>
            <w:rPr>
              <w:rFonts w:hint="default" w:ascii="Times New Roman" w:hAnsi="Times New Roman" w:cs="Times New Roman"/>
              <w:bCs/>
              <w:i w:val="0"/>
              <w:iCs w:val="0"/>
              <w:sz w:val="28"/>
              <w:szCs w:val="28"/>
              <w:vertAlign w:val="baseline"/>
              <w:lang w:val="en-US"/>
            </w:rPr>
            <w:t xml:space="preserve"> Process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_Toc23161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DD0DFEA">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_Toc11927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5. Test Strategy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_Toc11927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6B8E575">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_Toc32169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5.1. Test Methodology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_Toc32169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51AE1AE">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_Toc18081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5.2. Types of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_Toc18081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1F9339F">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_Toc16351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 xml:space="preserve">5.3. </w:t>
          </w:r>
          <w:r>
            <w:rPr>
              <w:rFonts w:hint="default" w:ascii="Times New Roman" w:hAnsi="Times New Roman" w:cs="Times New Roman"/>
              <w:i w:val="0"/>
              <w:iCs w:val="0"/>
              <w:sz w:val="28"/>
              <w:szCs w:val="28"/>
              <w:vertAlign w:val="baseline"/>
              <w:lang w:val="en-US"/>
            </w:rPr>
            <w:t>Testing Level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_Toc16351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43C9170">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_Toc13218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6. Test Execution Plan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_Toc13218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CEDB261">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_Toc26131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6.1. Human Resources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_Toc26131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9F3DF73">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_Toc24840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7. Test Environment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_Toc24840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4703D7E">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_Toc18176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7.1. Hardware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C514D70">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_Toc10108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7.2. Software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_Toc10108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FD84839">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_Toc18953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7.3. Infrastructure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_Toc18953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F030A4">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_Toc25808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8. Deliverables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_Toc25808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23E9BA8">
          <w:pPr>
            <w:pStyle w:val="21"/>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_Toc25060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CHƯƠNG 4: PHƯƠNG PHÁP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_Toc25060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0C13F84">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_Toc17503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1. Giới thiệu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_Toc17503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9A5B876">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_Toc2548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2. Quy trình thiết kế kiểm thử theo V-Model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6D90A6F">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_Toc17301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2.1. Xác định Yêu cầu và Tiêu chí Nghiệm thu (Requirements &amp; Acceptance)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_Toc17301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F50A157">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_Toc17221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2.2. Phân tích Hệ thống và Hoạch định Kiểm thử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_Toc17221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4D6F743">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_Toc7020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2.3. Thiết kế Kiến trúc và Kiểm thử Tích hợp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_Toc7020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07B1075">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_Toc13949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2.4. Thiết kế Chi tiết và Kiểm thử Đơn vị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_Toc13949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9FF8BC">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_Toc16167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3. Kỹ thuật thiết kế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_Toc16167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A9585F1">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_Toc2627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3.1. Kiểm thử hộp đen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B601490">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_Toc24979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3.2. Kiểm thử hộp trắng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_Toc24979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82B1D94">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_Toc14824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 Kiểm thử tự động và kiểm thử thủ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_Toc14824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81AA71">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_Toc15758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4.1. Kiểm thử thủ công (Manual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_Toc15758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294782C">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_Toc22106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4.2. Kiểm thử tự động (Automation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_Toc22106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54F21A9">
          <w:pPr>
            <w:pStyle w:val="21"/>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_Toc946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CHAPTER 5: REPORTING AND CONCLUSION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F7E81A1">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_Toc11172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1. Testing Overview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_Toc11172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685F01D">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_Toc7755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2. Test Case Report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_Toc7755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12AB77">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_Toc22416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3. Defect Report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_Toc22416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A4DCC65">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_Toc17921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3.1. Defect Statistics by Severity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_Toc17921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A859B20">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_Toc544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3.2. Detailed Defect Log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F5F51F4">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_Toc29921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3.3. Detailed Root Cause Analysis and Remediation Methodology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_Toc29921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53ACD16">
          <w:pPr>
            <w:pStyle w:val="2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_Toc12019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4. General Conclusion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_Toc12019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9F351F5">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_Toc29357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4.1. System Maturity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_Toc29357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827831F">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_Toc5856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4.2. Existing Challenges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_Toc5856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880CBFA">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_Toc13122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4.3. Deployment Readiness Assessment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_Toc13122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BD816BC">
          <w:pPr>
            <w:pStyle w:val="23"/>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_Toc23491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4.4. Development and Optimization Roadmap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_Toc23491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63D37E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end"/>
          </w:r>
        </w:p>
      </w:sdtContent>
    </w:sdt>
    <w:p w14:paraId="1FA6C0D8">
      <w:pPr>
        <w:spacing w:line="360" w:lineRule="auto"/>
        <w:rPr>
          <w:rFonts w:hint="default" w:ascii="Times New Roman" w:hAnsi="Times New Roman" w:cs="Times New Roman"/>
          <w:sz w:val="28"/>
          <w:szCs w:val="28"/>
        </w:rPr>
      </w:pPr>
      <w:bookmarkStart w:id="1" w:name="_Toc8834"/>
    </w:p>
    <w:p w14:paraId="39CE22C1">
      <w:pPr>
        <w:pStyle w:val="16"/>
        <w:tabs>
          <w:tab w:val="right" w:leader="dot" w:pos="8306"/>
        </w:tabs>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List Of Tables</w:t>
      </w:r>
    </w:p>
    <w:p w14:paraId="743CB32C">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\h \c "Table"</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\l _Toc8952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 xml:space="preserve">Table 1 </w:t>
      </w:r>
      <w:r>
        <w:rPr>
          <w:rFonts w:hint="default" w:ascii="Times New Roman" w:hAnsi="Times New Roman" w:cs="Times New Roman"/>
          <w:i w:val="0"/>
          <w:iCs w:val="0"/>
          <w:sz w:val="28"/>
          <w:szCs w:val="28"/>
          <w:lang w:val="en-US"/>
        </w:rPr>
        <w:t>: Functional Requirements</w:t>
      </w:r>
      <w:r>
        <w:rPr>
          <w:rFonts w:hint="default" w:ascii="Times New Roman" w:hAnsi="Times New Roman" w:cs="Times New Roman"/>
          <w:i w:val="0"/>
          <w:iCs w:val="0"/>
          <w:sz w:val="28"/>
          <w:szCs w:val="28"/>
        </w:rPr>
        <w:tab/>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PAGEREF _Toc8952 \h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12</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rPr>
        <w:fldChar w:fldCharType="end"/>
      </w:r>
    </w:p>
    <w:p w14:paraId="17810742">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_Toc32056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2 </w:t>
      </w:r>
      <w:r>
        <w:rPr>
          <w:rFonts w:hint="default" w:ascii="Times New Roman" w:hAnsi="Times New Roman" w:cs="Times New Roman"/>
          <w:sz w:val="28"/>
          <w:szCs w:val="28"/>
          <w:lang w:val="en-US"/>
        </w:rPr>
        <w:t>: Non-Functional Requirements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_Toc32056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E8146E9">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_Toc23535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3 </w:t>
      </w:r>
      <w:r>
        <w:rPr>
          <w:rFonts w:hint="default" w:ascii="Times New Roman" w:hAnsi="Times New Roman" w:cs="Times New Roman"/>
          <w:sz w:val="28"/>
          <w:szCs w:val="28"/>
          <w:lang w:val="en-US"/>
        </w:rPr>
        <w:t>: Technologies Used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_Toc23535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F87DFAA">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_Toc14662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4 </w:t>
      </w:r>
      <w:r>
        <w:rPr>
          <w:rFonts w:hint="default" w:ascii="Times New Roman" w:hAnsi="Times New Roman" w:cs="Times New Roman"/>
          <w:sz w:val="28"/>
          <w:szCs w:val="28"/>
          <w:lang w:val="en-US"/>
        </w:rPr>
        <w:t>: Development Plan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_Toc14662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659A7C3">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_Toc10262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5 </w:t>
      </w:r>
      <w:r>
        <w:rPr>
          <w:rFonts w:hint="default" w:ascii="Times New Roman" w:hAnsi="Times New Roman" w:cs="Times New Roman"/>
          <w:sz w:val="28"/>
          <w:szCs w:val="28"/>
          <w:lang w:val="en-US"/>
        </w:rPr>
        <w:t>: Aggregate Roots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_Toc10262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50C23FC">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_Toc29810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6 </w:t>
      </w:r>
      <w:r>
        <w:rPr>
          <w:rFonts w:hint="default" w:ascii="Times New Roman" w:hAnsi="Times New Roman" w:cs="Times New Roman"/>
          <w:sz w:val="28"/>
          <w:szCs w:val="28"/>
          <w:lang w:val="en-US"/>
        </w:rPr>
        <w:t>: Context Mapping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_Toc29810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10AAF2">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_Toc8635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7 </w:t>
      </w:r>
      <w:r>
        <w:rPr>
          <w:rFonts w:hint="default" w:ascii="Times New Roman" w:hAnsi="Times New Roman" w:cs="Times New Roman"/>
          <w:sz w:val="28"/>
          <w:szCs w:val="28"/>
          <w:lang w:val="en-US"/>
        </w:rPr>
        <w:t>: Table: User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_Toc8635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4013958">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_Toc31242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8 </w:t>
      </w:r>
      <w:r>
        <w:rPr>
          <w:rFonts w:hint="default" w:ascii="Times New Roman" w:hAnsi="Times New Roman" w:cs="Times New Roman"/>
          <w:sz w:val="28"/>
          <w:szCs w:val="28"/>
          <w:lang w:val="en-US"/>
        </w:rPr>
        <w:t>: Table: Cart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_Toc31242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4F50011">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_Toc16948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9 </w:t>
      </w:r>
      <w:r>
        <w:rPr>
          <w:rFonts w:hint="default" w:ascii="Times New Roman" w:hAnsi="Times New Roman" w:cs="Times New Roman"/>
          <w:sz w:val="28"/>
          <w:szCs w:val="28"/>
          <w:lang w:val="en-US"/>
        </w:rPr>
        <w:t>: Table: Product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_Toc16948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493FC15">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_Toc32446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10 </w:t>
      </w:r>
      <w:r>
        <w:rPr>
          <w:rFonts w:hint="default" w:ascii="Times New Roman" w:hAnsi="Times New Roman" w:cs="Times New Roman"/>
          <w:sz w:val="28"/>
          <w:szCs w:val="28"/>
          <w:lang w:val="en-US"/>
        </w:rPr>
        <w:t>: Table: Order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_Toc32446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4CA6353">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_Toc23563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11 </w:t>
      </w:r>
      <w:r>
        <w:rPr>
          <w:rFonts w:hint="default" w:ascii="Times New Roman" w:hAnsi="Times New Roman" w:cs="Times New Roman"/>
          <w:sz w:val="28"/>
          <w:szCs w:val="28"/>
          <w:lang w:val="en-US"/>
        </w:rPr>
        <w:t>: Table: Category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_Toc23563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A9A6441">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_Toc11334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12 </w:t>
      </w:r>
      <w:r>
        <w:rPr>
          <w:rFonts w:hint="default" w:ascii="Times New Roman" w:hAnsi="Times New Roman" w:cs="Times New Roman"/>
          <w:sz w:val="28"/>
          <w:szCs w:val="28"/>
          <w:lang w:val="en-US"/>
        </w:rPr>
        <w:t>: Table CartItem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_Toc11334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88F61E3">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_Toc25513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13 </w:t>
      </w:r>
      <w:r>
        <w:rPr>
          <w:rFonts w:hint="default" w:ascii="Times New Roman" w:hAnsi="Times New Roman" w:cs="Times New Roman"/>
          <w:sz w:val="28"/>
          <w:szCs w:val="28"/>
          <w:lang w:val="en-US"/>
        </w:rPr>
        <w:t>: Bảng OrderDetails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_Toc25513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872D930">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_Toc26267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14 </w:t>
      </w:r>
      <w:r>
        <w:rPr>
          <w:rFonts w:hint="default" w:ascii="Times New Roman" w:hAnsi="Times New Roman" w:cs="Times New Roman"/>
          <w:sz w:val="28"/>
          <w:szCs w:val="28"/>
          <w:lang w:val="en-US"/>
        </w:rPr>
        <w:t>: List of APIs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_Toc26267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7501557">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_Toc6600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15 </w:t>
      </w:r>
      <w:r>
        <w:rPr>
          <w:rFonts w:hint="default" w:ascii="Times New Roman" w:hAnsi="Times New Roman" w:cs="Times New Roman"/>
          <w:sz w:val="28"/>
          <w:szCs w:val="28"/>
          <w:lang w:val="en-US"/>
        </w:rPr>
        <w:t>: Risk List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95D92C4">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_Toc27895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16 </w:t>
      </w:r>
      <w:r>
        <w:rPr>
          <w:rFonts w:hint="default" w:ascii="Times New Roman" w:hAnsi="Times New Roman" w:cs="Times New Roman"/>
          <w:sz w:val="28"/>
          <w:szCs w:val="28"/>
          <w:lang w:val="en-US"/>
        </w:rPr>
        <w:t>: Types of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_Toc27895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14DCEED">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_Toc371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17 </w:t>
      </w:r>
      <w:r>
        <w:rPr>
          <w:rFonts w:hint="default" w:ascii="Times New Roman" w:hAnsi="Times New Roman" w:cs="Times New Roman"/>
          <w:sz w:val="28"/>
          <w:szCs w:val="28"/>
          <w:lang w:val="en-US"/>
        </w:rPr>
        <w:t>: Testing Level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F2FD8C2">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_Toc28892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18 </w:t>
      </w:r>
      <w:r>
        <w:rPr>
          <w:rFonts w:hint="default" w:ascii="Times New Roman" w:hAnsi="Times New Roman" w:cs="Times New Roman"/>
          <w:sz w:val="28"/>
          <w:szCs w:val="28"/>
          <w:lang w:val="en-US"/>
        </w:rPr>
        <w:t>: Testing Matrix</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_Toc28892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393FA96">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_Toc8024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19 </w:t>
      </w:r>
      <w:r>
        <w:rPr>
          <w:rFonts w:hint="default" w:ascii="Times New Roman" w:hAnsi="Times New Roman" w:cs="Times New Roman"/>
          <w:sz w:val="28"/>
          <w:szCs w:val="28"/>
          <w:lang w:val="en-US"/>
        </w:rPr>
        <w:t>: Human Resources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_Toc8024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52657D7">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_Toc7295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20 </w:t>
      </w:r>
      <w:r>
        <w:rPr>
          <w:rFonts w:hint="default" w:ascii="Times New Roman" w:hAnsi="Times New Roman" w:cs="Times New Roman"/>
          <w:sz w:val="28"/>
          <w:szCs w:val="28"/>
          <w:lang w:val="en-US"/>
        </w:rPr>
        <w:t>: Hardware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_Toc7295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75DB885">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_Toc28793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21 </w:t>
      </w:r>
      <w:r>
        <w:rPr>
          <w:rFonts w:hint="default" w:ascii="Times New Roman" w:hAnsi="Times New Roman" w:cs="Times New Roman"/>
          <w:sz w:val="28"/>
          <w:szCs w:val="28"/>
          <w:lang w:val="en-US"/>
        </w:rPr>
        <w:t>: Software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_Toc28793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F3630E9">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_Toc24351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22 </w:t>
      </w:r>
      <w:r>
        <w:rPr>
          <w:rFonts w:hint="default" w:ascii="Times New Roman" w:hAnsi="Times New Roman" w:cs="Times New Roman"/>
          <w:sz w:val="28"/>
          <w:szCs w:val="28"/>
          <w:lang w:val="en-US"/>
        </w:rPr>
        <w:t>: Infrastructure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_Toc24351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7ED71BE">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_Toc14629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23 </w:t>
      </w:r>
      <w:r>
        <w:rPr>
          <w:rFonts w:hint="default" w:ascii="Times New Roman" w:hAnsi="Times New Roman" w:cs="Times New Roman"/>
          <w:sz w:val="28"/>
          <w:szCs w:val="28"/>
          <w:lang w:val="en-US"/>
        </w:rPr>
        <w:t>: Deliverables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_Toc14629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722F10E">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_Toc21398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24 </w:t>
      </w:r>
      <w:r>
        <w:rPr>
          <w:rFonts w:hint="default" w:ascii="Times New Roman" w:hAnsi="Times New Roman" w:cs="Times New Roman"/>
          <w:sz w:val="28"/>
          <w:szCs w:val="28"/>
          <w:lang w:val="en-US"/>
        </w:rPr>
        <w:t>: intergration test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_Toc21398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93E2C5D">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_Toc16423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25 </w:t>
      </w:r>
      <w:r>
        <w:rPr>
          <w:rFonts w:hint="default" w:ascii="Times New Roman" w:hAnsi="Times New Roman" w:cs="Times New Roman"/>
          <w:sz w:val="28"/>
          <w:szCs w:val="28"/>
          <w:lang w:val="en-US"/>
        </w:rPr>
        <w:t>: Example of unit test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_Toc16423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D42CB5A">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_Toc29998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26 </w:t>
      </w:r>
      <w:r>
        <w:rPr>
          <w:rFonts w:hint="default" w:ascii="Times New Roman" w:hAnsi="Times New Roman" w:cs="Times New Roman"/>
          <w:sz w:val="28"/>
          <w:szCs w:val="28"/>
          <w:lang w:val="en-US"/>
        </w:rPr>
        <w:t>: Example of Test-Case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_Toc29998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64C27B8">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_Toc19005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27 </w:t>
      </w:r>
      <w:r>
        <w:rPr>
          <w:rFonts w:hint="default" w:ascii="Times New Roman" w:hAnsi="Times New Roman" w:cs="Times New Roman"/>
          <w:sz w:val="28"/>
          <w:szCs w:val="28"/>
          <w:lang w:val="en-US"/>
        </w:rPr>
        <w:t>: Example of Order Test-Case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_Toc19005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1BBAB0B">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_Toc5813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28 </w:t>
      </w:r>
      <w:r>
        <w:rPr>
          <w:rFonts w:hint="default" w:ascii="Times New Roman" w:hAnsi="Times New Roman" w:cs="Times New Roman"/>
          <w:sz w:val="28"/>
          <w:szCs w:val="28"/>
          <w:lang w:val="en-US"/>
        </w:rPr>
        <w:t>: Example Cart State Test-Case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_Toc5813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A10A9EE">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_Toc27084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29 </w:t>
      </w:r>
      <w:r>
        <w:rPr>
          <w:rFonts w:hint="default" w:ascii="Times New Roman" w:hAnsi="Times New Roman" w:cs="Times New Roman"/>
          <w:sz w:val="28"/>
          <w:szCs w:val="28"/>
          <w:lang w:val="en-US"/>
        </w:rPr>
        <w:t>: decision table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_Toc27084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6F60DA">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_Toc20436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30 </w:t>
      </w:r>
      <w:r>
        <w:rPr>
          <w:rFonts w:hint="default" w:ascii="Times New Roman" w:hAnsi="Times New Roman" w:cs="Times New Roman"/>
          <w:sz w:val="28"/>
          <w:szCs w:val="28"/>
          <w:lang w:val="en-US"/>
        </w:rPr>
        <w:t>: focusing intergration case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_Toc20436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9B4F300">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_Toc30417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31 </w:t>
      </w:r>
      <w:r>
        <w:rPr>
          <w:rFonts w:hint="default" w:ascii="Times New Roman" w:hAnsi="Times New Roman" w:cs="Times New Roman"/>
          <w:sz w:val="28"/>
          <w:szCs w:val="28"/>
          <w:lang w:val="en-US"/>
        </w:rPr>
        <w:t>: Coverage Report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_Toc30417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6D5737">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_Toc21660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32 </w:t>
      </w:r>
      <w:r>
        <w:rPr>
          <w:rFonts w:hint="default" w:ascii="Times New Roman" w:hAnsi="Times New Roman" w:cs="Times New Roman"/>
          <w:sz w:val="28"/>
          <w:szCs w:val="28"/>
          <w:lang w:val="en-US"/>
        </w:rPr>
        <w:t>: primary functional modules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_Toc21660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BD987DD">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_Toc17179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33 </w:t>
      </w:r>
      <w:r>
        <w:rPr>
          <w:rFonts w:hint="default" w:ascii="Times New Roman" w:hAnsi="Times New Roman" w:cs="Times New Roman"/>
          <w:sz w:val="28"/>
          <w:szCs w:val="28"/>
          <w:lang w:val="en-US"/>
        </w:rPr>
        <w:t>: Defect Statistics by Severity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_Toc17179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69051D5">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_Toc27490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Table 34 </w:t>
      </w:r>
      <w:r>
        <w:rPr>
          <w:rFonts w:hint="default" w:ascii="Times New Roman" w:hAnsi="Times New Roman" w:cs="Times New Roman"/>
          <w:sz w:val="28"/>
          <w:szCs w:val="28"/>
          <w:lang w:val="en-US"/>
        </w:rPr>
        <w:t>: Detailed Defect Log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_Toc27490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DD9CA0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end"/>
      </w:r>
    </w:p>
    <w:p w14:paraId="0490CFD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3415A642">
      <w:pPr>
        <w:pStyle w:val="16"/>
        <w:tabs>
          <w:tab w:val="right" w:leader="dot" w:pos="8306"/>
        </w:tabs>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List Of Images</w:t>
      </w:r>
    </w:p>
    <w:p w14:paraId="2CA3A2CA">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\h \c "Image"</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_Toc5691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1 </w:t>
      </w:r>
      <w:r>
        <w:rPr>
          <w:rFonts w:hint="default" w:ascii="Times New Roman" w:hAnsi="Times New Roman" w:cs="Times New Roman"/>
          <w:sz w:val="28"/>
          <w:szCs w:val="28"/>
          <w:lang w:val="en-US"/>
        </w:rPr>
        <w:t>: Context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_Toc5691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805BCBB">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_Toc12236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2 </w:t>
      </w:r>
      <w:r>
        <w:rPr>
          <w:rFonts w:hint="default" w:ascii="Times New Roman" w:hAnsi="Times New Roman" w:cs="Times New Roman"/>
          <w:sz w:val="28"/>
          <w:szCs w:val="28"/>
          <w:lang w:val="en-US"/>
        </w:rPr>
        <w:t>: Product Discovery Process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_Toc12236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5551775">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_Toc8786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3 </w:t>
      </w:r>
      <w:r>
        <w:rPr>
          <w:rFonts w:hint="default" w:ascii="Times New Roman" w:hAnsi="Times New Roman" w:cs="Times New Roman"/>
          <w:sz w:val="28"/>
          <w:szCs w:val="28"/>
          <w:lang w:val="en-US"/>
        </w:rPr>
        <w:t>: Purchase Process</w:t>
      </w:r>
      <w:bookmarkStart w:id="270" w:name="_GoBack"/>
      <w:bookmarkEnd w:id="270"/>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_Toc8786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1FB0839">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_Toc23396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4 </w:t>
      </w:r>
      <w:r>
        <w:rPr>
          <w:rFonts w:hint="default" w:ascii="Times New Roman" w:hAnsi="Times New Roman" w:cs="Times New Roman"/>
          <w:sz w:val="28"/>
          <w:szCs w:val="28"/>
          <w:lang w:val="en-US"/>
        </w:rPr>
        <w:t>: Payment Process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_Toc23396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6B44691">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_Toc30899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5 </w:t>
      </w:r>
      <w:r>
        <w:rPr>
          <w:rFonts w:hint="default" w:ascii="Times New Roman" w:hAnsi="Times New Roman" w:cs="Times New Roman"/>
          <w:sz w:val="28"/>
          <w:szCs w:val="28"/>
          <w:lang w:val="en-US"/>
        </w:rPr>
        <w:t>: System Management Process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_Toc30899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02638B3">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_Toc1017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6 </w:t>
      </w:r>
      <w:r>
        <w:rPr>
          <w:rFonts w:hint="default" w:ascii="Times New Roman" w:hAnsi="Times New Roman" w:cs="Times New Roman"/>
          <w:sz w:val="28"/>
          <w:szCs w:val="28"/>
          <w:lang w:val="en-US"/>
        </w:rPr>
        <w:t>: Actors Involved in the GoShop System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FC8339E">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_Toc26471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7 </w:t>
      </w:r>
      <w:r>
        <w:rPr>
          <w:rFonts w:hint="default" w:ascii="Times New Roman" w:hAnsi="Times New Roman" w:cs="Times New Roman"/>
          <w:sz w:val="28"/>
          <w:szCs w:val="28"/>
          <w:lang w:val="en-US"/>
        </w:rPr>
        <w:t>: Use Case Summary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_Toc26471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2932354">
      <w:pPr>
        <w:pStyle w:val="16"/>
        <w:tabs>
          <w:tab w:val="right" w:leader="dot" w:pos="8306"/>
        </w:tabs>
        <w:spacing w:line="360" w:lineRule="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\l _Toc9844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 xml:space="preserve">Image 8 </w:t>
      </w:r>
      <w:r>
        <w:rPr>
          <w:rFonts w:hint="default" w:ascii="Times New Roman" w:hAnsi="Times New Roman" w:cs="Times New Roman"/>
          <w:i w:val="0"/>
          <w:iCs w:val="0"/>
          <w:sz w:val="28"/>
          <w:szCs w:val="28"/>
          <w:lang w:val="en-US"/>
        </w:rPr>
        <w:t>: Use Case: Product Management Function</w:t>
      </w:r>
      <w:r>
        <w:rPr>
          <w:rFonts w:hint="default" w:ascii="Times New Roman" w:hAnsi="Times New Roman" w:cs="Times New Roman"/>
          <w:i w:val="0"/>
          <w:iCs w:val="0"/>
          <w:sz w:val="28"/>
          <w:szCs w:val="28"/>
        </w:rPr>
        <w:tab/>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PAGEREF _Toc9844 \h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38</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rPr>
        <w:fldChar w:fldCharType="end"/>
      </w:r>
    </w:p>
    <w:p w14:paraId="43159017">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_Toc1600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9 </w:t>
      </w:r>
      <w:r>
        <w:rPr>
          <w:rFonts w:hint="default" w:ascii="Times New Roman" w:hAnsi="Times New Roman" w:cs="Times New Roman"/>
          <w:sz w:val="28"/>
          <w:szCs w:val="28"/>
          <w:lang w:val="en-US"/>
        </w:rPr>
        <w:t>: Use Case: Order Management Function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79228C1">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_Toc27107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10 </w:t>
      </w:r>
      <w:r>
        <w:rPr>
          <w:rFonts w:hint="default" w:ascii="Times New Roman" w:hAnsi="Times New Roman" w:cs="Times New Roman"/>
          <w:sz w:val="28"/>
          <w:szCs w:val="28"/>
          <w:lang w:val="en-US"/>
        </w:rPr>
        <w:t>: Use Case: Payment Function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_Toc27107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F7230B0">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_Toc2657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11 </w:t>
      </w:r>
      <w:r>
        <w:rPr>
          <w:rFonts w:hint="default" w:ascii="Times New Roman" w:hAnsi="Times New Roman" w:cs="Times New Roman"/>
          <w:sz w:val="28"/>
          <w:szCs w:val="28"/>
          <w:lang w:val="en-US"/>
        </w:rPr>
        <w:t>: Use Case: Cart Management Function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840E2A">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_Toc12062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12 </w:t>
      </w:r>
      <w:r>
        <w:rPr>
          <w:rFonts w:hint="default" w:ascii="Times New Roman" w:hAnsi="Times New Roman" w:cs="Times New Roman"/>
          <w:sz w:val="28"/>
          <w:szCs w:val="28"/>
          <w:lang w:val="en-US"/>
        </w:rPr>
        <w:t>: Use Case: Account Management Function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_Toc12062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C100BC1">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_Toc29440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13 </w:t>
      </w:r>
      <w:r>
        <w:rPr>
          <w:rFonts w:hint="default" w:ascii="Times New Roman" w:hAnsi="Times New Roman" w:cs="Times New Roman"/>
          <w:sz w:val="28"/>
          <w:szCs w:val="28"/>
          <w:lang w:val="en-US"/>
        </w:rPr>
        <w:t>: Use Case: Access Management Function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_Toc29440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2D077A3">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_Toc17322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14 </w:t>
      </w:r>
      <w:r>
        <w:rPr>
          <w:rFonts w:hint="default" w:ascii="Times New Roman" w:hAnsi="Times New Roman" w:cs="Times New Roman"/>
          <w:sz w:val="28"/>
          <w:szCs w:val="28"/>
          <w:lang w:val="en-US"/>
        </w:rPr>
        <w:t>: Conceptual Model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_Toc17322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397208E">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_Toc29547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15 </w:t>
      </w:r>
      <w:r>
        <w:rPr>
          <w:rFonts w:hint="default" w:ascii="Times New Roman" w:hAnsi="Times New Roman" w:cs="Times New Roman"/>
          <w:sz w:val="28"/>
          <w:szCs w:val="28"/>
          <w:lang w:val="en-US"/>
        </w:rPr>
        <w:t>: Conceptual Level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_Toc29547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54EE252">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_Toc15325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16 </w:t>
      </w:r>
      <w:r>
        <w:rPr>
          <w:rFonts w:hint="default" w:ascii="Times New Roman" w:hAnsi="Times New Roman" w:cs="Times New Roman"/>
          <w:sz w:val="28"/>
          <w:szCs w:val="28"/>
          <w:lang w:val="en-US"/>
        </w:rPr>
        <w:t>: Logical Level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_Toc15325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7F9545E">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_Toc15945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17 </w:t>
      </w:r>
      <w:r>
        <w:rPr>
          <w:rFonts w:hint="default" w:ascii="Times New Roman" w:hAnsi="Times New Roman" w:cs="Times New Roman"/>
          <w:sz w:val="28"/>
          <w:szCs w:val="28"/>
          <w:lang w:val="en-US"/>
        </w:rPr>
        <w:t>: Physical Level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_Toc15945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EA4E37E">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_Toc14403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18 </w:t>
      </w:r>
      <w:r>
        <w:rPr>
          <w:rFonts w:hint="default" w:ascii="Times New Roman" w:hAnsi="Times New Roman" w:cs="Times New Roman"/>
          <w:sz w:val="28"/>
          <w:szCs w:val="28"/>
          <w:lang w:val="en-US"/>
        </w:rPr>
        <w:t>: Home Page Interface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_Toc14403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EFEDDDD">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_Toc5667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19 </w:t>
      </w:r>
      <w:r>
        <w:rPr>
          <w:rFonts w:hint="default" w:ascii="Times New Roman" w:hAnsi="Times New Roman" w:cs="Times New Roman"/>
          <w:sz w:val="28"/>
          <w:szCs w:val="28"/>
          <w:lang w:val="en-US"/>
        </w:rPr>
        <w:t>: Registration Interface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_Toc5667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AC63871">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_Toc6721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20 </w:t>
      </w:r>
      <w:r>
        <w:rPr>
          <w:rFonts w:hint="default" w:ascii="Times New Roman" w:hAnsi="Times New Roman" w:cs="Times New Roman"/>
          <w:sz w:val="28"/>
          <w:szCs w:val="28"/>
          <w:lang w:val="en-US"/>
        </w:rPr>
        <w:t>: Login Interface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_Toc6721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BDC4487">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_Toc18211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21 </w:t>
      </w:r>
      <w:r>
        <w:rPr>
          <w:rFonts w:hint="default" w:ascii="Times New Roman" w:hAnsi="Times New Roman" w:cs="Times New Roman"/>
          <w:sz w:val="28"/>
          <w:szCs w:val="28"/>
          <w:lang w:val="en-US"/>
        </w:rPr>
        <w:t>: Product Catalog Interface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_Toc18211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F6C252">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_Toc27640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22 </w:t>
      </w:r>
      <w:r>
        <w:rPr>
          <w:rFonts w:hint="default" w:ascii="Times New Roman" w:hAnsi="Times New Roman" w:cs="Times New Roman"/>
          <w:sz w:val="28"/>
          <w:szCs w:val="28"/>
          <w:lang w:val="en-US"/>
        </w:rPr>
        <w:t>: Product Detail Interface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_Toc27640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2EF4053">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_Toc28187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23 </w:t>
      </w:r>
      <w:r>
        <w:rPr>
          <w:rFonts w:hint="default" w:ascii="Times New Roman" w:hAnsi="Times New Roman" w:cs="Times New Roman"/>
          <w:sz w:val="28"/>
          <w:szCs w:val="28"/>
          <w:lang w:val="en-US"/>
        </w:rPr>
        <w:t>: Shopping Cart Interface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_Toc28187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99DD421">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_Toc32620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24 </w:t>
      </w:r>
      <w:r>
        <w:rPr>
          <w:rFonts w:hint="default" w:ascii="Times New Roman" w:hAnsi="Times New Roman" w:cs="Times New Roman"/>
          <w:sz w:val="28"/>
          <w:szCs w:val="28"/>
          <w:lang w:val="en-US"/>
        </w:rPr>
        <w:t>: Checkout Interface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_Toc32620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F7B52B">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_Toc12488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25 </w:t>
      </w:r>
      <w:r>
        <w:rPr>
          <w:rFonts w:hint="default" w:ascii="Times New Roman" w:hAnsi="Times New Roman" w:cs="Times New Roman"/>
          <w:sz w:val="28"/>
          <w:szCs w:val="28"/>
          <w:lang w:val="en-US"/>
        </w:rPr>
        <w:t>: Account Information Editing Interface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_Toc12488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28CCDA0">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_Toc2278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26 </w:t>
      </w:r>
      <w:r>
        <w:rPr>
          <w:rFonts w:hint="default" w:ascii="Times New Roman" w:hAnsi="Times New Roman" w:cs="Times New Roman"/>
          <w:sz w:val="28"/>
          <w:szCs w:val="28"/>
          <w:lang w:val="en-US"/>
        </w:rPr>
        <w:t>: Block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45EFFA4">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_Toc19289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27 </w:t>
      </w:r>
      <w:r>
        <w:rPr>
          <w:rFonts w:hint="default" w:ascii="Times New Roman" w:hAnsi="Times New Roman" w:cs="Times New Roman"/>
          <w:sz w:val="28"/>
          <w:szCs w:val="28"/>
          <w:lang w:val="en-US"/>
        </w:rPr>
        <w:t>: C1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DF1452C">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_Toc14487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28 </w:t>
      </w:r>
      <w:r>
        <w:rPr>
          <w:rFonts w:hint="default" w:ascii="Times New Roman" w:hAnsi="Times New Roman" w:cs="Times New Roman"/>
          <w:sz w:val="28"/>
          <w:szCs w:val="28"/>
          <w:lang w:val="en-US"/>
        </w:rPr>
        <w:t>: C2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_Toc14487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FCED624">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_Toc5931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29 </w:t>
      </w:r>
      <w:r>
        <w:rPr>
          <w:rFonts w:hint="default" w:ascii="Times New Roman" w:hAnsi="Times New Roman" w:cs="Times New Roman"/>
          <w:sz w:val="28"/>
          <w:szCs w:val="28"/>
          <w:lang w:val="en-US"/>
        </w:rPr>
        <w:t>: C3 (module-level)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_Toc5931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2BD07CD">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_Toc6013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30 </w:t>
      </w:r>
      <w:r>
        <w:rPr>
          <w:rFonts w:hint="default" w:ascii="Times New Roman" w:hAnsi="Times New Roman" w:cs="Times New Roman"/>
          <w:sz w:val="28"/>
          <w:szCs w:val="28"/>
          <w:lang w:val="en-US"/>
        </w:rPr>
        <w:t>: C4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_Toc6013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528AB7">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_Toc28375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31 </w:t>
      </w:r>
      <w:r>
        <w:rPr>
          <w:rFonts w:hint="default" w:ascii="Times New Roman" w:hAnsi="Times New Roman" w:cs="Times New Roman"/>
          <w:sz w:val="28"/>
          <w:szCs w:val="28"/>
          <w:lang w:val="en-US"/>
        </w:rPr>
        <w:t>: Communication View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_Toc28375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233FD15">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_Toc11147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32 </w:t>
      </w:r>
      <w:r>
        <w:rPr>
          <w:rFonts w:hint="default" w:ascii="Times New Roman" w:hAnsi="Times New Roman" w:cs="Times New Roman"/>
          <w:sz w:val="28"/>
          <w:szCs w:val="28"/>
          <w:lang w:val="en-US"/>
        </w:rPr>
        <w:t>: Deloyment View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_Toc11147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FDB2E80">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_Toc4974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33 </w:t>
      </w:r>
      <w:r>
        <w:rPr>
          <w:rFonts w:hint="default" w:ascii="Times New Roman" w:hAnsi="Times New Roman" w:cs="Times New Roman"/>
          <w:sz w:val="28"/>
          <w:szCs w:val="28"/>
          <w:lang w:val="en-US"/>
        </w:rPr>
        <w:t>: Pipeline CI of Github Actions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_Toc4974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E385AC6">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_Toc9988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Image 34 </w:t>
      </w:r>
      <w:r>
        <w:rPr>
          <w:rFonts w:hint="default" w:ascii="Times New Roman" w:hAnsi="Times New Roman" w:cs="Times New Roman"/>
          <w:sz w:val="28"/>
          <w:szCs w:val="28"/>
          <w:lang w:val="en-US"/>
        </w:rPr>
        <w:t>: Test Case Report Chart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_Toc9988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C88B191">
      <w:pPr>
        <w:spacing w:line="360" w:lineRule="auto"/>
      </w:pPr>
      <w:r>
        <w:rPr>
          <w:rFonts w:hint="default" w:ascii="Times New Roman" w:hAnsi="Times New Roman" w:cs="Times New Roman"/>
          <w:sz w:val="28"/>
          <w:szCs w:val="28"/>
        </w:rPr>
        <w:fldChar w:fldCharType="end"/>
      </w:r>
    </w:p>
    <w:p w14:paraId="109EF4B6">
      <w:pPr>
        <w:rPr>
          <w:rFonts w:hint="default" w:ascii="Times New Roman" w:hAnsi="Times New Roman" w:eastAsia="Helvetica" w:cs="Times New Roman"/>
          <w:b/>
          <w:bCs/>
          <w:i w:val="0"/>
          <w:iCs w:val="0"/>
          <w:caps w:val="0"/>
          <w:spacing w:val="0"/>
          <w:sz w:val="32"/>
          <w:szCs w:val="32"/>
        </w:rPr>
      </w:pPr>
      <w:r>
        <w:rPr>
          <w:rFonts w:hint="default" w:ascii="Times New Roman" w:hAnsi="Times New Roman" w:eastAsia="Helvetica" w:cs="Times New Roman"/>
          <w:b/>
          <w:bCs/>
          <w:i w:val="0"/>
          <w:iCs w:val="0"/>
          <w:caps w:val="0"/>
          <w:spacing w:val="0"/>
          <w:sz w:val="32"/>
          <w:szCs w:val="32"/>
        </w:rPr>
        <w:br w:type="page"/>
      </w:r>
    </w:p>
    <w:p w14:paraId="38159434">
      <w:pPr>
        <w:spacing w:line="360" w:lineRule="auto"/>
        <w:jc w:val="center"/>
        <w:outlineLvl w:val="0"/>
        <w:rPr>
          <w:rFonts w:hint="default" w:ascii="Times New Roman" w:hAnsi="Times New Roman" w:eastAsia="Helvetica" w:cs="Times New Roman"/>
          <w:b/>
          <w:bCs/>
          <w:i w:val="0"/>
          <w:iCs w:val="0"/>
          <w:caps w:val="0"/>
          <w:spacing w:val="0"/>
          <w:sz w:val="32"/>
          <w:szCs w:val="32"/>
        </w:rPr>
      </w:pPr>
      <w:r>
        <w:rPr>
          <w:rFonts w:hint="default" w:ascii="Times New Roman" w:hAnsi="Times New Roman" w:eastAsia="Helvetica" w:cs="Times New Roman"/>
          <w:b/>
          <w:bCs/>
          <w:i w:val="0"/>
          <w:iCs w:val="0"/>
          <w:caps w:val="0"/>
          <w:spacing w:val="0"/>
          <w:sz w:val="32"/>
          <w:szCs w:val="32"/>
        </w:rPr>
        <w:t>PREFACE</w:t>
      </w:r>
      <w:bookmarkEnd w:id="0"/>
      <w:bookmarkEnd w:id="1"/>
    </w:p>
    <w:p w14:paraId="30350636">
      <w:pPr>
        <w:spacing w:line="360" w:lineRule="auto"/>
        <w:ind w:firstLine="720" w:firstLineChars="0"/>
        <w:rPr>
          <w:rFonts w:hint="default" w:ascii="Times New Roman" w:hAnsi="Times New Roman" w:eastAsia="Helvetica" w:cs="Times New Roman"/>
          <w:i w:val="0"/>
          <w:iCs w:val="0"/>
          <w:caps w:val="0"/>
          <w:spacing w:val="0"/>
          <w:sz w:val="28"/>
          <w:szCs w:val="28"/>
        </w:rPr>
      </w:pPr>
    </w:p>
    <w:p w14:paraId="5C19D489">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In the current Industry 4.0 era, technology is constantly developing and is present in every field, from healthcare to management, and especially in business. Digital currency technologies are developing rapidly, and online delivery services are becoming an integral part of family life. Along with that, electronic payment methods are springing up rapidly, making the market picture more vibrant than ever. Nowadays, buyers do not need to buy and receive goods directly; they can purchase and pay online through e-commerce websites and receive goods via online delivery services, thereby changing the process of direct goods exchange that has existed for hundreds of years.</w:t>
      </w:r>
    </w:p>
    <w:p w14:paraId="087B8D91">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However, e-commerce has not yet fully touched specific trading industries such as furniture products. Understanding that problem, our group of 4 students decided to implement an e-commerce website project specializing in selling furniture products called GoShop. The website is built to be customer-friendly, enabling them to purchase furniture products without having to go directly to the store. At the same time, the website is also developed for administrators, helping them easily manage business activities, allowing the store to devise reasonable business strategies to optimize profits and revenue.</w:t>
      </w:r>
    </w:p>
    <w:p w14:paraId="4B102320">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The GoShop website was implemented over a period of 15 weeks under the guidance of Dr. Do Nhu Tai. Although the project still has shortcomings, it has also achieved some expected results. This report summarizes the implementation process, analyzes the results achieved, and outlines the future development direction of the project</w:t>
      </w:r>
    </w:p>
    <w:p w14:paraId="47F8633A">
      <w:pPr>
        <w:spacing w:line="360" w:lineRule="auto"/>
        <w:ind w:firstLine="720" w:firstLineChars="0"/>
        <w:rPr>
          <w:rFonts w:hint="default" w:ascii="Times New Roman" w:hAnsi="Times New Roman" w:cs="Times New Roman"/>
          <w:sz w:val="28"/>
          <w:szCs w:val="28"/>
        </w:rPr>
        <w:sectPr>
          <w:footerReference r:id="rId3" w:type="default"/>
          <w:pgSz w:w="11906" w:h="16838"/>
          <w:pgMar w:top="1440" w:right="1800" w:bottom="1440" w:left="1800" w:header="720" w:footer="720" w:gutter="0"/>
          <w:pgNumType w:fmt="decimal"/>
          <w:cols w:space="720" w:num="1"/>
          <w:docGrid w:linePitch="360" w:charSpace="0"/>
        </w:sectPr>
      </w:pPr>
    </w:p>
    <w:p w14:paraId="048ACAF2">
      <w:pPr>
        <w:pStyle w:val="2"/>
        <w:keepNext w:val="0"/>
        <w:keepLines w:val="0"/>
        <w:widowControl/>
        <w:suppressLineNumbers w:val="0"/>
        <w:bidi w:val="0"/>
        <w:spacing w:before="240" w:beforeAutospacing="0" w:after="240" w:afterAutospacing="0" w:line="360" w:lineRule="auto"/>
        <w:ind w:left="200" w:leftChars="0" w:firstLine="0" w:firstLineChars="0"/>
        <w:jc w:val="both"/>
        <w:rPr>
          <w:rFonts w:hint="default" w:ascii="Times New Roman" w:hAnsi="Times New Roman" w:cs="Times New Roman"/>
          <w:i w:val="0"/>
          <w:iCs w:val="0"/>
          <w:color w:val="000000"/>
          <w:sz w:val="36"/>
          <w:szCs w:val="36"/>
          <w:u w:val="none"/>
        </w:rPr>
      </w:pPr>
      <w:bookmarkStart w:id="2" w:name="_Toc541"/>
      <w:bookmarkStart w:id="3" w:name="_Toc9420"/>
      <w:r>
        <w:rPr>
          <w:rFonts w:hint="default" w:ascii="Times New Roman" w:hAnsi="Times New Roman" w:cs="Times New Roman"/>
          <w:i w:val="0"/>
          <w:iCs w:val="0"/>
          <w:color w:val="000000"/>
          <w:sz w:val="36"/>
          <w:szCs w:val="36"/>
          <w:u w:val="none"/>
          <w:lang w:val="en-US" w:eastAsia="zh-CN"/>
        </w:rPr>
        <w:t>CHAPTER 1: INTRODUCTION TO THE TOPIC</w:t>
      </w:r>
      <w:bookmarkEnd w:id="2"/>
      <w:bookmarkEnd w:id="3"/>
    </w:p>
    <w:p w14:paraId="083A70D4">
      <w:pPr>
        <w:pStyle w:val="3"/>
        <w:keepNext w:val="0"/>
        <w:keepLines w:val="0"/>
        <w:widowControl/>
        <w:numPr>
          <w:ilvl w:val="0"/>
          <w:numId w:val="1"/>
        </w:numPr>
        <w:suppressLineNumbers w:val="0"/>
        <w:bidi w:val="0"/>
        <w:spacing w:before="240" w:beforeAutospacing="0" w:after="240" w:afterAutospacing="0" w:line="360" w:lineRule="auto"/>
        <w:ind w:left="200" w:leftChars="0" w:firstLineChars="0"/>
        <w:jc w:val="both"/>
        <w:outlineLvl w:val="0"/>
        <w:rPr>
          <w:rFonts w:hint="default" w:ascii="Times New Roman" w:hAnsi="Times New Roman" w:cs="Times New Roman"/>
          <w:i w:val="0"/>
          <w:iCs w:val="0"/>
          <w:color w:val="000000"/>
          <w:sz w:val="28"/>
          <w:szCs w:val="28"/>
          <w:u w:val="none"/>
        </w:rPr>
      </w:pPr>
      <w:bookmarkStart w:id="4" w:name="_Toc30399"/>
      <w:bookmarkStart w:id="5" w:name="_Toc25999"/>
      <w:r>
        <w:rPr>
          <w:rFonts w:hint="default" w:ascii="Times New Roman" w:hAnsi="Times New Roman" w:cs="Times New Roman"/>
          <w:i w:val="0"/>
          <w:iCs w:val="0"/>
          <w:color w:val="000000"/>
          <w:sz w:val="28"/>
          <w:szCs w:val="28"/>
          <w:u w:val="none"/>
          <w:vertAlign w:val="baseline"/>
        </w:rPr>
        <w:t>Overview</w:t>
      </w:r>
      <w:bookmarkEnd w:id="4"/>
      <w:bookmarkEnd w:id="5"/>
    </w:p>
    <w:p w14:paraId="4C124BDB">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rPr>
        <w:t>GoShop is an e-commerce web application built with the goal of comprehensively simulating the operations of a furniture store in an online environment. The application aims to provide a convenient, intuitive, and easy-to-use shopping experience for consumers, especially in the context of strongly developing e-commerce which is gradually changing traditional shopping habits. Through GoShop, customers can easily access various types of furniture products, select, order, and pay without going directly to the store, saving time and effort</w:t>
      </w:r>
    </w:p>
    <w:p w14:paraId="1335CC4B">
      <w:pPr>
        <w:pStyle w:val="3"/>
        <w:keepNext w:val="0"/>
        <w:keepLines w:val="0"/>
        <w:widowControl/>
        <w:numPr>
          <w:ilvl w:val="0"/>
          <w:numId w:val="1"/>
        </w:numPr>
        <w:suppressLineNumbers w:val="0"/>
        <w:bidi w:val="0"/>
        <w:spacing w:before="240" w:beforeAutospacing="0" w:after="240" w:afterAutospacing="0" w:line="360" w:lineRule="auto"/>
        <w:ind w:left="200" w:leftChars="0" w:firstLine="0" w:firstLineChars="0"/>
        <w:jc w:val="left"/>
        <w:outlineLvl w:val="0"/>
        <w:rPr>
          <w:rFonts w:hint="default" w:ascii="Times New Roman" w:hAnsi="Times New Roman" w:cs="Times New Roman"/>
          <w:i w:val="0"/>
          <w:iCs w:val="0"/>
          <w:color w:val="000000"/>
          <w:sz w:val="28"/>
          <w:szCs w:val="28"/>
          <w:u w:val="none"/>
        </w:rPr>
      </w:pPr>
      <w:bookmarkStart w:id="6" w:name="_Toc27661"/>
      <w:bookmarkStart w:id="7" w:name="_Toc20241"/>
      <w:r>
        <w:rPr>
          <w:rFonts w:hint="default" w:ascii="Times New Roman" w:hAnsi="Times New Roman" w:cs="Times New Roman"/>
          <w:i w:val="0"/>
          <w:iCs w:val="0"/>
          <w:color w:val="000000"/>
          <w:sz w:val="28"/>
          <w:szCs w:val="28"/>
          <w:u w:val="none"/>
          <w:vertAlign w:val="baseline"/>
        </w:rPr>
        <w:t>Requirements Analysis</w:t>
      </w:r>
      <w:bookmarkEnd w:id="6"/>
      <w:bookmarkEnd w:id="7"/>
    </w:p>
    <w:p w14:paraId="52573795">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8" w:name="_Toc23220"/>
      <w:bookmarkStart w:id="9" w:name="_Toc18196"/>
      <w:r>
        <w:rPr>
          <w:rFonts w:hint="default" w:ascii="Times New Roman" w:hAnsi="Times New Roman" w:cs="Times New Roman"/>
          <w:i w:val="0"/>
          <w:iCs w:val="0"/>
          <w:color w:val="000000"/>
          <w:sz w:val="28"/>
          <w:szCs w:val="28"/>
          <w:u w:val="none"/>
          <w:vertAlign w:val="baseline"/>
        </w:rPr>
        <w:t>Current State Survey</w:t>
      </w:r>
      <w:bookmarkEnd w:id="8"/>
      <w:bookmarkEnd w:id="9"/>
    </w:p>
    <w:p w14:paraId="22FD6E64">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Currently, customers wishing to buy furniture products from GoShop must go directly to the store to select and purchase products. This causes significant inconvenience as customers spend time traveling without certainty of finding the desired product. Additionally, the store's financial management is currently manual, causing inconvenience in financial administration. Product management is done entirely by books, leading to unnecessary costs affecting revenue and future development plans </w:t>
      </w:r>
    </w:p>
    <w:p w14:paraId="58FFBF2B">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10" w:name="_Toc2680"/>
      <w:bookmarkStart w:id="11" w:name="_Toc22948"/>
      <w:r>
        <w:rPr>
          <w:rFonts w:hint="default" w:ascii="Times New Roman" w:hAnsi="Times New Roman" w:cs="Times New Roman"/>
          <w:i w:val="0"/>
          <w:iCs w:val="0"/>
          <w:color w:val="000000"/>
          <w:sz w:val="28"/>
          <w:szCs w:val="28"/>
          <w:u w:val="none"/>
          <w:vertAlign w:val="baseline"/>
        </w:rPr>
        <w:t>Business Context</w:t>
      </w:r>
      <w:bookmarkEnd w:id="10"/>
      <w:bookmarkEnd w:id="11"/>
    </w:p>
    <w:p w14:paraId="3379C42B">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The GoShop Website is built to meet online furniture shopping needs. Therefore, GoShop is constructed with basic business scenarios regarding: Product Catalog, Shopping Cart, Checkout Process, Inventory, Access Management, Payment Checking, Order Viewing, Account Management, and Detailed Order Statistics. There are two main users: the Buyer and the Administrator.</w:t>
      </w:r>
    </w:p>
    <w:p w14:paraId="689DFCBD">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The GoShop Website is built to meet online furniture shopping needs. Therefore, GoShop is constructed with basic business scenarios regarding: Product Catalog, Shopping Cart, Checkout Process, Inventory, Access Management, Payment Checking, Order Viewing, Account Management, and Detailed Order Statistics. There are two main users: the Buyer and the Administrator.</w:t>
      </w:r>
    </w:p>
    <w:p w14:paraId="50AB846F">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Administrator Role: Manages and operates the entire GoShop system to ensure smooth and effective business operations. Main actions include: Product Management, Product Category Management, Order Management, Account Management, and Revenue Statistics</w:t>
      </w:r>
    </w:p>
    <w:p w14:paraId="7257E853">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u w:val="single"/>
          <w:lang w:val="en-US" w:eastAsia="zh-CN"/>
        </w:rPr>
        <w:t>Detailed Business Flows:</w:t>
      </w:r>
    </w:p>
    <w:p w14:paraId="6D1D3233">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Product Catalog: Buyers can browse products with filters (category), sort (price), and search by name. Users can view product details (height, width, brand, material, etc.). Administrators manage products, categories, and update inventory.</w:t>
      </w:r>
    </w:p>
    <w:p w14:paraId="52B1B478">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Shopping Cart: Buyers can add items to the cart, update quantities, or remove items. The system automatically calculates total cost, shipping fees, and promotions, and updates inventory availability.</w:t>
      </w:r>
    </w:p>
    <w:p w14:paraId="08A1ED51">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Checkout Process: Upon confirmation, the system validates cart info, delivery address, and payment method, processing payment via Stripe. It then updates payment status and sends email confirmation.</w:t>
      </w:r>
    </w:p>
    <w:p w14:paraId="76F9E6E3">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Access Management: Supports registration/login via email/password or Google. The system checks roles to redirect users to the appropriate page (Storefront vs. Dashboard).</w:t>
      </w:r>
    </w:p>
    <w:p w14:paraId="2D27B66A">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Account Management: Users manage personal info; Admins manage buyer accounts for security.</w:t>
      </w:r>
    </w:p>
    <w:p w14:paraId="28342D95">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Order Management &amp; Statistics: Buyers view order history; Admins view all orders and perform statistical analysis on revenue</w:t>
      </w:r>
    </w:p>
    <w:p w14:paraId="5BB6E194">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p>
    <w:p w14:paraId="26C1880C">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12" w:name="_Toc4536"/>
      <w:bookmarkStart w:id="13" w:name="_Toc10653"/>
      <w:r>
        <w:rPr>
          <w:rFonts w:hint="default" w:ascii="Times New Roman" w:hAnsi="Times New Roman" w:cs="Times New Roman"/>
          <w:i w:val="0"/>
          <w:iCs w:val="0"/>
          <w:color w:val="000000"/>
          <w:sz w:val="28"/>
          <w:szCs w:val="28"/>
          <w:u w:val="none"/>
          <w:vertAlign w:val="baseline"/>
        </w:rPr>
        <w:t>Business Requirements</w:t>
      </w:r>
      <w:bookmarkEnd w:id="12"/>
      <w:bookmarkEnd w:id="13"/>
    </w:p>
    <w:p w14:paraId="3665DEBC">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Functional Requirements</w:t>
      </w:r>
    </w:p>
    <w:p w14:paraId="2A9BCAB1">
      <w:pPr>
        <w:rPr>
          <w:rFonts w:hint="default" w:ascii="Times New Roman" w:hAnsi="Times New Roman" w:cs="Times New Roman"/>
          <w:i w:val="0"/>
          <w:iCs w:val="0"/>
          <w:color w:val="000000"/>
          <w:sz w:val="28"/>
          <w:szCs w:val="28"/>
          <w:u w:val="none"/>
          <w:vertAlign w:val="baseline"/>
        </w:rPr>
      </w:pPr>
    </w:p>
    <w:p w14:paraId="36DDBB57">
      <w:pPr>
        <w:pStyle w:val="9"/>
        <w:jc w:val="center"/>
        <w:rPr>
          <w:rFonts w:hint="default" w:ascii="Times New Roman" w:hAnsi="Times New Roman" w:cs="Times New Roman"/>
          <w:i/>
          <w:iCs/>
          <w:lang w:val="en-US"/>
        </w:rPr>
      </w:pPr>
      <w:r>
        <w:rPr>
          <w:rFonts w:hint="default" w:ascii="Times New Roman" w:hAnsi="Times New Roman" w:cs="Times New Roman"/>
          <w:i/>
          <w:iCs/>
        </w:rPr>
        <w:t xml:space="preserve">Table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Table \* ARABIC </w:instrText>
      </w:r>
      <w:r>
        <w:rPr>
          <w:rFonts w:hint="default" w:ascii="Times New Roman" w:hAnsi="Times New Roman" w:cs="Times New Roman"/>
          <w:i/>
          <w:iCs/>
        </w:rPr>
        <w:fldChar w:fldCharType="separate"/>
      </w:r>
      <w:r>
        <w:rPr>
          <w:rFonts w:hint="default" w:ascii="Times New Roman" w:hAnsi="Times New Roman" w:cs="Times New Roman"/>
          <w:i/>
          <w:iCs/>
        </w:rPr>
        <w:t>1</w:t>
      </w:r>
      <w:r>
        <w:rPr>
          <w:rFonts w:hint="default" w:ascii="Times New Roman" w:hAnsi="Times New Roman" w:cs="Times New Roman"/>
          <w:i/>
          <w:iCs/>
        </w:rPr>
        <w:fldChar w:fldCharType="end"/>
      </w:r>
      <w:bookmarkStart w:id="14" w:name="_Toc11162"/>
      <w:bookmarkStart w:id="15" w:name="_Toc8952"/>
      <w:r>
        <w:rPr>
          <w:rFonts w:hint="default" w:ascii="Times New Roman" w:hAnsi="Times New Roman" w:cs="Times New Roman"/>
          <w:i/>
          <w:iCs/>
          <w:lang w:val="en-US"/>
        </w:rPr>
        <w:t>: Functional Requirements</w:t>
      </w:r>
      <w:bookmarkEnd w:id="14"/>
      <w:bookmarkEnd w:id="15"/>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3"/>
        <w:gridCol w:w="1771"/>
        <w:gridCol w:w="3245"/>
        <w:gridCol w:w="1637"/>
      </w:tblGrid>
      <w:tr w14:paraId="24954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8" w:hRule="atLeast"/>
        </w:trPr>
        <w:tc>
          <w:tcPr>
            <w:tcW w:w="185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85654B4">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Business Function</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09A7620">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Requirement ID</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3EB5BF6">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Functional Requirement</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B0F76EB">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Priority Level</w:t>
            </w:r>
          </w:p>
        </w:tc>
      </w:tr>
      <w:tr w14:paraId="6D696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75" w:hRule="atLeast"/>
        </w:trPr>
        <w:tc>
          <w:tcPr>
            <w:tcW w:w="1853" w:type="dxa"/>
            <w:vMerge w:val="restart"/>
            <w:tcBorders>
              <w:top w:val="single" w:color="000000" w:sz="4" w:space="0"/>
              <w:left w:val="single" w:color="000000" w:sz="4" w:space="0"/>
              <w:right w:val="single" w:color="000000" w:sz="4" w:space="0"/>
            </w:tcBorders>
            <w:shd w:val="clear" w:color="auto" w:fill="auto"/>
            <w:tcMar>
              <w:top w:w="0" w:type="dxa"/>
              <w:left w:w="100" w:type="dxa"/>
              <w:bottom w:w="0" w:type="dxa"/>
              <w:right w:w="100" w:type="dxa"/>
            </w:tcMar>
            <w:vAlign w:val="center"/>
          </w:tcPr>
          <w:p w14:paraId="3B701CBD">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Access Management</w:t>
            </w:r>
            <w:r>
              <w:rPr>
                <w:rFonts w:hint="default" w:ascii="Times New Roman" w:hAnsi="Times New Roman" w:eastAsia="SimSun" w:cs="Times New Roman"/>
                <w:kern w:val="0"/>
                <w:sz w:val="28"/>
                <w:szCs w:val="28"/>
                <w:lang w:val="en-US" w:eastAsia="zh-CN" w:bidi="ar"/>
              </w:rPr>
              <w:t xml:space="preserve"> (BR1)</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7B5FE5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BR1.1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B74E23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new account registration using email/password or Google account.</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BD319B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0A38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0829FC53">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79DE39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BR1.2</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9F9DA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login using email/password or Google account.</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52006D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258E0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35" w:hRule="atLeast"/>
        </w:trPr>
        <w:tc>
          <w:tcPr>
            <w:tcW w:w="1853" w:type="dxa"/>
            <w:vMerge w:val="continue"/>
            <w:tcBorders>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86C1B1F">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BB5C49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BR1.3</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9E80F7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Verify and determine the user's Role to redirect to the appropriate page (Shopping/Admin).</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30E64A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3AC72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15" w:hRule="atLeast"/>
        </w:trPr>
        <w:tc>
          <w:tcPr>
            <w:tcW w:w="1853" w:type="dxa"/>
            <w:vMerge w:val="restart"/>
            <w:tcBorders>
              <w:top w:val="single" w:color="000000" w:sz="4" w:space="0"/>
              <w:left w:val="single" w:color="000000" w:sz="4" w:space="0"/>
              <w:right w:val="single" w:color="000000" w:sz="4" w:space="0"/>
            </w:tcBorders>
            <w:shd w:val="clear" w:color="auto" w:fill="auto"/>
            <w:tcMar>
              <w:top w:w="0" w:type="dxa"/>
              <w:left w:w="100" w:type="dxa"/>
              <w:bottom w:w="0" w:type="dxa"/>
              <w:right w:w="100" w:type="dxa"/>
            </w:tcMar>
            <w:vAlign w:val="center"/>
          </w:tcPr>
          <w:p w14:paraId="6CD955E4">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Categories and Products</w:t>
            </w:r>
            <w:r>
              <w:rPr>
                <w:rFonts w:hint="default" w:ascii="Times New Roman" w:hAnsi="Times New Roman" w:eastAsia="SimSun" w:cs="Times New Roman"/>
                <w:kern w:val="0"/>
                <w:sz w:val="28"/>
                <w:szCs w:val="28"/>
                <w:lang w:val="en-US" w:eastAsia="zh-CN" w:bidi="ar"/>
              </w:rPr>
              <w:t xml:space="preserve"> (BR2)</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326988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BR2.1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635868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Provide functionality to Browse, Filter (by category), and Sort (by price) products.</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B80503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415B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06A09713">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EB2BCA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BR2.2</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1190CD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Provide functionality to Search for products by name.</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E48FE7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E038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5289D53D">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5047DA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BR2.3</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F19F0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viewing Product details (including information, price, description).</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0EE0D3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30C6F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0A3C726A">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AB1DA4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BR2.4</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278DFC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management (add/edit/delete) of Product Categories.</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C6AAF0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04899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1853" w:type="dxa"/>
            <w:vMerge w:val="continue"/>
            <w:tcBorders>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D072086">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2A7480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BR2.5</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6C9659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management (add/edit/delete) of Products and update Inventory quantity.</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629C78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D464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1853" w:type="dxa"/>
            <w:vMerge w:val="restart"/>
            <w:tcBorders>
              <w:top w:val="single" w:color="000000" w:sz="4" w:space="0"/>
              <w:left w:val="single" w:color="000000" w:sz="4" w:space="0"/>
              <w:right w:val="single" w:color="000000" w:sz="4" w:space="0"/>
            </w:tcBorders>
            <w:shd w:val="clear" w:color="auto" w:fill="auto"/>
            <w:tcMar>
              <w:top w:w="0" w:type="dxa"/>
              <w:left w:w="100" w:type="dxa"/>
              <w:bottom w:w="0" w:type="dxa"/>
              <w:right w:w="100" w:type="dxa"/>
            </w:tcMar>
            <w:vAlign w:val="center"/>
          </w:tcPr>
          <w:p w14:paraId="12C40657">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Shopping Cart</w:t>
            </w:r>
            <w:r>
              <w:rPr>
                <w:rFonts w:hint="default" w:ascii="Times New Roman" w:hAnsi="Times New Roman" w:eastAsia="SimSun" w:cs="Times New Roman"/>
                <w:kern w:val="0"/>
                <w:sz w:val="28"/>
                <w:szCs w:val="28"/>
                <w:lang w:val="en-US" w:eastAsia="zh-CN" w:bidi="ar"/>
              </w:rPr>
              <w:t xml:space="preserve"> (BR3)</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BAB553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BR3.1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B254D4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adding products to the Shopping Cart from any page.</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E13191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0A747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52559D54">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D6E473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BR3.2</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D9EE8A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viewing, updating quantity, or removing products in the Shopping Cart.</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25B977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E26A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1853" w:type="dxa"/>
            <w:vMerge w:val="continue"/>
            <w:tcBorders>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37AC4C4">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F0E02A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BR3.3</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B7A1C2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Automatically calculate Total amount, Shipping fee, and Promotions (if any) in the Shopping Cart.</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778FE6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830E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1853" w:type="dxa"/>
            <w:vMerge w:val="restart"/>
            <w:tcBorders>
              <w:top w:val="single" w:color="000000" w:sz="4" w:space="0"/>
              <w:left w:val="single" w:color="000000" w:sz="4" w:space="0"/>
              <w:right w:val="single" w:color="000000" w:sz="4" w:space="0"/>
            </w:tcBorders>
            <w:shd w:val="clear" w:color="auto" w:fill="auto"/>
            <w:tcMar>
              <w:top w:w="0" w:type="dxa"/>
              <w:left w:w="100" w:type="dxa"/>
              <w:bottom w:w="0" w:type="dxa"/>
              <w:right w:w="100" w:type="dxa"/>
            </w:tcMar>
            <w:vAlign w:val="center"/>
          </w:tcPr>
          <w:p w14:paraId="5922B0C9">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Payment</w:t>
            </w:r>
            <w:r>
              <w:rPr>
                <w:rFonts w:hint="default" w:ascii="Times New Roman" w:hAnsi="Times New Roman" w:eastAsia="SimSun" w:cs="Times New Roman"/>
                <w:kern w:val="0"/>
                <w:sz w:val="28"/>
                <w:szCs w:val="28"/>
                <w:lang w:val="en-US" w:eastAsia="zh-CN" w:bidi="ar"/>
              </w:rPr>
              <w:t xml:space="preserve"> (BR4)</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826AB1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BR4.1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5EDA09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Collect and confirm Delivery information (address).</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9E28D6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34DA2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6023E7FD">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C12348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BR4.2</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1F09D8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Integrate and process payment through Stripe.</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22E9AF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155A5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6C70470C">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7B9E97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BR4.3</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B6044E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Update Payment status after the transaction is completed.</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E0133E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13CE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7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6D4AA559">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145D03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BR4.4</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304A67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Update (reduce) actual Inventory quantity immediately after the order payment is confirmed.</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AF6FC4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36CE5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1853" w:type="dxa"/>
            <w:vMerge w:val="continue"/>
            <w:tcBorders>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1F5813B">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1E2EA8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BR4.5</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ABA476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Send Order confirmation email to the buyer.</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6D3D7E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0960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1853" w:type="dxa"/>
            <w:vMerge w:val="restart"/>
            <w:tcBorders>
              <w:top w:val="single" w:color="000000" w:sz="4" w:space="0"/>
              <w:left w:val="single" w:color="000000" w:sz="4" w:space="0"/>
              <w:right w:val="single" w:color="000000" w:sz="4" w:space="0"/>
            </w:tcBorders>
            <w:shd w:val="clear" w:color="auto" w:fill="auto"/>
            <w:tcMar>
              <w:top w:w="0" w:type="dxa"/>
              <w:left w:w="100" w:type="dxa"/>
              <w:bottom w:w="0" w:type="dxa"/>
              <w:right w:w="100" w:type="dxa"/>
            </w:tcMar>
            <w:vAlign w:val="center"/>
          </w:tcPr>
          <w:p w14:paraId="5CB9B8FE">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Orders and Account</w:t>
            </w:r>
            <w:r>
              <w:rPr>
                <w:rFonts w:hint="default" w:ascii="Times New Roman" w:hAnsi="Times New Roman" w:eastAsia="SimSun" w:cs="Times New Roman"/>
                <w:kern w:val="0"/>
                <w:sz w:val="28"/>
                <w:szCs w:val="28"/>
                <w:lang w:val="en-US" w:eastAsia="zh-CN" w:bidi="ar"/>
              </w:rPr>
              <w:t xml:space="preserve"> (BR5)</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D740A0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BR5.1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59A57D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Buyers to review their purchased Orders and payment status.</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3B49F3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69CE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3FC6D385">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5B9000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BR5.2</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35A773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Administrators to track all Orders in the system.</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3117F9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r>
      <w:tr w14:paraId="6CA2A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1853" w:type="dxa"/>
            <w:vMerge w:val="continue"/>
            <w:tcBorders>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BCD05D1">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D524A2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BR5.3</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3689A5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Buyers and Administrators to manage and update personal information.</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9F8E5D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r>
      <w:tr w14:paraId="49278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185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1831687">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Statistics</w:t>
            </w:r>
            <w:r>
              <w:rPr>
                <w:rFonts w:hint="default" w:ascii="Times New Roman" w:hAnsi="Times New Roman" w:eastAsia="SimSun" w:cs="Times New Roman"/>
                <w:kern w:val="0"/>
                <w:sz w:val="28"/>
                <w:szCs w:val="28"/>
                <w:lang w:val="en-US" w:eastAsia="zh-CN" w:bidi="ar"/>
              </w:rPr>
              <w:t xml:space="preserve"> (BR6)</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D2D98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BR6.1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F3663F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Provide detailed Order statistics functionality (revenue, quantity, etc.).</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D4840E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r>
    </w:tbl>
    <w:p w14:paraId="6B8DC176">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Non-Functional Requirements</w:t>
      </w:r>
    </w:p>
    <w:p w14:paraId="30831295">
      <w:pPr>
        <w:pStyle w:val="9"/>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6" w:name="_Toc6564"/>
      <w:bookmarkStart w:id="17" w:name="_Toc32056"/>
      <w:r>
        <w:rPr>
          <w:rFonts w:hint="default" w:ascii="Times New Roman" w:hAnsi="Times New Roman" w:cs="Times New Roman"/>
          <w:lang w:val="en-US"/>
        </w:rPr>
        <w:t>: Non-Functional Requirements</w:t>
      </w:r>
      <w:bookmarkEnd w:id="16"/>
      <w:bookmarkEnd w:id="17"/>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7"/>
        <w:gridCol w:w="1846"/>
        <w:gridCol w:w="2570"/>
        <w:gridCol w:w="1673"/>
      </w:tblGrid>
      <w:tr w14:paraId="06DC4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DE2BA98">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Attribute</w:t>
            </w: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69DBB09">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Code</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E987D9D">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Non-Functional Requirement</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D26F8AE">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Priority Level</w:t>
            </w:r>
          </w:p>
        </w:tc>
      </w:tr>
      <w:tr w14:paraId="69CDF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00"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D3AA5C">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User Interface (UI/UX)</w:t>
            </w:r>
            <w:r>
              <w:rPr>
                <w:rFonts w:hint="default" w:ascii="Times New Roman" w:hAnsi="Times New Roman" w:eastAsia="SimSun" w:cs="Times New Roman"/>
                <w:kern w:val="0"/>
                <w:sz w:val="28"/>
                <w:szCs w:val="28"/>
                <w:lang w:val="en-US" w:eastAsia="zh-CN" w:bidi="ar"/>
              </w:rPr>
              <w:t xml:space="preserve"> (NBR1)</w:t>
            </w: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598B56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NBR1.1</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C2D6CF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interface must be simple and easy to use.</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A7DEDF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E611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8D160CF">
            <w:pPr>
              <w:spacing w:line="360" w:lineRule="auto"/>
              <w:rPr>
                <w:rFonts w:hint="default" w:ascii="Times New Roman" w:hAnsi="Times New Roman" w:cs="Times New Roman"/>
                <w:sz w:val="28"/>
                <w:szCs w:val="28"/>
              </w:rPr>
            </w:pP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9DC4C5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NBR1.2</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CAAA8A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For each user type, there should be an appropriate and intuitive interface presentation.</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6D0373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2A1F0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65B5E9E">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Performance</w:t>
            </w:r>
            <w:r>
              <w:rPr>
                <w:rFonts w:hint="default" w:ascii="Times New Roman" w:hAnsi="Times New Roman" w:eastAsia="SimSun" w:cs="Times New Roman"/>
                <w:kern w:val="0"/>
                <w:sz w:val="28"/>
                <w:szCs w:val="28"/>
                <w:lang w:val="en-US" w:eastAsia="zh-CN" w:bidi="ar"/>
              </w:rPr>
              <w:t xml:space="preserve"> (NBR2)</w:t>
            </w: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5ADD8A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NBR2.1</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DA3EEC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product display page must load quickly, ensuring a smooth user experience.</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064C4B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3C39A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2FAE9AE">
            <w:pPr>
              <w:spacing w:line="360" w:lineRule="auto"/>
              <w:rPr>
                <w:rFonts w:hint="default" w:ascii="Times New Roman" w:hAnsi="Times New Roman" w:cs="Times New Roman"/>
                <w:sz w:val="28"/>
                <w:szCs w:val="28"/>
              </w:rPr>
            </w:pP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D35E7B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NBR2.2</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8168E8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system must ensure response time even with high concurrent access.</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95C677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r>
      <w:tr w14:paraId="56D19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7562296">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Security</w:t>
            </w:r>
            <w:r>
              <w:rPr>
                <w:rFonts w:hint="default" w:ascii="Times New Roman" w:hAnsi="Times New Roman" w:eastAsia="SimSun" w:cs="Times New Roman"/>
                <w:kern w:val="0"/>
                <w:sz w:val="28"/>
                <w:szCs w:val="28"/>
                <w:lang w:val="en-US" w:eastAsia="zh-CN" w:bidi="ar"/>
              </w:rPr>
              <w:t xml:space="preserve"> (NBR3)</w:t>
            </w: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7D2FEA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NBR3.1</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FD79A9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Clearly define role-based access control for buyer and administrator accounts.</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6FA386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2AA0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6DC4C85">
            <w:pPr>
              <w:spacing w:line="360" w:lineRule="auto"/>
              <w:rPr>
                <w:rFonts w:hint="default" w:ascii="Times New Roman" w:hAnsi="Times New Roman" w:cs="Times New Roman"/>
                <w:sz w:val="28"/>
                <w:szCs w:val="28"/>
              </w:rPr>
            </w:pP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10D25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NBR3.2</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CFFCBE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information must be securely stored in the database.</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2EB504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E61E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0ABFE00">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Scalability</w:t>
            </w:r>
            <w:r>
              <w:rPr>
                <w:rFonts w:hint="default" w:ascii="Times New Roman" w:hAnsi="Times New Roman" w:eastAsia="SimSun" w:cs="Times New Roman"/>
                <w:kern w:val="0"/>
                <w:sz w:val="28"/>
                <w:szCs w:val="28"/>
                <w:lang w:val="en-US" w:eastAsia="zh-CN" w:bidi="ar"/>
              </w:rPr>
              <w:t xml:space="preserve"> (NBR4)</w:t>
            </w: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7760A1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NBR4.1</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1EC893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system should allow for future expansion of features and user scale.</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E6066F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r>
    </w:tbl>
    <w:p w14:paraId="2CDF8EEC">
      <w:pPr>
        <w:keepNext w:val="0"/>
        <w:keepLines w:val="0"/>
        <w:widowControl/>
        <w:numPr>
          <w:ilvl w:val="0"/>
          <w:numId w:val="0"/>
        </w:numPr>
        <w:suppressLineNumbers w:val="0"/>
        <w:bidi w:val="0"/>
        <w:spacing w:before="0" w:beforeAutospacing="1" w:after="0" w:afterAutospacing="1" w:line="360" w:lineRule="auto"/>
        <w:ind w:left="1080" w:leftChars="0"/>
        <w:textAlignment w:val="baseline"/>
        <w:rPr>
          <w:rFonts w:hint="default" w:ascii="Times New Roman" w:hAnsi="Times New Roman" w:cs="Times New Roman"/>
          <w:i w:val="0"/>
          <w:iCs w:val="0"/>
          <w:color w:val="000000"/>
          <w:sz w:val="28"/>
          <w:szCs w:val="28"/>
          <w:u w:val="none"/>
        </w:rPr>
      </w:pPr>
    </w:p>
    <w:p w14:paraId="4B16C397">
      <w:pPr>
        <w:pStyle w:val="3"/>
        <w:keepNext w:val="0"/>
        <w:keepLines w:val="0"/>
        <w:widowControl/>
        <w:numPr>
          <w:ilvl w:val="0"/>
          <w:numId w:val="1"/>
        </w:numPr>
        <w:suppressLineNumbers w:val="0"/>
        <w:bidi w:val="0"/>
        <w:spacing w:before="240" w:beforeAutospacing="0" w:after="240" w:afterAutospacing="0" w:line="360" w:lineRule="auto"/>
        <w:ind w:left="200" w:leftChars="0" w:firstLine="0" w:firstLineChars="0"/>
        <w:jc w:val="both"/>
        <w:outlineLvl w:val="0"/>
        <w:rPr>
          <w:rFonts w:hint="default" w:ascii="Times New Roman" w:hAnsi="Times New Roman" w:cs="Times New Roman"/>
          <w:i w:val="0"/>
          <w:iCs w:val="0"/>
          <w:color w:val="000000"/>
          <w:sz w:val="28"/>
          <w:szCs w:val="28"/>
          <w:u w:val="none"/>
        </w:rPr>
      </w:pPr>
      <w:bookmarkStart w:id="18" w:name="_Toc23363"/>
      <w:bookmarkStart w:id="19" w:name="_Toc31843"/>
      <w:r>
        <w:rPr>
          <w:rFonts w:hint="default" w:ascii="Times New Roman" w:hAnsi="Times New Roman" w:cs="Times New Roman"/>
          <w:i w:val="0"/>
          <w:iCs w:val="0"/>
          <w:color w:val="000000"/>
          <w:sz w:val="28"/>
          <w:szCs w:val="28"/>
          <w:u w:val="none"/>
          <w:vertAlign w:val="baseline"/>
        </w:rPr>
        <w:t>Project Objectives</w:t>
      </w:r>
      <w:bookmarkEnd w:id="18"/>
      <w:bookmarkEnd w:id="19"/>
    </w:p>
    <w:p w14:paraId="4BB73566">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sz w:val="28"/>
          <w:szCs w:val="28"/>
        </w:rPr>
      </w:pPr>
      <w:bookmarkStart w:id="20" w:name="_Toc14318"/>
      <w:bookmarkStart w:id="21" w:name="_Toc28400"/>
      <w:r>
        <w:rPr>
          <w:rFonts w:hint="default" w:ascii="Times New Roman" w:hAnsi="Times New Roman" w:cs="Times New Roman"/>
          <w:i w:val="0"/>
          <w:iCs w:val="0"/>
          <w:color w:val="000000"/>
          <w:sz w:val="28"/>
          <w:szCs w:val="28"/>
          <w:u w:val="none"/>
          <w:vertAlign w:val="baseline"/>
        </w:rPr>
        <w:t>Development Objectives</w:t>
      </w:r>
      <w:bookmarkEnd w:id="20"/>
      <w:bookmarkEnd w:id="21"/>
    </w:p>
    <w:p w14:paraId="5AAF4D4C">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The primary objective of the GoShop project is to develop an e-commerce web application specializing in furniture products, satisfying basic online shopping needs while effectively supporting store management activities. The system aims for stability, usability, and scalability. Additionally, the project allows students to apply theoretical knowledge to practice, enhance teamwork skills, and gain experience in requirement analysis, system design, and professional software development.</w:t>
      </w:r>
    </w:p>
    <w:p w14:paraId="310B7DDB">
      <w:pPr>
        <w:pStyle w:val="13"/>
        <w:keepNext w:val="0"/>
        <w:keepLines w:val="0"/>
        <w:widowControl/>
        <w:suppressLineNumbers w:val="0"/>
        <w:bidi w:val="0"/>
        <w:spacing w:before="240" w:beforeAutospacing="0" w:after="240" w:afterAutospacing="0" w:line="360" w:lineRule="auto"/>
        <w:ind w:left="720"/>
        <w:jc w:val="left"/>
        <w:rPr>
          <w:rFonts w:hint="default" w:ascii="Times New Roman" w:hAnsi="Times New Roman" w:cs="Times New Roman"/>
          <w:sz w:val="28"/>
          <w:szCs w:val="28"/>
        </w:rPr>
      </w:pPr>
    </w:p>
    <w:p w14:paraId="1C83B69B">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sz w:val="28"/>
          <w:szCs w:val="28"/>
        </w:rPr>
      </w:pPr>
      <w:bookmarkStart w:id="22" w:name="_Toc12408"/>
      <w:bookmarkStart w:id="23" w:name="_Toc32216"/>
      <w:r>
        <w:rPr>
          <w:rFonts w:hint="default" w:ascii="Times New Roman" w:hAnsi="Times New Roman" w:cs="Times New Roman"/>
          <w:i w:val="0"/>
          <w:iCs w:val="0"/>
          <w:color w:val="000000"/>
          <w:sz w:val="28"/>
          <w:szCs w:val="28"/>
          <w:u w:val="none"/>
          <w:vertAlign w:val="baseline"/>
        </w:rPr>
        <w:t>Software Testing</w:t>
      </w:r>
      <w:bookmarkEnd w:id="22"/>
      <w:bookmarkEnd w:id="23"/>
    </w:p>
    <w:p w14:paraId="0179A4C2">
      <w:pPr>
        <w:pStyle w:val="13"/>
        <w:keepNext w:val="0"/>
        <w:keepLines w:val="0"/>
        <w:widowControl/>
        <w:suppressLineNumbers w:val="0"/>
        <w:bidi w:val="0"/>
        <w:spacing w:before="0" w:beforeAutospacing="0" w:after="0" w:afterAutospacing="0" w:line="360" w:lineRule="auto"/>
        <w:ind w:left="720" w:leftChars="0" w:firstLine="72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In this project, software testing is identified as a core focus to ensure the quality and stability of the GoShop system. Testing is conducted at multiple levels, including:</w:t>
      </w:r>
    </w:p>
    <w:p w14:paraId="20E3260C">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32A5A9FB">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Unit Testing:</w:t>
      </w:r>
      <w:r>
        <w:rPr>
          <w:rFonts w:hint="default" w:ascii="Times New Roman" w:hAnsi="Times New Roman" w:cs="Times New Roman"/>
          <w:i w:val="0"/>
          <w:iCs w:val="0"/>
          <w:color w:val="000000"/>
          <w:sz w:val="28"/>
          <w:szCs w:val="28"/>
          <w:u w:val="none"/>
          <w:vertAlign w:val="baseline"/>
        </w:rPr>
        <w:t xml:space="preserve"> Testing backend logic at controller and service levels.</w:t>
      </w:r>
    </w:p>
    <w:p w14:paraId="06476493">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7136F8F8">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03FE889A">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Integration Testing:</w:t>
      </w:r>
      <w:r>
        <w:rPr>
          <w:rFonts w:hint="default" w:ascii="Times New Roman" w:hAnsi="Times New Roman" w:cs="Times New Roman"/>
          <w:i w:val="0"/>
          <w:iCs w:val="0"/>
          <w:color w:val="000000"/>
          <w:sz w:val="28"/>
          <w:szCs w:val="28"/>
          <w:u w:val="none"/>
          <w:vertAlign w:val="baseline"/>
        </w:rPr>
        <w:t xml:space="preserve"> Testing interactions between system modules, especially APIs and databases.</w:t>
      </w:r>
    </w:p>
    <w:p w14:paraId="27512109">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p>
    <w:p w14:paraId="2B9BB13B">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System Testing:</w:t>
      </w:r>
      <w:r>
        <w:rPr>
          <w:rFonts w:hint="default" w:ascii="Times New Roman" w:hAnsi="Times New Roman" w:cs="Times New Roman"/>
          <w:i w:val="0"/>
          <w:iCs w:val="0"/>
          <w:color w:val="000000"/>
          <w:sz w:val="28"/>
          <w:szCs w:val="28"/>
          <w:u w:val="none"/>
          <w:vertAlign w:val="baseline"/>
        </w:rPr>
        <w:t xml:space="preserve"> Testing the complete system end-to-end.</w:t>
      </w:r>
    </w:p>
    <w:p w14:paraId="3A803F73">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p>
    <w:p w14:paraId="0BB27B74">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 xml:space="preserve">User Acceptance Testing (UAT): </w:t>
      </w:r>
      <w:r>
        <w:rPr>
          <w:rFonts w:hint="default" w:ascii="Times New Roman" w:hAnsi="Times New Roman" w:cs="Times New Roman"/>
          <w:i w:val="0"/>
          <w:iCs w:val="0"/>
          <w:color w:val="000000"/>
          <w:sz w:val="28"/>
          <w:szCs w:val="28"/>
          <w:u w:val="none"/>
          <w:vertAlign w:val="baseline"/>
        </w:rPr>
        <w:t>Validating the system against business workflows and acceptance criteria.</w:t>
      </w:r>
    </w:p>
    <w:p w14:paraId="73396DB5">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p>
    <w:p w14:paraId="66D5D72F">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Automation Testing</w:t>
      </w:r>
      <w:r>
        <w:rPr>
          <w:rFonts w:hint="default" w:ascii="Times New Roman" w:hAnsi="Times New Roman" w:cs="Times New Roman"/>
          <w:i w:val="0"/>
          <w:iCs w:val="0"/>
          <w:color w:val="000000"/>
          <w:sz w:val="28"/>
          <w:szCs w:val="28"/>
          <w:u w:val="none"/>
          <w:vertAlign w:val="baseline"/>
        </w:rPr>
        <w:t>: Using Selenium for automated UI testing.</w:t>
      </w:r>
    </w:p>
    <w:p w14:paraId="560032C8">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4195463A">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Performance Testing:</w:t>
      </w:r>
      <w:r>
        <w:rPr>
          <w:rFonts w:hint="default" w:ascii="Times New Roman" w:hAnsi="Times New Roman" w:cs="Times New Roman"/>
          <w:i w:val="0"/>
          <w:iCs w:val="0"/>
          <w:color w:val="000000"/>
          <w:sz w:val="28"/>
          <w:szCs w:val="28"/>
          <w:u w:val="none"/>
          <w:vertAlign w:val="baseline"/>
        </w:rPr>
        <w:t xml:space="preserve"> Using JMeter to evaluate API performance.</w:t>
      </w:r>
    </w:p>
    <w:p w14:paraId="7CB6D10E">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4F6E86CD">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Applying diverse testing approaches enables comprehensive software quality assessment.</w:t>
      </w:r>
    </w:p>
    <w:p w14:paraId="36D27C61">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264F0326">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sz w:val="28"/>
          <w:szCs w:val="28"/>
        </w:rPr>
      </w:pPr>
      <w:bookmarkStart w:id="24" w:name="_Toc11237"/>
      <w:bookmarkStart w:id="25" w:name="_Toc26593"/>
      <w:r>
        <w:rPr>
          <w:rFonts w:hint="default" w:ascii="Times New Roman" w:hAnsi="Times New Roman" w:cs="Times New Roman"/>
          <w:sz w:val="28"/>
          <w:szCs w:val="28"/>
        </w:rPr>
        <w:t>Agile Testing Process and CI/CD</w:t>
      </w:r>
      <w:bookmarkEnd w:id="24"/>
      <w:bookmarkEnd w:id="25"/>
    </w:p>
    <w:p w14:paraId="61BFFAD5">
      <w:pPr>
        <w:pStyle w:val="13"/>
        <w:keepNext w:val="0"/>
        <w:keepLines w:val="0"/>
        <w:widowControl/>
        <w:suppressLineNumbers w:val="0"/>
        <w:bidi w:val="0"/>
        <w:spacing w:before="240" w:beforeAutospacing="0" w:after="240" w:afterAutospacing="0" w:line="360" w:lineRule="auto"/>
        <w:ind w:left="800" w:leftChars="0" w:firstLine="720" w:firstLineChars="0"/>
        <w:jc w:val="left"/>
        <w:rPr>
          <w:rFonts w:hint="default" w:ascii="Times New Roman" w:hAnsi="Times New Roman" w:cs="Times New Roman"/>
          <w:sz w:val="28"/>
          <w:szCs w:val="28"/>
        </w:rPr>
      </w:pPr>
      <w:r>
        <w:rPr>
          <w:rFonts w:hint="default" w:ascii="Times New Roman" w:hAnsi="Times New Roman" w:cs="Times New Roman"/>
          <w:sz w:val="28"/>
          <w:szCs w:val="28"/>
        </w:rPr>
        <w:t>In the GoShop project, the testing process is organized and implemented in parallel with the software development process in order to continuously ensure system quality. The project team chooses to combine the Agile model with the CI/CD process so that testing is not only performed at the final stage but is integrated throughout the entire software development lifecycle. This approach helps detect defects early, reduce bug-fixing costs, and ensure that the system remains stable throughout the project execution.</w:t>
      </w:r>
    </w:p>
    <w:p w14:paraId="5D079FB7">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Agile Process</w:t>
      </w:r>
    </w:p>
    <w:p w14:paraId="463F4379">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sz w:val="28"/>
          <w:szCs w:val="28"/>
        </w:rPr>
      </w:pPr>
      <w:r>
        <w:rPr>
          <w:rFonts w:hint="default" w:ascii="Times New Roman" w:hAnsi="Times New Roman" w:cs="Times New Roman"/>
          <w:sz w:val="28"/>
          <w:szCs w:val="28"/>
        </w:rPr>
        <w:t>The GoShop project is developed following the Agile methodology with short iterations (Sprints), where each Sprint focuses on completing a specific set of functionalities. From the requirement analysis stage, test scenarios are identified simultaneously with system design and feature development. This allows the team to clearly define testing criteria before implementation begins.</w:t>
      </w:r>
    </w:p>
    <w:p w14:paraId="334EC823">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sz w:val="28"/>
          <w:szCs w:val="28"/>
        </w:rPr>
      </w:pPr>
      <w:r>
        <w:rPr>
          <w:rFonts w:hint="default" w:ascii="Times New Roman" w:hAnsi="Times New Roman" w:cs="Times New Roman"/>
          <w:sz w:val="28"/>
          <w:szCs w:val="28"/>
        </w:rPr>
        <w:t>In each Sprint, after completing feature development, the team conducts testing to verify the correctness and compliance of the system with defined requirements. Defects are recorded, classified, and prioritized for resolution either within the current Sprint or the following Sprint. Repeated testing across development iterations enables continuous system improvement, minimizes defect accumulation, and enhances overall product quality.</w:t>
      </w:r>
    </w:p>
    <w:p w14:paraId="17F11DFB">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sz w:val="28"/>
          <w:szCs w:val="28"/>
        </w:rPr>
      </w:pPr>
      <w:r>
        <w:rPr>
          <w:rFonts w:hint="default" w:ascii="Times New Roman" w:hAnsi="Times New Roman" w:cs="Times New Roman"/>
          <w:sz w:val="28"/>
          <w:szCs w:val="28"/>
        </w:rPr>
        <w:t>Additionally, Agile facilitates timely feedback and adaptability. When requirements change or new issues arise, the team can quickly update corresponding test scenarios, ensuring that the system remains aligned with project objectives and real-world needs.</w:t>
      </w:r>
    </w:p>
    <w:p w14:paraId="4211188B">
      <w:pPr>
        <w:pStyle w:val="13"/>
        <w:keepNext w:val="0"/>
        <w:keepLines w:val="0"/>
        <w:widowControl/>
        <w:suppressLineNumbers w:val="0"/>
        <w:bidi w:val="0"/>
        <w:spacing w:before="240" w:beforeAutospacing="0" w:after="240" w:afterAutospacing="0" w:line="360" w:lineRule="auto"/>
        <w:ind w:left="1440"/>
        <w:jc w:val="both"/>
        <w:rPr>
          <w:rFonts w:hint="default" w:ascii="Times New Roman" w:hAnsi="Times New Roman" w:cs="Times New Roman"/>
          <w:sz w:val="28"/>
          <w:szCs w:val="28"/>
        </w:rPr>
      </w:pPr>
    </w:p>
    <w:p w14:paraId="306F8D59">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CI/CD</w:t>
      </w:r>
    </w:p>
    <w:p w14:paraId="1DAF1FBA">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Alongside Agile, the GoShop project applies the CI/CD process to automate system build, testing, and deployment. Whenever there is a change in the source code, the CI system automatically executes integration processes, validation checks, and predefined test cases. This approach enables early detection of defects caused by code changes and ensures system consistency.</w:t>
      </w:r>
    </w:p>
    <w:p w14:paraId="411C6445">
      <w:pPr>
        <w:pStyle w:val="13"/>
        <w:keepNext w:val="0"/>
        <w:keepLines w:val="0"/>
        <w:widowControl/>
        <w:suppressLineNumbers w:val="0"/>
        <w:bidi w:val="0"/>
        <w:spacing w:before="240" w:beforeAutospacing="0" w:after="240" w:afterAutospacing="0" w:line="360" w:lineRule="auto"/>
        <w:ind w:left="600" w:leftChars="0" w:firstLine="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Continuous Integration (CI)</w:t>
      </w:r>
    </w:p>
    <w:p w14:paraId="2D53CC59">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Continuous Integration (CI) process in GoShop focuses on continuous code integration and testing. Each time the source code is modified or updated, the CI system automatically performs tasks such as building the application, checking syntax errors, and running predefined test scripts. As a result, defects arising during development are detected early, particularly those affecting critical functionalities such as product management, order processing, and user authentication. CI ensures that each change does not negatively impact previously stable functionalities.</w:t>
      </w:r>
    </w:p>
    <w:p w14:paraId="73ADFF1A">
      <w:pPr>
        <w:pStyle w:val="13"/>
        <w:keepNext w:val="0"/>
        <w:keepLines w:val="0"/>
        <w:widowControl/>
        <w:suppressLineNumbers w:val="0"/>
        <w:bidi w:val="0"/>
        <w:spacing w:before="240" w:beforeAutospacing="0" w:after="240" w:afterAutospacing="0" w:line="360" w:lineRule="auto"/>
        <w:ind w:left="600" w:leftChars="0" w:firstLine="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Continuous Delivery/Deployment (CD)</w:t>
      </w:r>
    </w:p>
    <w:p w14:paraId="2AD5CBAF">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Continuous Delivery/Deployment (CD) process in GoShop ensures safe and consistent system deployment. After successful CI testing, the CD process allows deploying the new system version to the next environment (e.g., testing or staging). This enables the team to evaluate system behavior in conditions close to real-world usage while minimizing risks during feature updates or expansions. Deployment is only performed when all testing criteria are fully satisfied, ensuring system stability and reliability.</w:t>
      </w:r>
    </w:p>
    <w:p w14:paraId="5CCA72A0">
      <w:pPr>
        <w:pStyle w:val="13"/>
        <w:keepNext w:val="0"/>
        <w:keepLines w:val="0"/>
        <w:widowControl/>
        <w:suppressLineNumbers w:val="0"/>
        <w:bidi w:val="0"/>
        <w:spacing w:before="240" w:beforeAutospacing="0" w:after="240" w:afterAutospacing="0" w:line="360" w:lineRule="auto"/>
        <w:ind w:left="1440"/>
        <w:jc w:val="both"/>
        <w:rPr>
          <w:rFonts w:hint="default" w:ascii="Times New Roman" w:hAnsi="Times New Roman" w:cs="Times New Roman"/>
          <w:i w:val="0"/>
          <w:iCs w:val="0"/>
          <w:color w:val="000000"/>
          <w:sz w:val="28"/>
          <w:szCs w:val="28"/>
          <w:u w:val="none"/>
          <w:vertAlign w:val="baseline"/>
        </w:rPr>
      </w:pPr>
    </w:p>
    <w:p w14:paraId="016AB28B">
      <w:pPr>
        <w:pStyle w:val="13"/>
        <w:keepNext w:val="0"/>
        <w:keepLines w:val="0"/>
        <w:widowControl/>
        <w:numPr>
          <w:ilvl w:val="1"/>
          <w:numId w:val="1"/>
        </w:numPr>
        <w:suppressLineNumbers w:val="0"/>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b/>
          <w:bCs/>
          <w:i w:val="0"/>
          <w:iCs w:val="0"/>
          <w:color w:val="000000"/>
          <w:sz w:val="28"/>
          <w:szCs w:val="28"/>
          <w:u w:val="none"/>
          <w:vertAlign w:val="baseline"/>
          <w:lang w:val="en-US"/>
        </w:rPr>
      </w:pPr>
      <w:bookmarkStart w:id="26" w:name="_Toc6254"/>
      <w:bookmarkStart w:id="27" w:name="_Toc17974"/>
      <w:r>
        <w:rPr>
          <w:rFonts w:hint="default" w:ascii="Times New Roman" w:hAnsi="Times New Roman" w:cs="Times New Roman"/>
          <w:b/>
          <w:bCs/>
          <w:i w:val="0"/>
          <w:iCs w:val="0"/>
          <w:color w:val="000000"/>
          <w:sz w:val="28"/>
          <w:szCs w:val="28"/>
          <w:u w:val="none"/>
          <w:vertAlign w:val="baseline"/>
          <w:lang w:val="en-US"/>
        </w:rPr>
        <w:t>Technologies Used</w:t>
      </w:r>
      <w:bookmarkEnd w:id="26"/>
      <w:bookmarkEnd w:id="27"/>
    </w:p>
    <w:p w14:paraId="207ECDF4">
      <w:pPr>
        <w:pStyle w:val="13"/>
        <w:keepNext w:val="0"/>
        <w:keepLines w:val="0"/>
        <w:widowControl/>
        <w:numPr>
          <w:ilvl w:val="0"/>
          <w:numId w:val="0"/>
        </w:numPr>
        <w:suppressLineNumbers w:val="0"/>
        <w:bidi w:val="0"/>
        <w:spacing w:before="240" w:beforeAutospacing="0" w:after="240" w:afterAutospacing="0" w:line="360" w:lineRule="auto"/>
        <w:ind w:right="0" w:rightChars="0"/>
        <w:jc w:val="both"/>
        <w:outlineLvl w:val="9"/>
        <w:rPr>
          <w:rFonts w:hint="default" w:ascii="Times New Roman" w:hAnsi="Times New Roman" w:cs="Times New Roman"/>
          <w:b/>
          <w:bCs/>
          <w:i w:val="0"/>
          <w:iCs w:val="0"/>
          <w:color w:val="000000"/>
          <w:sz w:val="28"/>
          <w:szCs w:val="28"/>
          <w:u w:val="none"/>
          <w:vertAlign w:val="baseline"/>
          <w:lang w:val="en-US"/>
        </w:rPr>
      </w:pPr>
    </w:p>
    <w:p w14:paraId="0EA1E278">
      <w:pPr>
        <w:pStyle w:val="9"/>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28" w:name="_Toc15328"/>
      <w:bookmarkStart w:id="29" w:name="_Toc23535"/>
      <w:r>
        <w:rPr>
          <w:rFonts w:hint="default" w:ascii="Times New Roman" w:hAnsi="Times New Roman" w:cs="Times New Roman"/>
          <w:lang w:val="en-US"/>
        </w:rPr>
        <w:t>: Technologies Used</w:t>
      </w:r>
      <w:bookmarkEnd w:id="28"/>
      <w:bookmarkEnd w:id="29"/>
    </w:p>
    <w:tbl>
      <w:tblPr>
        <w:tblStyle w:val="15"/>
        <w:tblW w:w="96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7"/>
        <w:gridCol w:w="2800"/>
        <w:gridCol w:w="4649"/>
      </w:tblGrid>
      <w:tr w14:paraId="74F3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2237" w:type="dxa"/>
            <w:vAlign w:val="center"/>
          </w:tcPr>
          <w:p w14:paraId="334CC6D4">
            <w:pPr>
              <w:keepNext w:val="0"/>
              <w:keepLines w:val="0"/>
              <w:widowControl/>
              <w:suppressLineNumbers w:val="0"/>
              <w:spacing w:line="360" w:lineRule="auto"/>
              <w:jc w:val="center"/>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b/>
                <w:bCs/>
                <w:kern w:val="0"/>
                <w:sz w:val="28"/>
                <w:szCs w:val="28"/>
                <w:lang w:val="en-US" w:eastAsia="zh-CN" w:bidi="ar"/>
              </w:rPr>
              <w:t>Technology</w:t>
            </w:r>
          </w:p>
        </w:tc>
        <w:tc>
          <w:tcPr>
            <w:tcW w:w="2800" w:type="dxa"/>
            <w:vAlign w:val="center"/>
          </w:tcPr>
          <w:p w14:paraId="1843AD61">
            <w:pPr>
              <w:keepNext w:val="0"/>
              <w:keepLines w:val="0"/>
              <w:widowControl/>
              <w:suppressLineNumbers w:val="0"/>
              <w:spacing w:line="360" w:lineRule="auto"/>
              <w:jc w:val="center"/>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b/>
                <w:bCs/>
                <w:kern w:val="0"/>
                <w:sz w:val="28"/>
                <w:szCs w:val="28"/>
                <w:lang w:val="en-US" w:eastAsia="zh-CN" w:bidi="ar"/>
              </w:rPr>
              <w:t>Type</w:t>
            </w:r>
          </w:p>
        </w:tc>
        <w:tc>
          <w:tcPr>
            <w:tcW w:w="4649" w:type="dxa"/>
            <w:vAlign w:val="center"/>
          </w:tcPr>
          <w:p w14:paraId="418B32C8">
            <w:pPr>
              <w:keepNext w:val="0"/>
              <w:keepLines w:val="0"/>
              <w:widowControl/>
              <w:suppressLineNumbers w:val="0"/>
              <w:spacing w:line="360" w:lineRule="auto"/>
              <w:jc w:val="center"/>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b/>
                <w:bCs/>
                <w:kern w:val="0"/>
                <w:sz w:val="28"/>
                <w:szCs w:val="28"/>
                <w:lang w:val="en-US" w:eastAsia="zh-CN" w:bidi="ar"/>
              </w:rPr>
              <w:t>Description</w:t>
            </w:r>
          </w:p>
        </w:tc>
      </w:tr>
      <w:tr w14:paraId="5F02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7" w:hRule="atLeast"/>
        </w:trPr>
        <w:tc>
          <w:tcPr>
            <w:tcW w:w="2237" w:type="dxa"/>
            <w:vAlign w:val="center"/>
          </w:tcPr>
          <w:p w14:paraId="299B66B0">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TypeScript</w:t>
            </w:r>
          </w:p>
        </w:tc>
        <w:tc>
          <w:tcPr>
            <w:tcW w:w="2800" w:type="dxa"/>
            <w:vAlign w:val="center"/>
          </w:tcPr>
          <w:p w14:paraId="367F2770">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Programming Language</w:t>
            </w:r>
          </w:p>
        </w:tc>
        <w:tc>
          <w:tcPr>
            <w:tcW w:w="4649" w:type="dxa"/>
            <w:vAlign w:val="center"/>
          </w:tcPr>
          <w:p w14:paraId="7D4E6314">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superset of JavaScript that adds static typing features, helping develop large-scale applications that are easier to maintain and less error-prone.</w:t>
            </w:r>
          </w:p>
        </w:tc>
      </w:tr>
      <w:tr w14:paraId="664B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vAlign w:val="center"/>
          </w:tcPr>
          <w:p w14:paraId="1CDA67CD">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ReactJS</w:t>
            </w:r>
          </w:p>
        </w:tc>
        <w:tc>
          <w:tcPr>
            <w:tcW w:w="2800" w:type="dxa"/>
            <w:vAlign w:val="center"/>
          </w:tcPr>
          <w:p w14:paraId="092A1D09">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Frontend Library</w:t>
            </w:r>
          </w:p>
        </w:tc>
        <w:tc>
          <w:tcPr>
            <w:tcW w:w="4649" w:type="dxa"/>
            <w:vAlign w:val="center"/>
          </w:tcPr>
          <w:p w14:paraId="3A3D7ECA">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JavaScript library developed by Facebook for building user interfaces, particularly effective for Single Page Applications (SPA) with reusable components.</w:t>
            </w:r>
          </w:p>
        </w:tc>
      </w:tr>
      <w:tr w14:paraId="23E7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trPr>
        <w:tc>
          <w:tcPr>
            <w:tcW w:w="2237" w:type="dxa"/>
            <w:vAlign w:val="center"/>
          </w:tcPr>
          <w:p w14:paraId="0EF8568A">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NodeJS</w:t>
            </w:r>
          </w:p>
        </w:tc>
        <w:tc>
          <w:tcPr>
            <w:tcW w:w="2800" w:type="dxa"/>
            <w:vAlign w:val="center"/>
          </w:tcPr>
          <w:p w14:paraId="15627B14">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Backend Runtime Environment</w:t>
            </w:r>
          </w:p>
        </w:tc>
        <w:tc>
          <w:tcPr>
            <w:tcW w:w="4649" w:type="dxa"/>
            <w:vAlign w:val="center"/>
          </w:tcPr>
          <w:p w14:paraId="59939A92">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An open-source, cross-platform JavaScript runtime environment that allows server-side execution with non-blocking I/O and high performance.</w:t>
            </w:r>
          </w:p>
        </w:tc>
      </w:tr>
      <w:tr w14:paraId="44A0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3" w:hRule="atLeast"/>
        </w:trPr>
        <w:tc>
          <w:tcPr>
            <w:tcW w:w="2237" w:type="dxa"/>
            <w:vAlign w:val="center"/>
          </w:tcPr>
          <w:p w14:paraId="7066C531">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ExpressJS</w:t>
            </w:r>
          </w:p>
        </w:tc>
        <w:tc>
          <w:tcPr>
            <w:tcW w:w="2800" w:type="dxa"/>
            <w:vAlign w:val="center"/>
          </w:tcPr>
          <w:p w14:paraId="7E75D29D">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Backend Framework</w:t>
            </w:r>
          </w:p>
        </w:tc>
        <w:tc>
          <w:tcPr>
            <w:tcW w:w="4649" w:type="dxa"/>
            <w:vAlign w:val="center"/>
          </w:tcPr>
          <w:p w14:paraId="75127DF9">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minimal and flexible web framework for NodeJS that provides essential features for building web applications and APIs.</w:t>
            </w:r>
          </w:p>
        </w:tc>
      </w:tr>
      <w:tr w14:paraId="39C0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3" w:hRule="atLeast"/>
        </w:trPr>
        <w:tc>
          <w:tcPr>
            <w:tcW w:w="2237" w:type="dxa"/>
            <w:vAlign w:val="center"/>
          </w:tcPr>
          <w:p w14:paraId="339E5265">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Stripe</w:t>
            </w:r>
          </w:p>
        </w:tc>
        <w:tc>
          <w:tcPr>
            <w:tcW w:w="2800" w:type="dxa"/>
            <w:vAlign w:val="center"/>
          </w:tcPr>
          <w:p w14:paraId="6E4946D4">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Third-party Technology</w:t>
            </w:r>
          </w:p>
        </w:tc>
        <w:tc>
          <w:tcPr>
            <w:tcW w:w="4649" w:type="dxa"/>
            <w:vAlign w:val="center"/>
          </w:tcPr>
          <w:p w14:paraId="47B6719D">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comprehensive online payment processing platform that enables businesses to accept online payments through easy-to-integrate APIs and tools.</w:t>
            </w:r>
          </w:p>
        </w:tc>
      </w:tr>
      <w:tr w14:paraId="1B10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 w:hRule="atLeast"/>
        </w:trPr>
        <w:tc>
          <w:tcPr>
            <w:tcW w:w="2237" w:type="dxa"/>
            <w:vAlign w:val="center"/>
          </w:tcPr>
          <w:p w14:paraId="06B1076E">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MySQL</w:t>
            </w:r>
          </w:p>
        </w:tc>
        <w:tc>
          <w:tcPr>
            <w:tcW w:w="2800" w:type="dxa"/>
            <w:vAlign w:val="center"/>
          </w:tcPr>
          <w:p w14:paraId="48AAB676">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Database Management System (SQL)</w:t>
            </w:r>
          </w:p>
        </w:tc>
        <w:tc>
          <w:tcPr>
            <w:tcW w:w="4649" w:type="dxa"/>
            <w:vAlign w:val="center"/>
          </w:tcPr>
          <w:p w14:paraId="76885351">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An open-source relational database management system (RDBMS) using SQL to manage data.</w:t>
            </w:r>
          </w:p>
        </w:tc>
      </w:tr>
      <w:tr w14:paraId="3233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3" w:hRule="atLeast"/>
        </w:trPr>
        <w:tc>
          <w:tcPr>
            <w:tcW w:w="2237" w:type="dxa"/>
            <w:vAlign w:val="center"/>
          </w:tcPr>
          <w:p w14:paraId="430FE6EC">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Firebase</w:t>
            </w:r>
          </w:p>
        </w:tc>
        <w:tc>
          <w:tcPr>
            <w:tcW w:w="2800" w:type="dxa"/>
            <w:vAlign w:val="center"/>
          </w:tcPr>
          <w:p w14:paraId="2BA04EC7">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Backend-as-a-Service Platform</w:t>
            </w:r>
          </w:p>
        </w:tc>
        <w:tc>
          <w:tcPr>
            <w:tcW w:w="4649" w:type="dxa"/>
            <w:vAlign w:val="center"/>
          </w:tcPr>
          <w:p w14:paraId="64683137">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Google platform providing services such as Realtime Database, Authentication, and Cloud Storage for mobile and web application development.</w:t>
            </w:r>
          </w:p>
        </w:tc>
      </w:tr>
      <w:tr w14:paraId="7B27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2237" w:type="dxa"/>
            <w:vAlign w:val="center"/>
          </w:tcPr>
          <w:p w14:paraId="1DDCA391">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Prisma</w:t>
            </w:r>
          </w:p>
        </w:tc>
        <w:tc>
          <w:tcPr>
            <w:tcW w:w="2800" w:type="dxa"/>
            <w:vAlign w:val="center"/>
          </w:tcPr>
          <w:p w14:paraId="49693C25">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ORM</w:t>
            </w:r>
          </w:p>
        </w:tc>
        <w:tc>
          <w:tcPr>
            <w:tcW w:w="4649" w:type="dxa"/>
            <w:vAlign w:val="center"/>
          </w:tcPr>
          <w:p w14:paraId="2F7F5EC5">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modern Object-Relational Mapper that enables safe and efficient database interaction using TypeScript/JavaScript with strong type safety.</w:t>
            </w:r>
          </w:p>
        </w:tc>
      </w:tr>
    </w:tbl>
    <w:p w14:paraId="0E000D6A">
      <w:pPr>
        <w:pStyle w:val="13"/>
        <w:keepNext w:val="0"/>
        <w:keepLines w:val="0"/>
        <w:widowControl/>
        <w:numPr>
          <w:ilvl w:val="0"/>
          <w:numId w:val="0"/>
        </w:numPr>
        <w:suppressLineNumbers w:val="0"/>
        <w:bidi w:val="0"/>
        <w:spacing w:before="240" w:beforeAutospacing="0" w:after="240" w:afterAutospacing="0" w:line="360" w:lineRule="auto"/>
        <w:ind w:left="200" w:leftChars="0" w:right="0" w:rightChars="0"/>
        <w:jc w:val="both"/>
        <w:rPr>
          <w:rFonts w:hint="default" w:ascii="Times New Roman" w:hAnsi="Times New Roman" w:cs="Times New Roman"/>
          <w:i w:val="0"/>
          <w:iCs w:val="0"/>
          <w:color w:val="000000"/>
          <w:sz w:val="28"/>
          <w:szCs w:val="28"/>
          <w:u w:val="none"/>
          <w:vertAlign w:val="baseline"/>
          <w:lang w:val="en-US"/>
        </w:rPr>
      </w:pPr>
    </w:p>
    <w:p w14:paraId="01058092">
      <w:pPr>
        <w:pStyle w:val="3"/>
        <w:keepNext w:val="0"/>
        <w:keepLines w:val="0"/>
        <w:widowControl/>
        <w:numPr>
          <w:ilvl w:val="0"/>
          <w:numId w:val="1"/>
        </w:numPr>
        <w:suppressLineNumbers w:val="0"/>
        <w:bidi w:val="0"/>
        <w:spacing w:before="240" w:beforeAutospacing="0" w:after="240" w:afterAutospacing="0" w:line="360" w:lineRule="auto"/>
        <w:ind w:left="200" w:leftChars="0" w:firstLine="0" w:firstLineChars="0"/>
        <w:jc w:val="both"/>
        <w:outlineLvl w:val="0"/>
        <w:rPr>
          <w:rFonts w:hint="default" w:ascii="Times New Roman" w:hAnsi="Times New Roman" w:cs="Times New Roman"/>
          <w:i w:val="0"/>
          <w:iCs w:val="0"/>
          <w:color w:val="000000"/>
          <w:sz w:val="28"/>
          <w:szCs w:val="28"/>
          <w:u w:val="none"/>
        </w:rPr>
      </w:pPr>
      <w:bookmarkStart w:id="30" w:name="_Toc19604"/>
      <w:bookmarkStart w:id="31" w:name="_Toc29658"/>
      <w:r>
        <w:rPr>
          <w:rFonts w:hint="default" w:ascii="Times New Roman" w:hAnsi="Times New Roman" w:cs="Times New Roman"/>
          <w:i w:val="0"/>
          <w:iCs w:val="0"/>
          <w:color w:val="000000"/>
          <w:sz w:val="28"/>
          <w:szCs w:val="28"/>
          <w:u w:val="none"/>
        </w:rPr>
        <w:t>Implementation Plan</w:t>
      </w:r>
      <w:bookmarkEnd w:id="30"/>
      <w:bookmarkEnd w:id="31"/>
    </w:p>
    <w:p w14:paraId="225E40AA">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32" w:name="_Toc16464"/>
      <w:bookmarkStart w:id="33" w:name="_Toc30515"/>
      <w:r>
        <w:rPr>
          <w:rFonts w:hint="default" w:ascii="Times New Roman" w:hAnsi="Times New Roman" w:cs="Times New Roman"/>
          <w:sz w:val="28"/>
          <w:szCs w:val="28"/>
        </w:rPr>
        <w:t>Development Plan</w:t>
      </w:r>
      <w:bookmarkEnd w:id="32"/>
      <w:bookmarkEnd w:id="33"/>
    </w:p>
    <w:p w14:paraId="032CE3A0">
      <w:pPr>
        <w:pStyle w:val="9"/>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34" w:name="_Toc29088"/>
      <w:bookmarkStart w:id="35" w:name="_Toc14662"/>
      <w:r>
        <w:rPr>
          <w:rFonts w:hint="default" w:ascii="Times New Roman" w:hAnsi="Times New Roman" w:cs="Times New Roman"/>
          <w:lang w:val="en-US"/>
        </w:rPr>
        <w:t>: Development Plan</w:t>
      </w:r>
      <w:bookmarkEnd w:id="34"/>
      <w:bookmarkEnd w:id="35"/>
    </w:p>
    <w:tbl>
      <w:tblPr>
        <w:tblStyle w:val="8"/>
        <w:tblW w:w="92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65"/>
        <w:gridCol w:w="1299"/>
        <w:gridCol w:w="1518"/>
        <w:gridCol w:w="2482"/>
        <w:gridCol w:w="2967"/>
      </w:tblGrid>
      <w:tr w14:paraId="44E5F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68"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3FAA8D">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Sprint</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E29B201">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Duration</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C73376C">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Main Objective</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C6C057">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Tasks</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A41EDA">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Testing Activities</w:t>
            </w:r>
          </w:p>
        </w:tc>
      </w:tr>
      <w:tr w14:paraId="2F6A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F6DA8F">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1</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E9F11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1–2</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83FF80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 analysis &amp; overall design</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755A4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Identify business requirements, analyze business context, design system architecture</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530AA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Build test plan, define initial test cases</w:t>
            </w:r>
          </w:p>
        </w:tc>
      </w:tr>
      <w:tr w14:paraId="56DA1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DF68BB2">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2</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A8B22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3–4</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5426B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Core functionality development</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AF2B9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Implement registration, login, and user role authorization</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872B2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Unit testing for controllers and services</w:t>
            </w:r>
          </w:p>
        </w:tc>
      </w:tr>
      <w:tr w14:paraId="5C1F0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1097F13">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3</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D0948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5–6</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E472D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Product management</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F6557D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Add, edit, delete, and display furniture products</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B1ADC4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Unit testing, Integration testing (API–Database)</w:t>
            </w:r>
          </w:p>
        </w:tc>
      </w:tr>
      <w:tr w14:paraId="40176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5B616C6">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4</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829CA5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7–8</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175F44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Shopping cart &amp; ordering</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0B4B6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Handle shopping cart and order creation</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87691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Integration testing, System testing</w:t>
            </w:r>
          </w:p>
        </w:tc>
      </w:tr>
      <w:tr w14:paraId="30134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AE203F">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5</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3BAAEE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9–10</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AF26A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Payment &amp; order processing</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4249D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Integrate payment system and update order status</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5E794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System testing, User Acceptance Testing (UAT)</w:t>
            </w:r>
          </w:p>
        </w:tc>
      </w:tr>
      <w:tr w14:paraId="7900D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A17718">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6</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9558A3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11–12</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E8F52C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UI &amp; user experience</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20998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Complete UI design and optimize user flow</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0F4BBD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Automation testing (Selenium)</w:t>
            </w:r>
          </w:p>
        </w:tc>
      </w:tr>
      <w:tr w14:paraId="08BD1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9A47A66">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7</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10485B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13–14</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C70EFA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Optimization &amp; performance testing</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90FFE6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Optimize APIs and load handling</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2AD974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Performance testing (JMeter)</w:t>
            </w:r>
          </w:p>
        </w:tc>
      </w:tr>
      <w:tr w14:paraId="6D700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E05A3FC">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8</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00C215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 15</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6BD81A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Finalization &amp; reporting</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EFA7A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Fix bugs, complete documentation, prepare final report</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4CEC02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Regression testing, overall testing</w:t>
            </w:r>
          </w:p>
        </w:tc>
      </w:tr>
    </w:tbl>
    <w:p w14:paraId="56B46B64">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36" w:name="_Toc31809"/>
      <w:bookmarkStart w:id="37" w:name="_Toc21961"/>
      <w:r>
        <w:rPr>
          <w:rFonts w:hint="default" w:ascii="Times New Roman" w:hAnsi="Times New Roman" w:cs="Times New Roman"/>
          <w:sz w:val="28"/>
          <w:szCs w:val="28"/>
        </w:rPr>
        <w:t>Testing Plan</w:t>
      </w:r>
      <w:bookmarkEnd w:id="36"/>
      <w:bookmarkEnd w:id="37"/>
    </w:p>
    <w:p w14:paraId="0919B0EF">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Testing Objectives</w:t>
      </w:r>
    </w:p>
    <w:p w14:paraId="1ADDE7EC">
      <w:pPr>
        <w:pStyle w:val="13"/>
        <w:keepNext w:val="0"/>
        <w:keepLines w:val="0"/>
        <w:widowControl/>
        <w:suppressLineNumbers w:val="0"/>
        <w:bidi w:val="0"/>
        <w:spacing w:before="0" w:beforeAutospacing="0" w:after="240" w:afterAutospacing="0" w:line="360" w:lineRule="auto"/>
        <w:ind w:left="720" w:leftChars="0" w:firstLine="72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rPr>
        <w:t>The primary objective of testing activities in the GoShop project is to ensure software quality by verifying business logic correctness, performance, and system reliability. Specifically, the testing objectives include:</w:t>
      </w:r>
    </w:p>
    <w:p w14:paraId="135C7009">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Functional Verification</w:t>
      </w:r>
      <w:r>
        <w:rPr>
          <w:rFonts w:hint="default" w:ascii="Times New Roman" w:hAnsi="Times New Roman" w:cs="Times New Roman"/>
          <w:i w:val="0"/>
          <w:iCs w:val="0"/>
          <w:color w:val="000000"/>
          <w:sz w:val="28"/>
          <w:szCs w:val="28"/>
          <w:u w:val="none"/>
        </w:rPr>
        <w:t>: Ensure that 100% of functional requirements for Buyers and Administrators are implemented correctly according to specifications and acceptance criteria defined in the business requirements.</w:t>
      </w:r>
    </w:p>
    <w:p w14:paraId="047FB2EF">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Technical Quality Assurance:</w:t>
      </w:r>
      <w:r>
        <w:rPr>
          <w:rFonts w:hint="default" w:ascii="Times New Roman" w:hAnsi="Times New Roman" w:cs="Times New Roman"/>
          <w:i w:val="0"/>
          <w:iCs w:val="0"/>
          <w:color w:val="000000"/>
          <w:sz w:val="28"/>
          <w:szCs w:val="28"/>
          <w:u w:val="none"/>
        </w:rPr>
        <w:t xml:space="preserve"> Validate stable interactions between system architecture components and ensure accurate and consistent business workflows during integration.</w:t>
      </w:r>
    </w:p>
    <w:p w14:paraId="73C8F974">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 xml:space="preserve">Performance and Reliability Evaluation: </w:t>
      </w:r>
      <w:r>
        <w:rPr>
          <w:rFonts w:hint="default" w:ascii="Times New Roman" w:hAnsi="Times New Roman" w:cs="Times New Roman"/>
          <w:i w:val="0"/>
          <w:iCs w:val="0"/>
          <w:color w:val="000000"/>
          <w:sz w:val="28"/>
          <w:szCs w:val="28"/>
          <w:u w:val="none"/>
        </w:rPr>
        <w:t>Test system processing capability, response time, and stability of critical functionalities under real-world conditions.</w:t>
      </w:r>
    </w:p>
    <w:p w14:paraId="1941841C">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Early Integration and Defect Control:</w:t>
      </w:r>
      <w:r>
        <w:rPr>
          <w:rFonts w:hint="default" w:ascii="Times New Roman" w:hAnsi="Times New Roman" w:cs="Times New Roman"/>
          <w:i w:val="0"/>
          <w:iCs w:val="0"/>
          <w:color w:val="000000"/>
          <w:sz w:val="28"/>
          <w:szCs w:val="28"/>
          <w:u w:val="none"/>
        </w:rPr>
        <w:t xml:space="preserve"> Detect and resolve defects early through automated testing and Continuous Integration (CI), minimizing risks during system expansion or deployment.</w:t>
      </w:r>
    </w:p>
    <w:p w14:paraId="69972C79">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p>
    <w:p w14:paraId="7A1823F7">
      <w:pPr>
        <w:pStyle w:val="5"/>
        <w:keepNext w:val="0"/>
        <w:keepLines w:val="0"/>
        <w:widowControl/>
        <w:numPr>
          <w:ilvl w:val="2"/>
          <w:numId w:val="1"/>
        </w:numPr>
        <w:suppressLineNumbers w:val="0"/>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Planned Testing Types</w:t>
      </w:r>
    </w:p>
    <w:p w14:paraId="6B16DDB3">
      <w:pPr>
        <w:pStyle w:val="13"/>
        <w:keepNext w:val="0"/>
        <w:keepLines w:val="0"/>
        <w:widowControl/>
        <w:suppressLineNumbers w:val="0"/>
        <w:bidi w:val="0"/>
        <w:spacing w:before="0" w:beforeAutospacing="0" w:after="240" w:afterAutospacing="0" w:line="360" w:lineRule="auto"/>
        <w:ind w:left="720" w:leftChars="0" w:firstLine="72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rPr>
        <w:t>Based on project objectives and scope, the GoShop project applies the following testing types to comprehensively evaluate software quality:</w:t>
      </w:r>
    </w:p>
    <w:p w14:paraId="4FC5D7AF">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Unit Testing:</w:t>
      </w:r>
      <w:r>
        <w:rPr>
          <w:rFonts w:hint="default" w:ascii="Times New Roman" w:hAnsi="Times New Roman" w:cs="Times New Roman"/>
          <w:i w:val="0"/>
          <w:iCs w:val="0"/>
          <w:color w:val="000000"/>
          <w:sz w:val="28"/>
          <w:szCs w:val="28"/>
          <w:u w:val="none"/>
        </w:rPr>
        <w:t xml:space="preserve"> Testing small functional units, focusing on backend logic such as controllers and services.</w:t>
      </w:r>
    </w:p>
    <w:p w14:paraId="76022436">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Integration Testing:</w:t>
      </w:r>
      <w:r>
        <w:rPr>
          <w:rFonts w:hint="default" w:ascii="Times New Roman" w:hAnsi="Times New Roman" w:cs="Times New Roman"/>
          <w:i w:val="0"/>
          <w:iCs w:val="0"/>
          <w:color w:val="000000"/>
          <w:sz w:val="28"/>
          <w:szCs w:val="28"/>
          <w:u w:val="none"/>
        </w:rPr>
        <w:t xml:space="preserve"> Testing data interaction between system modules, especially APIs and databases, to identify integration-related issues.</w:t>
      </w:r>
    </w:p>
    <w:p w14:paraId="0AB8ACDE">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System Testing:</w:t>
      </w:r>
      <w:r>
        <w:rPr>
          <w:rFonts w:hint="default" w:ascii="Times New Roman" w:hAnsi="Times New Roman" w:cs="Times New Roman"/>
          <w:i w:val="0"/>
          <w:iCs w:val="0"/>
          <w:color w:val="000000"/>
          <w:sz w:val="28"/>
          <w:szCs w:val="28"/>
          <w:u w:val="none"/>
        </w:rPr>
        <w:t xml:space="preserve"> End-to-end testing of the entire GoShop system for both buyers and administrators to ensure compliance with business requirements.</w:t>
      </w:r>
    </w:p>
    <w:p w14:paraId="6E3C8056">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 xml:space="preserve">User Acceptance Testing (UAT): </w:t>
      </w:r>
      <w:r>
        <w:rPr>
          <w:rFonts w:hint="default" w:ascii="Times New Roman" w:hAnsi="Times New Roman" w:cs="Times New Roman"/>
          <w:i w:val="0"/>
          <w:iCs w:val="0"/>
          <w:color w:val="000000"/>
          <w:sz w:val="28"/>
          <w:szCs w:val="28"/>
          <w:u w:val="none"/>
        </w:rPr>
        <w:t>Validating system suitability based on real business workflows and predefined acceptance criteria.</w:t>
      </w:r>
    </w:p>
    <w:p w14:paraId="49D69FAE">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Automation Testing:</w:t>
      </w:r>
      <w:r>
        <w:rPr>
          <w:rFonts w:hint="default" w:ascii="Times New Roman" w:hAnsi="Times New Roman" w:cs="Times New Roman"/>
          <w:i w:val="0"/>
          <w:iCs w:val="0"/>
          <w:color w:val="000000"/>
          <w:sz w:val="28"/>
          <w:szCs w:val="28"/>
          <w:u w:val="none"/>
        </w:rPr>
        <w:t xml:space="preserve"> Performing automated UI testing using Selenium to verify major user flows, reduce manual testing time, and support regression testing.</w:t>
      </w:r>
    </w:p>
    <w:p w14:paraId="3EB7569A">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Performance Testing:</w:t>
      </w:r>
      <w:r>
        <w:rPr>
          <w:rFonts w:hint="default" w:ascii="Times New Roman" w:hAnsi="Times New Roman" w:cs="Times New Roman"/>
          <w:i w:val="0"/>
          <w:iCs w:val="0"/>
          <w:color w:val="000000"/>
          <w:sz w:val="28"/>
          <w:szCs w:val="28"/>
          <w:u w:val="none"/>
        </w:rPr>
        <w:t xml:space="preserve"> Conducting performance tests using JMeter on critical APIs to evaluate response time, load capacity, and system stability.</w:t>
      </w:r>
    </w:p>
    <w:p w14:paraId="2F3F120F">
      <w:pPr>
        <w:pStyle w:val="13"/>
        <w:keepNext w:val="0"/>
        <w:keepLines w:val="0"/>
        <w:widowControl/>
        <w:suppressLineNumbers w:val="0"/>
        <w:bidi w:val="0"/>
        <w:spacing w:before="0" w:beforeAutospacing="0" w:after="240" w:afterAutospacing="0" w:line="360" w:lineRule="auto"/>
        <w:rPr>
          <w:rFonts w:hint="default" w:ascii="Times New Roman" w:hAnsi="Times New Roman" w:cs="Times New Roman"/>
          <w:i w:val="0"/>
          <w:iCs w:val="0"/>
          <w:color w:val="000000"/>
          <w:sz w:val="28"/>
          <w:szCs w:val="28"/>
          <w:u w:val="none"/>
        </w:rPr>
      </w:pPr>
    </w:p>
    <w:p w14:paraId="70138373">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Implementation Approach </w:t>
      </w:r>
    </w:p>
    <w:p w14:paraId="2162AEB3">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 the GoShop project, software testing is treated as a central activity in each Sprint and is automated through the CI/CD pipeline to ensure continuous quality control. During the CI phase, every code change triggers the testing pipeline, where unit tests and integration tests are automatically executed to validate business logic correctness and system component interactions.</w:t>
      </w:r>
    </w:p>
    <w:p w14:paraId="3D59CDD5">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At the end of each Sprint, completed features are further evaluated through system testing and automated test scenarios to ensure that all business workflows function stably and without regression. Test results at this stage serve as a critical basis for deciding whether the system can proceed to the next stage in the pipeline.</w:t>
      </w:r>
    </w:p>
    <w:p w14:paraId="709A41EC">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During the CD phase, deployment is only permitted when all test cases pass successfully. The system version is deployed to the Railway environment for user acceptance testing and Sprint evaluation, while also supporting periodic performance testing. This approach ensures that testing in GoShop is proactive, continuous, and plays a crucial role in maintaining system quality and reliability.</w:t>
      </w:r>
    </w:p>
    <w:p w14:paraId="4B68618E">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p>
    <w:p w14:paraId="2CBF5D3A">
      <w:pPr>
        <w:keepNext w:val="0"/>
        <w:keepLines w:val="0"/>
        <w:widowControl/>
        <w:suppressLineNumbers w:val="0"/>
        <w:spacing w:after="240" w:afterAutospacing="0" w:line="360" w:lineRule="auto"/>
        <w:jc w:val="left"/>
        <w:rPr>
          <w:rFonts w:hint="default" w:ascii="Times New Roman" w:hAnsi="Times New Roman" w:cs="Times New Roman"/>
          <w:sz w:val="28"/>
          <w:szCs w:val="28"/>
        </w:rPr>
      </w:pPr>
    </w:p>
    <w:p w14:paraId="2EB01E83">
      <w:pPr>
        <w:keepNext w:val="0"/>
        <w:keepLines w:val="0"/>
        <w:widowControl/>
        <w:suppressLineNumbers w:val="0"/>
        <w:bidi w:val="0"/>
        <w:spacing w:before="240" w:beforeAutospacing="0" w:after="240" w:afterAutospacing="0" w:line="360" w:lineRule="auto"/>
        <w:ind w:left="-200" w:leftChars="0" w:firstLine="0" w:firstLineChars="0"/>
        <w:jc w:val="both"/>
        <w:outlineLvl w:val="9"/>
        <w:rPr>
          <w:rFonts w:hint="default" w:ascii="Times New Roman" w:hAnsi="Times New Roman" w:cs="Times New Roman"/>
          <w:i w:val="0"/>
          <w:iCs w:val="0"/>
          <w:color w:val="000000"/>
          <w:sz w:val="28"/>
          <w:szCs w:val="28"/>
          <w:u w:val="none"/>
          <w:vertAlign w:val="baseline"/>
        </w:rPr>
      </w:pPr>
    </w:p>
    <w:p w14:paraId="18E332F7">
      <w:pPr>
        <w:spacing w:line="360" w:lineRule="auto"/>
        <w:rPr>
          <w:rFonts w:hint="default" w:ascii="Times New Roman" w:hAnsi="Times New Roman" w:cs="Times New Roman"/>
          <w:i w:val="0"/>
          <w:iCs w:val="0"/>
          <w:color w:val="000000"/>
          <w:sz w:val="36"/>
          <w:szCs w:val="36"/>
          <w:u w:val="none"/>
          <w:vertAlign w:val="baseline"/>
        </w:rPr>
      </w:pPr>
      <w:r>
        <w:rPr>
          <w:rFonts w:hint="default" w:ascii="Times New Roman" w:hAnsi="Times New Roman" w:cs="Times New Roman"/>
          <w:i w:val="0"/>
          <w:iCs w:val="0"/>
          <w:color w:val="000000"/>
          <w:sz w:val="36"/>
          <w:szCs w:val="36"/>
          <w:u w:val="none"/>
          <w:vertAlign w:val="baseline"/>
        </w:rPr>
        <w:br w:type="page"/>
      </w:r>
    </w:p>
    <w:p w14:paraId="77057013">
      <w:pPr>
        <w:pStyle w:val="2"/>
        <w:keepNext w:val="0"/>
        <w:keepLines w:val="0"/>
        <w:widowControl/>
        <w:suppressLineNumbers w:val="0"/>
        <w:bidi w:val="0"/>
        <w:spacing w:before="240" w:beforeAutospacing="0" w:after="240" w:afterAutospacing="0" w:line="360" w:lineRule="auto"/>
        <w:ind w:left="-200" w:leftChars="0" w:firstLine="0" w:firstLineChars="0"/>
        <w:jc w:val="left"/>
        <w:rPr>
          <w:rFonts w:hint="default" w:ascii="Times New Roman" w:hAnsi="Times New Roman" w:cs="Times New Roman"/>
          <w:i w:val="0"/>
          <w:iCs w:val="0"/>
          <w:color w:val="000000"/>
          <w:sz w:val="36"/>
          <w:szCs w:val="36"/>
          <w:u w:val="none"/>
        </w:rPr>
      </w:pPr>
      <w:bookmarkStart w:id="38" w:name="_Toc27630"/>
      <w:bookmarkStart w:id="39" w:name="_Toc6098"/>
      <w:r>
        <w:rPr>
          <w:rFonts w:hint="default" w:ascii="Times New Roman" w:hAnsi="Times New Roman" w:cs="Times New Roman"/>
          <w:i w:val="0"/>
          <w:iCs w:val="0"/>
          <w:color w:val="000000"/>
          <w:sz w:val="36"/>
          <w:szCs w:val="36"/>
          <w:u w:val="none"/>
        </w:rPr>
        <w:t>CHAPTER 2: SYSTEM DESIGN AND ARCHITECTURE DESIGN</w:t>
      </w:r>
      <w:bookmarkEnd w:id="38"/>
      <w:bookmarkEnd w:id="39"/>
    </w:p>
    <w:p w14:paraId="27F1FE53">
      <w:pPr>
        <w:pStyle w:val="3"/>
        <w:keepNext w:val="0"/>
        <w:keepLines w:val="0"/>
        <w:widowControl/>
        <w:numPr>
          <w:ilvl w:val="0"/>
          <w:numId w:val="2"/>
        </w:numPr>
        <w:suppressLineNumbers w:val="0"/>
        <w:bidi w:val="0"/>
        <w:spacing w:before="240" w:beforeAutospacing="0" w:after="240" w:afterAutospacing="0" w:line="360" w:lineRule="auto"/>
        <w:ind w:left="-200" w:leftChars="0" w:firstLine="0" w:firstLineChars="0"/>
        <w:jc w:val="both"/>
        <w:outlineLvl w:val="0"/>
        <w:rPr>
          <w:rFonts w:hint="default" w:ascii="Times New Roman" w:hAnsi="Times New Roman" w:cs="Times New Roman"/>
          <w:i w:val="0"/>
          <w:iCs w:val="0"/>
          <w:color w:val="000000"/>
          <w:sz w:val="28"/>
          <w:szCs w:val="28"/>
          <w:u w:val="none"/>
        </w:rPr>
      </w:pPr>
      <w:bookmarkStart w:id="40" w:name="_Toc14233"/>
      <w:bookmarkStart w:id="41" w:name="_Toc12619"/>
      <w:r>
        <w:rPr>
          <w:rFonts w:hint="default" w:ascii="Times New Roman" w:hAnsi="Times New Roman" w:cs="Times New Roman"/>
          <w:i w:val="0"/>
          <w:iCs w:val="0"/>
          <w:color w:val="000000"/>
          <w:sz w:val="28"/>
          <w:szCs w:val="28"/>
          <w:u w:val="none"/>
        </w:rPr>
        <w:t>System Design</w:t>
      </w:r>
      <w:bookmarkEnd w:id="40"/>
      <w:bookmarkEnd w:id="41"/>
    </w:p>
    <w:p w14:paraId="7CD9ECF4">
      <w:pPr>
        <w:pStyle w:val="4"/>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leftChars="0" w:hanging="720" w:firstLineChars="0"/>
        <w:jc w:val="both"/>
        <w:outlineLvl w:val="1"/>
        <w:rPr>
          <w:rFonts w:hint="default" w:ascii="Times New Roman" w:hAnsi="Times New Roman" w:cs="Times New Roman"/>
          <w:sz w:val="28"/>
          <w:szCs w:val="28"/>
        </w:rPr>
      </w:pPr>
      <w:bookmarkStart w:id="42" w:name="_Toc13557"/>
      <w:bookmarkStart w:id="43" w:name="_Toc6997"/>
      <w:r>
        <w:rPr>
          <w:rFonts w:hint="default" w:ascii="Times New Roman" w:hAnsi="Times New Roman" w:cs="Times New Roman"/>
          <w:sz w:val="28"/>
          <w:szCs w:val="28"/>
        </w:rPr>
        <w:t>Functional Analysis</w:t>
      </w:r>
      <w:bookmarkEnd w:id="42"/>
      <w:bookmarkEnd w:id="43"/>
    </w:p>
    <w:p w14:paraId="447EBC7A">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Context Diagram</w:t>
      </w:r>
    </w:p>
    <w:p w14:paraId="67235B66">
      <w:pPr>
        <w:pStyle w:val="13"/>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2476500"/>
            <wp:effectExtent l="0" t="0" r="9525" b="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6"/>
                    <a:stretch>
                      <a:fillRect/>
                    </a:stretch>
                  </pic:blipFill>
                  <pic:spPr>
                    <a:xfrm>
                      <a:off x="0" y="0"/>
                      <a:ext cx="5838825" cy="2476500"/>
                    </a:xfrm>
                    <a:prstGeom prst="rect">
                      <a:avLst/>
                    </a:prstGeom>
                    <a:noFill/>
                    <a:ln w="9525">
                      <a:noFill/>
                    </a:ln>
                  </pic:spPr>
                </pic:pic>
              </a:graphicData>
            </a:graphic>
          </wp:inline>
        </w:drawing>
      </w:r>
    </w:p>
    <w:p w14:paraId="779F1A96">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44" w:name="_Toc5691"/>
      <w:r>
        <w:rPr>
          <w:rFonts w:hint="default" w:ascii="Times New Roman" w:hAnsi="Times New Roman" w:cs="Times New Roman"/>
          <w:lang w:val="en-US"/>
        </w:rPr>
        <w:t>: Context Diagram</w:t>
      </w:r>
      <w:bookmarkEnd w:id="44"/>
    </w:p>
    <w:p w14:paraId="666B9151">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The GoShop system consists of two primary actors: Buyers and Administrators.</w:t>
      </w:r>
    </w:p>
    <w:p w14:paraId="107C728B">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Buyers can register and log in to GoShop to search for products, place orders, complete payments, and view order history.</w:t>
      </w:r>
    </w:p>
    <w:p w14:paraId="4C10CCC8">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Administrators can also register and log in to GoShop; however, unlike Buyers, Administrators have access to a different interface that allows them to manage user accounts, manage orders, and view order statistics.</w:t>
      </w:r>
    </w:p>
    <w:p w14:paraId="3128BFB4">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In addition, GoShop integrates with several third-party services:</w:t>
      </w:r>
    </w:p>
    <w:p w14:paraId="3231A93B">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Firebase is used to support Google Sign-In authentication for customers who wish to log in using their Gmail accounts.</w:t>
      </w:r>
    </w:p>
    <w:p w14:paraId="12F78310">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Stripe is used to handle online payment processing.</w:t>
      </w:r>
    </w:p>
    <w:p w14:paraId="618B870B">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Business Processes</w:t>
      </w:r>
    </w:p>
    <w:p w14:paraId="65BFD4C4">
      <w:pPr>
        <w:pStyle w:val="6"/>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Product Discovery Process</w:t>
      </w:r>
    </w:p>
    <w:p w14:paraId="1028F883">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product discovery process is designed to support customers who have the need to search for and explore furniture products. Customers can browse furniture items that are pre-displayed on the store’s product category pages. These category pages present products in an organized manner, allowing customers to easily view available items and compare different options.</w:t>
      </w:r>
    </w:p>
    <w:p w14:paraId="33A5AF80">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If customers wish to search for a specific product, they can use the search bar located at the top of the website. By entering the name of the desired product into the search field, customers can perform a search while staying on the product category page. The system then processes the search request and returns a list of products that match the entered keywords.</w:t>
      </w:r>
    </w:p>
    <w:p w14:paraId="752442DB">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Through this product discovery process, customers are able to efficiently locate furniture products that meet their preferences and needs, thereby improving the overall usability and effectiveness of the GoShop e-commerce system.</w:t>
      </w:r>
    </w:p>
    <w:p w14:paraId="47AD5CA4">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p>
    <w:p w14:paraId="1E618E2F">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9865" cy="5216525"/>
            <wp:effectExtent l="0" t="0" r="6985" b="3175"/>
            <wp:docPr id="13" name="Picture 13" descr="KhamPhaSanPh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KhamPhaSanPham.drawio"/>
                    <pic:cNvPicPr>
                      <a:picLocks noChangeAspect="1"/>
                    </pic:cNvPicPr>
                  </pic:nvPicPr>
                  <pic:blipFill>
                    <a:blip r:embed="rId7"/>
                    <a:stretch>
                      <a:fillRect/>
                    </a:stretch>
                  </pic:blipFill>
                  <pic:spPr>
                    <a:xfrm>
                      <a:off x="0" y="0"/>
                      <a:ext cx="5269865" cy="5216525"/>
                    </a:xfrm>
                    <a:prstGeom prst="rect">
                      <a:avLst/>
                    </a:prstGeom>
                  </pic:spPr>
                </pic:pic>
              </a:graphicData>
            </a:graphic>
          </wp:inline>
        </w:drawing>
      </w:r>
    </w:p>
    <w:p w14:paraId="0E8E2996">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45" w:name="_Toc12236"/>
      <w:r>
        <w:rPr>
          <w:rFonts w:hint="default" w:ascii="Times New Roman" w:hAnsi="Times New Roman" w:cs="Times New Roman"/>
          <w:lang w:val="en-US"/>
        </w:rPr>
        <w:t>: Product Discovery Process</w:t>
      </w:r>
      <w:bookmarkEnd w:id="45"/>
    </w:p>
    <w:p w14:paraId="3D4E76D1">
      <w:pPr>
        <w:pStyle w:val="6"/>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Purchase Process</w:t>
      </w:r>
    </w:p>
    <w:p w14:paraId="23631147">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purchase process begins after customers have completed the product discovery phase and selected the furniture items they wish to buy. Once a desired product is identified, the customer can add the product to the shopping cart by selecting the “Add to Cart” option. This action allows the product to be temporarily stored for further review before proceeding to checkout.</w:t>
      </w:r>
    </w:p>
    <w:p w14:paraId="63850409">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Within the shopping cart, customers can view a detailed list of selected products, including product names, prices, quantities, and the corresponding subtotal for each item. Customers are allowed to adjust the quantity of each product or remove products from the cart entirely if they change their purchasing decision. The system automatically recalculates the total cost based on any modifications made to the cart contents.</w:t>
      </w:r>
    </w:p>
    <w:p w14:paraId="510540DB">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After confirming the items in the shopping cart, customers proceed to the checkout stage. At this stage, customers are required to provide or verify necessary information, such as shipping details and contact information. The system validates this information to ensure accuracy and completeness before allowing the customer to move forward with the payment process.</w:t>
      </w:r>
    </w:p>
    <w:p w14:paraId="29A2EFD8">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purchase process is designed to ensure a smooth and consistent user experience, minimizing errors and ensuring that all required information is properly collected prior to initiating payment. This structured workflow helps maintain data integrity and supports efficient order processing within the GoShop system.</w:t>
      </w:r>
    </w:p>
    <w:p w14:paraId="796F2C4F">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p>
    <w:p w14:paraId="312D7610">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3629025" cy="7534275"/>
            <wp:effectExtent l="0" t="0" r="9525" b="9525"/>
            <wp:docPr id="14" name="Picture 14" descr="MuaHa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uaHang.drawio"/>
                    <pic:cNvPicPr>
                      <a:picLocks noChangeAspect="1"/>
                    </pic:cNvPicPr>
                  </pic:nvPicPr>
                  <pic:blipFill>
                    <a:blip r:embed="rId8"/>
                    <a:stretch>
                      <a:fillRect/>
                    </a:stretch>
                  </pic:blipFill>
                  <pic:spPr>
                    <a:xfrm>
                      <a:off x="0" y="0"/>
                      <a:ext cx="3629025" cy="7534275"/>
                    </a:xfrm>
                    <a:prstGeom prst="rect">
                      <a:avLst/>
                    </a:prstGeom>
                  </pic:spPr>
                </pic:pic>
              </a:graphicData>
            </a:graphic>
          </wp:inline>
        </w:drawing>
      </w:r>
    </w:p>
    <w:p w14:paraId="726930CA">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46" w:name="_Toc8786"/>
      <w:r>
        <w:rPr>
          <w:rFonts w:hint="default" w:ascii="Times New Roman" w:hAnsi="Times New Roman" w:cs="Times New Roman"/>
          <w:lang w:val="en-US"/>
        </w:rPr>
        <w:t>: Purchase Process</w:t>
      </w:r>
      <w:bookmarkEnd w:id="46"/>
    </w:p>
    <w:p w14:paraId="74D435EE">
      <w:pPr>
        <w:pStyle w:val="6"/>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Payment Process</w:t>
      </w:r>
    </w:p>
    <w:p w14:paraId="00424455">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t>The payment process is initiated after the customer has successfully completed the purchase process and confirmed the items in the shopping cart. At this stage, the system collects all necessary order information, including product details, total order value, and the customer’s shipping information.</w:t>
      </w:r>
    </w:p>
    <w:p w14:paraId="049680C7">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t>GoShop integrates with the third-party payment service Stripe to process online payments securely and efficiently. Once the customer selects a payment method and confirms the order, the system redirects the customer to the Stripe payment interface. Stripe is responsible for handling sensitive payment information and performing transaction validation in compliance with security standards.</w:t>
      </w:r>
    </w:p>
    <w:p w14:paraId="5DD0D7BE">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t>During the payment process, the system sends the required transaction data to Stripe and waits for the payment result. If the payment is completed successfully, Stripe returns a confirmation response to the GoShop system. The system then updates the order status to indicate successful payment and records the transaction information in the database.</w:t>
      </w:r>
    </w:p>
    <w:p w14:paraId="36A7202E">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t>In the event that the payment fails or is canceled, the system updates the order status accordingly and notifies the customer so that they can retry the payment or choose an alternative payment method. No inventory changes are applied until a successful payment confirmation is received..</w:t>
      </w:r>
    </w:p>
    <w:p w14:paraId="26DCECED">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9230" cy="6292215"/>
            <wp:effectExtent l="0" t="0" r="7620" b="13335"/>
            <wp:docPr id="36" name="Picture 36" descr="ThanhToa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hanhToan.drawio"/>
                    <pic:cNvPicPr>
                      <a:picLocks noChangeAspect="1"/>
                    </pic:cNvPicPr>
                  </pic:nvPicPr>
                  <pic:blipFill>
                    <a:blip r:embed="rId9"/>
                    <a:stretch>
                      <a:fillRect/>
                    </a:stretch>
                  </pic:blipFill>
                  <pic:spPr>
                    <a:xfrm>
                      <a:off x="0" y="0"/>
                      <a:ext cx="5269230" cy="6292215"/>
                    </a:xfrm>
                    <a:prstGeom prst="rect">
                      <a:avLst/>
                    </a:prstGeom>
                  </pic:spPr>
                </pic:pic>
              </a:graphicData>
            </a:graphic>
          </wp:inline>
        </w:drawing>
      </w:r>
    </w:p>
    <w:p w14:paraId="6DDED4FD">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47" w:name="_Toc23396"/>
      <w:r>
        <w:rPr>
          <w:rFonts w:hint="default" w:ascii="Times New Roman" w:hAnsi="Times New Roman" w:cs="Times New Roman"/>
          <w:lang w:val="en-US"/>
        </w:rPr>
        <w:t>: Payment Process</w:t>
      </w:r>
      <w:bookmarkEnd w:id="47"/>
    </w:p>
    <w:p w14:paraId="69F7FD25">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System Management Process</w:t>
      </w:r>
    </w:p>
    <w:p w14:paraId="16BDFA3B">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system management process supports administrators in operating and controlling the GoShop system. Administrators log in to the system using administrator accounts and are redirected to the management interface.</w:t>
      </w:r>
    </w:p>
    <w:p w14:paraId="7D262B2A">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Through this interface, administrators can manage user accounts, manage product categories, update product information, and control inventory quantities. Administrators are also responsible for monitoring and managing orders within the system, including viewing order details and tracking order status.</w:t>
      </w:r>
    </w:p>
    <w:p w14:paraId="78A47DD3">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In addition, the system provides statistical information related to orders and revenue. These statistics support administrators in monitoring business performance and making management decisions.</w:t>
      </w:r>
    </w:p>
    <w:p w14:paraId="793AC63D">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 </w:t>
      </w:r>
    </w:p>
    <w:p w14:paraId="101FC19E">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6055" cy="2784475"/>
            <wp:effectExtent l="0" t="0" r="10795" b="15875"/>
            <wp:docPr id="35" name="Picture 35" descr="QLHeTho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QLHeThong.drawio"/>
                    <pic:cNvPicPr>
                      <a:picLocks noChangeAspect="1"/>
                    </pic:cNvPicPr>
                  </pic:nvPicPr>
                  <pic:blipFill>
                    <a:blip r:embed="rId10"/>
                    <a:stretch>
                      <a:fillRect/>
                    </a:stretch>
                  </pic:blipFill>
                  <pic:spPr>
                    <a:xfrm>
                      <a:off x="0" y="0"/>
                      <a:ext cx="5266055" cy="2784475"/>
                    </a:xfrm>
                    <a:prstGeom prst="rect">
                      <a:avLst/>
                    </a:prstGeom>
                  </pic:spPr>
                </pic:pic>
              </a:graphicData>
            </a:graphic>
          </wp:inline>
        </w:drawing>
      </w:r>
    </w:p>
    <w:p w14:paraId="5B6A560D">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48" w:name="_Toc30899"/>
      <w:r>
        <w:rPr>
          <w:rFonts w:hint="default" w:ascii="Times New Roman" w:hAnsi="Times New Roman" w:cs="Times New Roman"/>
          <w:lang w:val="en-US"/>
        </w:rPr>
        <w:t>: System Management Process</w:t>
      </w:r>
      <w:bookmarkEnd w:id="48"/>
    </w:p>
    <w:p w14:paraId="24A10869">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Actors Involved in the GoShop System</w:t>
      </w:r>
    </w:p>
    <w:p w14:paraId="54699E16">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GoShop system involves two main actors: Customers and Administrators.</w:t>
      </w:r>
    </w:p>
    <w:p w14:paraId="3574BFB2">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Customers focus on searching for products, selecting items, managing the shopping cart, and completing the payment process securely.</w:t>
      </w:r>
    </w:p>
    <w:p w14:paraId="6095219D">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Administrators focus on managing product categories, user accounts, orders, and accessing statistical reports related to system operations and revenue.</w:t>
      </w:r>
    </w:p>
    <w:p w14:paraId="496DD1E9">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These actors interact with the GoShop system according to their respective roles and permissions to ensure effective system operation.</w:t>
      </w:r>
    </w:p>
    <w:p w14:paraId="35502C72">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p w14:paraId="6F463347">
      <w:pPr>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300"/>
        <w:jc w:val="center"/>
        <w:outlineLvl w:val="9"/>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3143250" cy="2686050"/>
            <wp:effectExtent l="0" t="0" r="0" b="0"/>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11"/>
                    <a:stretch>
                      <a:fillRect/>
                    </a:stretch>
                  </pic:blipFill>
                  <pic:spPr>
                    <a:xfrm>
                      <a:off x="0" y="0"/>
                      <a:ext cx="3143250" cy="2686050"/>
                    </a:xfrm>
                    <a:prstGeom prst="rect">
                      <a:avLst/>
                    </a:prstGeom>
                    <a:noFill/>
                    <a:ln w="9525">
                      <a:noFill/>
                    </a:ln>
                  </pic:spPr>
                </pic:pic>
              </a:graphicData>
            </a:graphic>
          </wp:inline>
        </w:drawing>
      </w:r>
    </w:p>
    <w:p w14:paraId="65A20A7D">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300"/>
        <w:jc w:val="center"/>
        <w:outlineLvl w:val="9"/>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49" w:name="_Toc1017"/>
      <w:r>
        <w:rPr>
          <w:rFonts w:hint="default" w:ascii="Times New Roman" w:hAnsi="Times New Roman" w:cs="Times New Roman"/>
          <w:lang w:val="en-US"/>
        </w:rPr>
        <w:t>: Actors Involved in the GoShop System</w:t>
      </w:r>
      <w:bookmarkEnd w:id="49"/>
    </w:p>
    <w:p w14:paraId="30EB2FB2">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w:t>
      </w:r>
    </w:p>
    <w:p w14:paraId="702279B4">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Use Case Summary</w:t>
      </w:r>
    </w:p>
    <w:p w14:paraId="200FCF3E">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Buyer: Can perform the following functions: Product Management, Cart Management, Personal Account Information Management, Order Management, and Access Management.</w:t>
      </w:r>
    </w:p>
    <w:p w14:paraId="10D8F4DA">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Administrator: Can perform the following functions: Product Management, Order Management, Account Management, and Access Management.</w:t>
      </w:r>
    </w:p>
    <w:p w14:paraId="1DAE037C">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Stripe Payment Gateway: Participates in the payment processing workflow.</w:t>
      </w:r>
    </w:p>
    <w:p w14:paraId="687CEE76">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Firebase: Participates in the access management workflow.</w:t>
      </w:r>
    </w:p>
    <w:p w14:paraId="1CD24032">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Detailed Use Cases</w:t>
      </w:r>
    </w:p>
    <w:p w14:paraId="5FDF04CD">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p>
    <w:p w14:paraId="6F33B000">
      <w:pPr>
        <w:pStyle w:val="13"/>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5419725"/>
            <wp:effectExtent l="0" t="0" r="9525" b="9525"/>
            <wp:docPr id="2"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8"/>
                    <pic:cNvPicPr>
                      <a:picLocks noChangeAspect="1"/>
                    </pic:cNvPicPr>
                  </pic:nvPicPr>
                  <pic:blipFill>
                    <a:blip r:embed="rId12"/>
                    <a:stretch>
                      <a:fillRect/>
                    </a:stretch>
                  </pic:blipFill>
                  <pic:spPr>
                    <a:xfrm>
                      <a:off x="0" y="0"/>
                      <a:ext cx="5838825" cy="5419725"/>
                    </a:xfrm>
                    <a:prstGeom prst="rect">
                      <a:avLst/>
                    </a:prstGeom>
                    <a:noFill/>
                    <a:ln w="9525">
                      <a:noFill/>
                    </a:ln>
                  </pic:spPr>
                </pic:pic>
              </a:graphicData>
            </a:graphic>
          </wp:inline>
        </w:drawing>
      </w:r>
    </w:p>
    <w:p w14:paraId="0A876FE4">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50" w:name="_Toc26471"/>
      <w:r>
        <w:rPr>
          <w:rFonts w:hint="default" w:ascii="Times New Roman" w:hAnsi="Times New Roman" w:cs="Times New Roman"/>
          <w:lang w:val="en-US"/>
        </w:rPr>
        <w:t>: Use Case Summary</w:t>
      </w:r>
      <w:bookmarkEnd w:id="50"/>
    </w:p>
    <w:p w14:paraId="1102E3BA">
      <w:pPr>
        <w:keepNext w:val="0"/>
        <w:keepLines w:val="0"/>
        <w:widowControl/>
        <w:suppressLineNumbers w:val="0"/>
        <w:spacing w:line="360" w:lineRule="auto"/>
        <w:jc w:val="left"/>
        <w:rPr>
          <w:rFonts w:hint="default" w:ascii="Times New Roman" w:hAnsi="Times New Roman" w:cs="Times New Roman"/>
          <w:sz w:val="28"/>
          <w:szCs w:val="28"/>
        </w:rPr>
      </w:pPr>
    </w:p>
    <w:p w14:paraId="60C198B3">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Product Management Function</w:t>
      </w:r>
    </w:p>
    <w:p w14:paraId="243B2139">
      <w:pPr>
        <w:pStyle w:val="13"/>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7315200"/>
            <wp:effectExtent l="0" t="0" r="9525" b="0"/>
            <wp:docPr id="5"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9"/>
                    <pic:cNvPicPr>
                      <a:picLocks noChangeAspect="1"/>
                    </pic:cNvPicPr>
                  </pic:nvPicPr>
                  <pic:blipFill>
                    <a:blip r:embed="rId13"/>
                    <a:stretch>
                      <a:fillRect/>
                    </a:stretch>
                  </pic:blipFill>
                  <pic:spPr>
                    <a:xfrm>
                      <a:off x="0" y="0"/>
                      <a:ext cx="5838825" cy="7315200"/>
                    </a:xfrm>
                    <a:prstGeom prst="rect">
                      <a:avLst/>
                    </a:prstGeom>
                    <a:noFill/>
                    <a:ln w="9525">
                      <a:noFill/>
                    </a:ln>
                  </pic:spPr>
                </pic:pic>
              </a:graphicData>
            </a:graphic>
          </wp:inline>
        </w:drawing>
      </w:r>
    </w:p>
    <w:p w14:paraId="1A4BBD0E">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iCs/>
          <w:color w:val="000000"/>
          <w:sz w:val="28"/>
          <w:szCs w:val="28"/>
          <w:u w:val="none"/>
          <w:vertAlign w:val="baseline"/>
          <w:lang w:val="en-US"/>
        </w:rPr>
      </w:pPr>
      <w:r>
        <w:rPr>
          <w:rFonts w:hint="default" w:ascii="Times New Roman" w:hAnsi="Times New Roman" w:cs="Times New Roman"/>
          <w:i/>
          <w:iCs/>
        </w:rPr>
        <w:t xml:space="preserve">Image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Image \* ARABIC </w:instrText>
      </w:r>
      <w:r>
        <w:rPr>
          <w:rFonts w:hint="default" w:ascii="Times New Roman" w:hAnsi="Times New Roman" w:cs="Times New Roman"/>
          <w:i/>
          <w:iCs/>
        </w:rPr>
        <w:fldChar w:fldCharType="separate"/>
      </w:r>
      <w:r>
        <w:rPr>
          <w:rFonts w:hint="default" w:ascii="Times New Roman" w:hAnsi="Times New Roman" w:cs="Times New Roman"/>
          <w:i/>
          <w:iCs/>
        </w:rPr>
        <w:t>8</w:t>
      </w:r>
      <w:r>
        <w:rPr>
          <w:rFonts w:hint="default" w:ascii="Times New Roman" w:hAnsi="Times New Roman" w:cs="Times New Roman"/>
          <w:i/>
          <w:iCs/>
        </w:rPr>
        <w:fldChar w:fldCharType="end"/>
      </w:r>
      <w:bookmarkStart w:id="51" w:name="_Toc9844"/>
      <w:r>
        <w:rPr>
          <w:rFonts w:hint="default" w:ascii="Times New Roman" w:hAnsi="Times New Roman" w:cs="Times New Roman"/>
          <w:i/>
          <w:iCs/>
          <w:lang w:val="en-US"/>
        </w:rPr>
        <w:t>: Use Case: Product Management Function</w:t>
      </w:r>
      <w:bookmarkEnd w:id="51"/>
    </w:p>
    <w:p w14:paraId="1B020B50">
      <w:pPr>
        <w:keepNext w:val="0"/>
        <w:keepLines w:val="0"/>
        <w:widowControl/>
        <w:suppressLineNumbers w:val="0"/>
        <w:spacing w:line="360" w:lineRule="auto"/>
        <w:jc w:val="left"/>
        <w:rPr>
          <w:rFonts w:hint="default" w:ascii="Times New Roman" w:hAnsi="Times New Roman" w:cs="Times New Roman"/>
          <w:sz w:val="28"/>
          <w:szCs w:val="28"/>
        </w:rPr>
      </w:pPr>
    </w:p>
    <w:p w14:paraId="3FA35044">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Buyer: In the product management function, the Buyer can Search for products, Filter products, Sort, and View product details.</w:t>
      </w:r>
    </w:p>
    <w:p w14:paraId="4588285B">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Administrator: Can perform actions to Add products, Delete products, Update product information, and Update inventory.</w:t>
      </w:r>
    </w:p>
    <w:p w14:paraId="4A0BFFBF">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Order Management Function</w:t>
      </w:r>
    </w:p>
    <w:p w14:paraId="6DBB66A1">
      <w:pPr>
        <w:pStyle w:val="13"/>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3943350" cy="4762500"/>
            <wp:effectExtent l="0" t="0" r="0" b="0"/>
            <wp:docPr id="34" name="Picture 34" descr="UC_QLDonHa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UC_QLDonHang.drawio"/>
                    <pic:cNvPicPr>
                      <a:picLocks noChangeAspect="1"/>
                    </pic:cNvPicPr>
                  </pic:nvPicPr>
                  <pic:blipFill>
                    <a:blip r:embed="rId14"/>
                    <a:stretch>
                      <a:fillRect/>
                    </a:stretch>
                  </pic:blipFill>
                  <pic:spPr>
                    <a:xfrm>
                      <a:off x="0" y="0"/>
                      <a:ext cx="3943350" cy="4762500"/>
                    </a:xfrm>
                    <a:prstGeom prst="rect">
                      <a:avLst/>
                    </a:prstGeom>
                  </pic:spPr>
                </pic:pic>
              </a:graphicData>
            </a:graphic>
          </wp:inline>
        </w:drawing>
      </w:r>
    </w:p>
    <w:p w14:paraId="5586978D">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52" w:name="_Toc1600"/>
      <w:r>
        <w:rPr>
          <w:rFonts w:hint="default" w:ascii="Times New Roman" w:hAnsi="Times New Roman" w:cs="Times New Roman"/>
          <w:lang w:val="en-US"/>
        </w:rPr>
        <w:t>: Use Case: Order Management Function</w:t>
      </w:r>
      <w:bookmarkEnd w:id="52"/>
    </w:p>
    <w:p w14:paraId="3F21B32E">
      <w:pPr>
        <w:pStyle w:val="13"/>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Buyer: Can review the history of orders they have purchased.</w:t>
      </w:r>
    </w:p>
    <w:p w14:paraId="66A8BFE6">
      <w:pPr>
        <w:pStyle w:val="13"/>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Administrator: Can view all orders in the system and perform statistics on those orders.</w:t>
      </w:r>
    </w:p>
    <w:p w14:paraId="0756C28C">
      <w:pPr>
        <w:pStyle w:val="13"/>
        <w:keepNext w:val="0"/>
        <w:keepLines w:val="0"/>
        <w:widowControl/>
        <w:numPr>
          <w:ilvl w:val="3"/>
          <w:numId w:val="2"/>
        </w:numPr>
        <w:suppressLineNumbers w:val="0"/>
        <w:bidi w:val="0"/>
        <w:spacing w:before="40" w:beforeAutospacing="0" w:after="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Payment Function</w:t>
      </w:r>
    </w:p>
    <w:p w14:paraId="78F669FE">
      <w:pPr>
        <w:pStyle w:val="13"/>
        <w:keepNext w:val="0"/>
        <w:keepLines w:val="0"/>
        <w:widowControl/>
        <w:suppressLineNumbers w:val="0"/>
        <w:bidi w:val="0"/>
        <w:spacing w:before="40" w:beforeAutospacing="0" w:after="0" w:afterAutospacing="0" w:line="360" w:lineRule="auto"/>
        <w:jc w:val="center"/>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3095625"/>
            <wp:effectExtent l="0" t="0" r="9525" b="9525"/>
            <wp:docPr id="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61"/>
                    <pic:cNvPicPr>
                      <a:picLocks noChangeAspect="1"/>
                    </pic:cNvPicPr>
                  </pic:nvPicPr>
                  <pic:blipFill>
                    <a:blip r:embed="rId15"/>
                    <a:stretch>
                      <a:fillRect/>
                    </a:stretch>
                  </pic:blipFill>
                  <pic:spPr>
                    <a:xfrm>
                      <a:off x="0" y="0"/>
                      <a:ext cx="5838825" cy="3095625"/>
                    </a:xfrm>
                    <a:prstGeom prst="rect">
                      <a:avLst/>
                    </a:prstGeom>
                    <a:noFill/>
                    <a:ln w="9525">
                      <a:noFill/>
                    </a:ln>
                  </pic:spPr>
                </pic:pic>
              </a:graphicData>
            </a:graphic>
          </wp:inline>
        </w:drawing>
      </w:r>
    </w:p>
    <w:p w14:paraId="73453358">
      <w:pPr>
        <w:pStyle w:val="9"/>
        <w:keepNext w:val="0"/>
        <w:keepLines w:val="0"/>
        <w:widowControl/>
        <w:suppressLineNumbers w:val="0"/>
        <w:bidi w:val="0"/>
        <w:spacing w:before="40" w:beforeAutospacing="0" w:after="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53" w:name="_Toc27107"/>
      <w:r>
        <w:rPr>
          <w:rFonts w:hint="default" w:ascii="Times New Roman" w:hAnsi="Times New Roman" w:cs="Times New Roman"/>
          <w:lang w:val="en-US"/>
        </w:rPr>
        <w:t>: Use Case: Payment Function</w:t>
      </w:r>
      <w:bookmarkEnd w:id="53"/>
    </w:p>
    <w:p w14:paraId="3FEF820F">
      <w:pPr>
        <w:pStyle w:val="13"/>
        <w:keepNext w:val="0"/>
        <w:keepLines w:val="0"/>
        <w:widowControl/>
        <w:suppressLineNumbers w:val="0"/>
        <w:bidi w:val="0"/>
        <w:spacing w:before="40" w:beforeAutospacing="0" w:after="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Buyer: Selects one of two payment methods: Payment via Bank Card or QR Code.</w:t>
      </w:r>
    </w:p>
    <w:p w14:paraId="386F574C">
      <w:pPr>
        <w:pStyle w:val="13"/>
        <w:keepNext w:val="0"/>
        <w:keepLines w:val="0"/>
        <w:widowControl/>
        <w:suppressLineNumbers w:val="0"/>
        <w:bidi w:val="0"/>
        <w:spacing w:before="40" w:beforeAutospacing="0" w:after="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Stripe Payment Gateway: Is invoked to execute the transaction.</w:t>
      </w:r>
    </w:p>
    <w:p w14:paraId="26496930">
      <w:pPr>
        <w:pStyle w:val="13"/>
        <w:keepNext w:val="0"/>
        <w:keepLines w:val="0"/>
        <w:widowControl/>
        <w:suppressLineNumbers w:val="0"/>
        <w:bidi w:val="0"/>
        <w:spacing w:before="4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 </w:t>
      </w:r>
    </w:p>
    <w:p w14:paraId="544398D9">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Cart Management Function</w:t>
      </w:r>
    </w:p>
    <w:p w14:paraId="206F7983">
      <w:pPr>
        <w:pStyle w:val="13"/>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2971800"/>
            <wp:effectExtent l="0" t="0" r="9525" b="0"/>
            <wp:docPr id="4"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62"/>
                    <pic:cNvPicPr>
                      <a:picLocks noChangeAspect="1"/>
                    </pic:cNvPicPr>
                  </pic:nvPicPr>
                  <pic:blipFill>
                    <a:blip r:embed="rId16"/>
                    <a:stretch>
                      <a:fillRect/>
                    </a:stretch>
                  </pic:blipFill>
                  <pic:spPr>
                    <a:xfrm>
                      <a:off x="0" y="0"/>
                      <a:ext cx="5838825" cy="2971800"/>
                    </a:xfrm>
                    <a:prstGeom prst="rect">
                      <a:avLst/>
                    </a:prstGeom>
                    <a:noFill/>
                    <a:ln w="9525">
                      <a:noFill/>
                    </a:ln>
                  </pic:spPr>
                </pic:pic>
              </a:graphicData>
            </a:graphic>
          </wp:inline>
        </w:drawing>
      </w:r>
    </w:p>
    <w:p w14:paraId="159091B1">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54" w:name="_Toc2657"/>
      <w:r>
        <w:rPr>
          <w:rFonts w:hint="default" w:ascii="Times New Roman" w:hAnsi="Times New Roman" w:cs="Times New Roman"/>
          <w:lang w:val="en-US"/>
        </w:rPr>
        <w:t>: Use Case: Cart Management Function</w:t>
      </w:r>
      <w:bookmarkEnd w:id="54"/>
    </w:p>
    <w:p w14:paraId="5CF5F874">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Buyer: Can Add, Edit, Delete, or Update the quantity of products in the shopping cart.</w:t>
      </w:r>
    </w:p>
    <w:p w14:paraId="2825B164">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Account Management Function</w:t>
      </w:r>
    </w:p>
    <w:p w14:paraId="3B5F2E5F">
      <w:pPr>
        <w:pStyle w:val="13"/>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5600700"/>
            <wp:effectExtent l="0" t="0" r="9525" b="0"/>
            <wp:docPr id="7"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63"/>
                    <pic:cNvPicPr>
                      <a:picLocks noChangeAspect="1"/>
                    </pic:cNvPicPr>
                  </pic:nvPicPr>
                  <pic:blipFill>
                    <a:blip r:embed="rId17"/>
                    <a:stretch>
                      <a:fillRect/>
                    </a:stretch>
                  </pic:blipFill>
                  <pic:spPr>
                    <a:xfrm>
                      <a:off x="0" y="0"/>
                      <a:ext cx="5838825" cy="5600700"/>
                    </a:xfrm>
                    <a:prstGeom prst="rect">
                      <a:avLst/>
                    </a:prstGeom>
                    <a:noFill/>
                    <a:ln w="9525">
                      <a:noFill/>
                    </a:ln>
                  </pic:spPr>
                </pic:pic>
              </a:graphicData>
            </a:graphic>
          </wp:inline>
        </w:drawing>
      </w:r>
    </w:p>
    <w:p w14:paraId="353B32B4">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55" w:name="_Toc12062"/>
      <w:r>
        <w:rPr>
          <w:rFonts w:hint="default" w:ascii="Times New Roman" w:hAnsi="Times New Roman" w:cs="Times New Roman"/>
          <w:lang w:val="en-US"/>
        </w:rPr>
        <w:t>: Use Case: Account Management Function</w:t>
      </w:r>
      <w:bookmarkEnd w:id="55"/>
    </w:p>
    <w:p w14:paraId="34BF402D">
      <w:pPr>
        <w:keepNext w:val="0"/>
        <w:keepLines w:val="0"/>
        <w:widowControl/>
        <w:suppressLineNumbers w:val="0"/>
        <w:spacing w:line="360" w:lineRule="auto"/>
        <w:jc w:val="left"/>
        <w:rPr>
          <w:rFonts w:hint="default" w:ascii="Times New Roman" w:hAnsi="Times New Roman" w:cs="Times New Roman"/>
          <w:sz w:val="28"/>
          <w:szCs w:val="28"/>
        </w:rPr>
      </w:pPr>
    </w:p>
    <w:p w14:paraId="611B8DDB">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Buyer: Can manage their own personal account information.</w:t>
      </w:r>
    </w:p>
    <w:p w14:paraId="28A8FB87">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Administrator: Can Add, Edit, and Delete Buyer accounts, and simultaneously manage administrator account information.</w:t>
      </w:r>
    </w:p>
    <w:p w14:paraId="14851EEB">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p w14:paraId="1E0EE398">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Access Management Function</w:t>
      </w:r>
    </w:p>
    <w:p w14:paraId="6EF4C14A">
      <w:pPr>
        <w:pStyle w:val="13"/>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4610100" cy="4867275"/>
            <wp:effectExtent l="0" t="0" r="0" b="9525"/>
            <wp:docPr id="9"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64"/>
                    <pic:cNvPicPr>
                      <a:picLocks noChangeAspect="1"/>
                    </pic:cNvPicPr>
                  </pic:nvPicPr>
                  <pic:blipFill>
                    <a:blip r:embed="rId18"/>
                    <a:stretch>
                      <a:fillRect/>
                    </a:stretch>
                  </pic:blipFill>
                  <pic:spPr>
                    <a:xfrm>
                      <a:off x="0" y="0"/>
                      <a:ext cx="4610100" cy="4867275"/>
                    </a:xfrm>
                    <a:prstGeom prst="rect">
                      <a:avLst/>
                    </a:prstGeom>
                    <a:noFill/>
                    <a:ln w="9525">
                      <a:noFill/>
                    </a:ln>
                  </pic:spPr>
                </pic:pic>
              </a:graphicData>
            </a:graphic>
          </wp:inline>
        </w:drawing>
      </w:r>
    </w:p>
    <w:p w14:paraId="047DA8AC">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56" w:name="_Toc29440"/>
      <w:r>
        <w:rPr>
          <w:rFonts w:hint="default" w:ascii="Times New Roman" w:hAnsi="Times New Roman" w:cs="Times New Roman"/>
          <w:lang w:val="en-US"/>
        </w:rPr>
        <w:t>: Use Case: Access Management Function</w:t>
      </w:r>
      <w:bookmarkEnd w:id="56"/>
    </w:p>
    <w:p w14:paraId="7095C7E1">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Buyer: Can Login and Register an account to use the system.</w:t>
      </w:r>
    </w:p>
    <w:p w14:paraId="05D39106">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Administrator: Can only Login to the system.</w:t>
      </w:r>
    </w:p>
    <w:p w14:paraId="10C056BD">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w:t>
      </w:r>
    </w:p>
    <w:p w14:paraId="247722C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sz w:val="28"/>
          <w:szCs w:val="28"/>
          <w:u w:val="single"/>
          <w:lang w:val="en-US" w:eastAsia="zh-CN"/>
        </w:rPr>
        <w:t>Product Management User Story</w:t>
      </w:r>
    </w:p>
    <w:p w14:paraId="564D317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firstLine="716"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see a list of products with a visually appealing interface, full information, and high-resolution product images. Functions such as filtering, sorting by name or price must operate quickly and stably.</w:t>
      </w:r>
    </w:p>
    <w:p w14:paraId="5E418BE0">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When filtering products by price or name, the product list needs to be narrowed down to suitable products.</w:t>
      </w:r>
    </w:p>
    <w:p w14:paraId="7AB93B2E">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When sorting in descending or ascending order by price or name, the product list needs to be arranged in this order.</w:t>
      </w:r>
    </w:p>
    <w:p w14:paraId="42C8CCD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When both filtering and sorting are performed, the product list will be effective according to both descriptions above.</w:t>
      </w:r>
    </w:p>
    <w:p w14:paraId="7F9652E2">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firstLine="716"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be redirected to the product detail page with basic attributes such as name, description, inventory quantity, material, and product images.</w:t>
      </w:r>
    </w:p>
    <w:p w14:paraId="7EC78BC5">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firstLine="716"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an Administrator, I want to manage products (CRUD) and update the inventory quantity of the product.</w:t>
      </w:r>
    </w:p>
    <w:p w14:paraId="1BE19E1A">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Order Management User Story</w:t>
      </w:r>
    </w:p>
    <w:p w14:paraId="5E42654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view my order history.</w:t>
      </w:r>
    </w:p>
    <w:p w14:paraId="6A51B0BC">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an Administrator, I want to view all orders existing in the system.</w:t>
      </w:r>
    </w:p>
    <w:p w14:paraId="45E9E71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an Administrator, I want to have revenue statistics of orders to thereby have a panoramic view of the business situation.</w:t>
      </w:r>
    </w:p>
    <w:p w14:paraId="03C554E8">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Payment User Story</w:t>
      </w:r>
    </w:p>
    <w:p w14:paraId="1830B15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make payments for selected products to complete the purchase.</w:t>
      </w:r>
    </w:p>
    <w:p w14:paraId="4A08CE9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when I start the payment process, I want the system to automatically validate product information and process the payment to ensure the transaction is executed accurately.</w:t>
      </w:r>
    </w:p>
    <w:p w14:paraId="7524637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if product information is invalid, I want the payment process to be cancelled and to receive a notification so that I know the transaction was unsuccessful.</w:t>
      </w:r>
    </w:p>
    <w:p w14:paraId="527F0B9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when payment is successful, I want the system to record the transaction as an order and send a confirmation email to confirm that my transaction has been completed successfully.</w:t>
      </w:r>
    </w:p>
    <w:p w14:paraId="4D13CD8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Cart Management User Story</w:t>
      </w:r>
    </w:p>
    <w:p w14:paraId="0D052F96">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As a Buyer, I can add any product currently displayed on the product catalog page to my cart. (When this product is added to the cart, by default, one product will be added).</w:t>
      </w:r>
    </w:p>
    <w:p w14:paraId="6117D24C">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can view product details and buy this product if desired. (When this product is added to the cart, by default, one product will be added).</w:t>
      </w:r>
    </w:p>
    <w:p w14:paraId="7527378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view the list of products I just added to the current cart and want to see the information board for the current cart such as the total cost of the current cart, and promotion costs if any.</w:t>
      </w:r>
    </w:p>
    <w:p w14:paraId="231C048D">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update the quantity of products in the cart. Whenever the product quantity in the cart is updated, the summary information board gets updated according to the changed quantity.</w:t>
      </w:r>
    </w:p>
    <w:p w14:paraId="42DBDD8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delete any product in the list of products in the cart that I no longer want to buy.</w:t>
      </w:r>
    </w:p>
    <w:p w14:paraId="4AEC55C5">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when performing payment for my cart, I want it to happen quickly; in case issues arise, I expect to receive assistance from the store.</w:t>
      </w:r>
    </w:p>
    <w:p w14:paraId="3D37C4E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Account Management User Story</w:t>
      </w:r>
    </w:p>
    <w:p w14:paraId="6A7957F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Buyer/Administrator, I want to manage personal information in my account.</w:t>
      </w:r>
    </w:p>
    <w:p w14:paraId="1C5EE5B6">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an Administrator, I want to manage Buyer accounts.</w:t>
      </w:r>
    </w:p>
    <w:p w14:paraId="6A0AE1C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Access Management User Story</w:t>
      </w:r>
    </w:p>
    <w:p w14:paraId="1EBB8F43">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Every Buyer/Administrator is a User.</w:t>
      </w:r>
    </w:p>
    <w:p w14:paraId="17093912">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Buyer/Administrator, I want to register into the system.</w:t>
      </w:r>
    </w:p>
    <w:p w14:paraId="45809C91">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Buyer/Administrator, I want to login into the system.</w:t>
      </w:r>
    </w:p>
    <w:p w14:paraId="4A5E42E6">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Whenever a user with the Buyer role logs into the system, the user will be redirected to the product catalog page.</w:t>
      </w:r>
    </w:p>
    <w:p w14:paraId="7BE0EBD3">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Whenever a user with the Administrator role logs into the system, the user will be redirected to the Dashboard page.</w:t>
      </w:r>
    </w:p>
    <w:p w14:paraId="3530020E">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Buyer/Administrator, I want to logout of the system.</w:t>
      </w:r>
    </w:p>
    <w:p w14:paraId="406473A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p>
    <w:p w14:paraId="445C99F2">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Domian Driven Desgin</w:t>
      </w:r>
    </w:p>
    <w:p w14:paraId="31FEBF82">
      <w:pPr>
        <w:pStyle w:val="13"/>
        <w:keepNext w:val="0"/>
        <w:keepLines w:val="0"/>
        <w:widowControl/>
        <w:numPr>
          <w:ilvl w:val="3"/>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Bounded Contexts</w:t>
      </w:r>
    </w:p>
    <w:p w14:paraId="33628BC2">
      <w:pPr>
        <w:pStyle w:val="13"/>
        <w:keepNext w:val="0"/>
        <w:keepLines w:val="0"/>
        <w:widowControl/>
        <w:suppressLineNumbers w:val="0"/>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The GoShop system can be divided into 4 main Bounded Contexts, based on business scenarios and user roles:</w:t>
      </w:r>
    </w:p>
    <w:p w14:paraId="07785DCB">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A. ACCESS &amp; ACCOUNT Context</w:t>
      </w:r>
    </w:p>
    <w:p w14:paraId="7BFB6730">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Purpose: Manage user information, Authentication, and Authorization of access.</w:t>
      </w:r>
    </w:p>
    <w:p w14:paraId="59FF0A1C">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Ubiquitous Language: User, Role (Buyer/Admin), Account Information, Login, Role Check.</w:t>
      </w:r>
    </w:p>
    <w:p w14:paraId="273373F9">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w:t>
      </w: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 xml:space="preserve"> Aggregate Root: User Account.</w:t>
      </w:r>
    </w:p>
    <w:p w14:paraId="2C1AFFC3">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B. CATALOG Context</w:t>
      </w:r>
    </w:p>
    <w:p w14:paraId="09AE0302">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Purpose: Manage product content (detailed information, categories) and monitor inventory quantity.</w:t>
      </w:r>
    </w:p>
    <w:p w14:paraId="23AC34D4">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Ubiquitous Language: Product, Category, Product Details (height, brand, material), Inventory Quantity.</w:t>
      </w:r>
    </w:p>
    <w:p w14:paraId="4A1B4055">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Aggregate Root: Product.</w:t>
      </w:r>
    </w:p>
    <w:p w14:paraId="18059CA6">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C. SHOPPING &amp; CART Context</w:t>
      </w:r>
    </w:p>
    <w:p w14:paraId="666FE5E9">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Purpose: Manage the Buyer's shopping experience, including browsing, searching, and cart management.</w:t>
      </w:r>
    </w:p>
    <w:p w14:paraId="4AE1DC9E">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Ubiquitous Language: Cart, Cart Item, Calculate Total, Search, Filter, Sort.</w:t>
      </w:r>
    </w:p>
    <w:p w14:paraId="6407310E">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Aggregate Root: Shopping Cart.</w:t>
      </w:r>
    </w:p>
    <w:p w14:paraId="64CA694F">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D. ORDER &amp; PAYMENT Context</w:t>
      </w:r>
    </w:p>
    <w:p w14:paraId="0A1025E0">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Purpose: Manage the ordering process, payment processing, and order history tracking/statistics.</w:t>
      </w:r>
    </w:p>
    <w:p w14:paraId="18B6F910">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Ubiquitous Language: Order, Order Item, Order Status, Payment, Payment Check, Revenue Statistics.</w:t>
      </w:r>
    </w:p>
    <w:p w14:paraId="2CA4A8F5">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Aggregate Root: Order.</w:t>
      </w:r>
    </w:p>
    <w:p w14:paraId="5F0BBBD1">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p>
    <w:p w14:paraId="671A5CAA">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Aggregate Roots</w:t>
      </w:r>
    </w:p>
    <w:p w14:paraId="0E94865D">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57" w:name="_Toc30335"/>
      <w:bookmarkStart w:id="58" w:name="_Toc10262"/>
      <w:r>
        <w:rPr>
          <w:rFonts w:hint="default" w:ascii="Times New Roman" w:hAnsi="Times New Roman" w:cs="Times New Roman"/>
          <w:lang w:val="en-US"/>
        </w:rPr>
        <w:t>: Aggregate Roots</w:t>
      </w:r>
      <w:bookmarkEnd w:id="57"/>
      <w:bookmarkEnd w:id="58"/>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4"/>
        <w:gridCol w:w="2644"/>
        <w:gridCol w:w="3578"/>
      </w:tblGrid>
      <w:tr w14:paraId="59FD7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228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59B895A">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Bounded Context</w:t>
            </w:r>
          </w:p>
        </w:tc>
        <w:tc>
          <w:tcPr>
            <w:tcW w:w="264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BB1DC03">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Aggregate Root</w:t>
            </w:r>
          </w:p>
        </w:tc>
        <w:tc>
          <w:tcPr>
            <w:tcW w:w="357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4E7C600">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Main Roles / Responsibilities</w:t>
            </w:r>
          </w:p>
        </w:tc>
      </w:tr>
      <w:tr w14:paraId="163BA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228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A705D44">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Account &amp; Access</w:t>
            </w:r>
          </w:p>
        </w:tc>
        <w:tc>
          <w:tcPr>
            <w:tcW w:w="264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04D30D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Account</w:t>
            </w:r>
          </w:p>
        </w:tc>
        <w:tc>
          <w:tcPr>
            <w:tcW w:w="357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086A55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Ensures consistency of user roles and access states.</w:t>
            </w:r>
          </w:p>
        </w:tc>
      </w:tr>
      <w:tr w14:paraId="3A64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228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6A93FAE">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Catalog &amp; Product</w:t>
            </w:r>
          </w:p>
        </w:tc>
        <w:tc>
          <w:tcPr>
            <w:tcW w:w="264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0945B1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Product</w:t>
            </w:r>
          </w:p>
        </w:tc>
        <w:tc>
          <w:tcPr>
            <w:tcW w:w="357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119B1A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Contains detailed product information, especially inventory quantity.</w:t>
            </w:r>
          </w:p>
        </w:tc>
      </w:tr>
      <w:tr w14:paraId="06E7A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85" w:hRule="atLeast"/>
        </w:trPr>
        <w:tc>
          <w:tcPr>
            <w:tcW w:w="228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CE8BC5">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Shopping &amp; Cart</w:t>
            </w:r>
          </w:p>
        </w:tc>
        <w:tc>
          <w:tcPr>
            <w:tcW w:w="264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F17A03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Shopping Cart</w:t>
            </w:r>
          </w:p>
        </w:tc>
        <w:tc>
          <w:tcPr>
            <w:tcW w:w="357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4D66AF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Manages all selected items and calculates the total amount.</w:t>
            </w:r>
          </w:p>
        </w:tc>
      </w:tr>
      <w:tr w14:paraId="4454C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228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13731A0">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Order Management &amp; Payment</w:t>
            </w:r>
          </w:p>
        </w:tc>
        <w:tc>
          <w:tcPr>
            <w:tcW w:w="264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3BC51E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Order</w:t>
            </w:r>
          </w:p>
        </w:tc>
        <w:tc>
          <w:tcPr>
            <w:tcW w:w="357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2D21C3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Manages order status, payment status, and interacts with Stripe.</w:t>
            </w:r>
          </w:p>
        </w:tc>
      </w:tr>
    </w:tbl>
    <w:p w14:paraId="63235592">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7E44B634">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Context Mapping</w:t>
      </w:r>
    </w:p>
    <w:p w14:paraId="4F3D43F7">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59" w:name="_Toc29391"/>
      <w:bookmarkStart w:id="60" w:name="_Toc29810"/>
      <w:r>
        <w:rPr>
          <w:rFonts w:hint="default" w:ascii="Times New Roman" w:hAnsi="Times New Roman" w:cs="Times New Roman"/>
          <w:lang w:val="en-US"/>
        </w:rPr>
        <w:t>: Context Mapping</w:t>
      </w:r>
      <w:bookmarkEnd w:id="59"/>
      <w:bookmarkEnd w:id="60"/>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8"/>
        <w:gridCol w:w="1945"/>
        <w:gridCol w:w="1952"/>
        <w:gridCol w:w="2711"/>
      </w:tblGrid>
      <w:tr w14:paraId="1A3A1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1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9C80036">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Interaction</w:t>
            </w:r>
          </w:p>
        </w:tc>
        <w:tc>
          <w:tcPr>
            <w:tcW w:w="19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D8CD2EE">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Source Context</w:t>
            </w:r>
          </w:p>
        </w:tc>
        <w:tc>
          <w:tcPr>
            <w:tcW w:w="1952"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3A8A28E">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Target Context</w:t>
            </w:r>
          </w:p>
        </w:tc>
        <w:tc>
          <w:tcPr>
            <w:tcW w:w="271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1C9DB62">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Relationship Description (Rules)</w:t>
            </w:r>
          </w:p>
        </w:tc>
      </w:tr>
      <w:tr w14:paraId="524B8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5" w:hRule="atLeast"/>
        </w:trPr>
        <w:tc>
          <w:tcPr>
            <w:tcW w:w="1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29BEBED">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Add to Cart</w:t>
            </w:r>
          </w:p>
        </w:tc>
        <w:tc>
          <w:tcPr>
            <w:tcW w:w="19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39B64F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Shopping &amp; Cart</w:t>
            </w:r>
          </w:p>
        </w:tc>
        <w:tc>
          <w:tcPr>
            <w:tcW w:w="1952"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24A2E8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Catalog &amp; Product</w:t>
            </w:r>
          </w:p>
        </w:tc>
        <w:tc>
          <w:tcPr>
            <w:tcW w:w="271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44B0CD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shopping cart must check the product’s inventory availability before adding the item.</w:t>
            </w:r>
          </w:p>
        </w:tc>
      </w:tr>
      <w:tr w14:paraId="6E02E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15" w:hRule="atLeast"/>
        </w:trPr>
        <w:tc>
          <w:tcPr>
            <w:tcW w:w="1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5CFC244">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Place Order</w:t>
            </w:r>
          </w:p>
        </w:tc>
        <w:tc>
          <w:tcPr>
            <w:tcW w:w="19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E27A71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Order Management</w:t>
            </w:r>
          </w:p>
        </w:tc>
        <w:tc>
          <w:tcPr>
            <w:tcW w:w="1952"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FA6310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Account &amp; Access</w:t>
            </w:r>
          </w:p>
        </w:tc>
        <w:tc>
          <w:tcPr>
            <w:tcW w:w="271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7D7376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Shipping address information is required from the buyer’s account.</w:t>
            </w:r>
          </w:p>
        </w:tc>
      </w:tr>
      <w:tr w14:paraId="52195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85" w:hRule="atLeast"/>
        </w:trPr>
        <w:tc>
          <w:tcPr>
            <w:tcW w:w="1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1C06344">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Complete Payment</w:t>
            </w:r>
          </w:p>
        </w:tc>
        <w:tc>
          <w:tcPr>
            <w:tcW w:w="19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7D8E4F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Order Management</w:t>
            </w:r>
          </w:p>
        </w:tc>
        <w:tc>
          <w:tcPr>
            <w:tcW w:w="1952"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80D232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Catalog &amp; Product</w:t>
            </w:r>
          </w:p>
        </w:tc>
        <w:tc>
          <w:tcPr>
            <w:tcW w:w="271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1B6C89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After successful payment, the order sends a request to deduct product inventory.</w:t>
            </w:r>
          </w:p>
        </w:tc>
      </w:tr>
      <w:tr w14:paraId="74FC0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1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BFEA0AD">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Order Management</w:t>
            </w:r>
          </w:p>
        </w:tc>
        <w:tc>
          <w:tcPr>
            <w:tcW w:w="19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B23BE1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Order Management</w:t>
            </w:r>
          </w:p>
        </w:tc>
        <w:tc>
          <w:tcPr>
            <w:tcW w:w="1952"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D9DD54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Account &amp; Access</w:t>
            </w:r>
          </w:p>
        </w:tc>
        <w:tc>
          <w:tcPr>
            <w:tcW w:w="271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9F4F86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Buyers can view their own order history.</w:t>
            </w:r>
          </w:p>
        </w:tc>
      </w:tr>
    </w:tbl>
    <w:p w14:paraId="37FFD566">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Conceptual Model</w:t>
      </w:r>
    </w:p>
    <w:p w14:paraId="551E767A">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center"/>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3286125"/>
            <wp:effectExtent l="0" t="0" r="9525" b="9525"/>
            <wp:docPr id="11"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65"/>
                    <pic:cNvPicPr>
                      <a:picLocks noChangeAspect="1"/>
                    </pic:cNvPicPr>
                  </pic:nvPicPr>
                  <pic:blipFill>
                    <a:blip r:embed="rId19"/>
                    <a:stretch>
                      <a:fillRect/>
                    </a:stretch>
                  </pic:blipFill>
                  <pic:spPr>
                    <a:xfrm>
                      <a:off x="0" y="0"/>
                      <a:ext cx="5838825" cy="3286125"/>
                    </a:xfrm>
                    <a:prstGeom prst="rect">
                      <a:avLst/>
                    </a:prstGeom>
                    <a:noFill/>
                    <a:ln w="9525">
                      <a:noFill/>
                    </a:ln>
                  </pic:spPr>
                </pic:pic>
              </a:graphicData>
            </a:graphic>
          </wp:inline>
        </w:drawing>
      </w:r>
    </w:p>
    <w:p w14:paraId="4E6487CD">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61" w:name="_Toc17322"/>
      <w:r>
        <w:rPr>
          <w:rFonts w:hint="default" w:ascii="Times New Roman" w:hAnsi="Times New Roman" w:cs="Times New Roman"/>
          <w:lang w:val="en-US"/>
        </w:rPr>
        <w:t>: Conceptual Model</w:t>
      </w:r>
      <w:bookmarkEnd w:id="61"/>
    </w:p>
    <w:p w14:paraId="2EAD5F09">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The system is designed with a layered architecture with clear functional packages, including: Admin to manage the entire system; Product Catalog responsible for managing products, inventory, and buyer information; Shopping Cart handling cart-related operations; Access Control managing users and roles; Account managing login information; Payment Process executing payments; and Manage Order for order management.</w:t>
      </w:r>
    </w:p>
    <w:p w14:paraId="3A6BB283">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In the data model, User is the aggregate root and has a one-to-one relationship with UserInformation, Role, and AccountInfo. From User, two entities Buyer and SysAdmin are inherited. The Buyer can view and filter products, manipulate the cart, create orders, and perform payments. Conversely, SysAdmin has the right to manage products while monitoring all carts and orders in the system. Product is linked to InventoryInfo to determine inventory quantity. Cart has a many-to-many relationship with Product, and CartInfo is an extension of Cart serving the payment process. Payment has a one-to-one relationship with PaymentMethod, PaymentStatus, and CartInfo, while Order belongs to Buyer and is monitored by SysAdmin throughout the processing lifecycle.</w:t>
      </w:r>
    </w:p>
    <w:p w14:paraId="5620F755">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p>
    <w:p w14:paraId="18F9715B">
      <w:pPr>
        <w:pStyle w:val="13"/>
        <w:keepNext w:val="0"/>
        <w:keepLines w:val="0"/>
        <w:widowControl/>
        <w:numPr>
          <w:ilvl w:val="1"/>
          <w:numId w:val="2"/>
        </w:numPr>
        <w:suppressLineNumbers w:val="0"/>
        <w:bidi w:val="0"/>
        <w:spacing w:before="240" w:beforeAutospacing="0" w:after="240" w:afterAutospacing="0" w:line="360" w:lineRule="auto"/>
        <w:ind w:left="720" w:leftChars="0" w:hanging="720" w:firstLineChars="0"/>
        <w:jc w:val="both"/>
        <w:outlineLvl w:val="2"/>
        <w:rPr>
          <w:rFonts w:hint="default" w:ascii="Times New Roman" w:hAnsi="Times New Roman" w:cs="Times New Roman"/>
          <w:b/>
          <w:bCs/>
          <w:sz w:val="28"/>
          <w:szCs w:val="28"/>
        </w:rPr>
      </w:pPr>
      <w:bookmarkStart w:id="62" w:name="_Toc19069"/>
      <w:bookmarkStart w:id="63" w:name="_Toc31302"/>
      <w:r>
        <w:rPr>
          <w:rFonts w:hint="default" w:ascii="Times New Roman" w:hAnsi="Times New Roman" w:cs="Times New Roman"/>
          <w:b/>
          <w:bCs/>
          <w:sz w:val="28"/>
          <w:szCs w:val="28"/>
        </w:rPr>
        <w:t>Data Analysis</w:t>
      </w:r>
      <w:bookmarkEnd w:id="62"/>
      <w:bookmarkEnd w:id="63"/>
    </w:p>
    <w:p w14:paraId="0F995D78">
      <w:pPr>
        <w:pStyle w:val="13"/>
        <w:keepNext w:val="0"/>
        <w:keepLines w:val="0"/>
        <w:widowControl/>
        <w:numPr>
          <w:ilvl w:val="2"/>
          <w:numId w:val="2"/>
        </w:numPr>
        <w:suppressLineNumbers w:val="0"/>
        <w:bidi w:val="0"/>
        <w:spacing w:before="240" w:beforeAutospacing="0" w:after="240" w:afterAutospacing="0" w:line="360" w:lineRule="auto"/>
        <w:ind w:left="0" w:leftChars="0" w:firstLine="0" w:firstLineChars="0"/>
        <w:jc w:val="both"/>
        <w:outlineLvl w:val="3"/>
        <w:rPr>
          <w:rFonts w:hint="default" w:ascii="Times New Roman" w:hAnsi="Times New Roman" w:cs="Times New Roman"/>
          <w:b/>
          <w:bCs/>
          <w:sz w:val="28"/>
          <w:szCs w:val="28"/>
        </w:rPr>
      </w:pPr>
      <w:r>
        <w:rPr>
          <w:rFonts w:hint="default" w:ascii="Times New Roman" w:hAnsi="Times New Roman" w:cs="Times New Roman"/>
          <w:b/>
          <w:bCs/>
          <w:sz w:val="28"/>
          <w:szCs w:val="28"/>
        </w:rPr>
        <w:t>Conceptual Level</w:t>
      </w:r>
    </w:p>
    <w:p w14:paraId="0B3D8532">
      <w:pPr>
        <w:pStyle w:val="13"/>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7277100"/>
            <wp:effectExtent l="0" t="0" r="9525" b="0"/>
            <wp:docPr id="12"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66"/>
                    <pic:cNvPicPr>
                      <a:picLocks noChangeAspect="1"/>
                    </pic:cNvPicPr>
                  </pic:nvPicPr>
                  <pic:blipFill>
                    <a:blip r:embed="rId20"/>
                    <a:stretch>
                      <a:fillRect/>
                    </a:stretch>
                  </pic:blipFill>
                  <pic:spPr>
                    <a:xfrm>
                      <a:off x="0" y="0"/>
                      <a:ext cx="5838825" cy="7277100"/>
                    </a:xfrm>
                    <a:prstGeom prst="rect">
                      <a:avLst/>
                    </a:prstGeom>
                    <a:noFill/>
                    <a:ln w="9525">
                      <a:noFill/>
                    </a:ln>
                  </pic:spPr>
                </pic:pic>
              </a:graphicData>
            </a:graphic>
          </wp:inline>
        </w:drawing>
      </w:r>
    </w:p>
    <w:p w14:paraId="346305D9">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64" w:name="_Toc29547"/>
      <w:r>
        <w:rPr>
          <w:rFonts w:hint="default" w:ascii="Times New Roman" w:hAnsi="Times New Roman" w:cs="Times New Roman"/>
          <w:lang w:val="en-US"/>
        </w:rPr>
        <w:t>: Conceptual Level</w:t>
      </w:r>
      <w:bookmarkEnd w:id="64"/>
    </w:p>
    <w:p w14:paraId="0EDB8501">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Entity-Relationship Model (Conceptual Level) This conceptual entity-relationship model describes the main entities including User, Product, Category, Order, OrderItem, Cart, and CartItem, through the "Have" relationship.</w:t>
      </w:r>
    </w:p>
    <w:p w14:paraId="51607C36">
      <w:pPr>
        <w:pStyle w:val="13"/>
        <w:keepNext w:val="0"/>
        <w:keepLines w:val="0"/>
        <w:widowControl/>
        <w:numPr>
          <w:ilvl w:val="2"/>
          <w:numId w:val="2"/>
        </w:numPr>
        <w:suppressLineNumbers w:val="0"/>
        <w:bidi w:val="0"/>
        <w:spacing w:before="240" w:beforeAutospacing="0" w:after="240" w:afterAutospacing="0" w:line="360" w:lineRule="auto"/>
        <w:ind w:left="0" w:leftChars="0" w:firstLine="0" w:firstLineChars="0"/>
        <w:jc w:val="both"/>
        <w:outlineLvl w:val="3"/>
        <w:rPr>
          <w:rFonts w:hint="default" w:ascii="Times New Roman" w:hAnsi="Times New Roman" w:cs="Times New Roman"/>
          <w:b/>
          <w:bCs/>
          <w:sz w:val="28"/>
          <w:szCs w:val="28"/>
        </w:rPr>
      </w:pPr>
      <w:r>
        <w:rPr>
          <w:rFonts w:hint="default" w:ascii="Times New Roman" w:hAnsi="Times New Roman" w:cs="Times New Roman"/>
          <w:b/>
          <w:bCs/>
          <w:sz w:val="28"/>
          <w:szCs w:val="28"/>
        </w:rPr>
        <w:t>Logical Leve</w:t>
      </w:r>
      <w:r>
        <w:rPr>
          <w:rFonts w:hint="default" w:ascii="Times New Roman" w:hAnsi="Times New Roman" w:cs="Times New Roman"/>
          <w:b/>
          <w:bCs/>
          <w:sz w:val="28"/>
          <w:szCs w:val="28"/>
          <w:lang w:val="en-US"/>
        </w:rPr>
        <w:t>l</w:t>
      </w:r>
    </w:p>
    <w:p w14:paraId="0E5614D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384040" cy="8396605"/>
            <wp:effectExtent l="0" t="0" r="16510" b="4445"/>
            <wp:docPr id="16" name="Picture 16" descr="ERD_Logi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RD_Logic.drawio"/>
                    <pic:cNvPicPr>
                      <a:picLocks noChangeAspect="1"/>
                    </pic:cNvPicPr>
                  </pic:nvPicPr>
                  <pic:blipFill>
                    <a:blip r:embed="rId21"/>
                    <a:stretch>
                      <a:fillRect/>
                    </a:stretch>
                  </pic:blipFill>
                  <pic:spPr>
                    <a:xfrm>
                      <a:off x="0" y="0"/>
                      <a:ext cx="4384040" cy="8396605"/>
                    </a:xfrm>
                    <a:prstGeom prst="rect">
                      <a:avLst/>
                    </a:prstGeom>
                  </pic:spPr>
                </pic:pic>
              </a:graphicData>
            </a:graphic>
          </wp:inline>
        </w:drawing>
      </w:r>
    </w:p>
    <w:p w14:paraId="0C5AA13D">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65" w:name="_Toc15325"/>
      <w:r>
        <w:rPr>
          <w:rFonts w:hint="default" w:ascii="Times New Roman" w:hAnsi="Times New Roman" w:cs="Times New Roman"/>
          <w:lang w:val="en-US"/>
        </w:rPr>
        <w:t>: Logical Level</w:t>
      </w:r>
      <w:bookmarkEnd w:id="65"/>
    </w:p>
    <w:p w14:paraId="456C7D2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p>
    <w:p w14:paraId="50FE2D1F">
      <w:pPr>
        <w:pStyle w:val="13"/>
        <w:keepNext w:val="0"/>
        <w:keepLines w:val="0"/>
        <w:widowControl/>
        <w:numPr>
          <w:ilvl w:val="0"/>
          <w:numId w:val="0"/>
        </w:numPr>
        <w:suppressLineNumbers w:val="0"/>
        <w:bidi w:val="0"/>
        <w:spacing w:before="240" w:beforeAutospacing="0" w:after="240" w:afterAutospacing="0" w:line="360" w:lineRule="auto"/>
        <w:ind w:leftChars="0" w:right="0" w:rightChars="0"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logical level model is further built from the conceptual level model. In this model, each entity from the conceptual model has been transformed into a data table with full primary and foreign keys</w:t>
      </w:r>
    </w:p>
    <w:p w14:paraId="6CE1D86F">
      <w:pPr>
        <w:pStyle w:val="13"/>
        <w:keepNext w:val="0"/>
        <w:keepLines w:val="0"/>
        <w:widowControl/>
        <w:numPr>
          <w:ilvl w:val="2"/>
          <w:numId w:val="2"/>
        </w:numPr>
        <w:suppressLineNumbers w:val="0"/>
        <w:bidi w:val="0"/>
        <w:spacing w:before="240" w:beforeAutospacing="0" w:after="240" w:afterAutospacing="0" w:line="360" w:lineRule="auto"/>
        <w:ind w:left="0" w:leftChars="0" w:firstLine="0" w:firstLineChars="0"/>
        <w:jc w:val="both"/>
        <w:outlineLvl w:val="3"/>
        <w:rPr>
          <w:rFonts w:hint="default" w:ascii="Times New Roman" w:hAnsi="Times New Roman" w:cs="Times New Roman"/>
          <w:b/>
          <w:bCs/>
          <w:sz w:val="28"/>
          <w:szCs w:val="28"/>
        </w:rPr>
      </w:pPr>
      <w:r>
        <w:rPr>
          <w:rFonts w:hint="default" w:ascii="Times New Roman" w:hAnsi="Times New Roman" w:cs="Times New Roman"/>
          <w:b/>
          <w:bCs/>
          <w:sz w:val="28"/>
          <w:szCs w:val="28"/>
        </w:rPr>
        <w:t>Physical Level</w:t>
      </w:r>
    </w:p>
    <w:p w14:paraId="0D2C495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74310" cy="8778240"/>
            <wp:effectExtent l="0" t="0" r="2540" b="3810"/>
            <wp:docPr id="17" name="Picture 17" descr="ERD_Phys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RD_Physical"/>
                    <pic:cNvPicPr>
                      <a:picLocks noChangeAspect="1"/>
                    </pic:cNvPicPr>
                  </pic:nvPicPr>
                  <pic:blipFill>
                    <a:blip r:embed="rId22"/>
                    <a:stretch>
                      <a:fillRect/>
                    </a:stretch>
                  </pic:blipFill>
                  <pic:spPr>
                    <a:xfrm>
                      <a:off x="0" y="0"/>
                      <a:ext cx="5274310" cy="8778240"/>
                    </a:xfrm>
                    <a:prstGeom prst="rect">
                      <a:avLst/>
                    </a:prstGeom>
                  </pic:spPr>
                </pic:pic>
              </a:graphicData>
            </a:graphic>
          </wp:inline>
        </w:drawing>
      </w:r>
    </w:p>
    <w:p w14:paraId="040B2B89">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66" w:name="_Toc15945"/>
      <w:r>
        <w:rPr>
          <w:rFonts w:hint="default" w:ascii="Times New Roman" w:hAnsi="Times New Roman" w:cs="Times New Roman"/>
          <w:lang w:val="en-US"/>
        </w:rPr>
        <w:t>: Physical Level</w:t>
      </w:r>
      <w:bookmarkEnd w:id="66"/>
    </w:p>
    <w:p w14:paraId="577CC8AA">
      <w:pPr>
        <w:pStyle w:val="13"/>
        <w:keepNext w:val="0"/>
        <w:keepLines w:val="0"/>
        <w:widowControl/>
        <w:numPr>
          <w:ilvl w:val="0"/>
          <w:numId w:val="0"/>
        </w:numPr>
        <w:suppressLineNumbers w:val="0"/>
        <w:bidi w:val="0"/>
        <w:spacing w:before="240" w:beforeAutospacing="0" w:after="240" w:afterAutospacing="0" w:line="360" w:lineRule="auto"/>
        <w:ind w:leftChars="0" w:right="0" w:rightChars="0"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w:t>
      </w:r>
      <w:r>
        <w:rPr>
          <w:rFonts w:hint="default" w:ascii="Times New Roman" w:hAnsi="Times New Roman" w:cs="Times New Roman"/>
          <w:sz w:val="28"/>
          <w:szCs w:val="28"/>
          <w:lang w:val="en-US"/>
        </w:rPr>
        <w:t>he physical level entity-relationship model demonstrates the actual data structure organized within the system's database.</w:t>
      </w:r>
    </w:p>
    <w:p w14:paraId="3F60EC97">
      <w:pPr>
        <w:pStyle w:val="13"/>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Data Dictionary</w:t>
      </w:r>
    </w:p>
    <w:p w14:paraId="60479443">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67" w:name="_Toc127"/>
      <w:bookmarkStart w:id="68" w:name="_Toc8635"/>
      <w:r>
        <w:rPr>
          <w:rFonts w:hint="default" w:ascii="Times New Roman" w:hAnsi="Times New Roman" w:cs="Times New Roman"/>
          <w:lang w:val="en-US"/>
        </w:rPr>
        <w:t>: Table: User</w:t>
      </w:r>
      <w:bookmarkEnd w:id="67"/>
      <w:bookmarkEnd w:id="6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7"/>
        <w:gridCol w:w="1668"/>
        <w:gridCol w:w="1490"/>
        <w:gridCol w:w="1584"/>
        <w:gridCol w:w="2333"/>
      </w:tblGrid>
      <w:tr w14:paraId="2F2D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3" w:hRule="atLeast"/>
        </w:trPr>
        <w:tc>
          <w:tcPr>
            <w:tcW w:w="1447" w:type="dxa"/>
            <w:vAlign w:val="center"/>
          </w:tcPr>
          <w:p w14:paraId="29969F37">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668" w:type="dxa"/>
            <w:vAlign w:val="center"/>
          </w:tcPr>
          <w:p w14:paraId="761863FB">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490" w:type="dxa"/>
            <w:vAlign w:val="center"/>
          </w:tcPr>
          <w:p w14:paraId="17269E24">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584" w:type="dxa"/>
            <w:vAlign w:val="center"/>
          </w:tcPr>
          <w:p w14:paraId="47E0FAEE">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2333" w:type="dxa"/>
            <w:vAlign w:val="center"/>
          </w:tcPr>
          <w:p w14:paraId="42289523">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5EDE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0" w:hRule="atLeast"/>
        </w:trPr>
        <w:tc>
          <w:tcPr>
            <w:tcW w:w="1447" w:type="dxa"/>
            <w:vAlign w:val="center"/>
          </w:tcPr>
          <w:p w14:paraId="0C32E9F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FirebaseID</w:t>
            </w:r>
          </w:p>
        </w:tc>
        <w:tc>
          <w:tcPr>
            <w:tcW w:w="1668" w:type="dxa"/>
            <w:vAlign w:val="center"/>
          </w:tcPr>
          <w:p w14:paraId="05CABAB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490" w:type="dxa"/>
            <w:vAlign w:val="center"/>
          </w:tcPr>
          <w:p w14:paraId="4BCFCAB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User identifier from Firebase</w:t>
            </w:r>
          </w:p>
        </w:tc>
        <w:tc>
          <w:tcPr>
            <w:tcW w:w="1584" w:type="dxa"/>
            <w:vAlign w:val="center"/>
          </w:tcPr>
          <w:p w14:paraId="7506FCB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 Unique, Not Null</w:t>
            </w:r>
          </w:p>
        </w:tc>
        <w:tc>
          <w:tcPr>
            <w:tcW w:w="2333" w:type="dxa"/>
            <w:vAlign w:val="center"/>
          </w:tcPr>
          <w:p w14:paraId="6883A760">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u_123abcXYZ</w:t>
            </w:r>
          </w:p>
        </w:tc>
      </w:tr>
      <w:tr w14:paraId="29E1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447" w:type="dxa"/>
            <w:vAlign w:val="center"/>
          </w:tcPr>
          <w:p w14:paraId="7FB3B31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email</w:t>
            </w:r>
          </w:p>
        </w:tc>
        <w:tc>
          <w:tcPr>
            <w:tcW w:w="1668" w:type="dxa"/>
            <w:vAlign w:val="center"/>
          </w:tcPr>
          <w:p w14:paraId="2068256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490" w:type="dxa"/>
            <w:vAlign w:val="center"/>
          </w:tcPr>
          <w:p w14:paraId="55E1B67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User email address</w:t>
            </w:r>
          </w:p>
        </w:tc>
        <w:tc>
          <w:tcPr>
            <w:tcW w:w="1584" w:type="dxa"/>
            <w:vAlign w:val="center"/>
          </w:tcPr>
          <w:p w14:paraId="1B8D5C3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2333" w:type="dxa"/>
            <w:vAlign w:val="center"/>
          </w:tcPr>
          <w:p w14:paraId="3C3072C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fldChar w:fldCharType="begin"/>
            </w:r>
            <w:r>
              <w:rPr>
                <w:rFonts w:hint="default" w:ascii="Times New Roman" w:hAnsi="Times New Roman" w:eastAsia="SimSun" w:cs="Times New Roman"/>
                <w:kern w:val="0"/>
                <w:sz w:val="28"/>
                <w:szCs w:val="28"/>
                <w:lang w:val="en-US" w:eastAsia="zh-CN" w:bidi="ar"/>
              </w:rPr>
              <w:instrText xml:space="preserve"> HYPERLINK "mailto:jane.doe@gmail.com" </w:instrText>
            </w:r>
            <w:r>
              <w:rPr>
                <w:rFonts w:hint="default" w:ascii="Times New Roman" w:hAnsi="Times New Roman" w:eastAsia="SimSun" w:cs="Times New Roman"/>
                <w:kern w:val="0"/>
                <w:sz w:val="28"/>
                <w:szCs w:val="28"/>
                <w:lang w:val="en-US" w:eastAsia="zh-CN" w:bidi="ar"/>
              </w:rPr>
              <w:fldChar w:fldCharType="separate"/>
            </w:r>
            <w:r>
              <w:rPr>
                <w:rStyle w:val="12"/>
                <w:rFonts w:hint="default" w:ascii="Times New Roman" w:hAnsi="Times New Roman" w:eastAsia="SimSun" w:cs="Times New Roman"/>
                <w:sz w:val="28"/>
                <w:szCs w:val="28"/>
              </w:rPr>
              <w:t>jane.doe@gmail.com</w:t>
            </w:r>
            <w:r>
              <w:rPr>
                <w:rFonts w:hint="default" w:ascii="Times New Roman" w:hAnsi="Times New Roman" w:eastAsia="SimSun" w:cs="Times New Roman"/>
                <w:kern w:val="0"/>
                <w:sz w:val="28"/>
                <w:szCs w:val="28"/>
                <w:lang w:val="en-US" w:eastAsia="zh-CN" w:bidi="ar"/>
              </w:rPr>
              <w:fldChar w:fldCharType="end"/>
            </w:r>
          </w:p>
        </w:tc>
      </w:tr>
      <w:tr w14:paraId="0B4E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trPr>
        <w:tc>
          <w:tcPr>
            <w:tcW w:w="1447" w:type="dxa"/>
            <w:vAlign w:val="center"/>
          </w:tcPr>
          <w:p w14:paraId="4DF3D55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fullName</w:t>
            </w:r>
          </w:p>
        </w:tc>
        <w:tc>
          <w:tcPr>
            <w:tcW w:w="1668" w:type="dxa"/>
            <w:vAlign w:val="center"/>
          </w:tcPr>
          <w:p w14:paraId="5F0EA28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490" w:type="dxa"/>
            <w:vAlign w:val="center"/>
          </w:tcPr>
          <w:p w14:paraId="5A8BADB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User’s full name</w:t>
            </w:r>
          </w:p>
        </w:tc>
        <w:tc>
          <w:tcPr>
            <w:tcW w:w="1584" w:type="dxa"/>
            <w:vAlign w:val="center"/>
          </w:tcPr>
          <w:p w14:paraId="24AA987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2333" w:type="dxa"/>
            <w:vAlign w:val="center"/>
          </w:tcPr>
          <w:p w14:paraId="17EE485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Jane Doe</w:t>
            </w:r>
          </w:p>
        </w:tc>
      </w:tr>
      <w:tr w14:paraId="1CD4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0" w:hRule="atLeast"/>
        </w:trPr>
        <w:tc>
          <w:tcPr>
            <w:tcW w:w="1447" w:type="dxa"/>
            <w:vAlign w:val="center"/>
          </w:tcPr>
          <w:p w14:paraId="2E735BC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role</w:t>
            </w:r>
          </w:p>
        </w:tc>
        <w:tc>
          <w:tcPr>
            <w:tcW w:w="1668" w:type="dxa"/>
            <w:vAlign w:val="center"/>
          </w:tcPr>
          <w:p w14:paraId="7FCE81E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Enum(User, Admin, Manager, …)</w:t>
            </w:r>
          </w:p>
        </w:tc>
        <w:tc>
          <w:tcPr>
            <w:tcW w:w="1490" w:type="dxa"/>
            <w:vAlign w:val="center"/>
          </w:tcPr>
          <w:p w14:paraId="645666C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User role</w:t>
            </w:r>
          </w:p>
        </w:tc>
        <w:tc>
          <w:tcPr>
            <w:tcW w:w="1584" w:type="dxa"/>
            <w:vAlign w:val="center"/>
          </w:tcPr>
          <w:p w14:paraId="482F2C4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"User"</w:t>
            </w:r>
          </w:p>
        </w:tc>
        <w:tc>
          <w:tcPr>
            <w:tcW w:w="2333" w:type="dxa"/>
            <w:vAlign w:val="center"/>
          </w:tcPr>
          <w:p w14:paraId="1B75602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Admin</w:t>
            </w:r>
          </w:p>
        </w:tc>
      </w:tr>
      <w:tr w14:paraId="4A54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2" w:hRule="atLeast"/>
        </w:trPr>
        <w:tc>
          <w:tcPr>
            <w:tcW w:w="1447" w:type="dxa"/>
            <w:vAlign w:val="center"/>
          </w:tcPr>
          <w:p w14:paraId="0C3C9A5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status</w:t>
            </w:r>
          </w:p>
        </w:tc>
        <w:tc>
          <w:tcPr>
            <w:tcW w:w="1668" w:type="dxa"/>
            <w:vAlign w:val="center"/>
          </w:tcPr>
          <w:p w14:paraId="233CCC6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Enum(Active, Inactive, Banned, …)</w:t>
            </w:r>
          </w:p>
        </w:tc>
        <w:tc>
          <w:tcPr>
            <w:tcW w:w="1490" w:type="dxa"/>
            <w:vAlign w:val="center"/>
          </w:tcPr>
          <w:p w14:paraId="2FA4C34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Account status</w:t>
            </w:r>
          </w:p>
        </w:tc>
        <w:tc>
          <w:tcPr>
            <w:tcW w:w="1584" w:type="dxa"/>
            <w:vAlign w:val="center"/>
          </w:tcPr>
          <w:p w14:paraId="295D238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"Active"</w:t>
            </w:r>
          </w:p>
        </w:tc>
        <w:tc>
          <w:tcPr>
            <w:tcW w:w="2333" w:type="dxa"/>
            <w:vAlign w:val="center"/>
          </w:tcPr>
          <w:p w14:paraId="31B78C3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Active</w:t>
            </w:r>
          </w:p>
        </w:tc>
      </w:tr>
    </w:tbl>
    <w:p w14:paraId="0C7B1C54">
      <w:pPr>
        <w:numPr>
          <w:ilvl w:val="0"/>
          <w:numId w:val="0"/>
        </w:numPr>
        <w:spacing w:line="360" w:lineRule="auto"/>
        <w:ind w:leftChars="0"/>
        <w:rPr>
          <w:rFonts w:hint="default" w:ascii="Times New Roman" w:hAnsi="Times New Roman" w:eastAsia="SimSun" w:cs="Times New Roman"/>
          <w:sz w:val="28"/>
          <w:szCs w:val="28"/>
          <w:lang w:val="en-US"/>
        </w:rPr>
      </w:pPr>
    </w:p>
    <w:p w14:paraId="4BF8F59D">
      <w:pPr>
        <w:numPr>
          <w:ilvl w:val="0"/>
          <w:numId w:val="0"/>
        </w:numPr>
        <w:spacing w:line="360" w:lineRule="auto"/>
        <w:ind w:leftChars="0"/>
        <w:rPr>
          <w:rFonts w:hint="default" w:ascii="Times New Roman" w:hAnsi="Times New Roman" w:eastAsia="SimSun" w:cs="Times New Roman"/>
          <w:sz w:val="28"/>
          <w:szCs w:val="28"/>
          <w:lang w:val="en-US"/>
        </w:rPr>
      </w:pPr>
    </w:p>
    <w:p w14:paraId="2F4B4971">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69" w:name="_Toc20508"/>
      <w:bookmarkStart w:id="70" w:name="_Toc31242"/>
      <w:r>
        <w:rPr>
          <w:rFonts w:hint="default" w:ascii="Times New Roman" w:hAnsi="Times New Roman" w:cs="Times New Roman"/>
          <w:lang w:val="en-US"/>
        </w:rPr>
        <w:t>: Table: Cart</w:t>
      </w:r>
      <w:bookmarkEnd w:id="69"/>
      <w:bookmarkEnd w:id="7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444"/>
        <w:gridCol w:w="1647"/>
        <w:gridCol w:w="2059"/>
        <w:gridCol w:w="1881"/>
      </w:tblGrid>
      <w:tr w14:paraId="2F79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9FD76B3">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800" w:type="dxa"/>
            <w:vAlign w:val="center"/>
          </w:tcPr>
          <w:p w14:paraId="68BA91DC">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800" w:type="dxa"/>
            <w:vAlign w:val="center"/>
          </w:tcPr>
          <w:p w14:paraId="15A9B034">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800" w:type="dxa"/>
            <w:vAlign w:val="center"/>
          </w:tcPr>
          <w:p w14:paraId="2EC23D13">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1800" w:type="dxa"/>
            <w:vAlign w:val="center"/>
          </w:tcPr>
          <w:p w14:paraId="6A47832F">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631F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579E1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800" w:type="dxa"/>
            <w:vAlign w:val="center"/>
          </w:tcPr>
          <w:p w14:paraId="3426860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000E5EA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Shopping cart identifier</w:t>
            </w:r>
          </w:p>
        </w:tc>
        <w:tc>
          <w:tcPr>
            <w:tcW w:w="1800" w:type="dxa"/>
            <w:vAlign w:val="center"/>
          </w:tcPr>
          <w:p w14:paraId="5B95C2A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0" w:type="dxa"/>
            <w:vAlign w:val="center"/>
          </w:tcPr>
          <w:p w14:paraId="69D5C34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CART_00045</w:t>
            </w:r>
          </w:p>
        </w:tc>
      </w:tr>
      <w:tr w14:paraId="7773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1" w:hRule="atLeast"/>
        </w:trPr>
        <w:tc>
          <w:tcPr>
            <w:tcW w:w="1799" w:type="dxa"/>
            <w:vAlign w:val="center"/>
          </w:tcPr>
          <w:p w14:paraId="2256DE0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createdAt</w:t>
            </w:r>
          </w:p>
        </w:tc>
        <w:tc>
          <w:tcPr>
            <w:tcW w:w="1800" w:type="dxa"/>
            <w:vAlign w:val="center"/>
          </w:tcPr>
          <w:p w14:paraId="79C0A90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800" w:type="dxa"/>
            <w:vAlign w:val="center"/>
          </w:tcPr>
          <w:p w14:paraId="1A67F16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Shopping cart creation date</w:t>
            </w:r>
          </w:p>
        </w:tc>
        <w:tc>
          <w:tcPr>
            <w:tcW w:w="1800" w:type="dxa"/>
            <w:vAlign w:val="center"/>
          </w:tcPr>
          <w:p w14:paraId="6B95ECD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1800" w:type="dxa"/>
            <w:vAlign w:val="center"/>
          </w:tcPr>
          <w:p w14:paraId="07F6E90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2025-10-22 14:23:10</w:t>
            </w:r>
          </w:p>
        </w:tc>
      </w:tr>
      <w:tr w14:paraId="4604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68B625A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userID</w:t>
            </w:r>
          </w:p>
        </w:tc>
        <w:tc>
          <w:tcPr>
            <w:tcW w:w="1800" w:type="dxa"/>
            <w:vAlign w:val="center"/>
          </w:tcPr>
          <w:p w14:paraId="7CB6634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800" w:type="dxa"/>
            <w:vAlign w:val="center"/>
          </w:tcPr>
          <w:p w14:paraId="1BA31CB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Identifier of the cart owner</w:t>
            </w:r>
          </w:p>
        </w:tc>
        <w:tc>
          <w:tcPr>
            <w:tcW w:w="1800" w:type="dxa"/>
            <w:vAlign w:val="center"/>
          </w:tcPr>
          <w:p w14:paraId="4D9D94D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Foreign Key → User.FirebaseID</w:t>
            </w:r>
          </w:p>
        </w:tc>
        <w:tc>
          <w:tcPr>
            <w:tcW w:w="1800" w:type="dxa"/>
            <w:vAlign w:val="center"/>
          </w:tcPr>
          <w:p w14:paraId="0D90820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u_123abcXYZ</w:t>
            </w:r>
          </w:p>
        </w:tc>
      </w:tr>
    </w:tbl>
    <w:p w14:paraId="671871CD">
      <w:pPr>
        <w:numPr>
          <w:ilvl w:val="0"/>
          <w:numId w:val="0"/>
        </w:numPr>
        <w:spacing w:line="360" w:lineRule="auto"/>
        <w:ind w:leftChars="0"/>
        <w:rPr>
          <w:rFonts w:hint="default" w:ascii="Times New Roman" w:hAnsi="Times New Roman" w:eastAsia="SimSun" w:cs="Times New Roman"/>
          <w:sz w:val="28"/>
          <w:szCs w:val="28"/>
          <w:lang w:val="en-US"/>
        </w:rPr>
      </w:pPr>
    </w:p>
    <w:p w14:paraId="77FF48CB">
      <w:pPr>
        <w:numPr>
          <w:ilvl w:val="0"/>
          <w:numId w:val="0"/>
        </w:numPr>
        <w:spacing w:line="360" w:lineRule="auto"/>
        <w:ind w:leftChars="0"/>
        <w:rPr>
          <w:rFonts w:hint="default" w:ascii="Times New Roman" w:hAnsi="Times New Roman" w:eastAsia="SimSun" w:cs="Times New Roman"/>
          <w:sz w:val="28"/>
          <w:szCs w:val="28"/>
        </w:rPr>
      </w:pPr>
    </w:p>
    <w:p w14:paraId="0F516804">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71" w:name="_Toc14035"/>
      <w:bookmarkStart w:id="72" w:name="_Toc16948"/>
      <w:r>
        <w:rPr>
          <w:rFonts w:hint="default" w:ascii="Times New Roman" w:hAnsi="Times New Roman" w:cs="Times New Roman"/>
          <w:lang w:val="en-US"/>
        </w:rPr>
        <w:t>: Table: Product</w:t>
      </w:r>
      <w:bookmarkEnd w:id="71"/>
      <w:bookmarkEnd w:id="7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7"/>
        <w:gridCol w:w="1644"/>
        <w:gridCol w:w="1639"/>
        <w:gridCol w:w="1976"/>
        <w:gridCol w:w="2143"/>
      </w:tblGrid>
      <w:tr w14:paraId="0064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484A116">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644" w:type="dxa"/>
            <w:vAlign w:val="center"/>
          </w:tcPr>
          <w:p w14:paraId="3C764DC9">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639" w:type="dxa"/>
            <w:vAlign w:val="center"/>
          </w:tcPr>
          <w:p w14:paraId="6DD6BF88">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976" w:type="dxa"/>
            <w:vAlign w:val="center"/>
          </w:tcPr>
          <w:p w14:paraId="747E9D80">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2143" w:type="dxa"/>
            <w:vAlign w:val="center"/>
          </w:tcPr>
          <w:p w14:paraId="2C87655D">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6205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167EC8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644" w:type="dxa"/>
            <w:vAlign w:val="center"/>
          </w:tcPr>
          <w:p w14:paraId="498B1AC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639" w:type="dxa"/>
            <w:vAlign w:val="center"/>
          </w:tcPr>
          <w:p w14:paraId="46B45A5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identifier</w:t>
            </w:r>
          </w:p>
        </w:tc>
        <w:tc>
          <w:tcPr>
            <w:tcW w:w="1976" w:type="dxa"/>
            <w:vAlign w:val="center"/>
          </w:tcPr>
          <w:p w14:paraId="38BE0C5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2143" w:type="dxa"/>
            <w:vAlign w:val="center"/>
          </w:tcPr>
          <w:p w14:paraId="2EB2E27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P10023</w:t>
            </w:r>
          </w:p>
        </w:tc>
      </w:tr>
      <w:tr w14:paraId="4BC0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77F2A3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name</w:t>
            </w:r>
          </w:p>
        </w:tc>
        <w:tc>
          <w:tcPr>
            <w:tcW w:w="1644" w:type="dxa"/>
            <w:vAlign w:val="center"/>
          </w:tcPr>
          <w:p w14:paraId="4FFBC9A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2EFF0CF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name</w:t>
            </w:r>
          </w:p>
        </w:tc>
        <w:tc>
          <w:tcPr>
            <w:tcW w:w="1976" w:type="dxa"/>
            <w:vAlign w:val="center"/>
          </w:tcPr>
          <w:p w14:paraId="4829DDD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2143" w:type="dxa"/>
            <w:vAlign w:val="center"/>
          </w:tcPr>
          <w:p w14:paraId="4804499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Yamaha Exciter 155</w:t>
            </w:r>
          </w:p>
        </w:tc>
      </w:tr>
      <w:tr w14:paraId="7A63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AAC2AE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644" w:type="dxa"/>
            <w:vAlign w:val="center"/>
          </w:tcPr>
          <w:p w14:paraId="5CCB910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Text</w:t>
            </w:r>
          </w:p>
        </w:tc>
        <w:tc>
          <w:tcPr>
            <w:tcW w:w="1639" w:type="dxa"/>
            <w:vAlign w:val="center"/>
          </w:tcPr>
          <w:p w14:paraId="5D9FB27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Detailed product description</w:t>
            </w:r>
          </w:p>
        </w:tc>
        <w:tc>
          <w:tcPr>
            <w:tcW w:w="1976" w:type="dxa"/>
            <w:vAlign w:val="center"/>
          </w:tcPr>
          <w:p w14:paraId="52A80E0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25C833A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155cc sport motorcycle, fuel injection...</w:t>
            </w:r>
          </w:p>
        </w:tc>
      </w:tr>
      <w:tr w14:paraId="7F46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1597" w:type="dxa"/>
            <w:vAlign w:val="center"/>
          </w:tcPr>
          <w:p w14:paraId="26EA70A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price</w:t>
            </w:r>
          </w:p>
        </w:tc>
        <w:tc>
          <w:tcPr>
            <w:tcW w:w="1644" w:type="dxa"/>
            <w:vAlign w:val="center"/>
          </w:tcPr>
          <w:p w14:paraId="3194B40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639" w:type="dxa"/>
            <w:vAlign w:val="center"/>
          </w:tcPr>
          <w:p w14:paraId="57B8CE3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price</w:t>
            </w:r>
          </w:p>
        </w:tc>
        <w:tc>
          <w:tcPr>
            <w:tcW w:w="1976" w:type="dxa"/>
            <w:vAlign w:val="center"/>
          </w:tcPr>
          <w:p w14:paraId="415ACAF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2143" w:type="dxa"/>
            <w:vAlign w:val="center"/>
          </w:tcPr>
          <w:p w14:paraId="4593CEC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46500.00</w:t>
            </w:r>
          </w:p>
        </w:tc>
      </w:tr>
      <w:tr w14:paraId="1B34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1597" w:type="dxa"/>
            <w:vAlign w:val="center"/>
          </w:tcPr>
          <w:p w14:paraId="070E487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stockQuantity</w:t>
            </w:r>
          </w:p>
        </w:tc>
        <w:tc>
          <w:tcPr>
            <w:tcW w:w="1644" w:type="dxa"/>
            <w:vAlign w:val="center"/>
          </w:tcPr>
          <w:p w14:paraId="67E3896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Integer</w:t>
            </w:r>
          </w:p>
        </w:tc>
        <w:tc>
          <w:tcPr>
            <w:tcW w:w="1639" w:type="dxa"/>
            <w:vAlign w:val="center"/>
          </w:tcPr>
          <w:p w14:paraId="7CD9181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Inventory quantity</w:t>
            </w:r>
          </w:p>
        </w:tc>
        <w:tc>
          <w:tcPr>
            <w:tcW w:w="1976" w:type="dxa"/>
            <w:vAlign w:val="center"/>
          </w:tcPr>
          <w:p w14:paraId="53A85E2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0</w:t>
            </w:r>
          </w:p>
        </w:tc>
        <w:tc>
          <w:tcPr>
            <w:tcW w:w="2143" w:type="dxa"/>
            <w:vAlign w:val="center"/>
          </w:tcPr>
          <w:p w14:paraId="0F2D094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25</w:t>
            </w:r>
          </w:p>
        </w:tc>
      </w:tr>
      <w:tr w14:paraId="3E6A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9ED15E0">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weight</w:t>
            </w:r>
          </w:p>
        </w:tc>
        <w:tc>
          <w:tcPr>
            <w:tcW w:w="1644" w:type="dxa"/>
            <w:vAlign w:val="center"/>
          </w:tcPr>
          <w:p w14:paraId="4867F11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639" w:type="dxa"/>
            <w:vAlign w:val="center"/>
          </w:tcPr>
          <w:p w14:paraId="3D520D9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weight (kg)</w:t>
            </w:r>
          </w:p>
        </w:tc>
        <w:tc>
          <w:tcPr>
            <w:tcW w:w="1976" w:type="dxa"/>
            <w:vAlign w:val="center"/>
          </w:tcPr>
          <w:p w14:paraId="30603AE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4FB5821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118.00</w:t>
            </w:r>
          </w:p>
        </w:tc>
      </w:tr>
      <w:tr w14:paraId="5E4F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7F422B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width</w:t>
            </w:r>
          </w:p>
        </w:tc>
        <w:tc>
          <w:tcPr>
            <w:tcW w:w="1644" w:type="dxa"/>
            <w:vAlign w:val="center"/>
          </w:tcPr>
          <w:p w14:paraId="4D0F469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639" w:type="dxa"/>
            <w:vAlign w:val="center"/>
          </w:tcPr>
          <w:p w14:paraId="46C8B1B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width (cm)</w:t>
            </w:r>
          </w:p>
        </w:tc>
        <w:tc>
          <w:tcPr>
            <w:tcW w:w="1976" w:type="dxa"/>
            <w:vAlign w:val="center"/>
          </w:tcPr>
          <w:p w14:paraId="5CA35CF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76EDE33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75.00</w:t>
            </w:r>
          </w:p>
        </w:tc>
      </w:tr>
      <w:tr w14:paraId="7FF7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597" w:type="dxa"/>
            <w:vAlign w:val="center"/>
          </w:tcPr>
          <w:p w14:paraId="786A10F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brand</w:t>
            </w:r>
          </w:p>
        </w:tc>
        <w:tc>
          <w:tcPr>
            <w:tcW w:w="1644" w:type="dxa"/>
            <w:vAlign w:val="center"/>
          </w:tcPr>
          <w:p w14:paraId="52055E1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1E353B5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Brand</w:t>
            </w:r>
          </w:p>
        </w:tc>
        <w:tc>
          <w:tcPr>
            <w:tcW w:w="1976" w:type="dxa"/>
            <w:vAlign w:val="center"/>
          </w:tcPr>
          <w:p w14:paraId="6EB6E18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09C3A36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Yamaha</w:t>
            </w:r>
          </w:p>
        </w:tc>
      </w:tr>
      <w:tr w14:paraId="2F6C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0FBA8E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material</w:t>
            </w:r>
          </w:p>
        </w:tc>
        <w:tc>
          <w:tcPr>
            <w:tcW w:w="1644" w:type="dxa"/>
            <w:vAlign w:val="center"/>
          </w:tcPr>
          <w:p w14:paraId="209C036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6A0AF53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Main material</w:t>
            </w:r>
          </w:p>
        </w:tc>
        <w:tc>
          <w:tcPr>
            <w:tcW w:w="1976" w:type="dxa"/>
            <w:vAlign w:val="center"/>
          </w:tcPr>
          <w:p w14:paraId="04091AB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07C8420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Steel, ABS plastic</w:t>
            </w:r>
          </w:p>
        </w:tc>
      </w:tr>
      <w:tr w14:paraId="4FAA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24D57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image</w:t>
            </w:r>
          </w:p>
        </w:tc>
        <w:tc>
          <w:tcPr>
            <w:tcW w:w="1644" w:type="dxa"/>
            <w:vAlign w:val="center"/>
          </w:tcPr>
          <w:p w14:paraId="18D762B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359C311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Image path</w:t>
            </w:r>
          </w:p>
        </w:tc>
        <w:tc>
          <w:tcPr>
            <w:tcW w:w="1976" w:type="dxa"/>
            <w:vAlign w:val="center"/>
          </w:tcPr>
          <w:p w14:paraId="3459E19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21EDAB0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/images/products/exciter155.png</w:t>
            </w:r>
          </w:p>
        </w:tc>
      </w:tr>
      <w:tr w14:paraId="6E02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9" w:hRule="atLeast"/>
        </w:trPr>
        <w:tc>
          <w:tcPr>
            <w:tcW w:w="1597" w:type="dxa"/>
            <w:vAlign w:val="center"/>
          </w:tcPr>
          <w:p w14:paraId="175A10A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status</w:t>
            </w:r>
          </w:p>
        </w:tc>
        <w:tc>
          <w:tcPr>
            <w:tcW w:w="1644" w:type="dxa"/>
            <w:vAlign w:val="center"/>
          </w:tcPr>
          <w:p w14:paraId="6463D45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Enum(Active, Inactive, Deleted, OutOfStock)</w:t>
            </w:r>
          </w:p>
        </w:tc>
        <w:tc>
          <w:tcPr>
            <w:tcW w:w="1639" w:type="dxa"/>
            <w:vAlign w:val="center"/>
          </w:tcPr>
          <w:p w14:paraId="5DE565E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status</w:t>
            </w:r>
          </w:p>
        </w:tc>
        <w:tc>
          <w:tcPr>
            <w:tcW w:w="1976" w:type="dxa"/>
            <w:vAlign w:val="center"/>
          </w:tcPr>
          <w:p w14:paraId="50D7C0B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Active</w:t>
            </w:r>
          </w:p>
        </w:tc>
        <w:tc>
          <w:tcPr>
            <w:tcW w:w="2143" w:type="dxa"/>
            <w:vAlign w:val="center"/>
          </w:tcPr>
          <w:p w14:paraId="2C03F66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Active</w:t>
            </w:r>
          </w:p>
        </w:tc>
      </w:tr>
      <w:tr w14:paraId="79AF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6F95D4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createdAt</w:t>
            </w:r>
          </w:p>
        </w:tc>
        <w:tc>
          <w:tcPr>
            <w:tcW w:w="1644" w:type="dxa"/>
            <w:vAlign w:val="center"/>
          </w:tcPr>
          <w:p w14:paraId="4ADC60A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639" w:type="dxa"/>
            <w:vAlign w:val="center"/>
          </w:tcPr>
          <w:p w14:paraId="2B0E0D6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creation date</w:t>
            </w:r>
          </w:p>
        </w:tc>
        <w:tc>
          <w:tcPr>
            <w:tcW w:w="1976" w:type="dxa"/>
            <w:vAlign w:val="center"/>
          </w:tcPr>
          <w:p w14:paraId="247F07B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2143" w:type="dxa"/>
            <w:vAlign w:val="center"/>
          </w:tcPr>
          <w:p w14:paraId="2548329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2025-09-20 09:45:33</w:t>
            </w:r>
          </w:p>
        </w:tc>
      </w:tr>
      <w:tr w14:paraId="1A3B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A66A7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priceID</w:t>
            </w:r>
          </w:p>
        </w:tc>
        <w:tc>
          <w:tcPr>
            <w:tcW w:w="1644" w:type="dxa"/>
            <w:vAlign w:val="center"/>
          </w:tcPr>
          <w:p w14:paraId="38CC494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0B8D418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Price ID in the payment system</w:t>
            </w:r>
          </w:p>
        </w:tc>
        <w:tc>
          <w:tcPr>
            <w:tcW w:w="1976" w:type="dxa"/>
            <w:vAlign w:val="center"/>
          </w:tcPr>
          <w:p w14:paraId="01A073A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1EBEAE6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price_1O2BaD3Z</w:t>
            </w:r>
          </w:p>
        </w:tc>
      </w:tr>
      <w:tr w14:paraId="4D27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A1FB49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categoryID</w:t>
            </w:r>
          </w:p>
        </w:tc>
        <w:tc>
          <w:tcPr>
            <w:tcW w:w="1644" w:type="dxa"/>
            <w:vAlign w:val="center"/>
          </w:tcPr>
          <w:p w14:paraId="1E8C5E7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Integer</w:t>
            </w:r>
          </w:p>
        </w:tc>
        <w:tc>
          <w:tcPr>
            <w:tcW w:w="1639" w:type="dxa"/>
            <w:vAlign w:val="center"/>
          </w:tcPr>
          <w:p w14:paraId="76A25BF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category identifier</w:t>
            </w:r>
          </w:p>
        </w:tc>
        <w:tc>
          <w:tcPr>
            <w:tcW w:w="1976" w:type="dxa"/>
            <w:vAlign w:val="center"/>
          </w:tcPr>
          <w:p w14:paraId="313768D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Foreign Key</w:t>
            </w:r>
          </w:p>
        </w:tc>
        <w:tc>
          <w:tcPr>
            <w:tcW w:w="2143" w:type="dxa"/>
            <w:vAlign w:val="center"/>
          </w:tcPr>
          <w:p w14:paraId="3EFB2CB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CAT_01</w:t>
            </w:r>
          </w:p>
        </w:tc>
      </w:tr>
    </w:tbl>
    <w:p w14:paraId="1BD4B5F9">
      <w:pPr>
        <w:numPr>
          <w:ilvl w:val="0"/>
          <w:numId w:val="0"/>
        </w:numPr>
        <w:spacing w:line="360" w:lineRule="auto"/>
        <w:ind w:leftChars="0"/>
        <w:rPr>
          <w:rFonts w:hint="default" w:ascii="Times New Roman" w:hAnsi="Times New Roman" w:eastAsia="SimSun" w:cs="Times New Roman"/>
          <w:sz w:val="28"/>
          <w:szCs w:val="28"/>
          <w:lang w:val="en-US"/>
        </w:rPr>
      </w:pPr>
    </w:p>
    <w:p w14:paraId="118827A4">
      <w:pPr>
        <w:pStyle w:val="9"/>
        <w:numPr>
          <w:ilvl w:val="0"/>
          <w:numId w:val="0"/>
        </w:numPr>
        <w:spacing w:line="360" w:lineRule="auto"/>
        <w:ind w:leftChars="0"/>
        <w:jc w:val="center"/>
        <w:rPr>
          <w:rFonts w:hint="default" w:ascii="Times New Roman" w:hAnsi="Times New Roman" w:eastAsia="SimSun" w:cs="Times New Roman"/>
          <w:sz w:val="28"/>
          <w:szCs w:val="28"/>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73" w:name="_Toc30119"/>
      <w:bookmarkStart w:id="74" w:name="_Toc32446"/>
      <w:r>
        <w:rPr>
          <w:rFonts w:hint="default" w:ascii="Times New Roman" w:hAnsi="Times New Roman" w:cs="Times New Roman"/>
          <w:lang w:val="en-US"/>
        </w:rPr>
        <w:t>: Table: Order</w:t>
      </w:r>
      <w:bookmarkEnd w:id="73"/>
      <w:bookmarkEnd w:id="7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4"/>
        <w:gridCol w:w="1128"/>
        <w:gridCol w:w="1378"/>
        <w:gridCol w:w="2241"/>
        <w:gridCol w:w="3078"/>
      </w:tblGrid>
      <w:tr w14:paraId="2136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7E079E17">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128" w:type="dxa"/>
            <w:vAlign w:val="center"/>
          </w:tcPr>
          <w:p w14:paraId="7238A4EA">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378" w:type="dxa"/>
            <w:vAlign w:val="center"/>
          </w:tcPr>
          <w:p w14:paraId="1BE2DCC9">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2241" w:type="dxa"/>
            <w:vAlign w:val="center"/>
          </w:tcPr>
          <w:p w14:paraId="274A2C7F">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3078" w:type="dxa"/>
            <w:vAlign w:val="center"/>
          </w:tcPr>
          <w:p w14:paraId="1E1EAB1C">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5898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1174" w:type="dxa"/>
            <w:vAlign w:val="center"/>
          </w:tcPr>
          <w:p w14:paraId="3EC37EE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128" w:type="dxa"/>
            <w:vAlign w:val="center"/>
          </w:tcPr>
          <w:p w14:paraId="7BF3499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378" w:type="dxa"/>
            <w:vAlign w:val="center"/>
          </w:tcPr>
          <w:p w14:paraId="53296F3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Order identifier</w:t>
            </w:r>
          </w:p>
        </w:tc>
        <w:tc>
          <w:tcPr>
            <w:tcW w:w="2241" w:type="dxa"/>
            <w:vAlign w:val="center"/>
          </w:tcPr>
          <w:p w14:paraId="12239A3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3078" w:type="dxa"/>
            <w:vAlign w:val="center"/>
          </w:tcPr>
          <w:p w14:paraId="0A422FE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ORD_20251022_001</w:t>
            </w:r>
          </w:p>
        </w:tc>
      </w:tr>
      <w:tr w14:paraId="2EBE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 w:hRule="atLeast"/>
        </w:trPr>
        <w:tc>
          <w:tcPr>
            <w:tcW w:w="1174" w:type="dxa"/>
            <w:vAlign w:val="center"/>
          </w:tcPr>
          <w:p w14:paraId="339C457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amount</w:t>
            </w:r>
          </w:p>
        </w:tc>
        <w:tc>
          <w:tcPr>
            <w:tcW w:w="1128" w:type="dxa"/>
            <w:vAlign w:val="center"/>
          </w:tcPr>
          <w:p w14:paraId="63C412D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378" w:type="dxa"/>
            <w:vAlign w:val="center"/>
          </w:tcPr>
          <w:p w14:paraId="61006AD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Total order amount</w:t>
            </w:r>
          </w:p>
        </w:tc>
        <w:tc>
          <w:tcPr>
            <w:tcW w:w="2241" w:type="dxa"/>
            <w:vAlign w:val="center"/>
          </w:tcPr>
          <w:p w14:paraId="6646A39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3078" w:type="dxa"/>
            <w:vAlign w:val="center"/>
          </w:tcPr>
          <w:p w14:paraId="5C3159B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93200.00</w:t>
            </w:r>
          </w:p>
        </w:tc>
      </w:tr>
      <w:tr w14:paraId="1C2D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FB7759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items</w:t>
            </w:r>
          </w:p>
        </w:tc>
        <w:tc>
          <w:tcPr>
            <w:tcW w:w="1128" w:type="dxa"/>
            <w:vAlign w:val="center"/>
          </w:tcPr>
          <w:p w14:paraId="110B62C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JSON / Text</w:t>
            </w:r>
          </w:p>
        </w:tc>
        <w:tc>
          <w:tcPr>
            <w:tcW w:w="1378" w:type="dxa"/>
            <w:vAlign w:val="center"/>
          </w:tcPr>
          <w:p w14:paraId="246980B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List of products in the order</w:t>
            </w:r>
          </w:p>
        </w:tc>
        <w:tc>
          <w:tcPr>
            <w:tcW w:w="2241" w:type="dxa"/>
            <w:vAlign w:val="center"/>
          </w:tcPr>
          <w:p w14:paraId="60C91D0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3078" w:type="dxa"/>
            <w:vAlign w:val="center"/>
          </w:tcPr>
          <w:p w14:paraId="0CD61AB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[{"id":"P10023","qty":2},{"id":"P10031","qty":1}]</w:t>
            </w:r>
          </w:p>
        </w:tc>
      </w:tr>
      <w:tr w14:paraId="6C09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174" w:type="dxa"/>
            <w:vAlign w:val="center"/>
          </w:tcPr>
          <w:p w14:paraId="2AC0D15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country</w:t>
            </w:r>
          </w:p>
        </w:tc>
        <w:tc>
          <w:tcPr>
            <w:tcW w:w="1128" w:type="dxa"/>
            <w:vAlign w:val="center"/>
          </w:tcPr>
          <w:p w14:paraId="071ADB6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378" w:type="dxa"/>
            <w:vAlign w:val="center"/>
          </w:tcPr>
          <w:p w14:paraId="771C29D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Shipping country</w:t>
            </w:r>
          </w:p>
        </w:tc>
        <w:tc>
          <w:tcPr>
            <w:tcW w:w="2241" w:type="dxa"/>
            <w:vAlign w:val="center"/>
          </w:tcPr>
          <w:p w14:paraId="0AE0C1B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3078" w:type="dxa"/>
            <w:vAlign w:val="center"/>
          </w:tcPr>
          <w:p w14:paraId="49BF6D0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Vietnam</w:t>
            </w:r>
          </w:p>
        </w:tc>
      </w:tr>
      <w:tr w14:paraId="2A74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AE63EA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address</w:t>
            </w:r>
          </w:p>
        </w:tc>
        <w:tc>
          <w:tcPr>
            <w:tcW w:w="1128" w:type="dxa"/>
            <w:vAlign w:val="center"/>
          </w:tcPr>
          <w:p w14:paraId="6A96A6A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378" w:type="dxa"/>
            <w:vAlign w:val="center"/>
          </w:tcPr>
          <w:p w14:paraId="590D059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Shipping address</w:t>
            </w:r>
          </w:p>
        </w:tc>
        <w:tc>
          <w:tcPr>
            <w:tcW w:w="2241" w:type="dxa"/>
            <w:vAlign w:val="center"/>
          </w:tcPr>
          <w:p w14:paraId="15AFEFA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3078" w:type="dxa"/>
            <w:vAlign w:val="center"/>
          </w:tcPr>
          <w:p w14:paraId="4AD7705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12 Le Loi Street, District 1, Ho Chi Minh City</w:t>
            </w:r>
          </w:p>
        </w:tc>
      </w:tr>
      <w:tr w14:paraId="3784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trPr>
        <w:tc>
          <w:tcPr>
            <w:tcW w:w="1174" w:type="dxa"/>
            <w:vAlign w:val="center"/>
          </w:tcPr>
          <w:p w14:paraId="3A6FA42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createdAt</w:t>
            </w:r>
          </w:p>
        </w:tc>
        <w:tc>
          <w:tcPr>
            <w:tcW w:w="1128" w:type="dxa"/>
            <w:vAlign w:val="center"/>
          </w:tcPr>
          <w:p w14:paraId="7DA1F2E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378" w:type="dxa"/>
            <w:vAlign w:val="center"/>
          </w:tcPr>
          <w:p w14:paraId="3D1AA8E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Order creation date</w:t>
            </w:r>
          </w:p>
        </w:tc>
        <w:tc>
          <w:tcPr>
            <w:tcW w:w="2241" w:type="dxa"/>
            <w:vAlign w:val="center"/>
          </w:tcPr>
          <w:p w14:paraId="0D3C024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3078" w:type="dxa"/>
            <w:vAlign w:val="center"/>
          </w:tcPr>
          <w:p w14:paraId="669ADDA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2025-10-22 18:05:55</w:t>
            </w:r>
          </w:p>
        </w:tc>
      </w:tr>
      <w:tr w14:paraId="38C8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6E3EE26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userID</w:t>
            </w:r>
          </w:p>
        </w:tc>
        <w:tc>
          <w:tcPr>
            <w:tcW w:w="1128" w:type="dxa"/>
            <w:vAlign w:val="center"/>
          </w:tcPr>
          <w:p w14:paraId="2CA17D1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378" w:type="dxa"/>
            <w:vAlign w:val="center"/>
          </w:tcPr>
          <w:p w14:paraId="62FEACA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Order owner</w:t>
            </w:r>
          </w:p>
        </w:tc>
        <w:tc>
          <w:tcPr>
            <w:tcW w:w="2241" w:type="dxa"/>
            <w:vAlign w:val="center"/>
          </w:tcPr>
          <w:p w14:paraId="4590123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Foreign Key → User.FirebaseID</w:t>
            </w:r>
          </w:p>
        </w:tc>
        <w:tc>
          <w:tcPr>
            <w:tcW w:w="3078" w:type="dxa"/>
            <w:vAlign w:val="center"/>
          </w:tcPr>
          <w:p w14:paraId="40518E2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u_123abcXYZ</w:t>
            </w:r>
          </w:p>
        </w:tc>
      </w:tr>
    </w:tbl>
    <w:p w14:paraId="41AA8385">
      <w:pPr>
        <w:numPr>
          <w:ilvl w:val="0"/>
          <w:numId w:val="0"/>
        </w:numPr>
        <w:spacing w:line="360" w:lineRule="auto"/>
        <w:ind w:leftChars="0"/>
        <w:rPr>
          <w:rFonts w:hint="default" w:ascii="Times New Roman" w:hAnsi="Times New Roman" w:eastAsia="SimSun" w:cs="Times New Roman"/>
          <w:sz w:val="28"/>
          <w:szCs w:val="28"/>
          <w:lang w:val="en-US"/>
        </w:rPr>
      </w:pPr>
    </w:p>
    <w:p w14:paraId="5A63D607">
      <w:pPr>
        <w:numPr>
          <w:ilvl w:val="0"/>
          <w:numId w:val="0"/>
        </w:numPr>
        <w:spacing w:line="360" w:lineRule="auto"/>
        <w:ind w:leftChars="0"/>
        <w:rPr>
          <w:rStyle w:val="14"/>
          <w:rFonts w:hint="default" w:ascii="Times New Roman" w:hAnsi="Times New Roman" w:eastAsia="SimSun" w:cs="Times New Roman"/>
          <w:b w:val="0"/>
          <w:bCs w:val="0"/>
          <w:sz w:val="28"/>
          <w:szCs w:val="28"/>
        </w:rPr>
      </w:pPr>
    </w:p>
    <w:p w14:paraId="63FBF3AE">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75" w:name="_Toc19256"/>
      <w:bookmarkStart w:id="76" w:name="_Toc23563"/>
      <w:r>
        <w:rPr>
          <w:rFonts w:hint="default" w:ascii="Times New Roman" w:hAnsi="Times New Roman" w:cs="Times New Roman"/>
          <w:lang w:val="en-US"/>
        </w:rPr>
        <w:t>: Table: Category</w:t>
      </w:r>
      <w:bookmarkEnd w:id="75"/>
      <w:bookmarkEnd w:id="7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649"/>
        <w:gridCol w:w="1735"/>
        <w:gridCol w:w="1740"/>
        <w:gridCol w:w="1730"/>
      </w:tblGrid>
      <w:tr w14:paraId="5A01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EE502A7">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800" w:type="dxa"/>
            <w:vAlign w:val="center"/>
          </w:tcPr>
          <w:p w14:paraId="0B26BB32">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800" w:type="dxa"/>
            <w:vAlign w:val="center"/>
          </w:tcPr>
          <w:p w14:paraId="0953EAF0">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800" w:type="dxa"/>
            <w:vAlign w:val="center"/>
          </w:tcPr>
          <w:p w14:paraId="0DFCF4E2">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1800" w:type="dxa"/>
            <w:vAlign w:val="center"/>
          </w:tcPr>
          <w:p w14:paraId="34D842C4">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75C9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4E9E7F07">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800" w:type="dxa"/>
            <w:vAlign w:val="center"/>
          </w:tcPr>
          <w:p w14:paraId="659944E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0F8F57B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Category identifier</w:t>
            </w:r>
          </w:p>
        </w:tc>
        <w:tc>
          <w:tcPr>
            <w:tcW w:w="1800" w:type="dxa"/>
            <w:vAlign w:val="center"/>
          </w:tcPr>
          <w:p w14:paraId="614327B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0" w:type="dxa"/>
            <w:vAlign w:val="center"/>
          </w:tcPr>
          <w:p w14:paraId="66C47E12">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CAT_01</w:t>
            </w:r>
          </w:p>
        </w:tc>
      </w:tr>
      <w:tr w14:paraId="677F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9884EFA">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name</w:t>
            </w:r>
          </w:p>
        </w:tc>
        <w:tc>
          <w:tcPr>
            <w:tcW w:w="1800" w:type="dxa"/>
            <w:vAlign w:val="center"/>
          </w:tcPr>
          <w:p w14:paraId="3126E300">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800" w:type="dxa"/>
            <w:vAlign w:val="center"/>
          </w:tcPr>
          <w:p w14:paraId="7017604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category name</w:t>
            </w:r>
          </w:p>
        </w:tc>
        <w:tc>
          <w:tcPr>
            <w:tcW w:w="1800" w:type="dxa"/>
            <w:vAlign w:val="center"/>
          </w:tcPr>
          <w:p w14:paraId="3517C25B">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1800" w:type="dxa"/>
            <w:vAlign w:val="center"/>
          </w:tcPr>
          <w:p w14:paraId="2B554FE3">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Manual clutch motorcycles</w:t>
            </w:r>
          </w:p>
        </w:tc>
      </w:tr>
      <w:tr w14:paraId="0972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9F150D0">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createdAt</w:t>
            </w:r>
          </w:p>
        </w:tc>
        <w:tc>
          <w:tcPr>
            <w:tcW w:w="1800" w:type="dxa"/>
            <w:vAlign w:val="center"/>
          </w:tcPr>
          <w:p w14:paraId="101830A5">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800" w:type="dxa"/>
            <w:vAlign w:val="center"/>
          </w:tcPr>
          <w:p w14:paraId="48464CD5">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Category creation date</w:t>
            </w:r>
          </w:p>
        </w:tc>
        <w:tc>
          <w:tcPr>
            <w:tcW w:w="1800" w:type="dxa"/>
            <w:vAlign w:val="center"/>
          </w:tcPr>
          <w:p w14:paraId="6F9E4B31">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1800" w:type="dxa"/>
            <w:vAlign w:val="center"/>
          </w:tcPr>
          <w:p w14:paraId="1E4C39E9">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2025-08-15 08:00:00</w:t>
            </w:r>
          </w:p>
        </w:tc>
      </w:tr>
    </w:tbl>
    <w:p w14:paraId="5B48552F">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77" w:name="_Toc11463"/>
      <w:bookmarkStart w:id="78" w:name="_Toc11334"/>
      <w:r>
        <w:rPr>
          <w:rFonts w:hint="default" w:ascii="Times New Roman" w:hAnsi="Times New Roman" w:cs="Times New Roman"/>
          <w:lang w:val="en-US"/>
        </w:rPr>
        <w:t>: Table CartItem</w:t>
      </w:r>
      <w:bookmarkEnd w:id="77"/>
      <w:bookmarkEnd w:id="78"/>
    </w:p>
    <w:tbl>
      <w:tblPr>
        <w:tblStyle w:val="15"/>
        <w:tblpPr w:leftFromText="180" w:rightFromText="180" w:vertAnchor="text" w:horzAnchor="page" w:tblpX="1789" w:tblpY="208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592"/>
        <w:gridCol w:w="1625"/>
        <w:gridCol w:w="1668"/>
        <w:gridCol w:w="1803"/>
      </w:tblGrid>
      <w:tr w14:paraId="277F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1765" w:type="dxa"/>
            <w:vAlign w:val="center"/>
          </w:tcPr>
          <w:p w14:paraId="40DC028E">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653" w:type="dxa"/>
            <w:vAlign w:val="center"/>
          </w:tcPr>
          <w:p w14:paraId="451A328B">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628" w:type="dxa"/>
            <w:vAlign w:val="center"/>
          </w:tcPr>
          <w:p w14:paraId="018D233A">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673" w:type="dxa"/>
            <w:vAlign w:val="center"/>
          </w:tcPr>
          <w:p w14:paraId="32E79438">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1803" w:type="dxa"/>
            <w:vAlign w:val="center"/>
          </w:tcPr>
          <w:p w14:paraId="66B1A4F7">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529B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trPr>
        <w:tc>
          <w:tcPr>
            <w:tcW w:w="1765" w:type="dxa"/>
            <w:vAlign w:val="center"/>
          </w:tcPr>
          <w:p w14:paraId="7BB114D8">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653" w:type="dxa"/>
            <w:vAlign w:val="center"/>
          </w:tcPr>
          <w:p w14:paraId="00F60D3B">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628" w:type="dxa"/>
            <w:vAlign w:val="center"/>
          </w:tcPr>
          <w:p w14:paraId="64DF9A99">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Cart item identifier</w:t>
            </w:r>
          </w:p>
        </w:tc>
        <w:tc>
          <w:tcPr>
            <w:tcW w:w="1673" w:type="dxa"/>
            <w:vAlign w:val="center"/>
          </w:tcPr>
          <w:p w14:paraId="1AFF850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3" w:type="dxa"/>
            <w:vAlign w:val="center"/>
          </w:tcPr>
          <w:p w14:paraId="1AAE3CA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CAI_01</w:t>
            </w:r>
          </w:p>
        </w:tc>
      </w:tr>
      <w:tr w14:paraId="2CA8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vAlign w:val="center"/>
          </w:tcPr>
          <w:p w14:paraId="7F19E699">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Style w:val="14"/>
                <w:rFonts w:hint="default" w:ascii="Times New Roman" w:hAnsi="Times New Roman" w:eastAsia="SimSun" w:cs="Times New Roman"/>
                <w:kern w:val="0"/>
                <w:sz w:val="28"/>
                <w:szCs w:val="28"/>
                <w:lang w:val="en-US" w:eastAsia="zh-CN" w:bidi="ar"/>
              </w:rPr>
              <w:t>totalQuantity</w:t>
            </w:r>
          </w:p>
        </w:tc>
        <w:tc>
          <w:tcPr>
            <w:tcW w:w="1653" w:type="dxa"/>
            <w:vAlign w:val="center"/>
          </w:tcPr>
          <w:p w14:paraId="7CDEB03D">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Integer</w:t>
            </w:r>
          </w:p>
        </w:tc>
        <w:tc>
          <w:tcPr>
            <w:tcW w:w="1628" w:type="dxa"/>
            <w:vAlign w:val="center"/>
          </w:tcPr>
          <w:p w14:paraId="56650E2C">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Total quantity of products</w:t>
            </w:r>
          </w:p>
        </w:tc>
        <w:tc>
          <w:tcPr>
            <w:tcW w:w="1673" w:type="dxa"/>
            <w:vAlign w:val="center"/>
          </w:tcPr>
          <w:p w14:paraId="2E05D675">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1803" w:type="dxa"/>
            <w:vAlign w:val="center"/>
          </w:tcPr>
          <w:p w14:paraId="3A0AD8EE">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10</w:t>
            </w:r>
          </w:p>
        </w:tc>
      </w:tr>
      <w:tr w14:paraId="499A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vAlign w:val="center"/>
          </w:tcPr>
          <w:p w14:paraId="49C3E7AC">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cartID</w:t>
            </w:r>
          </w:p>
        </w:tc>
        <w:tc>
          <w:tcPr>
            <w:tcW w:w="1653" w:type="dxa"/>
            <w:vAlign w:val="center"/>
          </w:tcPr>
          <w:p w14:paraId="3E46B1B2">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628" w:type="dxa"/>
            <w:vAlign w:val="center"/>
          </w:tcPr>
          <w:p w14:paraId="1285FA57">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Shopping cart identifier</w:t>
            </w:r>
          </w:p>
        </w:tc>
        <w:tc>
          <w:tcPr>
            <w:tcW w:w="1673" w:type="dxa"/>
            <w:vAlign w:val="center"/>
          </w:tcPr>
          <w:p w14:paraId="3FD972C1">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Foreign Key</w:t>
            </w:r>
          </w:p>
        </w:tc>
        <w:tc>
          <w:tcPr>
            <w:tcW w:w="1803" w:type="dxa"/>
            <w:vAlign w:val="center"/>
          </w:tcPr>
          <w:p w14:paraId="4D80013E">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CART_00045</w:t>
            </w:r>
          </w:p>
        </w:tc>
      </w:tr>
      <w:tr w14:paraId="3253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vAlign w:val="center"/>
          </w:tcPr>
          <w:p w14:paraId="154C746A">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Style w:val="14"/>
                <w:rFonts w:hint="default" w:ascii="Times New Roman" w:hAnsi="Times New Roman" w:eastAsia="SimSun" w:cs="Times New Roman"/>
                <w:kern w:val="0"/>
                <w:sz w:val="28"/>
                <w:szCs w:val="28"/>
                <w:lang w:val="en-US" w:eastAsia="zh-CN" w:bidi="ar"/>
              </w:rPr>
              <w:t>categoryID</w:t>
            </w:r>
          </w:p>
        </w:tc>
        <w:tc>
          <w:tcPr>
            <w:tcW w:w="1653" w:type="dxa"/>
            <w:vAlign w:val="center"/>
          </w:tcPr>
          <w:p w14:paraId="74726E49">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Integer</w:t>
            </w:r>
          </w:p>
        </w:tc>
        <w:tc>
          <w:tcPr>
            <w:tcW w:w="1628" w:type="dxa"/>
            <w:vAlign w:val="center"/>
          </w:tcPr>
          <w:p w14:paraId="2F1238A3">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Product category identifier</w:t>
            </w:r>
          </w:p>
        </w:tc>
        <w:tc>
          <w:tcPr>
            <w:tcW w:w="1673" w:type="dxa"/>
            <w:vAlign w:val="center"/>
          </w:tcPr>
          <w:p w14:paraId="613C0DD1">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Foreign Key</w:t>
            </w:r>
          </w:p>
        </w:tc>
        <w:tc>
          <w:tcPr>
            <w:tcW w:w="1803" w:type="dxa"/>
            <w:vAlign w:val="center"/>
          </w:tcPr>
          <w:p w14:paraId="1429578E">
            <w:pPr>
              <w:keepNext w:val="0"/>
              <w:keepLines w:val="0"/>
              <w:widowControl/>
              <w:suppressLineNumbers w:val="0"/>
              <w:spacing w:line="360" w:lineRule="auto"/>
              <w:jc w:val="left"/>
              <w:rPr>
                <w:rStyle w:val="11"/>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CAT_01</w:t>
            </w:r>
          </w:p>
        </w:tc>
      </w:tr>
    </w:tbl>
    <w:p w14:paraId="0239792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p>
    <w:p w14:paraId="15DF53B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p>
    <w:p w14:paraId="055347B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p>
    <w:p w14:paraId="1E02420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p>
    <w:p w14:paraId="282B46A0">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79" w:name="_Toc10336"/>
      <w:bookmarkStart w:id="80" w:name="_Toc25513"/>
      <w:r>
        <w:rPr>
          <w:rFonts w:hint="default" w:ascii="Times New Roman" w:hAnsi="Times New Roman" w:cs="Times New Roman"/>
          <w:lang w:val="en-US"/>
        </w:rPr>
        <w:t>: Bảng OrderDetails</w:t>
      </w:r>
      <w:bookmarkEnd w:id="79"/>
      <w:bookmarkEnd w:id="8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457"/>
        <w:gridCol w:w="1710"/>
        <w:gridCol w:w="1717"/>
        <w:gridCol w:w="1804"/>
      </w:tblGrid>
      <w:tr w14:paraId="0593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341888D3">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800" w:type="dxa"/>
            <w:vAlign w:val="center"/>
          </w:tcPr>
          <w:p w14:paraId="5BF8207C">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800" w:type="dxa"/>
            <w:vAlign w:val="center"/>
          </w:tcPr>
          <w:p w14:paraId="1D8CA6B8">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800" w:type="dxa"/>
            <w:vAlign w:val="center"/>
          </w:tcPr>
          <w:p w14:paraId="32A7A084">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1800" w:type="dxa"/>
            <w:vAlign w:val="center"/>
          </w:tcPr>
          <w:p w14:paraId="6867B574">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49D3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0891C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800" w:type="dxa"/>
            <w:vAlign w:val="center"/>
          </w:tcPr>
          <w:p w14:paraId="0EE72A1C">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60F19070">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Order item identifier</w:t>
            </w:r>
          </w:p>
        </w:tc>
        <w:tc>
          <w:tcPr>
            <w:tcW w:w="1800" w:type="dxa"/>
            <w:vAlign w:val="center"/>
          </w:tcPr>
          <w:p w14:paraId="5BF330F6">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0" w:type="dxa"/>
            <w:vAlign w:val="center"/>
          </w:tcPr>
          <w:p w14:paraId="04955722">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ORD_01</w:t>
            </w:r>
          </w:p>
        </w:tc>
      </w:tr>
      <w:tr w14:paraId="35CA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B53593">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Style w:val="14"/>
                <w:rFonts w:hint="default" w:ascii="Times New Roman" w:hAnsi="Times New Roman" w:eastAsia="SimSun" w:cs="Times New Roman"/>
                <w:kern w:val="0"/>
                <w:sz w:val="28"/>
                <w:szCs w:val="28"/>
                <w:lang w:val="en-US" w:eastAsia="zh-CN" w:bidi="ar"/>
              </w:rPr>
              <w:t>totalQuantity</w:t>
            </w:r>
          </w:p>
        </w:tc>
        <w:tc>
          <w:tcPr>
            <w:tcW w:w="1800" w:type="dxa"/>
            <w:vAlign w:val="center"/>
          </w:tcPr>
          <w:p w14:paraId="5D38334C">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Integer</w:t>
            </w:r>
          </w:p>
        </w:tc>
        <w:tc>
          <w:tcPr>
            <w:tcW w:w="1800" w:type="dxa"/>
            <w:vAlign w:val="center"/>
          </w:tcPr>
          <w:p w14:paraId="64B27922">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Total quantity of products</w:t>
            </w:r>
          </w:p>
        </w:tc>
        <w:tc>
          <w:tcPr>
            <w:tcW w:w="1800" w:type="dxa"/>
            <w:vAlign w:val="center"/>
          </w:tcPr>
          <w:p w14:paraId="296AF251">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1800" w:type="dxa"/>
            <w:vAlign w:val="center"/>
          </w:tcPr>
          <w:p w14:paraId="50F1A779">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10</w:t>
            </w:r>
          </w:p>
        </w:tc>
      </w:tr>
      <w:tr w14:paraId="55CB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51BA0C20">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Style w:val="14"/>
                <w:rFonts w:hint="default" w:ascii="Times New Roman" w:hAnsi="Times New Roman" w:eastAsia="SimSun" w:cs="Times New Roman"/>
                <w:kern w:val="0"/>
                <w:sz w:val="28"/>
                <w:szCs w:val="28"/>
                <w:lang w:val="en-US" w:eastAsia="zh-CN" w:bidi="ar"/>
              </w:rPr>
              <w:t>totalPrice</w:t>
            </w:r>
          </w:p>
        </w:tc>
        <w:tc>
          <w:tcPr>
            <w:tcW w:w="1800" w:type="dxa"/>
            <w:vAlign w:val="center"/>
          </w:tcPr>
          <w:p w14:paraId="4FD09A98">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Double</w:t>
            </w:r>
          </w:p>
        </w:tc>
        <w:tc>
          <w:tcPr>
            <w:tcW w:w="1800" w:type="dxa"/>
            <w:vAlign w:val="center"/>
          </w:tcPr>
          <w:p w14:paraId="006848FA">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Total price of the order item</w:t>
            </w:r>
          </w:p>
        </w:tc>
        <w:tc>
          <w:tcPr>
            <w:tcW w:w="1800" w:type="dxa"/>
            <w:vAlign w:val="center"/>
          </w:tcPr>
          <w:p w14:paraId="3C22A878">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Foreign Key</w:t>
            </w:r>
          </w:p>
        </w:tc>
        <w:tc>
          <w:tcPr>
            <w:tcW w:w="1800" w:type="dxa"/>
            <w:vAlign w:val="center"/>
          </w:tcPr>
          <w:p w14:paraId="76AF419E">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CART_00045</w:t>
            </w:r>
          </w:p>
        </w:tc>
      </w:tr>
      <w:tr w14:paraId="3BC0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32A0DFB">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Style w:val="14"/>
                <w:rFonts w:hint="default" w:ascii="Times New Roman" w:hAnsi="Times New Roman" w:eastAsia="SimSun" w:cs="Times New Roman"/>
                <w:kern w:val="0"/>
                <w:sz w:val="28"/>
                <w:szCs w:val="28"/>
                <w:lang w:val="en-US" w:eastAsia="zh-CN" w:bidi="ar"/>
              </w:rPr>
              <w:t>categoryID</w:t>
            </w:r>
          </w:p>
        </w:tc>
        <w:tc>
          <w:tcPr>
            <w:tcW w:w="1800" w:type="dxa"/>
            <w:vAlign w:val="center"/>
          </w:tcPr>
          <w:p w14:paraId="1AB3E28B">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Integer</w:t>
            </w:r>
          </w:p>
        </w:tc>
        <w:tc>
          <w:tcPr>
            <w:tcW w:w="1800" w:type="dxa"/>
            <w:vAlign w:val="center"/>
          </w:tcPr>
          <w:p w14:paraId="6F75DF4C">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Product category identifier</w:t>
            </w:r>
          </w:p>
        </w:tc>
        <w:tc>
          <w:tcPr>
            <w:tcW w:w="1800" w:type="dxa"/>
            <w:vAlign w:val="center"/>
          </w:tcPr>
          <w:p w14:paraId="6871C302">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Foreign Key</w:t>
            </w:r>
          </w:p>
        </w:tc>
        <w:tc>
          <w:tcPr>
            <w:tcW w:w="1800" w:type="dxa"/>
            <w:vAlign w:val="center"/>
          </w:tcPr>
          <w:p w14:paraId="668F61D9">
            <w:pPr>
              <w:keepNext w:val="0"/>
              <w:keepLines w:val="0"/>
              <w:widowControl/>
              <w:suppressLineNumbers w:val="0"/>
              <w:spacing w:line="360" w:lineRule="auto"/>
              <w:jc w:val="left"/>
              <w:rPr>
                <w:rStyle w:val="11"/>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CAT_01</w:t>
            </w:r>
          </w:p>
        </w:tc>
      </w:tr>
      <w:tr w14:paraId="4FE8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035C4B6">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Style w:val="14"/>
                <w:rFonts w:hint="default" w:ascii="Times New Roman" w:hAnsi="Times New Roman" w:eastAsia="SimSun" w:cs="Times New Roman"/>
                <w:kern w:val="0"/>
                <w:sz w:val="28"/>
                <w:szCs w:val="28"/>
                <w:lang w:val="en-US" w:eastAsia="zh-CN" w:bidi="ar"/>
              </w:rPr>
              <w:t>productID</w:t>
            </w:r>
          </w:p>
        </w:tc>
        <w:tc>
          <w:tcPr>
            <w:tcW w:w="1800" w:type="dxa"/>
            <w:vAlign w:val="center"/>
          </w:tcPr>
          <w:p w14:paraId="43EA80BF">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5F2CD2B9">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Product identifier</w:t>
            </w:r>
          </w:p>
        </w:tc>
        <w:tc>
          <w:tcPr>
            <w:tcW w:w="1800" w:type="dxa"/>
            <w:vAlign w:val="center"/>
          </w:tcPr>
          <w:p w14:paraId="4A45AB3F">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Foreign Key</w:t>
            </w:r>
          </w:p>
        </w:tc>
        <w:tc>
          <w:tcPr>
            <w:tcW w:w="1800" w:type="dxa"/>
            <w:vAlign w:val="center"/>
          </w:tcPr>
          <w:p w14:paraId="62CFE42C">
            <w:pPr>
              <w:keepNext w:val="0"/>
              <w:keepLines w:val="0"/>
              <w:widowControl/>
              <w:suppressLineNumbers w:val="0"/>
              <w:spacing w:line="360" w:lineRule="auto"/>
              <w:jc w:val="left"/>
              <w:rPr>
                <w:rStyle w:val="11"/>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P10023</w:t>
            </w:r>
          </w:p>
        </w:tc>
      </w:tr>
    </w:tbl>
    <w:p w14:paraId="5A23240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p>
    <w:p w14:paraId="0EF334DC">
      <w:pPr>
        <w:pStyle w:val="13"/>
        <w:keepNext w:val="0"/>
        <w:keepLines w:val="0"/>
        <w:widowControl/>
        <w:numPr>
          <w:ilvl w:val="1"/>
          <w:numId w:val="2"/>
        </w:numPr>
        <w:suppressLineNumbers w:val="0"/>
        <w:bidi w:val="0"/>
        <w:spacing w:before="240" w:beforeAutospacing="0" w:after="240" w:afterAutospacing="0" w:line="360" w:lineRule="auto"/>
        <w:ind w:left="720" w:leftChars="0" w:right="0" w:rightChars="0" w:hanging="720" w:firstLineChars="0"/>
        <w:jc w:val="both"/>
        <w:outlineLvl w:val="2"/>
        <w:rPr>
          <w:rFonts w:hint="default" w:ascii="Times New Roman" w:hAnsi="Times New Roman" w:cs="Times New Roman"/>
          <w:b/>
          <w:bCs/>
          <w:i w:val="0"/>
          <w:iCs w:val="0"/>
          <w:color w:val="000000"/>
          <w:sz w:val="28"/>
          <w:szCs w:val="28"/>
          <w:u w:val="none"/>
        </w:rPr>
      </w:pPr>
      <w:bookmarkStart w:id="81" w:name="_Toc5375"/>
      <w:bookmarkStart w:id="82" w:name="_Toc1267"/>
      <w:r>
        <w:rPr>
          <w:rFonts w:hint="default" w:ascii="Times New Roman" w:hAnsi="Times New Roman" w:cs="Times New Roman"/>
          <w:b/>
          <w:bCs/>
          <w:i w:val="0"/>
          <w:iCs w:val="0"/>
          <w:color w:val="000000"/>
          <w:sz w:val="28"/>
          <w:szCs w:val="28"/>
          <w:u w:val="none"/>
        </w:rPr>
        <w:t>Interface Analysis</w:t>
      </w:r>
      <w:bookmarkEnd w:id="81"/>
      <w:bookmarkEnd w:id="82"/>
    </w:p>
    <w:p w14:paraId="090770C7">
      <w:pPr>
        <w:pStyle w:val="13"/>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sz w:val="28"/>
          <w:szCs w:val="28"/>
        </w:rPr>
      </w:pPr>
      <w:r>
        <w:rPr>
          <w:rFonts w:hint="default" w:ascii="Times New Roman" w:hAnsi="Times New Roman" w:cs="Times New Roman"/>
          <w:b/>
          <w:bCs/>
          <w:sz w:val="28"/>
          <w:szCs w:val="28"/>
        </w:rPr>
        <w:t>Buyer Interface</w:t>
      </w:r>
    </w:p>
    <w:p w14:paraId="69ADED0E">
      <w:pPr>
        <w:pStyle w:val="13"/>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Home Page Interface</w:t>
      </w:r>
    </w:p>
    <w:p w14:paraId="7B01974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1905"/>
            <wp:effectExtent l="0" t="0" r="13335" b="1079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3"/>
                    <a:stretch>
                      <a:fillRect/>
                    </a:stretch>
                  </pic:blipFill>
                  <pic:spPr>
                    <a:xfrm>
                      <a:off x="0" y="0"/>
                      <a:ext cx="5263515" cy="2541905"/>
                    </a:xfrm>
                    <a:prstGeom prst="rect">
                      <a:avLst/>
                    </a:prstGeom>
                    <a:noFill/>
                    <a:ln>
                      <a:noFill/>
                    </a:ln>
                  </pic:spPr>
                </pic:pic>
              </a:graphicData>
            </a:graphic>
          </wp:inline>
        </w:drawing>
      </w:r>
    </w:p>
    <w:p w14:paraId="432A8FB0">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83" w:name="_Toc14403"/>
      <w:r>
        <w:rPr>
          <w:rFonts w:hint="default" w:ascii="Times New Roman" w:hAnsi="Times New Roman" w:cs="Times New Roman"/>
          <w:lang w:val="en-US"/>
        </w:rPr>
        <w:t>: Home Page Interface</w:t>
      </w:r>
      <w:bookmarkEnd w:id="83"/>
    </w:p>
    <w:p w14:paraId="573E231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rPr>
      </w:pPr>
    </w:p>
    <w:p w14:paraId="6FFADA5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home page interface when the user first accesses the GoShop website</w:t>
      </w:r>
    </w:p>
    <w:p w14:paraId="7D025296">
      <w:pPr>
        <w:pStyle w:val="13"/>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Registration Interface</w:t>
      </w:r>
    </w:p>
    <w:p w14:paraId="7ADB42A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087245" cy="2955290"/>
            <wp:effectExtent l="0" t="0" r="8255" b="1651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4"/>
                    <a:stretch>
                      <a:fillRect/>
                    </a:stretch>
                  </pic:blipFill>
                  <pic:spPr>
                    <a:xfrm>
                      <a:off x="0" y="0"/>
                      <a:ext cx="2087245" cy="2955290"/>
                    </a:xfrm>
                    <a:prstGeom prst="rect">
                      <a:avLst/>
                    </a:prstGeom>
                    <a:noFill/>
                    <a:ln w="9525">
                      <a:noFill/>
                    </a:ln>
                  </pic:spPr>
                </pic:pic>
              </a:graphicData>
            </a:graphic>
          </wp:inline>
        </w:drawing>
      </w:r>
    </w:p>
    <w:p w14:paraId="3C27E9BC">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84" w:name="_Toc5667"/>
      <w:r>
        <w:rPr>
          <w:rFonts w:hint="default" w:ascii="Times New Roman" w:hAnsi="Times New Roman" w:cs="Times New Roman"/>
          <w:lang w:val="en-US"/>
        </w:rPr>
        <w:t>: Registration Interface</w:t>
      </w:r>
      <w:bookmarkEnd w:id="84"/>
    </w:p>
    <w:p w14:paraId="21AD6D8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25A537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Account registration interface for buyers wishing to purchase goods on GoShop.</w:t>
      </w:r>
    </w:p>
    <w:p w14:paraId="02794234">
      <w:pPr>
        <w:pStyle w:val="13"/>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Login Interface</w:t>
      </w:r>
    </w:p>
    <w:p w14:paraId="47FE217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1831975" cy="2563495"/>
            <wp:effectExtent l="0" t="0" r="15875" b="825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5"/>
                    <a:stretch>
                      <a:fillRect/>
                    </a:stretch>
                  </pic:blipFill>
                  <pic:spPr>
                    <a:xfrm>
                      <a:off x="0" y="0"/>
                      <a:ext cx="1831975" cy="2563495"/>
                    </a:xfrm>
                    <a:prstGeom prst="rect">
                      <a:avLst/>
                    </a:prstGeom>
                    <a:noFill/>
                    <a:ln w="9525">
                      <a:noFill/>
                    </a:ln>
                  </pic:spPr>
                </pic:pic>
              </a:graphicData>
            </a:graphic>
          </wp:inline>
        </w:drawing>
      </w:r>
    </w:p>
    <w:p w14:paraId="76F1244D">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85" w:name="_Toc6721"/>
      <w:r>
        <w:rPr>
          <w:rFonts w:hint="default" w:ascii="Times New Roman" w:hAnsi="Times New Roman" w:cs="Times New Roman"/>
          <w:lang w:val="en-US"/>
        </w:rPr>
        <w:t>: Login Interface</w:t>
      </w:r>
      <w:bookmarkEnd w:id="85"/>
    </w:p>
    <w:p w14:paraId="07B0491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rPr>
      </w:pPr>
    </w:p>
    <w:p w14:paraId="6DDD74D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Login interface for buyers if they have already registered an account.</w:t>
      </w:r>
    </w:p>
    <w:p w14:paraId="6A1075AB">
      <w:pPr>
        <w:pStyle w:val="13"/>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Product Catalog Interface</w:t>
      </w:r>
    </w:p>
    <w:p w14:paraId="63FB5FD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834765" cy="2661285"/>
            <wp:effectExtent l="0" t="0" r="13335" b="571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6"/>
                    <a:stretch>
                      <a:fillRect/>
                    </a:stretch>
                  </pic:blipFill>
                  <pic:spPr>
                    <a:xfrm>
                      <a:off x="0" y="0"/>
                      <a:ext cx="3834765" cy="2661285"/>
                    </a:xfrm>
                    <a:prstGeom prst="rect">
                      <a:avLst/>
                    </a:prstGeom>
                    <a:noFill/>
                    <a:ln w="9525">
                      <a:noFill/>
                    </a:ln>
                  </pic:spPr>
                </pic:pic>
              </a:graphicData>
            </a:graphic>
          </wp:inline>
        </w:drawing>
      </w:r>
    </w:p>
    <w:p w14:paraId="72B768B3">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bookmarkStart w:id="86" w:name="_Toc18211"/>
      <w:r>
        <w:rPr>
          <w:rFonts w:hint="default" w:ascii="Times New Roman" w:hAnsi="Times New Roman" w:cs="Times New Roman"/>
          <w:lang w:val="en-US"/>
        </w:rPr>
        <w:t>: Product Catalog Interface</w:t>
      </w:r>
      <w:bookmarkEnd w:id="86"/>
    </w:p>
    <w:p w14:paraId="2EA7618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product catalog interface page displaying furniture products sold in GoShop. On the top left is the search bar, and on the right, from outside in, are the product filter by category and the umbrella box to activate the product sorting function by price.</w:t>
      </w:r>
    </w:p>
    <w:p w14:paraId="026566A5">
      <w:pPr>
        <w:pStyle w:val="13"/>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Product Detail Interface</w:t>
      </w:r>
    </w:p>
    <w:p w14:paraId="13CECF3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909060" cy="2372995"/>
            <wp:effectExtent l="0" t="0" r="15240" b="825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27"/>
                    <a:stretch>
                      <a:fillRect/>
                    </a:stretch>
                  </pic:blipFill>
                  <pic:spPr>
                    <a:xfrm>
                      <a:off x="0" y="0"/>
                      <a:ext cx="3909060" cy="2372995"/>
                    </a:xfrm>
                    <a:prstGeom prst="rect">
                      <a:avLst/>
                    </a:prstGeom>
                    <a:noFill/>
                    <a:ln w="9525">
                      <a:noFill/>
                    </a:ln>
                  </pic:spPr>
                </pic:pic>
              </a:graphicData>
            </a:graphic>
          </wp:inline>
        </w:drawing>
      </w:r>
    </w:p>
    <w:p w14:paraId="0AD545DC">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bookmarkStart w:id="87" w:name="_Toc27640"/>
      <w:r>
        <w:rPr>
          <w:rFonts w:hint="default" w:ascii="Times New Roman" w:hAnsi="Times New Roman" w:cs="Times New Roman"/>
          <w:lang w:val="en-US"/>
        </w:rPr>
        <w:t>: Product Detail Interface</w:t>
      </w:r>
      <w:bookmarkEnd w:id="87"/>
    </w:p>
    <w:p w14:paraId="52F22AB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8E3030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product detail interface aims to display detailed product information to the customer.</w:t>
      </w:r>
    </w:p>
    <w:p w14:paraId="11C03DDC">
      <w:pPr>
        <w:pStyle w:val="13"/>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Shopping Cart Interface</w:t>
      </w:r>
    </w:p>
    <w:p w14:paraId="6D35E1D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859530" cy="2447290"/>
            <wp:effectExtent l="0" t="0" r="7620" b="1016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8"/>
                    <a:stretch>
                      <a:fillRect/>
                    </a:stretch>
                  </pic:blipFill>
                  <pic:spPr>
                    <a:xfrm>
                      <a:off x="0" y="0"/>
                      <a:ext cx="3859530" cy="2447290"/>
                    </a:xfrm>
                    <a:prstGeom prst="rect">
                      <a:avLst/>
                    </a:prstGeom>
                    <a:noFill/>
                    <a:ln w="9525">
                      <a:noFill/>
                    </a:ln>
                  </pic:spPr>
                </pic:pic>
              </a:graphicData>
            </a:graphic>
          </wp:inline>
        </w:drawing>
      </w:r>
    </w:p>
    <w:p w14:paraId="5046155D">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bookmarkStart w:id="88" w:name="_Toc28187"/>
      <w:r>
        <w:rPr>
          <w:rFonts w:hint="default" w:ascii="Times New Roman" w:hAnsi="Times New Roman" w:cs="Times New Roman"/>
          <w:lang w:val="en-US"/>
        </w:rPr>
        <w:t>: Shopping Cart Interface</w:t>
      </w:r>
      <w:bookmarkEnd w:id="88"/>
    </w:p>
    <w:p w14:paraId="23E1B35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434E20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shopping cart interface aims to help buyers interact with the cart to enhance the shopping experience.</w:t>
      </w:r>
    </w:p>
    <w:p w14:paraId="0CE1FC02">
      <w:pPr>
        <w:pStyle w:val="13"/>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Checkout Interface</w:t>
      </w:r>
    </w:p>
    <w:p w14:paraId="46B9B40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010660" cy="2574925"/>
            <wp:effectExtent l="0" t="0" r="8890" b="1587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9"/>
                    <a:stretch>
                      <a:fillRect/>
                    </a:stretch>
                  </pic:blipFill>
                  <pic:spPr>
                    <a:xfrm>
                      <a:off x="0" y="0"/>
                      <a:ext cx="4010660" cy="2574925"/>
                    </a:xfrm>
                    <a:prstGeom prst="rect">
                      <a:avLst/>
                    </a:prstGeom>
                    <a:noFill/>
                    <a:ln w="9525">
                      <a:noFill/>
                    </a:ln>
                  </pic:spPr>
                </pic:pic>
              </a:graphicData>
            </a:graphic>
          </wp:inline>
        </w:drawing>
      </w:r>
    </w:p>
    <w:p w14:paraId="6E9DB7B0">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bookmarkStart w:id="89" w:name="_Toc32620"/>
      <w:r>
        <w:rPr>
          <w:rFonts w:hint="default" w:ascii="Times New Roman" w:hAnsi="Times New Roman" w:cs="Times New Roman"/>
          <w:lang w:val="en-US"/>
        </w:rPr>
        <w:t>: Checkout Interface</w:t>
      </w:r>
      <w:bookmarkEnd w:id="89"/>
    </w:p>
    <w:p w14:paraId="6038AE1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54CE01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checkout interface helps users perform transactions immediately on the website after selecting their desired items.</w:t>
      </w:r>
    </w:p>
    <w:p w14:paraId="630A67DF">
      <w:pPr>
        <w:pStyle w:val="13"/>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Account Information Editing Interface</w:t>
      </w:r>
    </w:p>
    <w:p w14:paraId="37914C2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567430" cy="2734945"/>
            <wp:effectExtent l="0" t="0" r="13970" b="825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30"/>
                    <a:stretch>
                      <a:fillRect/>
                    </a:stretch>
                  </pic:blipFill>
                  <pic:spPr>
                    <a:xfrm>
                      <a:off x="0" y="0"/>
                      <a:ext cx="3567430" cy="2734945"/>
                    </a:xfrm>
                    <a:prstGeom prst="rect">
                      <a:avLst/>
                    </a:prstGeom>
                    <a:noFill/>
                    <a:ln w="9525">
                      <a:noFill/>
                    </a:ln>
                  </pic:spPr>
                </pic:pic>
              </a:graphicData>
            </a:graphic>
          </wp:inline>
        </w:drawing>
      </w:r>
    </w:p>
    <w:p w14:paraId="296BC030">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bookmarkStart w:id="90" w:name="_Toc12488"/>
      <w:r>
        <w:rPr>
          <w:rFonts w:hint="default" w:ascii="Times New Roman" w:hAnsi="Times New Roman" w:cs="Times New Roman"/>
          <w:lang w:val="en-US"/>
        </w:rPr>
        <w:t>: Account Information Editing Interface</w:t>
      </w:r>
      <w:bookmarkEnd w:id="90"/>
    </w:p>
    <w:p w14:paraId="58571FD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br w:type="textWrapping"/>
      </w:r>
    </w:p>
    <w:p w14:paraId="60AB7FF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account information editing interface aims to help users adjust their account information as desired.</w:t>
      </w:r>
    </w:p>
    <w:p w14:paraId="2AF46486">
      <w:pPr>
        <w:pStyle w:val="13"/>
        <w:keepNext w:val="0"/>
        <w:keepLines w:val="0"/>
        <w:widowControl/>
        <w:numPr>
          <w:ilvl w:val="0"/>
          <w:numId w:val="2"/>
        </w:numPr>
        <w:suppressLineNumbers w:val="0"/>
        <w:bidi w:val="0"/>
        <w:spacing w:before="240" w:beforeAutospacing="0" w:after="240" w:afterAutospacing="0" w:line="360" w:lineRule="auto"/>
        <w:ind w:left="0" w:leftChars="0" w:right="0" w:rightChars="0" w:firstLine="0" w:firstLineChars="0"/>
        <w:jc w:val="both"/>
        <w:outlineLvl w:val="1"/>
        <w:rPr>
          <w:rFonts w:hint="default" w:ascii="Times New Roman" w:hAnsi="Times New Roman" w:eastAsia="SimSun" w:cs="Times New Roman"/>
          <w:b/>
          <w:bCs/>
          <w:kern w:val="0"/>
          <w:sz w:val="28"/>
          <w:szCs w:val="28"/>
          <w:lang w:val="en-US" w:eastAsia="zh-CN"/>
        </w:rPr>
      </w:pPr>
      <w:bookmarkStart w:id="91" w:name="_Toc14424"/>
      <w:bookmarkStart w:id="92" w:name="_Toc12891"/>
      <w:r>
        <w:rPr>
          <w:rFonts w:hint="default" w:ascii="Times New Roman" w:hAnsi="Times New Roman" w:eastAsia="SimSun" w:cs="Times New Roman"/>
          <w:b/>
          <w:bCs/>
          <w:kern w:val="0"/>
          <w:sz w:val="28"/>
          <w:szCs w:val="28"/>
          <w:lang w:val="en-US" w:eastAsia="zh-CN"/>
        </w:rPr>
        <w:t>System Design</w:t>
      </w:r>
      <w:bookmarkEnd w:id="91"/>
      <w:bookmarkEnd w:id="92"/>
    </w:p>
    <w:p w14:paraId="3E0FABEA">
      <w:pPr>
        <w:pStyle w:val="13"/>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kern w:val="0"/>
          <w:sz w:val="28"/>
          <w:szCs w:val="28"/>
          <w:lang w:val="en-US" w:eastAsia="zh-CN"/>
        </w:rPr>
      </w:pPr>
      <w:bookmarkStart w:id="93" w:name="_Toc6433"/>
      <w:bookmarkStart w:id="94" w:name="_Toc13829"/>
      <w:r>
        <w:rPr>
          <w:rFonts w:hint="default" w:ascii="Times New Roman" w:hAnsi="Times New Roman" w:cs="Times New Roman"/>
          <w:b/>
          <w:bCs/>
          <w:kern w:val="0"/>
          <w:sz w:val="28"/>
          <w:szCs w:val="28"/>
          <w:lang w:val="en-US" w:eastAsia="zh-CN"/>
        </w:rPr>
        <w:t>Block Diagram</w:t>
      </w:r>
      <w:bookmarkEnd w:id="93"/>
      <w:bookmarkEnd w:id="94"/>
    </w:p>
    <w:p w14:paraId="07E0FD6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eastAsia="Calibri" w:cs="Times New Roman"/>
          <w:b/>
          <w:bCs/>
          <w:sz w:val="28"/>
          <w:szCs w:val="28"/>
          <w:lang w:val="en-US"/>
        </w:rPr>
        <w:drawing>
          <wp:inline distT="0" distB="0" distL="114300" distR="114300">
            <wp:extent cx="5570220" cy="2323465"/>
            <wp:effectExtent l="0" t="0" r="11430" b="635"/>
            <wp:docPr id="29" name="Picture 29" descr="Đăng k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Đăng ký).drawio"/>
                    <pic:cNvPicPr>
                      <a:picLocks noChangeAspect="1"/>
                    </pic:cNvPicPr>
                  </pic:nvPicPr>
                  <pic:blipFill>
                    <a:blip r:embed="rId31"/>
                    <a:stretch>
                      <a:fillRect/>
                    </a:stretch>
                  </pic:blipFill>
                  <pic:spPr>
                    <a:xfrm>
                      <a:off x="0" y="0"/>
                      <a:ext cx="5570220" cy="2323465"/>
                    </a:xfrm>
                    <a:prstGeom prst="rect">
                      <a:avLst/>
                    </a:prstGeom>
                  </pic:spPr>
                </pic:pic>
              </a:graphicData>
            </a:graphic>
          </wp:inline>
        </w:drawing>
      </w:r>
    </w:p>
    <w:p w14:paraId="2754F4F8">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eastAsia="Calibri" w:cs="Times New Roman"/>
          <w:b/>
          <w:bCs/>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bookmarkStart w:id="95" w:name="_Toc2278"/>
      <w:r>
        <w:rPr>
          <w:rFonts w:hint="default" w:ascii="Times New Roman" w:hAnsi="Times New Roman" w:cs="Times New Roman"/>
          <w:lang w:val="en-US"/>
        </w:rPr>
        <w:t>: Block Diagram</w:t>
      </w:r>
      <w:bookmarkEnd w:id="95"/>
    </w:p>
    <w:p w14:paraId="6275CD8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p>
    <w:p w14:paraId="4E1AAECE">
      <w:pPr>
        <w:pStyle w:val="13"/>
        <w:keepNext w:val="0"/>
        <w:keepLines w:val="0"/>
        <w:widowControl/>
        <w:numPr>
          <w:ilvl w:val="0"/>
          <w:numId w:val="0"/>
        </w:numPr>
        <w:suppressLineNumbers w:val="0"/>
        <w:bidi w:val="0"/>
        <w:spacing w:before="240" w:beforeAutospacing="0" w:after="240" w:afterAutospacing="0" w:line="360" w:lineRule="auto"/>
        <w:ind w:right="0" w:rightChars="0" w:firstLine="720" w:firstLineChars="0"/>
        <w:jc w:val="both"/>
        <w:rPr>
          <w:rFonts w:hint="default" w:ascii="Times New Roman" w:hAnsi="Times New Roman" w:eastAsia="Calibri" w:cs="Times New Roman"/>
          <w:b/>
          <w:bCs/>
          <w:sz w:val="28"/>
          <w:szCs w:val="28"/>
          <w:lang w:val="en-US" w:eastAsia="zh-CN"/>
        </w:rPr>
      </w:pPr>
      <w:r>
        <w:rPr>
          <w:rFonts w:hint="default" w:ascii="Times New Roman" w:hAnsi="Times New Roman" w:eastAsia="Calibri" w:cs="Times New Roman"/>
          <w:b w:val="0"/>
          <w:bCs w:val="0"/>
          <w:sz w:val="28"/>
          <w:szCs w:val="28"/>
          <w:lang w:val="en-US" w:eastAsia="zh-CN"/>
        </w:rPr>
        <w:t>The diagram illustrates the user authentication process within the system, following a model that separates the Frontend, Backend, and Firebase. Users perform registration or login from the Frontend using email-password or Google Sign-In. Firebase Authentication is responsible for verifying identity and issuing an ID Token. This token is sent to the backend, where the Auth Controller uses Firebase Admin to verify, decode the token, and retrieve user information. Subsequently, the backend saves or cross-references user data with the MySQL database via Prisma. This approach ensures authentication security while keeping all business logic and user data centralized at the backend.</w:t>
      </w:r>
    </w:p>
    <w:p w14:paraId="003AEA69">
      <w:pPr>
        <w:pStyle w:val="13"/>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kern w:val="0"/>
          <w:sz w:val="28"/>
          <w:szCs w:val="28"/>
          <w:lang w:val="en-US" w:eastAsia="zh-CN"/>
        </w:rPr>
      </w:pPr>
      <w:bookmarkStart w:id="96" w:name="_Toc23541"/>
      <w:bookmarkStart w:id="97" w:name="_Toc27345"/>
      <w:r>
        <w:rPr>
          <w:rFonts w:hint="default" w:ascii="Times New Roman" w:hAnsi="Times New Roman" w:cs="Times New Roman"/>
          <w:b/>
          <w:bCs/>
          <w:kern w:val="0"/>
          <w:sz w:val="28"/>
          <w:szCs w:val="28"/>
          <w:lang w:val="en-US" w:eastAsia="zh-CN"/>
        </w:rPr>
        <w:t>Decomposition View</w:t>
      </w:r>
      <w:bookmarkEnd w:id="96"/>
      <w:bookmarkEnd w:id="97"/>
    </w:p>
    <w:p w14:paraId="51CA1E48">
      <w:pPr>
        <w:pStyle w:val="13"/>
        <w:keepNext w:val="0"/>
        <w:keepLines w:val="0"/>
        <w:widowControl/>
        <w:numPr>
          <w:ilvl w:val="2"/>
          <w:numId w:val="2"/>
        </w:numPr>
        <w:suppressLineNumbers w:val="0"/>
        <w:bidi w:val="0"/>
        <w:spacing w:before="240" w:beforeAutospacing="0" w:after="240" w:afterAutospacing="0" w:line="360" w:lineRule="auto"/>
        <w:ind w:left="800" w:leftChars="40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C1</w:t>
      </w:r>
    </w:p>
    <w:p w14:paraId="3CB2FAA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eastAsia="Calibri" w:cs="Times New Roman"/>
          <w:b/>
          <w:bCs/>
          <w:sz w:val="28"/>
          <w:szCs w:val="28"/>
          <w:lang w:val="en-US"/>
        </w:rPr>
        <w:drawing>
          <wp:inline distT="0" distB="0" distL="114300" distR="114300">
            <wp:extent cx="5572760" cy="3696970"/>
            <wp:effectExtent l="0" t="0" r="8890" b="17780"/>
            <wp:docPr id="30" name="Picture 30" descr="LV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V1.drawio"/>
                    <pic:cNvPicPr>
                      <a:picLocks noChangeAspect="1"/>
                    </pic:cNvPicPr>
                  </pic:nvPicPr>
                  <pic:blipFill>
                    <a:blip r:embed="rId32"/>
                    <a:stretch>
                      <a:fillRect/>
                    </a:stretch>
                  </pic:blipFill>
                  <pic:spPr>
                    <a:xfrm>
                      <a:off x="0" y="0"/>
                      <a:ext cx="5572760" cy="3696970"/>
                    </a:xfrm>
                    <a:prstGeom prst="rect">
                      <a:avLst/>
                    </a:prstGeom>
                  </pic:spPr>
                </pic:pic>
              </a:graphicData>
            </a:graphic>
          </wp:inline>
        </w:drawing>
      </w:r>
    </w:p>
    <w:p w14:paraId="3ACAE2DE">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eastAsia="Calibri" w:cs="Times New Roman"/>
          <w:b/>
          <w:bCs/>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bookmarkStart w:id="98" w:name="_Toc19289"/>
      <w:r>
        <w:rPr>
          <w:rFonts w:hint="default" w:ascii="Times New Roman" w:hAnsi="Times New Roman" w:cs="Times New Roman"/>
          <w:lang w:val="en-US"/>
        </w:rPr>
        <w:t>: C1 diagram</w:t>
      </w:r>
      <w:bookmarkEnd w:id="98"/>
    </w:p>
    <w:p w14:paraId="7106B899">
      <w:pPr>
        <w:pStyle w:val="13"/>
        <w:keepNext w:val="0"/>
        <w:keepLines w:val="0"/>
        <w:widowControl/>
        <w:numPr>
          <w:ilvl w:val="0"/>
          <w:numId w:val="0"/>
        </w:numPr>
        <w:suppressLineNumbers w:val="0"/>
        <w:bidi w:val="0"/>
        <w:spacing w:before="240" w:beforeAutospacing="0" w:after="240" w:afterAutospacing="0" w:line="360" w:lineRule="auto"/>
        <w:ind w:right="0" w:rightChars="0" w:firstLine="720" w:firstLineChars="0"/>
        <w:jc w:val="both"/>
        <w:rPr>
          <w:rFonts w:hint="default" w:ascii="Times New Roman" w:hAnsi="Times New Roman" w:eastAsia="Calibri" w:cs="Times New Roman"/>
          <w:b w:val="0"/>
          <w:bCs w:val="0"/>
          <w:sz w:val="28"/>
          <w:szCs w:val="28"/>
          <w:lang w:val="en-US" w:eastAsia="zh-CN"/>
        </w:rPr>
      </w:pPr>
      <w:r>
        <w:rPr>
          <w:rFonts w:hint="default" w:ascii="Times New Roman" w:hAnsi="Times New Roman" w:eastAsia="Calibri" w:cs="Times New Roman"/>
          <w:b w:val="0"/>
          <w:bCs w:val="0"/>
          <w:sz w:val="28"/>
          <w:szCs w:val="28"/>
          <w:lang w:val="en-US"/>
        </w:rPr>
        <w:t>GoShop is the central software system being built, playing the role of processing all business operations of the e-commerce application. Users and Admins are external entities, interacting with the system through accessing, logging in, and managing functions on the website. GoShop integrates with Stripe to process payment transactions, where the system sends transaction information and receives success or failure results. Additionally, Firebase is used as an external service to perform user authentication and return authentication results to the system. GoShop's data is stored and retrieved through the Database, with Prisma acting as the intermediate layer to connect and manipulate the physical database</w:t>
      </w:r>
    </w:p>
    <w:p w14:paraId="4C2211FB">
      <w:pPr>
        <w:pStyle w:val="13"/>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C2</w:t>
      </w:r>
    </w:p>
    <w:p w14:paraId="419391DB">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eastAsia="Calibri" w:cs="Times New Roman"/>
          <w:b/>
          <w:bCs/>
          <w:sz w:val="28"/>
          <w:szCs w:val="28"/>
          <w:lang w:val="en-US"/>
        </w:rPr>
        <w:drawing>
          <wp:inline distT="0" distB="0" distL="114300" distR="114300">
            <wp:extent cx="4766945" cy="4088765"/>
            <wp:effectExtent l="0" t="0" r="14605" b="6985"/>
            <wp:docPr id="18" name="Picture 18" descr="LV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2.drawio"/>
                    <pic:cNvPicPr>
                      <a:picLocks noChangeAspect="1"/>
                    </pic:cNvPicPr>
                  </pic:nvPicPr>
                  <pic:blipFill>
                    <a:blip r:embed="rId33"/>
                    <a:stretch>
                      <a:fillRect/>
                    </a:stretch>
                  </pic:blipFill>
                  <pic:spPr>
                    <a:xfrm>
                      <a:off x="0" y="0"/>
                      <a:ext cx="4766945" cy="4088765"/>
                    </a:xfrm>
                    <a:prstGeom prst="rect">
                      <a:avLst/>
                    </a:prstGeom>
                  </pic:spPr>
                </pic:pic>
              </a:graphicData>
            </a:graphic>
          </wp:inline>
        </w:drawing>
      </w:r>
    </w:p>
    <w:p w14:paraId="7C5F4160">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eastAsia="Calibri" w:cs="Times New Roman"/>
          <w:b/>
          <w:bCs/>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bookmarkStart w:id="99" w:name="_Toc14487"/>
      <w:r>
        <w:rPr>
          <w:rFonts w:hint="default" w:ascii="Times New Roman" w:hAnsi="Times New Roman" w:cs="Times New Roman"/>
          <w:lang w:val="en-US"/>
        </w:rPr>
        <w:t>: C2 diagram</w:t>
      </w:r>
      <w:bookmarkEnd w:id="99"/>
    </w:p>
    <w:p w14:paraId="1D5BC2E7">
      <w:pPr>
        <w:pStyle w:val="13"/>
        <w:keepNext w:val="0"/>
        <w:keepLines w:val="0"/>
        <w:widowControl/>
        <w:numPr>
          <w:ilvl w:val="0"/>
          <w:numId w:val="0"/>
        </w:numPr>
        <w:suppressLineNumbers w:val="0"/>
        <w:bidi w:val="0"/>
        <w:spacing w:before="240" w:beforeAutospacing="0" w:after="240" w:afterAutospacing="0" w:line="360" w:lineRule="auto"/>
        <w:ind w:right="0" w:rightChars="0" w:firstLine="720" w:firstLineChars="0"/>
        <w:jc w:val="both"/>
        <w:rPr>
          <w:rFonts w:hint="default" w:ascii="Times New Roman" w:hAnsi="Times New Roman" w:eastAsia="Calibri" w:cs="Times New Roman"/>
          <w:b/>
          <w:bCs/>
          <w:sz w:val="28"/>
          <w:szCs w:val="28"/>
          <w:lang w:val="en-US" w:eastAsia="zh-CN"/>
        </w:rPr>
      </w:pPr>
      <w:r>
        <w:rPr>
          <w:rFonts w:hint="default" w:ascii="Times New Roman" w:hAnsi="Times New Roman" w:eastAsia="SimSun" w:cs="Times New Roman"/>
          <w:sz w:val="28"/>
          <w:szCs w:val="28"/>
        </w:rPr>
        <w:t>The Level 2 Container diagram describes the high-level architecture of the system by dividing GoShop into independently deployable components. The system includes a Single Page Application (SPA) built with React, Vite, and TypeScript, acting as the user interface for both Users and Admins, receiving interactions and sending requests to the Backend API. The Backend API, developed using Node.js, Express, and TypeScript, is the center for processing business logic, coordinating the payment process, communicating with the database via Prisma, and performing authentication and authorization via Firebase Auth. The Database handles the storage of business data such as products, orders, and user information, while Firebase is responsible for identity management and authentication tokens. Furthermore, the system integrates Stripe to process payments, where the Backend creates and manages transactions, while the user interacts directly with the payment interface provided by Stripe.</w:t>
      </w:r>
    </w:p>
    <w:p w14:paraId="20D2CE38">
      <w:pPr>
        <w:pStyle w:val="13"/>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C3 (module-level)</w:t>
      </w:r>
    </w:p>
    <w:p w14:paraId="7386650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cs="Times New Roman"/>
          <w:sz w:val="28"/>
          <w:szCs w:val="28"/>
          <w:lang w:val="en-US"/>
        </w:rPr>
        <w:drawing>
          <wp:inline distT="0" distB="0" distL="114300" distR="114300">
            <wp:extent cx="5268595" cy="4688840"/>
            <wp:effectExtent l="0" t="0" r="8255" b="16510"/>
            <wp:docPr id="33" name="Picture 33" descr="Redraw_LV3_C4mod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edraw_LV3_C4model.drawio"/>
                    <pic:cNvPicPr>
                      <a:picLocks noChangeAspect="1"/>
                    </pic:cNvPicPr>
                  </pic:nvPicPr>
                  <pic:blipFill>
                    <a:blip r:embed="rId34"/>
                    <a:stretch>
                      <a:fillRect/>
                    </a:stretch>
                  </pic:blipFill>
                  <pic:spPr>
                    <a:xfrm>
                      <a:off x="0" y="0"/>
                      <a:ext cx="5268595" cy="4688840"/>
                    </a:xfrm>
                    <a:prstGeom prst="rect">
                      <a:avLst/>
                    </a:prstGeom>
                  </pic:spPr>
                </pic:pic>
              </a:graphicData>
            </a:graphic>
          </wp:inline>
        </w:drawing>
      </w:r>
    </w:p>
    <w:p w14:paraId="5C4F319D">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bookmarkStart w:id="100" w:name="_Toc5931"/>
      <w:r>
        <w:rPr>
          <w:rFonts w:hint="default" w:ascii="Times New Roman" w:hAnsi="Times New Roman" w:cs="Times New Roman"/>
          <w:lang w:val="en-US"/>
        </w:rPr>
        <w:t>: C3 (module-level)</w:t>
      </w:r>
      <w:bookmarkEnd w:id="100"/>
    </w:p>
    <w:p w14:paraId="5ADA6682">
      <w:pPr>
        <w:pStyle w:val="13"/>
        <w:keepNext w:val="0"/>
        <w:keepLines w:val="0"/>
        <w:widowControl/>
        <w:numPr>
          <w:ilvl w:val="0"/>
          <w:numId w:val="0"/>
        </w:numPr>
        <w:suppressLineNumbers w:val="0"/>
        <w:bidi w:val="0"/>
        <w:spacing w:before="240" w:beforeAutospacing="0" w:after="240" w:afterAutospacing="0" w:line="360" w:lineRule="auto"/>
        <w:ind w:right="0" w:rightChars="0" w:firstLine="720" w:firstLineChars="0"/>
        <w:jc w:val="both"/>
        <w:rPr>
          <w:rFonts w:hint="default" w:ascii="Times New Roman" w:hAnsi="Times New Roman" w:cs="Times New Roman"/>
          <w:sz w:val="28"/>
          <w:szCs w:val="28"/>
          <w:lang w:val="en-US" w:eastAsia="zh-CN"/>
        </w:rPr>
      </w:pPr>
      <w:r>
        <w:rPr>
          <w:rFonts w:hint="default" w:ascii="Times New Roman" w:hAnsi="Times New Roman" w:eastAsia="SimSun" w:cs="Times New Roman"/>
          <w:sz w:val="28"/>
          <w:szCs w:val="28"/>
        </w:rPr>
        <w:t>The Level 3 Component Diagram of the GoShop Backend describes the internal architecture of the Backend by separating the Backend Container into functional components according to a layered architecture. The Backend is organized into three main layers: Presentation Layer, Business Logic Layer, and Data Access Layer. The Presentation Layer includes Controllers, acting as entry points for APIs, receiving requests from the Frontend and routing them into the system. The Business Logic Layer consists of Middleware and Services, where Middleware handles common functions such as authentication and authorization, while Services execute core business logic and communicate with external systems like Stripe for payments and Firebase for user verification. The Data Access Layer is represented by the Prisma Client, responsible for retrieving and storing data in the MySQL database. Additionally, the Backend receives webhooks from Stripe to update transaction statuses, ensuring data consistency for orders in the system.</w:t>
      </w:r>
    </w:p>
    <w:p w14:paraId="12B47348">
      <w:pPr>
        <w:pStyle w:val="13"/>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C4</w:t>
      </w:r>
    </w:p>
    <w:p w14:paraId="614A94E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cs="Times New Roman"/>
          <w:sz w:val="28"/>
          <w:szCs w:val="28"/>
          <w:lang w:val="en-US"/>
        </w:rPr>
        <w:drawing>
          <wp:inline distT="0" distB="0" distL="114300" distR="114300">
            <wp:extent cx="5272405" cy="6139815"/>
            <wp:effectExtent l="0" t="0" r="4445" b="13335"/>
            <wp:docPr id="31" name="Picture 31" descr="LV4.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LV4.drawio (6)"/>
                    <pic:cNvPicPr>
                      <a:picLocks noChangeAspect="1"/>
                    </pic:cNvPicPr>
                  </pic:nvPicPr>
                  <pic:blipFill>
                    <a:blip r:embed="rId35"/>
                    <a:stretch>
                      <a:fillRect/>
                    </a:stretch>
                  </pic:blipFill>
                  <pic:spPr>
                    <a:xfrm>
                      <a:off x="0" y="0"/>
                      <a:ext cx="5272405" cy="6139815"/>
                    </a:xfrm>
                    <a:prstGeom prst="rect">
                      <a:avLst/>
                    </a:prstGeom>
                  </pic:spPr>
                </pic:pic>
              </a:graphicData>
            </a:graphic>
          </wp:inline>
        </w:drawing>
      </w:r>
    </w:p>
    <w:p w14:paraId="02462B89">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bookmarkStart w:id="101" w:name="_Toc6013"/>
      <w:r>
        <w:rPr>
          <w:rFonts w:hint="default" w:ascii="Times New Roman" w:hAnsi="Times New Roman" w:cs="Times New Roman"/>
          <w:lang w:val="en-US"/>
        </w:rPr>
        <w:t>: C4 diagram</w:t>
      </w:r>
      <w:bookmarkEnd w:id="101"/>
    </w:p>
    <w:p w14:paraId="40F64EC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42FAB710">
      <w:pPr>
        <w:pStyle w:val="13"/>
        <w:keepNext w:val="0"/>
        <w:keepLines w:val="0"/>
        <w:widowControl/>
        <w:suppressLineNumbers w:val="0"/>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The Level 4 Code Diagram of the GoShop Backend describes the detailed source code structure within the Backend Components and the call relationships between them. The processing flow begins when a request enters the system and is sequentially processed through a chain of Middleware for token authentication, permission checking, data schema validation, image processing, and centralized error management. The request is then transferred to the corresponding Controller based on specific business functions such as authentication, products, categories, orders, payments, or webhooks. Controllers act as coordinators, receiving preliminary processed requests and calling Service Models to execute core business logic. At the Service layer, the system processes complex workflows such as product management, orders, delivery addresses, and payments, while manipulating data via PrismaClient or calling external services like FirebaseAuth and StripeClient. This organization ensures the source code is clear, with separated responsibilities, making it easy to maintain and expand.</w:t>
      </w:r>
    </w:p>
    <w:p w14:paraId="244B7310">
      <w:pPr>
        <w:pStyle w:val="13"/>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sz w:val="28"/>
          <w:szCs w:val="28"/>
          <w:lang w:val="en-US" w:eastAsia="zh-CN"/>
        </w:rPr>
      </w:pPr>
      <w:bookmarkStart w:id="102" w:name="_Toc21213"/>
      <w:bookmarkStart w:id="103" w:name="_Toc8898"/>
      <w:r>
        <w:rPr>
          <w:rFonts w:hint="default" w:ascii="Times New Roman" w:hAnsi="Times New Roman" w:cs="Times New Roman"/>
          <w:b/>
          <w:bCs/>
          <w:sz w:val="28"/>
          <w:szCs w:val="28"/>
          <w:lang w:val="en-US" w:eastAsia="zh-CN"/>
        </w:rPr>
        <w:t>Communication View</w:t>
      </w:r>
      <w:bookmarkEnd w:id="102"/>
      <w:bookmarkEnd w:id="103"/>
    </w:p>
    <w:p w14:paraId="45814FE2">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drawing>
          <wp:inline distT="0" distB="0" distL="114300" distR="114300">
            <wp:extent cx="5272405" cy="5864860"/>
            <wp:effectExtent l="0" t="0" r="4445" b="2540"/>
            <wp:docPr id="39" name="Picture 39" descr="CommunicationView-CommunicationView-V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ommunicationView-CommunicationView-VI.drawio"/>
                    <pic:cNvPicPr>
                      <a:picLocks noChangeAspect="1"/>
                    </pic:cNvPicPr>
                  </pic:nvPicPr>
                  <pic:blipFill>
                    <a:blip r:embed="rId36"/>
                    <a:stretch>
                      <a:fillRect/>
                    </a:stretch>
                  </pic:blipFill>
                  <pic:spPr>
                    <a:xfrm>
                      <a:off x="0" y="0"/>
                      <a:ext cx="5272405" cy="5864860"/>
                    </a:xfrm>
                    <a:prstGeom prst="rect">
                      <a:avLst/>
                    </a:prstGeom>
                  </pic:spPr>
                </pic:pic>
              </a:graphicData>
            </a:graphic>
          </wp:inline>
        </w:drawing>
      </w:r>
    </w:p>
    <w:p w14:paraId="2414955E">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eastAsia="zh-CN"/>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bookmarkStart w:id="104" w:name="_Toc28375"/>
      <w:r>
        <w:rPr>
          <w:rFonts w:hint="default" w:ascii="Times New Roman" w:hAnsi="Times New Roman" w:cs="Times New Roman"/>
          <w:lang w:val="en-US"/>
        </w:rPr>
        <w:t>: Communication View</w:t>
      </w:r>
      <w:bookmarkEnd w:id="104"/>
    </w:p>
    <w:p w14:paraId="1D67D1F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341CA1E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textAlignment w:val="baseline"/>
        <w:rPr>
          <w:rFonts w:hint="default" w:ascii="Times New Roman" w:hAnsi="Times New Roman" w:cs="Times New Roman"/>
          <w:sz w:val="28"/>
          <w:szCs w:val="28"/>
        </w:rPr>
      </w:pPr>
    </w:p>
    <w:p w14:paraId="324B66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left"/>
        <w:textAlignment w:val="baseline"/>
        <w:rPr>
          <w:rFonts w:hint="default" w:ascii="Times New Roman" w:hAnsi="Times New Roman" w:eastAsia="Helvetica" w:cs="Times New Roman"/>
          <w:i w:val="0"/>
          <w:iCs w:val="0"/>
          <w:caps w:val="0"/>
          <w:spacing w:val="0"/>
          <w:sz w:val="28"/>
          <w:szCs w:val="28"/>
        </w:rPr>
      </w:pPr>
      <w:r>
        <w:rPr>
          <w:rFonts w:hint="default" w:ascii="Times New Roman" w:hAnsi="Times New Roman" w:eastAsia="Helvetica" w:cs="Times New Roman"/>
          <w:i w:val="0"/>
          <w:iCs w:val="0"/>
          <w:caps w:val="0"/>
          <w:spacing w:val="0"/>
          <w:kern w:val="0"/>
          <w:sz w:val="28"/>
          <w:szCs w:val="28"/>
          <w:vertAlign w:val="baseline"/>
          <w:lang w:val="en-US" w:eastAsia="zh-CN" w:bidi="ar"/>
        </w:rPr>
        <w:t>The system operates on a closed loop starting from the User Layer, where users access via browser using the secure HTTPS protocol (Port 443) to encrypt data. Upon successful login, the system uses JWT Cookies to store authentication codes, helping the browser identify users in subsequent sessions without re-login. Data from the browser is sent to the Interface Layer (Frontend) built on React.js/Next.js and TypeScript platforms; here, the system flexibly combines SSR for SEO optimization and fast page loading with CSR to handle smooth interactions via fetch() API requests sent downstream. Receiving those requests is the Central Processing Layer (Backend API) written in Node.js, operating on REST API architecture with separate functional clusters such as Product Management, Authentication, and Orders/Cart. The Backend acts as the coordinating brain, directly querying the Data Layer and External Services including the MySQL database (Port 3306) via TCP protocol to store core information, while connecting with specialized services like Stripe for secure credit card payments or Cloudinary/Supabase for image storage, returning URL links to the database to optimize system speed.</w:t>
      </w:r>
    </w:p>
    <w:p w14:paraId="552D886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textAlignment w:val="baseline"/>
        <w:rPr>
          <w:rFonts w:hint="default" w:ascii="Times New Roman" w:hAnsi="Times New Roman" w:cs="Times New Roman"/>
          <w:sz w:val="28"/>
          <w:szCs w:val="28"/>
        </w:rPr>
      </w:pPr>
    </w:p>
    <w:p w14:paraId="08B751A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59A49DD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List of APIs</w:t>
      </w:r>
    </w:p>
    <w:p w14:paraId="37565FB8">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105" w:name="_Toc16720"/>
      <w:bookmarkStart w:id="106" w:name="_Toc26267"/>
      <w:r>
        <w:rPr>
          <w:rFonts w:hint="default" w:ascii="Times New Roman" w:hAnsi="Times New Roman" w:cs="Times New Roman"/>
          <w:lang w:val="en-US"/>
        </w:rPr>
        <w:t>: List of APIs</w:t>
      </w:r>
      <w:bookmarkEnd w:id="105"/>
      <w:bookmarkEnd w:id="106"/>
    </w:p>
    <w:tbl>
      <w:tblPr>
        <w:tblStyle w:val="15"/>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97"/>
        <w:gridCol w:w="3249"/>
        <w:gridCol w:w="2295"/>
      </w:tblGrid>
      <w:tr w14:paraId="43AA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Align w:val="center"/>
          </w:tcPr>
          <w:p w14:paraId="7879814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Module</w:t>
            </w:r>
          </w:p>
        </w:tc>
        <w:tc>
          <w:tcPr>
            <w:tcW w:w="1497" w:type="dxa"/>
            <w:vAlign w:val="center"/>
          </w:tcPr>
          <w:p w14:paraId="4FC4DD8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Method</w:t>
            </w:r>
          </w:p>
        </w:tc>
        <w:tc>
          <w:tcPr>
            <w:tcW w:w="3249" w:type="dxa"/>
            <w:vAlign w:val="center"/>
          </w:tcPr>
          <w:p w14:paraId="7D40796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Endpoint</w:t>
            </w:r>
          </w:p>
        </w:tc>
        <w:tc>
          <w:tcPr>
            <w:tcW w:w="2295" w:type="dxa"/>
            <w:vAlign w:val="center"/>
          </w:tcPr>
          <w:p w14:paraId="41232F5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Description</w:t>
            </w:r>
          </w:p>
        </w:tc>
      </w:tr>
      <w:tr w14:paraId="6D3E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Align w:val="center"/>
          </w:tcPr>
          <w:p w14:paraId="3B4FF4B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Webhook</w:t>
            </w:r>
          </w:p>
        </w:tc>
        <w:tc>
          <w:tcPr>
            <w:tcW w:w="1497" w:type="dxa"/>
            <w:vAlign w:val="center"/>
          </w:tcPr>
          <w:p w14:paraId="3C3D059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2176CA2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/api/webhook</w:t>
            </w:r>
          </w:p>
        </w:tc>
        <w:tc>
          <w:tcPr>
            <w:tcW w:w="2295" w:type="dxa"/>
            <w:vAlign w:val="center"/>
          </w:tcPr>
          <w:p w14:paraId="2D02E62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Handles webhooks from the payment system or third-party services.</w:t>
            </w:r>
          </w:p>
        </w:tc>
      </w:tr>
      <w:tr w14:paraId="2128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3D51CBE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w:t>
            </w:r>
          </w:p>
        </w:tc>
        <w:tc>
          <w:tcPr>
            <w:tcW w:w="1497" w:type="dxa"/>
            <w:vAlign w:val="center"/>
          </w:tcPr>
          <w:p w14:paraId="7EAC10B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11539E3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w:t>
            </w:r>
          </w:p>
        </w:tc>
        <w:tc>
          <w:tcPr>
            <w:tcW w:w="2295" w:type="dxa"/>
            <w:vAlign w:val="center"/>
          </w:tcPr>
          <w:p w14:paraId="1F36C4A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a list of all products.</w:t>
            </w:r>
          </w:p>
        </w:tc>
      </w:tr>
      <w:tr w14:paraId="6EE2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476" w:type="dxa"/>
            <w:vMerge w:val="continue"/>
            <w:tcBorders/>
            <w:vAlign w:val="center"/>
          </w:tcPr>
          <w:p w14:paraId="4D745CC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2255D49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7267CC4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/products/search</w:t>
            </w:r>
          </w:p>
        </w:tc>
        <w:tc>
          <w:tcPr>
            <w:tcW w:w="2295" w:type="dxa"/>
            <w:vAlign w:val="center"/>
          </w:tcPr>
          <w:p w14:paraId="057F5EA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Searches for products based on given conditions.</w:t>
            </w:r>
          </w:p>
        </w:tc>
      </w:tr>
      <w:tr w14:paraId="6875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tcBorders/>
            <w:vAlign w:val="center"/>
          </w:tcPr>
          <w:p w14:paraId="4C300C7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055E4E1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7BF2CAB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/products/category/:id</w:t>
            </w:r>
          </w:p>
        </w:tc>
        <w:tc>
          <w:tcPr>
            <w:tcW w:w="2295" w:type="dxa"/>
            <w:vAlign w:val="center"/>
          </w:tcPr>
          <w:p w14:paraId="14FC7A1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products by category.</w:t>
            </w:r>
          </w:p>
        </w:tc>
      </w:tr>
      <w:tr w14:paraId="67A7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tcBorders/>
            <w:vAlign w:val="center"/>
          </w:tcPr>
          <w:p w14:paraId="6DE4805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60375A5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50F7FB3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/products/:id</w:t>
            </w:r>
          </w:p>
        </w:tc>
        <w:tc>
          <w:tcPr>
            <w:tcW w:w="2295" w:type="dxa"/>
            <w:vAlign w:val="center"/>
          </w:tcPr>
          <w:p w14:paraId="767FDBE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detailed product information.</w:t>
            </w:r>
          </w:p>
        </w:tc>
      </w:tr>
      <w:tr w14:paraId="3143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476" w:type="dxa"/>
            <w:vMerge w:val="continue"/>
            <w:tcBorders/>
            <w:vAlign w:val="center"/>
          </w:tcPr>
          <w:p w14:paraId="0E51A39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7A45061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5C4B8B5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w:t>
            </w:r>
          </w:p>
        </w:tc>
        <w:tc>
          <w:tcPr>
            <w:tcW w:w="2295" w:type="dxa"/>
            <w:vAlign w:val="center"/>
          </w:tcPr>
          <w:p w14:paraId="29E3A0B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Adds a new product.</w:t>
            </w:r>
          </w:p>
        </w:tc>
      </w:tr>
      <w:tr w14:paraId="3E40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tcBorders/>
            <w:vAlign w:val="center"/>
          </w:tcPr>
          <w:p w14:paraId="65EA8D2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12D1D4D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PATCH</w:t>
            </w:r>
          </w:p>
        </w:tc>
        <w:tc>
          <w:tcPr>
            <w:tcW w:w="3249" w:type="dxa"/>
            <w:vAlign w:val="center"/>
          </w:tcPr>
          <w:p w14:paraId="03B5136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/products/:id</w:t>
            </w:r>
          </w:p>
        </w:tc>
        <w:tc>
          <w:tcPr>
            <w:tcW w:w="2295" w:type="dxa"/>
            <w:vAlign w:val="center"/>
          </w:tcPr>
          <w:p w14:paraId="3FE2AEB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Updates product information.</w:t>
            </w:r>
          </w:p>
        </w:tc>
      </w:tr>
      <w:tr w14:paraId="4E4A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tcBorders/>
            <w:vAlign w:val="center"/>
          </w:tcPr>
          <w:p w14:paraId="79F88C4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4D3B38C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DELETE</w:t>
            </w:r>
          </w:p>
        </w:tc>
        <w:tc>
          <w:tcPr>
            <w:tcW w:w="3249" w:type="dxa"/>
            <w:vAlign w:val="center"/>
          </w:tcPr>
          <w:p w14:paraId="7B151D1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/products/:id</w:t>
            </w:r>
          </w:p>
        </w:tc>
        <w:tc>
          <w:tcPr>
            <w:tcW w:w="2295" w:type="dxa"/>
            <w:vAlign w:val="center"/>
          </w:tcPr>
          <w:p w14:paraId="116E870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Deletes a product.</w:t>
            </w:r>
          </w:p>
        </w:tc>
      </w:tr>
      <w:tr w14:paraId="2616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43961B42">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Auth</w:t>
            </w:r>
          </w:p>
        </w:tc>
        <w:tc>
          <w:tcPr>
            <w:tcW w:w="1497" w:type="dxa"/>
            <w:vAlign w:val="center"/>
          </w:tcPr>
          <w:p w14:paraId="0381796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058AC97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/auth/session-login</w:t>
            </w:r>
          </w:p>
        </w:tc>
        <w:tc>
          <w:tcPr>
            <w:tcW w:w="2295" w:type="dxa"/>
            <w:vAlign w:val="center"/>
          </w:tcPr>
          <w:p w14:paraId="292566F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Logs in using a session.</w:t>
            </w:r>
          </w:p>
        </w:tc>
      </w:tr>
      <w:tr w14:paraId="73AC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tcBorders/>
            <w:vAlign w:val="center"/>
          </w:tcPr>
          <w:p w14:paraId="7154E1F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18B628F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1CD63BB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/auth/register/google</w:t>
            </w:r>
          </w:p>
        </w:tc>
        <w:tc>
          <w:tcPr>
            <w:tcW w:w="2295" w:type="dxa"/>
            <w:vAlign w:val="center"/>
          </w:tcPr>
          <w:p w14:paraId="10E3258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Registers an account using Google.</w:t>
            </w:r>
          </w:p>
        </w:tc>
      </w:tr>
      <w:tr w14:paraId="0D76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tcBorders/>
            <w:vAlign w:val="center"/>
          </w:tcPr>
          <w:p w14:paraId="00DAAC1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5D5B9982">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1240BB0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/auth/register</w:t>
            </w:r>
          </w:p>
        </w:tc>
        <w:tc>
          <w:tcPr>
            <w:tcW w:w="2295" w:type="dxa"/>
            <w:vAlign w:val="center"/>
          </w:tcPr>
          <w:p w14:paraId="4D69F41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Registers a standard account.</w:t>
            </w:r>
          </w:p>
        </w:tc>
      </w:tr>
      <w:tr w14:paraId="4C47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4B7147A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Users</w:t>
            </w:r>
          </w:p>
        </w:tc>
        <w:tc>
          <w:tcPr>
            <w:tcW w:w="1497" w:type="dxa"/>
            <w:vAlign w:val="center"/>
          </w:tcPr>
          <w:p w14:paraId="7EDE23A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PATCH</w:t>
            </w:r>
          </w:p>
        </w:tc>
        <w:tc>
          <w:tcPr>
            <w:tcW w:w="3249" w:type="dxa"/>
            <w:vAlign w:val="center"/>
          </w:tcPr>
          <w:p w14:paraId="6F99499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/users/update/:id</w:t>
            </w:r>
          </w:p>
        </w:tc>
        <w:tc>
          <w:tcPr>
            <w:tcW w:w="2295" w:type="dxa"/>
            <w:vAlign w:val="center"/>
          </w:tcPr>
          <w:p w14:paraId="132B4D1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Updates user information.</w:t>
            </w:r>
          </w:p>
        </w:tc>
      </w:tr>
      <w:tr w14:paraId="2F15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tcBorders/>
            <w:vAlign w:val="center"/>
          </w:tcPr>
          <w:p w14:paraId="214FE3B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3085A32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16391B3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/users/:id</w:t>
            </w:r>
          </w:p>
        </w:tc>
        <w:tc>
          <w:tcPr>
            <w:tcW w:w="2295" w:type="dxa"/>
            <w:vAlign w:val="center"/>
          </w:tcPr>
          <w:p w14:paraId="33F917E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user information.</w:t>
            </w:r>
          </w:p>
        </w:tc>
      </w:tr>
      <w:tr w14:paraId="03A4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2BAABC4B">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Checkout</w:t>
            </w:r>
          </w:p>
        </w:tc>
        <w:tc>
          <w:tcPr>
            <w:tcW w:w="1497" w:type="dxa"/>
            <w:vAlign w:val="center"/>
          </w:tcPr>
          <w:p w14:paraId="1BDED90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5B99457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/checkout/create-session</w:t>
            </w:r>
          </w:p>
        </w:tc>
        <w:tc>
          <w:tcPr>
            <w:tcW w:w="2295" w:type="dxa"/>
            <w:vAlign w:val="center"/>
          </w:tcPr>
          <w:p w14:paraId="38AC883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Creates a new checkout session.</w:t>
            </w:r>
          </w:p>
        </w:tc>
      </w:tr>
      <w:tr w14:paraId="5572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tcBorders/>
            <w:vAlign w:val="center"/>
          </w:tcPr>
          <w:p w14:paraId="790FC52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6901145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3CE3683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/checkout/session/items/:id</w:t>
            </w:r>
          </w:p>
        </w:tc>
        <w:tc>
          <w:tcPr>
            <w:tcW w:w="2295" w:type="dxa"/>
            <w:vAlign w:val="center"/>
          </w:tcPr>
          <w:p w14:paraId="1FE2B64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items in a checkout session.</w:t>
            </w:r>
          </w:p>
        </w:tc>
      </w:tr>
      <w:tr w14:paraId="17C1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tcBorders/>
            <w:vAlign w:val="center"/>
          </w:tcPr>
          <w:p w14:paraId="18DE9BD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2FD5EA4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121BE24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/checkout/session/:id</w:t>
            </w:r>
          </w:p>
        </w:tc>
        <w:tc>
          <w:tcPr>
            <w:tcW w:w="2295" w:type="dxa"/>
            <w:vAlign w:val="center"/>
          </w:tcPr>
          <w:p w14:paraId="63651A5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checkout session information.</w:t>
            </w:r>
          </w:p>
        </w:tc>
      </w:tr>
      <w:tr w14:paraId="6983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6A5EA01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Category</w:t>
            </w:r>
          </w:p>
        </w:tc>
        <w:tc>
          <w:tcPr>
            <w:tcW w:w="1497" w:type="dxa"/>
            <w:vAlign w:val="center"/>
          </w:tcPr>
          <w:p w14:paraId="0929276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17245902">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/category/</w:t>
            </w:r>
          </w:p>
        </w:tc>
        <w:tc>
          <w:tcPr>
            <w:tcW w:w="2295" w:type="dxa"/>
            <w:vAlign w:val="center"/>
          </w:tcPr>
          <w:p w14:paraId="243AD20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a list of all categories.</w:t>
            </w:r>
          </w:p>
        </w:tc>
      </w:tr>
      <w:tr w14:paraId="1759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tcBorders/>
            <w:vAlign w:val="center"/>
          </w:tcPr>
          <w:p w14:paraId="0B37A12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2B14DF5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3B9AE39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/category/:id</w:t>
            </w:r>
          </w:p>
        </w:tc>
        <w:tc>
          <w:tcPr>
            <w:tcW w:w="2295" w:type="dxa"/>
            <w:vAlign w:val="center"/>
          </w:tcPr>
          <w:p w14:paraId="231FAD7B">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category information by ID.</w:t>
            </w:r>
          </w:p>
        </w:tc>
      </w:tr>
      <w:tr w14:paraId="0702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0CD87F8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Orders</w:t>
            </w:r>
          </w:p>
        </w:tc>
        <w:tc>
          <w:tcPr>
            <w:tcW w:w="1497" w:type="dxa"/>
            <w:vAlign w:val="center"/>
          </w:tcPr>
          <w:p w14:paraId="2D14CF2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22D3D19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/orders/</w:t>
            </w:r>
          </w:p>
        </w:tc>
        <w:tc>
          <w:tcPr>
            <w:tcW w:w="2295" w:type="dxa"/>
            <w:vAlign w:val="center"/>
          </w:tcPr>
          <w:p w14:paraId="48CBE10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all orders.</w:t>
            </w:r>
          </w:p>
        </w:tc>
      </w:tr>
      <w:tr w14:paraId="0F85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tcBorders/>
            <w:vAlign w:val="center"/>
          </w:tcPr>
          <w:p w14:paraId="7AB23E0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14790C8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699A5A0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/orders/user/:id</w:t>
            </w:r>
          </w:p>
        </w:tc>
        <w:tc>
          <w:tcPr>
            <w:tcW w:w="2295" w:type="dxa"/>
            <w:vAlign w:val="center"/>
          </w:tcPr>
          <w:p w14:paraId="01331A2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orders for a specific user.</w:t>
            </w:r>
          </w:p>
        </w:tc>
      </w:tr>
    </w:tbl>
    <w:p w14:paraId="5032227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18177B98">
      <w:pPr>
        <w:pStyle w:val="13"/>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kern w:val="0"/>
          <w:sz w:val="28"/>
          <w:szCs w:val="28"/>
          <w:lang w:val="en-US" w:eastAsia="zh-CN"/>
        </w:rPr>
      </w:pPr>
      <w:bookmarkStart w:id="107" w:name="_Toc9003"/>
      <w:bookmarkStart w:id="108" w:name="_Toc30436"/>
      <w:r>
        <w:rPr>
          <w:rFonts w:hint="default" w:ascii="Times New Roman" w:hAnsi="Times New Roman" w:cs="Times New Roman"/>
          <w:b/>
          <w:bCs/>
          <w:kern w:val="0"/>
          <w:sz w:val="28"/>
          <w:szCs w:val="28"/>
          <w:lang w:val="en-US" w:eastAsia="zh-CN"/>
        </w:rPr>
        <w:t>Deloyment View</w:t>
      </w:r>
      <w:bookmarkEnd w:id="107"/>
      <w:bookmarkEnd w:id="108"/>
    </w:p>
    <w:p w14:paraId="701A883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eastAsia="Calibri" w:cs="Times New Roman"/>
          <w:b/>
          <w:bCs/>
          <w:sz w:val="28"/>
          <w:szCs w:val="28"/>
          <w:lang w:val="en-US"/>
        </w:rPr>
        <w:drawing>
          <wp:inline distT="0" distB="0" distL="114300" distR="114300">
            <wp:extent cx="5568950" cy="1680210"/>
            <wp:effectExtent l="0" t="0" r="12700" b="15240"/>
            <wp:docPr id="32" name="Picture 32" descr="DeployComm_Vi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eployComm_View.drawio"/>
                    <pic:cNvPicPr>
                      <a:picLocks noChangeAspect="1"/>
                    </pic:cNvPicPr>
                  </pic:nvPicPr>
                  <pic:blipFill>
                    <a:blip r:embed="rId37"/>
                    <a:stretch>
                      <a:fillRect/>
                    </a:stretch>
                  </pic:blipFill>
                  <pic:spPr>
                    <a:xfrm>
                      <a:off x="0" y="0"/>
                      <a:ext cx="5568950" cy="1680210"/>
                    </a:xfrm>
                    <a:prstGeom prst="rect">
                      <a:avLst/>
                    </a:prstGeom>
                  </pic:spPr>
                </pic:pic>
              </a:graphicData>
            </a:graphic>
          </wp:inline>
        </w:drawing>
      </w:r>
    </w:p>
    <w:p w14:paraId="464CCF68">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eastAsia="Calibri" w:cs="Times New Roman"/>
          <w:b/>
          <w:bCs/>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bookmarkStart w:id="109" w:name="_Toc11147"/>
      <w:r>
        <w:rPr>
          <w:rFonts w:hint="default" w:ascii="Times New Roman" w:hAnsi="Times New Roman" w:cs="Times New Roman"/>
          <w:lang w:val="en-US"/>
        </w:rPr>
        <w:t>: Deloyment View</w:t>
      </w:r>
      <w:bookmarkEnd w:id="109"/>
    </w:p>
    <w:p w14:paraId="5A0303F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p>
    <w:p w14:paraId="52C5D220">
      <w:pPr>
        <w:spacing w:line="360" w:lineRule="auto"/>
        <w:ind w:firstLine="72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eastAsia="zh-CN"/>
        </w:rPr>
        <w:t>The GoShop website is written in TypeScript; the backend compiles it into JavaScript for use. A Dockerfile and Nginx are created to serve static files for React, and everything is pushed to GitHub. After pushing to GitHub, GitHub Actions is triggered; it automatically builds the Docker image upon code push, then pushes the image to DockerHub. Subsequently, it sets up the server, pulls and runs the image, and automates deployment.</w:t>
      </w:r>
    </w:p>
    <w:p w14:paraId="3DEFF58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rPr>
      </w:pPr>
    </w:p>
    <w:p w14:paraId="065CC436">
      <w:pPr>
        <w:rPr>
          <w:rFonts w:hint="default" w:ascii="Times New Roman" w:hAnsi="Times New Roman" w:cs="Times New Roman"/>
          <w:i w:val="0"/>
          <w:iCs w:val="0"/>
          <w:color w:val="000000"/>
          <w:sz w:val="36"/>
          <w:szCs w:val="36"/>
          <w:u w:val="none"/>
          <w:vertAlign w:val="baseline"/>
        </w:rPr>
      </w:pPr>
      <w:bookmarkStart w:id="110" w:name="_Toc31134"/>
      <w:r>
        <w:rPr>
          <w:rFonts w:hint="default" w:ascii="Times New Roman" w:hAnsi="Times New Roman" w:cs="Times New Roman"/>
          <w:i w:val="0"/>
          <w:iCs w:val="0"/>
          <w:color w:val="000000"/>
          <w:sz w:val="36"/>
          <w:szCs w:val="36"/>
          <w:u w:val="none"/>
          <w:vertAlign w:val="baseline"/>
        </w:rPr>
        <w:br w:type="page"/>
      </w:r>
    </w:p>
    <w:p w14:paraId="1FF16815">
      <w:pPr>
        <w:pStyle w:val="2"/>
        <w:keepNext w:val="0"/>
        <w:keepLines w:val="0"/>
        <w:widowControl/>
        <w:suppressLineNumbers w:val="0"/>
        <w:bidi w:val="0"/>
        <w:spacing w:before="240" w:beforeAutospacing="0" w:after="240" w:afterAutospacing="0" w:line="360" w:lineRule="auto"/>
        <w:ind w:left="0" w:leftChars="0" w:firstLine="0" w:firstLineChars="0"/>
        <w:rPr>
          <w:rFonts w:hint="default" w:ascii="Times New Roman" w:hAnsi="Times New Roman" w:cs="Times New Roman"/>
          <w:sz w:val="36"/>
          <w:szCs w:val="36"/>
        </w:rPr>
      </w:pPr>
      <w:bookmarkStart w:id="111" w:name="_Toc18889"/>
      <w:r>
        <w:rPr>
          <w:rFonts w:hint="default" w:ascii="Times New Roman" w:hAnsi="Times New Roman" w:cs="Times New Roman"/>
          <w:i w:val="0"/>
          <w:iCs w:val="0"/>
          <w:color w:val="000000"/>
          <w:sz w:val="36"/>
          <w:szCs w:val="36"/>
          <w:u w:val="none"/>
          <w:vertAlign w:val="baseline"/>
        </w:rPr>
        <w:t>CHAPTER 3: TEST PLAN</w:t>
      </w:r>
      <w:bookmarkEnd w:id="110"/>
      <w:bookmarkEnd w:id="111"/>
    </w:p>
    <w:p w14:paraId="764662AE">
      <w:pPr>
        <w:pStyle w:val="3"/>
        <w:keepNext w:val="0"/>
        <w:keepLines w:val="0"/>
        <w:widowControl/>
        <w:numPr>
          <w:ilvl w:val="0"/>
          <w:numId w:val="4"/>
        </w:numPr>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12" w:name="_Toc11490"/>
      <w:bookmarkStart w:id="113" w:name="_Toc22956"/>
      <w:r>
        <w:rPr>
          <w:rFonts w:hint="default" w:ascii="Times New Roman" w:hAnsi="Times New Roman" w:cs="Times New Roman"/>
          <w:i w:val="0"/>
          <w:iCs w:val="0"/>
          <w:color w:val="000000"/>
          <w:sz w:val="28"/>
          <w:szCs w:val="28"/>
          <w:u w:val="none"/>
          <w:vertAlign w:val="baseline"/>
        </w:rPr>
        <w:t>Introduction</w:t>
      </w:r>
      <w:bookmarkEnd w:id="112"/>
      <w:bookmarkEnd w:id="113"/>
    </w:p>
    <w:p w14:paraId="61137A5A">
      <w:pPr>
        <w:pStyle w:val="13"/>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The GoShop project is a fullstack e-commerce system: the backend is built with TypeScript/Node.js (using Prisma, Express/Koa or similar), and the Frontend for customers and administrators uses Vite + React/TS. The main objective is to provide a platform for product management, shopping carts, payments, and order administration for online stores.</w:t>
      </w:r>
    </w:p>
    <w:p w14:paraId="5A23C5F5">
      <w:pPr>
        <w:pStyle w:val="4"/>
        <w:keepNext w:val="0"/>
        <w:keepLines w:val="0"/>
        <w:widowControl/>
        <w:numPr>
          <w:ilvl w:val="1"/>
          <w:numId w:val="4"/>
        </w:numPr>
        <w:suppressLineNumbers w:val="0"/>
        <w:bidi w:val="0"/>
        <w:spacing w:before="360" w:beforeAutospacing="0" w:after="120" w:afterAutospacing="0" w:line="360" w:lineRule="auto"/>
        <w:outlineLvl w:val="1"/>
        <w:rPr>
          <w:rFonts w:hint="default" w:ascii="Times New Roman" w:hAnsi="Times New Roman" w:cs="Times New Roman"/>
          <w:sz w:val="28"/>
          <w:szCs w:val="28"/>
        </w:rPr>
      </w:pPr>
      <w:bookmarkStart w:id="114" w:name="_Toc2349"/>
      <w:bookmarkStart w:id="115" w:name="_Toc27908"/>
      <w:r>
        <w:rPr>
          <w:rFonts w:hint="default" w:ascii="Times New Roman" w:hAnsi="Times New Roman" w:cs="Times New Roman"/>
          <w:i w:val="0"/>
          <w:iCs w:val="0"/>
          <w:color w:val="000000"/>
          <w:sz w:val="28"/>
          <w:szCs w:val="28"/>
          <w:u w:val="none"/>
          <w:vertAlign w:val="baseline"/>
        </w:rPr>
        <w:t>Purpose</w:t>
      </w:r>
      <w:bookmarkEnd w:id="114"/>
      <w:bookmarkEnd w:id="115"/>
    </w:p>
    <w:p w14:paraId="0508A385">
      <w:pPr>
        <w:pStyle w:val="13"/>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Build a stable, scalable, and easy-to-operate online sales platform. Support sales processes: category management, product management, order management, payments, and statistics. Provide an admin interface for administration and quick order processing.</w:t>
      </w:r>
    </w:p>
    <w:p w14:paraId="064D113B">
      <w:pPr>
        <w:pStyle w:val="4"/>
        <w:keepNext w:val="0"/>
        <w:keepLines w:val="0"/>
        <w:widowControl/>
        <w:numPr>
          <w:ilvl w:val="1"/>
          <w:numId w:val="4"/>
        </w:numPr>
        <w:suppressLineNumbers w:val="0"/>
        <w:bidi w:val="0"/>
        <w:spacing w:before="360" w:beforeAutospacing="0" w:after="120" w:afterAutospacing="0" w:line="360" w:lineRule="auto"/>
        <w:ind w:left="0" w:leftChars="0" w:firstLine="0" w:firstLineChars="0"/>
        <w:outlineLvl w:val="1"/>
        <w:rPr>
          <w:rFonts w:hint="default" w:ascii="Times New Roman" w:hAnsi="Times New Roman" w:cs="Times New Roman"/>
          <w:sz w:val="28"/>
          <w:szCs w:val="28"/>
        </w:rPr>
      </w:pPr>
      <w:bookmarkStart w:id="116" w:name="_Toc1081"/>
      <w:bookmarkStart w:id="117" w:name="_Toc5093"/>
      <w:r>
        <w:rPr>
          <w:rFonts w:hint="default" w:ascii="Times New Roman" w:hAnsi="Times New Roman" w:cs="Times New Roman"/>
          <w:i w:val="0"/>
          <w:iCs w:val="0"/>
          <w:color w:val="000000"/>
          <w:sz w:val="28"/>
          <w:szCs w:val="28"/>
          <w:u w:val="none"/>
          <w:vertAlign w:val="baseline"/>
        </w:rPr>
        <w:t>Context</w:t>
      </w:r>
      <w:bookmarkEnd w:id="116"/>
      <w:bookmarkEnd w:id="117"/>
    </w:p>
    <w:p w14:paraId="057A8C64">
      <w:pPr>
        <w:pStyle w:val="13"/>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The GoShop project is a Web Application serving e-commerce needs. The system is developed mainly based on TypeScript (76.1%), combined with HTML and JavaScript to build user interfaces and processing logic. The technical characteristics of the project require testing to focus on browser compatibility (due to the use of HTML/JS) and data integrity (due to the specifics of TypeScript) within shopping transaction flows.</w:t>
      </w:r>
    </w:p>
    <w:p w14:paraId="5711EC6F">
      <w:pPr>
        <w:pStyle w:val="4"/>
        <w:keepNext w:val="0"/>
        <w:keepLines w:val="0"/>
        <w:widowControl/>
        <w:numPr>
          <w:ilvl w:val="1"/>
          <w:numId w:val="4"/>
        </w:numPr>
        <w:suppressLineNumbers w:val="0"/>
        <w:bidi w:val="0"/>
        <w:spacing w:before="360" w:beforeAutospacing="0" w:after="120" w:afterAutospacing="0" w:line="360" w:lineRule="auto"/>
        <w:ind w:left="0" w:leftChars="0" w:firstLine="0" w:firstLineChars="0"/>
        <w:outlineLvl w:val="1"/>
        <w:rPr>
          <w:rFonts w:hint="default" w:ascii="Times New Roman" w:hAnsi="Times New Roman" w:cs="Times New Roman"/>
          <w:sz w:val="28"/>
          <w:szCs w:val="28"/>
        </w:rPr>
      </w:pPr>
      <w:bookmarkStart w:id="118" w:name="_Toc19649"/>
      <w:bookmarkStart w:id="119" w:name="_Toc16051"/>
      <w:r>
        <w:rPr>
          <w:rFonts w:hint="default" w:ascii="Times New Roman" w:hAnsi="Times New Roman" w:cs="Times New Roman"/>
          <w:i w:val="0"/>
          <w:iCs w:val="0"/>
          <w:color w:val="000000"/>
          <w:sz w:val="28"/>
          <w:szCs w:val="28"/>
          <w:u w:val="none"/>
          <w:vertAlign w:val="baseline"/>
        </w:rPr>
        <w:t>Scope</w:t>
      </w:r>
      <w:bookmarkEnd w:id="118"/>
      <w:bookmarkEnd w:id="119"/>
    </w:p>
    <w:p w14:paraId="0720A4F3">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The testing scope of the GoShop project focuses on verifying and ensuring that the main functions of the e-commerce system operate according to business requirements and provide a stable user experience.</w:t>
      </w:r>
    </w:p>
    <w:p w14:paraId="4C51CE29">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Functional</w:t>
      </w:r>
    </w:p>
    <w:p w14:paraId="67418F9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Focus on checking the core business flows of the GoShop e-commerce system to ensure operation according to design requirements.</w:t>
      </w:r>
    </w:p>
    <w:p w14:paraId="66FB05BF">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Account Management (Auth):</w:t>
      </w:r>
      <w:r>
        <w:rPr>
          <w:rFonts w:hint="default" w:ascii="Times New Roman" w:hAnsi="Times New Roman" w:cs="Times New Roman"/>
          <w:i w:val="0"/>
          <w:iCs w:val="0"/>
          <w:color w:val="000000"/>
          <w:sz w:val="28"/>
          <w:szCs w:val="28"/>
          <w:u w:val="none"/>
          <w:vertAlign w:val="baseline"/>
          <w:lang w:val="en-US" w:eastAsia="zh-CN"/>
        </w:rPr>
        <w:t xml:space="preserve"> Registration, Login (Email/Password, Social Login if any), Forgot Password, Change Password, Update Personal Information, Delivery Address Management.</w:t>
      </w:r>
    </w:p>
    <w:p w14:paraId="799B2E28">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 Product Management (Product):</w:t>
      </w:r>
      <w:r>
        <w:rPr>
          <w:rFonts w:hint="default" w:ascii="Times New Roman" w:hAnsi="Times New Roman" w:cs="Times New Roman"/>
          <w:i w:val="0"/>
          <w:iCs w:val="0"/>
          <w:color w:val="000000"/>
          <w:sz w:val="28"/>
          <w:szCs w:val="28"/>
          <w:u w:val="none"/>
          <w:vertAlign w:val="baseline"/>
          <w:lang w:val="en-US" w:eastAsia="zh-CN"/>
        </w:rPr>
        <w:t xml:space="preserve"> Display product list, Search, Filter products (by price, category), View product details.</w:t>
      </w:r>
    </w:p>
    <w:p w14:paraId="42BCF21D">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Shopping Cart (Cart):</w:t>
      </w:r>
      <w:r>
        <w:rPr>
          <w:rFonts w:hint="default" w:ascii="Times New Roman" w:hAnsi="Times New Roman" w:cs="Times New Roman"/>
          <w:i w:val="0"/>
          <w:iCs w:val="0"/>
          <w:color w:val="000000"/>
          <w:sz w:val="28"/>
          <w:szCs w:val="28"/>
          <w:u w:val="none"/>
          <w:vertAlign w:val="baseline"/>
          <w:lang w:val="en-US" w:eastAsia="zh-CN"/>
        </w:rPr>
        <w:t xml:space="preserve"> Add product, Update quantity, Delete product, Calculate provisional total.</w:t>
      </w:r>
    </w:p>
    <w:p w14:paraId="18A52C2A">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Ordering and Payment (Checkout):</w:t>
      </w:r>
      <w:r>
        <w:rPr>
          <w:rFonts w:hint="default" w:ascii="Times New Roman" w:hAnsi="Times New Roman" w:cs="Times New Roman"/>
          <w:i w:val="0"/>
          <w:iCs w:val="0"/>
          <w:color w:val="000000"/>
          <w:sz w:val="28"/>
          <w:szCs w:val="28"/>
          <w:u w:val="none"/>
          <w:vertAlign w:val="baseline"/>
          <w:lang w:val="en-US" w:eastAsia="zh-CN"/>
        </w:rPr>
        <w:t xml:space="preserve"> Enter address, Select payment method, Complete order.</w:t>
      </w:r>
    </w:p>
    <w:p w14:paraId="28B8DD55">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Order Management (Order):</w:t>
      </w:r>
      <w:r>
        <w:rPr>
          <w:rFonts w:hint="default" w:ascii="Times New Roman" w:hAnsi="Times New Roman" w:cs="Times New Roman"/>
          <w:i w:val="0"/>
          <w:iCs w:val="0"/>
          <w:color w:val="000000"/>
          <w:sz w:val="28"/>
          <w:szCs w:val="28"/>
          <w:u w:val="none"/>
          <w:vertAlign w:val="baseline"/>
          <w:lang w:val="en-US" w:eastAsia="zh-CN"/>
        </w:rPr>
        <w:t xml:space="preserve"> View order history, Track order status (Pending, Accepted, Rejected).</w:t>
      </w:r>
    </w:p>
    <w:p w14:paraId="3EE0A170">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Order Statistics (Stats):</w:t>
      </w:r>
      <w:r>
        <w:rPr>
          <w:rFonts w:hint="default" w:ascii="Times New Roman" w:hAnsi="Times New Roman" w:cs="Times New Roman"/>
          <w:i w:val="0"/>
          <w:iCs w:val="0"/>
          <w:color w:val="000000"/>
          <w:sz w:val="28"/>
          <w:szCs w:val="28"/>
          <w:u w:val="none"/>
          <w:vertAlign w:val="baseline"/>
          <w:lang w:val="en-US" w:eastAsia="zh-CN"/>
        </w:rPr>
        <w:t xml:space="preserve"> View profit charts, order ratio pie charts, export charts as Excel.</w:t>
      </w:r>
    </w:p>
    <w:p w14:paraId="4CD333A9">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Compatibility</w:t>
      </w:r>
    </w:p>
    <w:p w14:paraId="493AE4C5">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Since the project uses TypeScript/JavaScript and HTML (Web application), testing is required on various environments.</w:t>
      </w:r>
    </w:p>
    <w:p w14:paraId="1238629B">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Browser: Chrome, Firefox, Safari, Edge (latest versions and 1-2 older versions).</w:t>
      </w:r>
    </w:p>
    <w:p w14:paraId="665A0234">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Operating System (OS): Windows, macOS, Linux (for server/dev side), iOS, Android (on mobile browsers).</w:t>
      </w:r>
    </w:p>
    <w:p w14:paraId="4562202F">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Device: Laptop/Desktop (different screen resolutions), Tablet, Mobile (Responsive Design).</w:t>
      </w:r>
    </w:p>
    <w:p w14:paraId="7C71CF8F">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p>
    <w:p w14:paraId="22C1F231">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User Interface (UI)</w:t>
      </w:r>
    </w:p>
    <w:p w14:paraId="5E0857EE">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Check details of user interface components based on Frontend source code (HTML/CSS/TS).</w:t>
      </w:r>
    </w:p>
    <w:p w14:paraId="6C822594">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Responsive: Check display on breakpoints (Mobile, Tablet, Desktop). Ensure layout is not broken and content does not overlap.</w:t>
      </w:r>
    </w:p>
    <w:p w14:paraId="2B9F539B">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Form Elements: Check the display and operation of textboxes, checkboxes, radio buttons, dropdown lists, buttons (active/disabled states).</w:t>
      </w:r>
    </w:p>
    <w:p w14:paraId="537FE333">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Images &amp; Media: Ensure product images load correctly, are not distorted, and display placeholders when image loading fails.</w:t>
      </w:r>
    </w:p>
    <w:p w14:paraId="6A17E5A3">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Security</w:t>
      </w:r>
    </w:p>
    <w:p w14:paraId="59480F8C">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Authentication &amp; Authorization: Check access permissions (Regular users cannot access Admin pages). Check session timeout and safe logout.</w:t>
      </w:r>
    </w:p>
    <w:p w14:paraId="14FD1299">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Input Validation: Check protection against common errors like SQL Injection (if using SQL) or NoSQL Injection (if using MongoDB), XSS (Cross-site Scripting) in search and comment boxes.</w:t>
      </w:r>
    </w:p>
    <w:p w14:paraId="2E12AFE7">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Data Protection: Ensure passwords are encrypted (hashing) in the DB, and sensitive information is not displayed in the URL or Console log.</w:t>
      </w:r>
    </w:p>
    <w:p w14:paraId="1F43295F">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lang w:val="en-US"/>
        </w:rPr>
        <w:t>Database</w:t>
      </w:r>
    </w:p>
    <w:p w14:paraId="15C15A5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Check data integrity and accuracy (based on models defined in TypeScript/Backend code).</w:t>
      </w:r>
    </w:p>
    <w:p w14:paraId="41B386F3">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Data Integrity: Data saved to the DB must match data entered from the Frontend (Example: Amount, inventory quantity).</w:t>
      </w:r>
    </w:p>
    <w:p w14:paraId="42DC0BFE">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Data Constraints: Check constraints (Not Null, Unique Key for Email/Username, Foreign Key between Order and User).</w:t>
      </w:r>
    </w:p>
    <w:p w14:paraId="346C220E">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CRUD Operations: Ensure Add, Edit, and Delete operations correctly update the status in the database.</w:t>
      </w:r>
    </w:p>
    <w:p w14:paraId="27D9F7F0">
      <w:pPr>
        <w:pStyle w:val="13"/>
        <w:keepNext w:val="0"/>
        <w:keepLines w:val="0"/>
        <w:widowControl/>
        <w:numPr>
          <w:ilvl w:val="2"/>
          <w:numId w:val="4"/>
        </w:numPr>
        <w:suppressLineNumbers w:val="0"/>
        <w:bidi w:val="0"/>
        <w:spacing w:before="240" w:beforeAutospacing="0" w:after="240" w:afterAutospacing="0" w:line="360" w:lineRule="auto"/>
        <w:ind w:left="0" w:leftChars="0" w:firstLine="0" w:firstLineChars="0"/>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lang w:val="en-US" w:eastAsia="zh-CN"/>
        </w:rPr>
        <w:t xml:space="preserve"> Performance</w:t>
      </w:r>
    </w:p>
    <w:p w14:paraId="531B58F0">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Evaluate the load-bearing capacity of the GoShop system, especially the Backend (API).</w:t>
      </w:r>
    </w:p>
    <w:p w14:paraId="4A878B66">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Load Testing: Check loading speed of the home page and product detail page when 10, 50, 100 users access simultaneously.</w:t>
      </w:r>
    </w:p>
    <w:p w14:paraId="66D35B2F">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Response Time: Measure response time of critical APIs (Search, Add to Cart, Checkout). Target &lt; 2 seconds.</w:t>
      </w:r>
    </w:p>
    <w:p w14:paraId="652DED17">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Stress Testing: Find the system's breaking point when traffic increases suddenly (e.g., simulating sales days).</w:t>
      </w:r>
    </w:p>
    <w:p w14:paraId="3FFF3E7C">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Crowd Testing</w:t>
      </w:r>
    </w:p>
    <w:p w14:paraId="35A94240">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Open the project for real users to participate in testing.</w:t>
      </w:r>
    </w:p>
    <w:p w14:paraId="6E88C2D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Beta Testing: Invite a limited group of users to experience the product to gather feedback on actual experience and strange bugs that the internal team has not detected.</w:t>
      </w:r>
    </w:p>
    <w:p w14:paraId="214839F6">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API</w:t>
      </w:r>
    </w:p>
    <w:p w14:paraId="079312EC">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Endpoint Validations: Check that all endpoints (GET, POST, PUT, DELETE) return the correct Status Code (200, 201, 400, 401, 404, 500).</w:t>
      </w:r>
    </w:p>
    <w:p w14:paraId="0D5F72D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Payload Verification: Check if the JSON request and response structure matches the document format.</w:t>
      </w:r>
    </w:p>
    <w:p w14:paraId="72FB93AF">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Business Logic via API: Check calculation logic (price, inventory) directly via API without going through the interface.</w:t>
      </w:r>
    </w:p>
    <w:p w14:paraId="2ABA1783">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Error Handling: Send requests missing mandatory fields or with incorrect formats to check the Backend's error response.</w:t>
      </w:r>
    </w:p>
    <w:p w14:paraId="79B33400">
      <w:pPr>
        <w:keepNext w:val="0"/>
        <w:keepLines w:val="0"/>
        <w:widowControl/>
        <w:suppressLineNumbers w:val="0"/>
        <w:spacing w:line="360" w:lineRule="auto"/>
        <w:jc w:val="left"/>
        <w:rPr>
          <w:rFonts w:hint="default" w:ascii="Times New Roman" w:hAnsi="Times New Roman" w:cs="Times New Roman"/>
          <w:sz w:val="28"/>
          <w:szCs w:val="28"/>
        </w:rPr>
      </w:pPr>
    </w:p>
    <w:p w14:paraId="53668FDA">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120" w:name="_Toc18897"/>
      <w:bookmarkStart w:id="121" w:name="_Toc22890"/>
      <w:r>
        <w:rPr>
          <w:rFonts w:hint="default" w:ascii="Times New Roman" w:hAnsi="Times New Roman" w:cs="Times New Roman"/>
          <w:i w:val="0"/>
          <w:iCs w:val="0"/>
          <w:color w:val="000000"/>
          <w:sz w:val="28"/>
          <w:szCs w:val="28"/>
          <w:u w:val="none"/>
          <w:vertAlign w:val="baseline"/>
        </w:rPr>
        <w:t>Risk List</w:t>
      </w:r>
      <w:bookmarkEnd w:id="120"/>
      <w:bookmarkEnd w:id="121"/>
    </w:p>
    <w:p w14:paraId="1B324401">
      <w:pPr>
        <w:keepNext w:val="0"/>
        <w:keepLines w:val="0"/>
        <w:widowControl/>
        <w:suppressLineNumbers w:val="0"/>
        <w:spacing w:line="360" w:lineRule="auto"/>
        <w:jc w:val="left"/>
        <w:rPr>
          <w:rFonts w:hint="default" w:ascii="Times New Roman" w:hAnsi="Times New Roman" w:cs="Times New Roman"/>
          <w:sz w:val="28"/>
          <w:szCs w:val="28"/>
        </w:rPr>
      </w:pPr>
    </w:p>
    <w:p w14:paraId="23BF2DB8">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122" w:name="_Toc24912"/>
      <w:bookmarkStart w:id="123" w:name="_Toc6600"/>
      <w:r>
        <w:rPr>
          <w:rFonts w:hint="default" w:ascii="Times New Roman" w:hAnsi="Times New Roman" w:cs="Times New Roman"/>
          <w:lang w:val="en-US"/>
        </w:rPr>
        <w:t>: Risk List</w:t>
      </w:r>
      <w:bookmarkEnd w:id="122"/>
      <w:bookmarkEnd w:id="123"/>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0"/>
        <w:gridCol w:w="2584"/>
        <w:gridCol w:w="1452"/>
        <w:gridCol w:w="3740"/>
      </w:tblGrid>
      <w:tr w14:paraId="5F8C3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89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61CC0CBD">
            <w:pPr>
              <w:keepNext w:val="0"/>
              <w:keepLines w:val="0"/>
              <w:widowControl/>
              <w:suppressLineNumbers w:val="0"/>
              <w:spacing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No.</w:t>
            </w:r>
          </w:p>
        </w:tc>
        <w:tc>
          <w:tcPr>
            <w:tcW w:w="2584"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3A852E2A">
            <w:pPr>
              <w:keepNext w:val="0"/>
              <w:keepLines w:val="0"/>
              <w:widowControl/>
              <w:suppressLineNumbers w:val="0"/>
              <w:spacing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Potential Risk</w:t>
            </w:r>
          </w:p>
        </w:tc>
        <w:tc>
          <w:tcPr>
            <w:tcW w:w="1452"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30C2C092">
            <w:pPr>
              <w:keepNext w:val="0"/>
              <w:keepLines w:val="0"/>
              <w:widowControl/>
              <w:suppressLineNumbers w:val="0"/>
              <w:spacing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Impact Level</w:t>
            </w:r>
          </w:p>
        </w:tc>
        <w:tc>
          <w:tcPr>
            <w:tcW w:w="374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2FBFFC88">
            <w:pPr>
              <w:keepNext w:val="0"/>
              <w:keepLines w:val="0"/>
              <w:widowControl/>
              <w:suppressLineNumbers w:val="0"/>
              <w:spacing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Mitigation Measure</w:t>
            </w:r>
          </w:p>
        </w:tc>
      </w:tr>
      <w:tr w14:paraId="764F5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8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4F2F75C0">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1</w:t>
            </w:r>
          </w:p>
        </w:tc>
        <w:tc>
          <w:tcPr>
            <w:tcW w:w="2584"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6644292">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Environment testing not set up correctly</w:t>
            </w:r>
          </w:p>
        </w:tc>
        <w:tc>
          <w:tcPr>
            <w:tcW w:w="1452"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5AF2D9E">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High</w:t>
            </w:r>
          </w:p>
        </w:tc>
        <w:tc>
          <w:tcPr>
            <w:tcW w:w="374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551CC90">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Check configuration carefully before each build.</w:t>
            </w:r>
          </w:p>
        </w:tc>
      </w:tr>
      <w:tr w14:paraId="2376E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8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7168A456">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2</w:t>
            </w:r>
          </w:p>
        </w:tc>
        <w:tc>
          <w:tcPr>
            <w:tcW w:w="2584"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BDFA4B9">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Data used for testing is missing or incomplete</w:t>
            </w:r>
          </w:p>
        </w:tc>
        <w:tc>
          <w:tcPr>
            <w:tcW w:w="1452"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6A64856F">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Medium</w:t>
            </w:r>
          </w:p>
        </w:tc>
        <w:tc>
          <w:tcPr>
            <w:tcW w:w="374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30CCFE1F">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Prepare and review the mock data set more thoroughly.</w:t>
            </w:r>
          </w:p>
        </w:tc>
      </w:tr>
      <w:tr w14:paraId="09700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8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421CB9A5">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3</w:t>
            </w:r>
          </w:p>
        </w:tc>
        <w:tc>
          <w:tcPr>
            <w:tcW w:w="2584"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90430E1">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Stripe payment gateway integration error</w:t>
            </w:r>
          </w:p>
        </w:tc>
        <w:tc>
          <w:tcPr>
            <w:tcW w:w="1452"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C5EBB1C">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High</w:t>
            </w:r>
          </w:p>
        </w:tc>
        <w:tc>
          <w:tcPr>
            <w:tcW w:w="374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37A27E1">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Re-check the configuration and sandbox of the payment gateway.</w:t>
            </w:r>
          </w:p>
        </w:tc>
      </w:tr>
      <w:tr w14:paraId="47CEE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8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585D04A5">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4</w:t>
            </w:r>
          </w:p>
        </w:tc>
        <w:tc>
          <w:tcPr>
            <w:tcW w:w="2584"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F29C681">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Search or Filter modules operate slowly</w:t>
            </w:r>
          </w:p>
        </w:tc>
        <w:tc>
          <w:tcPr>
            <w:tcW w:w="1452"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565966A6">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Medium</w:t>
            </w:r>
          </w:p>
        </w:tc>
        <w:tc>
          <w:tcPr>
            <w:tcW w:w="374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794189C2">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Use a test dataset of sufficient size to optimize performance.</w:t>
            </w:r>
          </w:p>
        </w:tc>
      </w:tr>
      <w:tr w14:paraId="6914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8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C1C789E">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5</w:t>
            </w:r>
          </w:p>
        </w:tc>
        <w:tc>
          <w:tcPr>
            <w:tcW w:w="2584"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6A3D17E">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Interface display discrepancies between browsers/devices</w:t>
            </w:r>
          </w:p>
        </w:tc>
        <w:tc>
          <w:tcPr>
            <w:tcW w:w="1452"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5EA23265">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High</w:t>
            </w:r>
          </w:p>
        </w:tc>
        <w:tc>
          <w:tcPr>
            <w:tcW w:w="374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1C15A784">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Perform compatibility testing (Cross-browser/device testing) on multiple environments.</w:t>
            </w:r>
          </w:p>
        </w:tc>
      </w:tr>
    </w:tbl>
    <w:p w14:paraId="4DC3ADFC">
      <w:pPr>
        <w:keepNext w:val="0"/>
        <w:keepLines w:val="0"/>
        <w:widowControl/>
        <w:suppressLineNumbers w:val="0"/>
        <w:spacing w:line="360" w:lineRule="auto"/>
        <w:jc w:val="left"/>
        <w:rPr>
          <w:rFonts w:hint="default" w:ascii="Times New Roman" w:hAnsi="Times New Roman" w:cs="Times New Roman"/>
          <w:sz w:val="28"/>
          <w:szCs w:val="28"/>
        </w:rPr>
      </w:pPr>
    </w:p>
    <w:p w14:paraId="7AFCF0F5">
      <w:pPr>
        <w:pStyle w:val="3"/>
        <w:keepNext w:val="0"/>
        <w:keepLines w:val="0"/>
        <w:widowControl/>
        <w:numPr>
          <w:ilvl w:val="0"/>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bookmarkStart w:id="124" w:name="_Toc920"/>
      <w:bookmarkStart w:id="125" w:name="_Toc2962"/>
      <w:r>
        <w:rPr>
          <w:rFonts w:hint="default" w:ascii="Times New Roman" w:hAnsi="Times New Roman" w:cs="Times New Roman"/>
          <w:b/>
          <w:bCs/>
          <w:i w:val="0"/>
          <w:iCs w:val="0"/>
          <w:color w:val="000000"/>
          <w:sz w:val="28"/>
          <w:szCs w:val="28"/>
          <w:u w:val="none"/>
          <w:vertAlign w:val="baseline"/>
        </w:rPr>
        <w:t>Items to be Tested</w:t>
      </w:r>
      <w:bookmarkEnd w:id="124"/>
      <w:bookmarkEnd w:id="125"/>
    </w:p>
    <w:p w14:paraId="33246C3F">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126" w:name="_Toc25743"/>
      <w:bookmarkStart w:id="127" w:name="_Toc13092"/>
      <w:r>
        <w:rPr>
          <w:rFonts w:hint="default" w:ascii="Times New Roman" w:hAnsi="Times New Roman" w:cs="Times New Roman"/>
          <w:i w:val="0"/>
          <w:iCs w:val="0"/>
          <w:color w:val="000000"/>
          <w:sz w:val="28"/>
          <w:szCs w:val="28"/>
          <w:u w:val="none"/>
          <w:vertAlign w:val="baseline"/>
        </w:rPr>
        <w:t>Functional</w:t>
      </w:r>
      <w:bookmarkEnd w:id="126"/>
      <w:bookmarkEnd w:id="127"/>
    </w:p>
    <w:p w14:paraId="77A5D81B">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Focus on checking the core business flows of the GoShop e-commerce system to ensure operation according to design requirements.</w:t>
      </w:r>
    </w:p>
    <w:p w14:paraId="0B7EF204">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Account Management (Auth): Registration, Login (Email/Password, Social Login if applicable), Forgot Password, Change Password, Update Personal Information, Manage Delivery Address.</w:t>
      </w:r>
    </w:p>
    <w:p w14:paraId="1AD34279">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Product Management (Product): Display product list, Search, Filter products (by price, category, brand), View product details, Related/Suggested products.</w:t>
      </w:r>
    </w:p>
    <w:p w14:paraId="609506F9">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Shopping Cart (Cart): Add product, Update quantity, Remove product, Calculate provisional total.</w:t>
      </w:r>
    </w:p>
    <w:p w14:paraId="0E6D8E28">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Ordering and Payment (Checkout): Select address, Select shipping method, Select payment method, Apply discount code, Complete order.</w:t>
      </w:r>
    </w:p>
    <w:p w14:paraId="56C7B8B6">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Order Management (Order): View order history, Track order status (Pending, Shipping, Delivered, Cancelled).</w:t>
      </w:r>
    </w:p>
    <w:p w14:paraId="68B37787">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Admin Dashboard: User management, Product CRUD, Category management, Order processing.</w:t>
      </w:r>
    </w:p>
    <w:p w14:paraId="7A562948">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p>
    <w:p w14:paraId="4CABB411">
      <w:pPr>
        <w:keepNext w:val="0"/>
        <w:keepLines w:val="0"/>
        <w:widowControl/>
        <w:suppressLineNumbers w:val="0"/>
        <w:spacing w:line="360" w:lineRule="auto"/>
        <w:jc w:val="left"/>
        <w:rPr>
          <w:rFonts w:hint="default" w:ascii="Times New Roman" w:hAnsi="Times New Roman" w:cs="Times New Roman"/>
          <w:sz w:val="28"/>
          <w:szCs w:val="28"/>
        </w:rPr>
      </w:pPr>
    </w:p>
    <w:p w14:paraId="60FA380E">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128" w:name="_Toc29493"/>
      <w:bookmarkStart w:id="129" w:name="_Toc29565"/>
      <w:r>
        <w:rPr>
          <w:rFonts w:hint="default" w:ascii="Times New Roman" w:hAnsi="Times New Roman" w:cs="Times New Roman"/>
          <w:i w:val="0"/>
          <w:iCs w:val="0"/>
          <w:color w:val="000000"/>
          <w:sz w:val="28"/>
          <w:szCs w:val="28"/>
          <w:u w:val="none"/>
          <w:vertAlign w:val="baseline"/>
        </w:rPr>
        <w:t>Usability</w:t>
      </w:r>
      <w:bookmarkEnd w:id="128"/>
      <w:bookmarkEnd w:id="129"/>
    </w:p>
    <w:p w14:paraId="2FD00C74">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Evaluate user experience on the web interface (HTML/CSS/JS) to ensure ease of use and friendliness.</w:t>
      </w:r>
    </w:p>
    <w:p w14:paraId="1B87D4B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Navigation: Check the logic of menus, breadcrumbs, and page transition links. Verify if users can easily find products.</w:t>
      </w:r>
    </w:p>
    <w:p w14:paraId="27CB369A">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System Notifications: Check the clarity of error messages (form validation), success messages (add to cart, order placement), and instructional tooltips.</w:t>
      </w:r>
    </w:p>
    <w:p w14:paraId="12FA00BC">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Operational Experience: Evaluate the number of steps required to complete a purchase (optimize checkout flow).</w:t>
      </w:r>
    </w:p>
    <w:p w14:paraId="37B9EE2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Aesthetics: Check if the layout, fonts, and colors are consistent and easy to view.</w:t>
      </w:r>
      <w:r>
        <w:rPr>
          <w:rFonts w:hint="default" w:ascii="Times New Roman" w:hAnsi="Times New Roman" w:cs="Times New Roman"/>
          <w:i w:val="0"/>
          <w:iCs w:val="0"/>
          <w:color w:val="000000"/>
          <w:sz w:val="28"/>
          <w:szCs w:val="28"/>
          <w:u w:val="none"/>
          <w:vertAlign w:val="baseline"/>
        </w:rPr>
        <w:t> </w:t>
      </w:r>
    </w:p>
    <w:p w14:paraId="7EB56851">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130" w:name="_Toc23892"/>
      <w:bookmarkStart w:id="131" w:name="_Toc31153"/>
      <w:r>
        <w:rPr>
          <w:rFonts w:hint="default" w:ascii="Times New Roman" w:hAnsi="Times New Roman" w:cs="Times New Roman"/>
          <w:i w:val="0"/>
          <w:iCs w:val="0"/>
          <w:color w:val="000000"/>
          <w:sz w:val="28"/>
          <w:szCs w:val="28"/>
          <w:u w:val="none"/>
          <w:vertAlign w:val="baseline"/>
        </w:rPr>
        <w:t>Performance</w:t>
      </w:r>
      <w:bookmarkEnd w:id="130"/>
      <w:bookmarkEnd w:id="131"/>
    </w:p>
    <w:p w14:paraId="20B52CEC">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Evaluate the load-bearing capacity of the GoShop system, especially the Backend (API).</w:t>
      </w:r>
    </w:p>
    <w:p w14:paraId="1E57395D">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Load Testing: Check the loading speed of the home page and product detail page when there are 10, 50, 100 concurrent users accessing.</w:t>
      </w:r>
    </w:p>
    <w:p w14:paraId="6B4B5E89">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Response Time: Measure the response time of critical APIs (Search, Add to Cart, Checkout) with a goal of &lt; 2 seconds.</w:t>
      </w:r>
    </w:p>
    <w:p w14:paraId="57BEA79A">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Stress Testing: Find the limit point of the system when traffic increases suddenly (e.g., simulating a sale day).</w:t>
      </w:r>
    </w:p>
    <w:p w14:paraId="7A848C0E">
      <w:pPr>
        <w:pStyle w:val="13"/>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b/>
          <w:bCs/>
          <w:i w:val="0"/>
          <w:iCs w:val="0"/>
          <w:color w:val="000000"/>
          <w:sz w:val="28"/>
          <w:szCs w:val="28"/>
          <w:u w:val="none"/>
          <w:vertAlign w:val="baseline"/>
          <w:lang w:val="en-US"/>
        </w:rPr>
      </w:pPr>
      <w:bookmarkStart w:id="132" w:name="_Toc7353"/>
      <w:bookmarkStart w:id="133" w:name="_Toc3081"/>
      <w:r>
        <w:rPr>
          <w:rFonts w:hint="default" w:ascii="Times New Roman" w:hAnsi="Times New Roman" w:cs="Times New Roman"/>
          <w:b/>
          <w:bCs/>
          <w:i w:val="0"/>
          <w:iCs w:val="0"/>
          <w:color w:val="000000"/>
          <w:sz w:val="28"/>
          <w:szCs w:val="28"/>
          <w:u w:val="none"/>
          <w:vertAlign w:val="baseline"/>
          <w:lang w:val="en-US"/>
        </w:rPr>
        <w:t>Compatibility</w:t>
      </w:r>
      <w:bookmarkEnd w:id="132"/>
      <w:bookmarkEnd w:id="133"/>
    </w:p>
    <w:p w14:paraId="3E0E1E28">
      <w:pPr>
        <w:spacing w:before="240" w:after="240" w:line="360" w:lineRule="auto"/>
        <w:ind w:firstLine="720"/>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lang w:val="en-US" w:eastAsia="zh-CN"/>
        </w:rPr>
        <w:t>Since the project uses TypeScript/JavaScript and HTML (Web application), testing is required on various environments.</w:t>
      </w:r>
    </w:p>
    <w:p w14:paraId="47BC3F78">
      <w:pPr>
        <w:spacing w:before="240" w:after="240" w:line="360" w:lineRule="auto"/>
        <w:ind w:firstLine="720"/>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lang w:val="en-US" w:eastAsia="zh-CN"/>
        </w:rPr>
        <w:t>Browser: Chrome, Firefox, Safari, Edge (latest versions and 1-2 older versions).</w:t>
      </w:r>
    </w:p>
    <w:p w14:paraId="065A3295">
      <w:pPr>
        <w:spacing w:before="240" w:after="240" w:line="360" w:lineRule="auto"/>
        <w:ind w:firstLine="720"/>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lang w:val="en-US" w:eastAsia="zh-CN"/>
        </w:rPr>
        <w:t>Operating System (OS): Windows, macOS, Linux (for server/dev side), iOS, Android (on mobile browsers).</w:t>
      </w:r>
    </w:p>
    <w:p w14:paraId="5E2FB9D3">
      <w:pPr>
        <w:spacing w:before="240" w:after="240" w:line="360" w:lineRule="auto"/>
        <w:ind w:firstLine="720"/>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eastAsia="Times New Roman" w:cs="Times New Roman"/>
          <w:sz w:val="28"/>
          <w:szCs w:val="28"/>
          <w:rtl w:val="0"/>
          <w:lang w:val="en-US" w:eastAsia="zh-CN"/>
        </w:rPr>
        <w:t>Device: Laptop/Desktop (different screen resolutions), Tablet, Mobile (Responsive Design).</w:t>
      </w:r>
    </w:p>
    <w:p w14:paraId="3112DA6D">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2791DF4E">
      <w:pPr>
        <w:pStyle w:val="3"/>
        <w:keepNext w:val="0"/>
        <w:keepLines w:val="0"/>
        <w:widowControl/>
        <w:numPr>
          <w:ilvl w:val="0"/>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bookmarkStart w:id="134" w:name="_Toc25971"/>
      <w:bookmarkStart w:id="135" w:name="_Toc13848"/>
      <w:r>
        <w:rPr>
          <w:rFonts w:hint="default" w:ascii="Times New Roman" w:hAnsi="Times New Roman" w:cs="Times New Roman"/>
          <w:b/>
          <w:bCs/>
          <w:i w:val="0"/>
          <w:iCs w:val="0"/>
          <w:color w:val="000000"/>
          <w:sz w:val="28"/>
          <w:szCs w:val="28"/>
          <w:u w:val="none"/>
          <w:vertAlign w:val="baseline"/>
        </w:rPr>
        <w:t>Items Not to be Tested</w:t>
      </w:r>
      <w:bookmarkEnd w:id="134"/>
      <w:bookmarkEnd w:id="135"/>
    </w:p>
    <w:p w14:paraId="73E40308">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36" w:name="_Toc13817"/>
      <w:bookmarkStart w:id="137" w:name="_Toc25817"/>
      <w:r>
        <w:rPr>
          <w:rFonts w:hint="default" w:ascii="Times New Roman" w:hAnsi="Times New Roman" w:cs="Times New Roman"/>
          <w:i w:val="0"/>
          <w:iCs w:val="0"/>
          <w:color w:val="000000"/>
          <w:sz w:val="28"/>
          <w:szCs w:val="28"/>
          <w:u w:val="none"/>
          <w:vertAlign w:val="baseline"/>
        </w:rPr>
        <w:t>3.1.</w:t>
      </w:r>
      <w:r>
        <w:rPr>
          <w:rFonts w:hint="default" w:ascii="Times New Roman" w:hAnsi="Times New Roman" w:cs="Times New Roman"/>
          <w:i w:val="0"/>
          <w:iCs w:val="0"/>
          <w:color w:val="000000"/>
          <w:sz w:val="28"/>
          <w:szCs w:val="28"/>
          <w:u w:val="none"/>
          <w:vertAlign w:val="baseline"/>
          <w:lang w:val="en-US"/>
        </w:rPr>
        <w:t xml:space="preserve"> </w:t>
      </w:r>
      <w:r>
        <w:rPr>
          <w:rFonts w:hint="default" w:ascii="Times New Roman" w:hAnsi="Times New Roman" w:cs="Times New Roman"/>
          <w:i w:val="0"/>
          <w:iCs w:val="0"/>
          <w:color w:val="000000"/>
          <w:sz w:val="28"/>
          <w:szCs w:val="28"/>
          <w:u w:val="none"/>
          <w:vertAlign w:val="baseline"/>
        </w:rPr>
        <w:t>Third-party System Functions</w:t>
      </w:r>
      <w:bookmarkEnd w:id="136"/>
      <w:bookmarkEnd w:id="137"/>
    </w:p>
    <w:p w14:paraId="0112F75A">
      <w:pPr>
        <w:pStyle w:val="13"/>
        <w:keepNext w:val="0"/>
        <w:keepLines w:val="0"/>
        <w:widowControl/>
        <w:suppressLineNumbers w:val="0"/>
        <w:bidi w:val="0"/>
        <w:spacing w:before="0" w:beforeAutospacing="0" w:after="0" w:afterAutospacing="0" w:line="360" w:lineRule="auto"/>
        <w:ind w:firstLine="720" w:firstLineChars="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The group does not perform testing on the internal processing functions of the third-party payment gateway. Only the stability and performance when connecting to the payment gateway are ensured.</w:t>
      </w:r>
    </w:p>
    <w:p w14:paraId="7B76FD1F">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38" w:name="_Toc17911"/>
      <w:bookmarkStart w:id="139" w:name="_Toc8511"/>
      <w:r>
        <w:rPr>
          <w:rFonts w:hint="default" w:ascii="Times New Roman" w:hAnsi="Times New Roman" w:cs="Times New Roman"/>
          <w:i w:val="0"/>
          <w:iCs w:val="0"/>
          <w:color w:val="000000"/>
          <w:sz w:val="28"/>
          <w:szCs w:val="28"/>
          <w:u w:val="none"/>
          <w:vertAlign w:val="baseline"/>
        </w:rPr>
        <w:t>3.2. Advanced Security Testing</w:t>
      </w:r>
      <w:bookmarkEnd w:id="138"/>
      <w:bookmarkEnd w:id="139"/>
    </w:p>
    <w:p w14:paraId="5716793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Penetration Testing and in-depth security tests are not performed. The group only performs basic security testing, focusing on access control and user authorization.</w:t>
      </w:r>
    </w:p>
    <w:p w14:paraId="0BBDA2B3">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40" w:name="_Toc19513"/>
      <w:bookmarkStart w:id="141" w:name="_Toc25538"/>
      <w:r>
        <w:rPr>
          <w:rFonts w:hint="default" w:ascii="Times New Roman" w:hAnsi="Times New Roman" w:cs="Times New Roman"/>
          <w:i w:val="0"/>
          <w:iCs w:val="0"/>
          <w:color w:val="000000"/>
          <w:sz w:val="28"/>
          <w:szCs w:val="28"/>
          <w:u w:val="none"/>
          <w:vertAlign w:val="baseline"/>
        </w:rPr>
        <w:t>3.3. In-depth Usability Testing</w:t>
      </w:r>
      <w:bookmarkEnd w:id="140"/>
      <w:bookmarkEnd w:id="141"/>
    </w:p>
    <w:p w14:paraId="1FC1B6F8">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User Acceptance Survey: Real-world experience sessions with sample user groups (Beta testers) are not organized in this phase (unless there is a separate UAT request).</w:t>
      </w:r>
    </w:p>
    <w:p w14:paraId="2F561F4E">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Accessibility Compliance: Strict compliance with WCAG (Web Content Accessibility Guidelines) standards for people with disabilities is not tested, except for basic requirements regarding contrast and keyboard navigation.</w:t>
      </w:r>
    </w:p>
    <w:p w14:paraId="76AB3BFB">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142" w:name="_Toc9716"/>
      <w:bookmarkStart w:id="143" w:name="_Toc5"/>
      <w:r>
        <w:rPr>
          <w:rFonts w:hint="default" w:ascii="Times New Roman" w:hAnsi="Times New Roman" w:cs="Times New Roman"/>
          <w:b/>
          <w:bCs/>
          <w:i w:val="0"/>
          <w:iCs w:val="0"/>
          <w:color w:val="000000"/>
          <w:sz w:val="28"/>
          <w:szCs w:val="28"/>
          <w:u w:val="none"/>
          <w:vertAlign w:val="baseline"/>
        </w:rPr>
        <w:t>4. Acceptance Test Criteria</w:t>
      </w:r>
      <w:bookmarkEnd w:id="142"/>
      <w:bookmarkEnd w:id="143"/>
    </w:p>
    <w:p w14:paraId="53D7F13A">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44" w:name="_Toc26028"/>
      <w:bookmarkStart w:id="145" w:name="_Toc24322"/>
      <w:r>
        <w:rPr>
          <w:rFonts w:hint="default" w:ascii="Times New Roman" w:hAnsi="Times New Roman" w:cs="Times New Roman"/>
          <w:b/>
          <w:bCs/>
          <w:i w:val="0"/>
          <w:iCs w:val="0"/>
          <w:color w:val="000000"/>
          <w:sz w:val="28"/>
          <w:szCs w:val="28"/>
          <w:u w:val="none"/>
          <w:vertAlign w:val="baseline"/>
        </w:rPr>
        <w:t>4.1. Test Coverage</w:t>
      </w:r>
      <w:bookmarkEnd w:id="144"/>
      <w:bookmarkEnd w:id="145"/>
    </w:p>
    <w:p w14:paraId="5AA405E5">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Test Acceptance Criteria – GoShop:</w:t>
      </w:r>
    </w:p>
    <w:p w14:paraId="26CA396A">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Test coverage ≥ 95% of functions.</w:t>
      </w:r>
    </w:p>
    <w:p w14:paraId="66B06CF5">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Page loading performance ≤ 5 seconds.</w:t>
      </w:r>
    </w:p>
    <w:p w14:paraId="3F00835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Passwords encrypted, no user data leakage.</w:t>
      </w:r>
    </w:p>
    <w:p w14:paraId="77DF1681">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 Team leader confirmation required before moving to UAT.</w:t>
      </w:r>
    </w:p>
    <w:p w14:paraId="1039EEE4">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46" w:name="_Toc18549"/>
      <w:bookmarkStart w:id="147" w:name="_Toc18731"/>
      <w:r>
        <w:rPr>
          <w:rFonts w:hint="default" w:ascii="Times New Roman" w:hAnsi="Times New Roman" w:cs="Times New Roman"/>
          <w:b/>
          <w:bCs/>
          <w:i w:val="0"/>
          <w:iCs w:val="0"/>
          <w:color w:val="000000"/>
          <w:sz w:val="28"/>
          <w:szCs w:val="28"/>
          <w:u w:val="none"/>
          <w:vertAlign w:val="baseline"/>
        </w:rPr>
        <w:t>4.2. Test Case Pass Rate</w:t>
      </w:r>
      <w:bookmarkEnd w:id="146"/>
      <w:bookmarkEnd w:id="147"/>
    </w:p>
    <w:p w14:paraId="612AF5DE">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Test case pass rate ≥ 90%.</w:t>
      </w:r>
    </w:p>
    <w:p w14:paraId="339F9768">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Limit Critical/High severity defects.</w:t>
      </w:r>
    </w:p>
    <w:p w14:paraId="02A96AFB">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48" w:name="_Toc24632"/>
      <w:bookmarkStart w:id="149" w:name="_Toc19973"/>
      <w:r>
        <w:rPr>
          <w:rFonts w:hint="default" w:ascii="Times New Roman" w:hAnsi="Times New Roman" w:cs="Times New Roman"/>
          <w:b/>
          <w:bCs/>
          <w:i w:val="0"/>
          <w:iCs w:val="0"/>
          <w:color w:val="000000"/>
          <w:sz w:val="28"/>
          <w:szCs w:val="28"/>
          <w:u w:val="none"/>
          <w:vertAlign w:val="baseline"/>
        </w:rPr>
        <w:t>4.3. Number of Test Cases</w:t>
      </w:r>
      <w:bookmarkEnd w:id="148"/>
      <w:bookmarkEnd w:id="149"/>
    </w:p>
    <w:p w14:paraId="2DA1136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All test cases at the following levels must be executed 100%:</w:t>
      </w:r>
    </w:p>
    <w:p w14:paraId="5424EBC0">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hanging="3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Unit Test.</w:t>
      </w:r>
    </w:p>
    <w:p w14:paraId="5C74834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hanging="3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Integration Test.</w:t>
      </w:r>
    </w:p>
    <w:p w14:paraId="1727948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hanging="3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System Test.</w:t>
      </w:r>
    </w:p>
    <w:p w14:paraId="39EF0C62">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50" w:name="_Toc9926"/>
      <w:bookmarkStart w:id="151" w:name="_Toc11113"/>
      <w:r>
        <w:rPr>
          <w:rFonts w:hint="default" w:ascii="Times New Roman" w:hAnsi="Times New Roman" w:cs="Times New Roman"/>
          <w:b/>
          <w:bCs/>
          <w:i w:val="0"/>
          <w:iCs w:val="0"/>
          <w:color w:val="000000"/>
          <w:sz w:val="28"/>
          <w:szCs w:val="28"/>
          <w:u w:val="none"/>
          <w:vertAlign w:val="baseline"/>
        </w:rPr>
        <w:t>4.</w:t>
      </w:r>
      <w:r>
        <w:rPr>
          <w:rFonts w:hint="default" w:ascii="Times New Roman" w:hAnsi="Times New Roman" w:cs="Times New Roman"/>
          <w:b/>
          <w:bCs/>
          <w:i w:val="0"/>
          <w:iCs w:val="0"/>
          <w:color w:val="000000"/>
          <w:sz w:val="28"/>
          <w:szCs w:val="28"/>
          <w:u w:val="none"/>
          <w:vertAlign w:val="baseline"/>
          <w:lang w:val="en-US"/>
        </w:rPr>
        <w:t>4</w:t>
      </w:r>
      <w:r>
        <w:rPr>
          <w:rFonts w:hint="default" w:ascii="Times New Roman" w:hAnsi="Times New Roman" w:cs="Times New Roman"/>
          <w:b/>
          <w:bCs/>
          <w:i w:val="0"/>
          <w:iCs w:val="0"/>
          <w:color w:val="000000"/>
          <w:sz w:val="28"/>
          <w:szCs w:val="28"/>
          <w:u w:val="none"/>
          <w:vertAlign w:val="baseline"/>
        </w:rPr>
        <w:t>.</w:t>
      </w:r>
      <w:r>
        <w:rPr>
          <w:rFonts w:hint="default" w:ascii="Times New Roman" w:hAnsi="Times New Roman" w:cs="Times New Roman"/>
          <w:b/>
          <w:bCs/>
          <w:i w:val="0"/>
          <w:iCs w:val="0"/>
          <w:color w:val="000000"/>
          <w:sz w:val="28"/>
          <w:szCs w:val="28"/>
          <w:u w:val="none"/>
          <w:vertAlign w:val="baseline"/>
          <w:lang w:val="en-US"/>
        </w:rPr>
        <w:t xml:space="preserve"> </w:t>
      </w:r>
      <w:r>
        <w:rPr>
          <w:rFonts w:hint="default" w:ascii="Times New Roman" w:hAnsi="Times New Roman" w:cs="Times New Roman"/>
          <w:b/>
          <w:bCs/>
          <w:i w:val="0"/>
          <w:iCs w:val="0"/>
          <w:color w:val="000000"/>
          <w:sz w:val="28"/>
          <w:szCs w:val="28"/>
          <w:u w:val="none"/>
          <w:vertAlign w:val="baseline"/>
        </w:rPr>
        <w:t>Unit Test Density</w:t>
      </w:r>
      <w:bookmarkEnd w:id="150"/>
      <w:bookmarkEnd w:id="151"/>
    </w:p>
    <w:p w14:paraId="5005F155">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Testing density must reach a minimum of 30 Unit Test Cases per 500 lines of source code for business logic processing modules (Backend Services, Utility Functions)</w:t>
      </w:r>
    </w:p>
    <w:p w14:paraId="69E5591C">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52" w:name="_Toc32521"/>
      <w:bookmarkStart w:id="153" w:name="_Toc28055"/>
      <w:r>
        <w:rPr>
          <w:rFonts w:hint="default" w:ascii="Times New Roman" w:hAnsi="Times New Roman" w:cs="Times New Roman"/>
          <w:b/>
          <w:bCs/>
          <w:i w:val="0"/>
          <w:iCs w:val="0"/>
          <w:color w:val="000000"/>
          <w:sz w:val="28"/>
          <w:szCs w:val="28"/>
          <w:u w:val="none"/>
          <w:vertAlign w:val="baseline"/>
        </w:rPr>
        <w:t>4.6. Source Code Coverage</w:t>
      </w:r>
      <w:bookmarkEnd w:id="152"/>
      <w:bookmarkEnd w:id="153"/>
    </w:p>
    <w:p w14:paraId="013FC7F9">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To ensure source code quality and minimize potential errors in processing logic, the group has established thresholds for source code coverage as part of the Acceptance Criteria. These parameters are measured via automated testing tools (such as Jest, JaCoCo, or Istanbul) during the execution of Unit Tests.</w:t>
      </w:r>
    </w:p>
    <w:p w14:paraId="78C3288D">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54" w:name="_Toc12844"/>
      <w:bookmarkStart w:id="155" w:name="_Toc32109"/>
      <w:r>
        <w:rPr>
          <w:rFonts w:hint="default" w:ascii="Times New Roman" w:hAnsi="Times New Roman" w:cs="Times New Roman"/>
          <w:b/>
          <w:bCs/>
          <w:i w:val="0"/>
          <w:iCs w:val="0"/>
          <w:color w:val="000000"/>
          <w:sz w:val="28"/>
          <w:szCs w:val="28"/>
          <w:u w:val="none"/>
          <w:vertAlign w:val="baseline"/>
        </w:rPr>
        <w:t>4.</w:t>
      </w:r>
      <w:r>
        <w:rPr>
          <w:rFonts w:hint="default" w:ascii="Times New Roman" w:hAnsi="Times New Roman" w:cs="Times New Roman"/>
          <w:b/>
          <w:bCs/>
          <w:i w:val="0"/>
          <w:iCs w:val="0"/>
          <w:color w:val="000000"/>
          <w:sz w:val="28"/>
          <w:szCs w:val="28"/>
          <w:u w:val="none"/>
          <w:vertAlign w:val="baseline"/>
          <w:lang w:val="en-US"/>
        </w:rPr>
        <w:t>5</w:t>
      </w:r>
      <w:r>
        <w:rPr>
          <w:rFonts w:hint="default" w:ascii="Times New Roman" w:hAnsi="Times New Roman" w:cs="Times New Roman"/>
          <w:b/>
          <w:bCs/>
          <w:i w:val="0"/>
          <w:iCs w:val="0"/>
          <w:color w:val="000000"/>
          <w:sz w:val="28"/>
          <w:szCs w:val="28"/>
          <w:u w:val="none"/>
          <w:vertAlign w:val="baseline"/>
        </w:rPr>
        <w:t>. Number of Defects</w:t>
      </w:r>
      <w:bookmarkEnd w:id="154"/>
      <w:bookmarkEnd w:id="155"/>
    </w:p>
    <w:p w14:paraId="523D7BC7">
      <w:pPr>
        <w:pStyle w:val="13"/>
        <w:keepNext w:val="0"/>
        <w:keepLines w:val="0"/>
        <w:widowControl/>
        <w:suppressLineNumbers w:val="0"/>
        <w:bidi w:val="0"/>
        <w:spacing w:before="240" w:beforeAutospacing="0" w:after="240" w:afterAutospacing="0" w:line="360" w:lineRule="auto"/>
        <w:ind w:left="0" w:firstLine="660"/>
        <w:outlineLvl w:val="9"/>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Critical Defects: Maximum 4 errors. The system is not allowed to have multiple errors causing crashes, data loss, or blocking the payment flow at the time of handover.</w:t>
      </w:r>
    </w:p>
    <w:p w14:paraId="655AD3B2">
      <w:pPr>
        <w:pStyle w:val="13"/>
        <w:keepNext w:val="0"/>
        <w:keepLines w:val="0"/>
        <w:widowControl/>
        <w:suppressLineNumbers w:val="0"/>
        <w:bidi w:val="0"/>
        <w:spacing w:before="240" w:beforeAutospacing="0" w:after="240" w:afterAutospacing="0" w:line="360" w:lineRule="auto"/>
        <w:ind w:left="0" w:firstLine="660"/>
        <w:outlineLvl w:val="9"/>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Major Defects: Maximum 08 errors. These errors must have a temporary workaround approved by the Product Owner and a plan for fixing (Hotfix) immediately after release.</w:t>
      </w:r>
    </w:p>
    <w:p w14:paraId="678F2FCF">
      <w:pPr>
        <w:pStyle w:val="13"/>
        <w:keepNext w:val="0"/>
        <w:keepLines w:val="0"/>
        <w:widowControl/>
        <w:suppressLineNumbers w:val="0"/>
        <w:bidi w:val="0"/>
        <w:spacing w:before="240" w:beforeAutospacing="0" w:after="240" w:afterAutospacing="0" w:line="360" w:lineRule="auto"/>
        <w:ind w:left="0" w:firstLine="660"/>
        <w:outlineLvl w:val="9"/>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Minor/Cosmetic Defects: A small number is allowed to exist but must not affect the main user experience and must be recorded in the backlog for processing in the next Sprint.</w:t>
      </w:r>
    </w:p>
    <w:p w14:paraId="4D889E61">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1. Statement Coverage ≥ 70%</w:t>
      </w:r>
    </w:p>
    <w:p w14:paraId="5E3D13F9">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Definition: Measures the percentage of statements in the source code executed at least once by the test suite.</w:t>
      </w:r>
    </w:p>
    <w:p w14:paraId="557EBB26">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Significance: With a 70% threshold, the group ensures that the majority of processing logic, assignment statements, and function calls have been checked. This index helps confirm that there is no "dead code" or ignored critical logic blocks in the core modules of GoShop.</w:t>
      </w:r>
    </w:p>
    <w:p w14:paraId="5633DB4C">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2. Branch Coverage ≥ 50%</w:t>
      </w:r>
    </w:p>
    <w:p w14:paraId="3CB9ED36">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Definition: Measures the percentage of decision branches (such as if-else, switch-case structures) checked across both True and False states.</w:t>
      </w:r>
    </w:p>
    <w:p w14:paraId="2B046B94">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Significance: The 50% threshold focuses on controlling logical branching flows. Although lower than Statement Coverage due to the complexity of logic combinations, this figure ensures that exception paths and critical branching business flows (e.g., what to do if payment fails, how to notify if out of stock) have been significantly covered.</w:t>
      </w:r>
    </w:p>
    <w:p w14:paraId="6C15902E">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3. Function Coverage ≥ 70%</w:t>
      </w:r>
    </w:p>
    <w:p w14:paraId="65E53F39">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Definition: Measures the percentage of functions or methods in the entire project called and executed by the test suite.</w:t>
      </w:r>
    </w:p>
    <w:p w14:paraId="60920F57">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Significance: With 70%, the group affirms that nearly all business features packaged in functions (such as total calculation, JWT validation, cart processing) have been directly tested. This is the most important index to prove the integrity of services in the system.</w:t>
      </w:r>
    </w:p>
    <w:p w14:paraId="153DF94D">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p>
    <w:p w14:paraId="1AA7F6BF">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Benefits of Coverage Thresholds:</w:t>
      </w:r>
    </w:p>
    <w:p w14:paraId="57A415B6">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Quantify Quality: Instead of saying "tested thoroughly", the numbers 70%, 50%, and 70% provide concrete evidence to the thesis council regarding the maturity of the source code.</w:t>
      </w:r>
    </w:p>
    <w:p w14:paraId="09BC69A1">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Automate QA Process: These parameters are integrated into the CI/CD process. If new source code does not meet these thresholds, the system will warn, forcing developers to add Unit Tests.</w:t>
      </w:r>
    </w:p>
    <w:p w14:paraId="447DD096">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 Minimize Technical Debt: Maintaining high coverage makes future upgrades and maintenance of the GoShop system safer, avoiding regression bugs.</w:t>
      </w:r>
    </w:p>
    <w:p w14:paraId="16498570">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lang w:val="en-US"/>
        </w:rPr>
      </w:pPr>
      <w:bookmarkStart w:id="156" w:name="_Toc26095"/>
      <w:bookmarkStart w:id="157" w:name="_Toc23161"/>
      <w:r>
        <w:rPr>
          <w:rFonts w:hint="default" w:ascii="Times New Roman" w:hAnsi="Times New Roman" w:cs="Times New Roman"/>
          <w:b/>
          <w:bCs/>
          <w:i w:val="0"/>
          <w:iCs w:val="0"/>
          <w:color w:val="000000"/>
          <w:sz w:val="28"/>
          <w:szCs w:val="28"/>
          <w:u w:val="none"/>
          <w:vertAlign w:val="baseline"/>
        </w:rPr>
        <w:t>4.</w:t>
      </w:r>
      <w:r>
        <w:rPr>
          <w:rFonts w:hint="default" w:ascii="Times New Roman" w:hAnsi="Times New Roman" w:cs="Times New Roman"/>
          <w:b/>
          <w:bCs/>
          <w:i w:val="0"/>
          <w:iCs w:val="0"/>
          <w:color w:val="000000"/>
          <w:sz w:val="28"/>
          <w:szCs w:val="28"/>
          <w:u w:val="none"/>
          <w:vertAlign w:val="baseline"/>
          <w:lang w:val="en-US"/>
        </w:rPr>
        <w:t>6</w:t>
      </w:r>
      <w:r>
        <w:rPr>
          <w:rFonts w:hint="default" w:ascii="Times New Roman" w:hAnsi="Times New Roman" w:cs="Times New Roman"/>
          <w:b/>
          <w:bCs/>
          <w:i w:val="0"/>
          <w:iCs w:val="0"/>
          <w:color w:val="000000"/>
          <w:sz w:val="28"/>
          <w:szCs w:val="28"/>
          <w:u w:val="none"/>
          <w:vertAlign w:val="baseline"/>
        </w:rPr>
        <w:t>.  CI/CD</w:t>
      </w:r>
      <w:r>
        <w:rPr>
          <w:rFonts w:hint="default" w:ascii="Times New Roman" w:hAnsi="Times New Roman" w:cs="Times New Roman"/>
          <w:b/>
          <w:bCs/>
          <w:i w:val="0"/>
          <w:iCs w:val="0"/>
          <w:color w:val="000000"/>
          <w:sz w:val="28"/>
          <w:szCs w:val="28"/>
          <w:u w:val="none"/>
          <w:vertAlign w:val="baseline"/>
          <w:lang w:val="en-US"/>
        </w:rPr>
        <w:t xml:space="preserve"> Process</w:t>
      </w:r>
      <w:bookmarkEnd w:id="156"/>
      <w:bookmarkEnd w:id="157"/>
    </w:p>
    <w:p w14:paraId="4E1265F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 xml:space="preserve">All workflows established on GitHub Actions, including steps from packaging source code, Linting checks, to building the GoShop project, must be fully executed and reach "Success" status (marked with a green check). </w:t>
      </w:r>
    </w:p>
    <w:p w14:paraId="5C9D0EA6">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This process is considered failed if any "Job" or "Step" in the CI/CD flow is interrupted, encounters a system error, or ends with a "Failed" status. Achieving complete success is a prerequisite to ensure new source code does not break the current structure and is ready for subsequent deployment stages.</w:t>
      </w:r>
    </w:p>
    <w:p w14:paraId="42463F62">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 xml:space="preserve">Failure Criteria: During Pipeline execution, the system automatically launches the entire test suite (including Unit Test and Integration Test). The mandatory acceptance criterion is a 100% pass rate, meaning no test scenario is allowed to fail. </w:t>
      </w:r>
    </w:p>
    <w:p w14:paraId="4495C796">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Any test error arising in the automated Pipeline, no matter how small, will directly block the "Merge" process of source code into the main branch. This ensures absolute stability of the GoShop system, prevents regression bugs, and maintains software quality at the highest level before integration.</w:t>
      </w:r>
    </w:p>
    <w:p w14:paraId="0A98109A">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p>
    <w:p w14:paraId="328FACE4">
      <w:pPr>
        <w:keepNext w:val="0"/>
        <w:keepLines w:val="0"/>
        <w:widowControl/>
        <w:suppressLineNumbers w:val="0"/>
        <w:spacing w:line="360" w:lineRule="auto"/>
        <w:jc w:val="left"/>
        <w:rPr>
          <w:rFonts w:hint="default" w:ascii="Times New Roman" w:hAnsi="Times New Roman" w:cs="Times New Roman"/>
          <w:sz w:val="28"/>
          <w:szCs w:val="28"/>
        </w:rPr>
      </w:pPr>
    </w:p>
    <w:p w14:paraId="31BD9136">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158" w:name="_Toc8269"/>
      <w:bookmarkStart w:id="159" w:name="_Toc11927"/>
      <w:r>
        <w:rPr>
          <w:rFonts w:hint="default" w:ascii="Times New Roman" w:hAnsi="Times New Roman" w:cs="Times New Roman"/>
          <w:b/>
          <w:bCs/>
          <w:i w:val="0"/>
          <w:iCs w:val="0"/>
          <w:color w:val="000000"/>
          <w:sz w:val="28"/>
          <w:szCs w:val="28"/>
          <w:u w:val="none"/>
          <w:vertAlign w:val="baseline"/>
        </w:rPr>
        <w:t>5. Test Strategy</w:t>
      </w:r>
      <w:bookmarkEnd w:id="158"/>
      <w:bookmarkEnd w:id="159"/>
    </w:p>
    <w:p w14:paraId="239B61C2">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60" w:name="_Toc30894"/>
      <w:bookmarkStart w:id="161" w:name="_Toc32169"/>
      <w:r>
        <w:rPr>
          <w:rFonts w:hint="default" w:ascii="Times New Roman" w:hAnsi="Times New Roman" w:cs="Times New Roman"/>
          <w:i w:val="0"/>
          <w:iCs w:val="0"/>
          <w:color w:val="000000"/>
          <w:sz w:val="28"/>
          <w:szCs w:val="28"/>
          <w:u w:val="none"/>
          <w:vertAlign w:val="baseline"/>
        </w:rPr>
        <w:t>5.1. Test Methodology</w:t>
      </w:r>
      <w:bookmarkEnd w:id="160"/>
      <w:bookmarkEnd w:id="161"/>
    </w:p>
    <w:p w14:paraId="4375A8C9">
      <w:pPr>
        <w:pStyle w:val="13"/>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To ensure strictness and quality throughout the software lifecycle, the project adheres to the V-Model. Here, the testing process is conducted in parallel and symmetrically with the development stages. The system is controlled through 4 levels: Unit Test, Integration Test, System Test, and Acceptance Test, with Test Cases built closely following functional requirements and Use Cases. Additionally, the CI/CD process is established using GitHub Actions to automate the entire Build, Test, and Deploy chain, enhancing work efficiency.</w:t>
      </w:r>
    </w:p>
    <w:p w14:paraId="16F05B98">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62" w:name="_Toc32719"/>
      <w:bookmarkStart w:id="163" w:name="_Toc18081"/>
      <w:r>
        <w:rPr>
          <w:rFonts w:hint="default" w:ascii="Times New Roman" w:hAnsi="Times New Roman" w:cs="Times New Roman"/>
          <w:i w:val="0"/>
          <w:iCs w:val="0"/>
          <w:color w:val="000000"/>
          <w:sz w:val="28"/>
          <w:szCs w:val="28"/>
          <w:u w:val="none"/>
          <w:vertAlign w:val="baseline"/>
        </w:rPr>
        <w:t>5.2. Types of Testing</w:t>
      </w:r>
      <w:bookmarkEnd w:id="162"/>
      <w:bookmarkEnd w:id="163"/>
    </w:p>
    <w:p w14:paraId="49630FA7">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164" w:name="_Toc3089"/>
      <w:bookmarkStart w:id="165" w:name="_Toc27895"/>
      <w:r>
        <w:rPr>
          <w:rFonts w:hint="default" w:ascii="Times New Roman" w:hAnsi="Times New Roman" w:cs="Times New Roman"/>
          <w:lang w:val="en-US"/>
        </w:rPr>
        <w:t>: Types of Testing</w:t>
      </w:r>
      <w:bookmarkEnd w:id="164"/>
      <w:bookmarkEnd w:id="165"/>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6"/>
        <w:gridCol w:w="6750"/>
      </w:tblGrid>
      <w:tr w14:paraId="6A485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1641" w:type="dxa"/>
            <w:tcBorders>
              <w:top w:val="single" w:color="000000" w:sz="6" w:space="0"/>
              <w:left w:val="single" w:color="000000" w:sz="6" w:space="0"/>
              <w:bottom w:val="single" w:color="000000" w:sz="6" w:space="0"/>
              <w:right w:val="dotted" w:color="000000" w:sz="6" w:space="0"/>
            </w:tcBorders>
            <w:shd w:val="clear" w:color="auto" w:fill="D9D9D9"/>
            <w:tcMar>
              <w:top w:w="0" w:type="dxa"/>
              <w:left w:w="100" w:type="dxa"/>
              <w:bottom w:w="0" w:type="dxa"/>
              <w:right w:w="100" w:type="dxa"/>
            </w:tcMar>
            <w:vAlign w:val="center"/>
          </w:tcPr>
          <w:p w14:paraId="43ED506C">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Activity</w:t>
            </w:r>
          </w:p>
        </w:tc>
        <w:tc>
          <w:tcPr>
            <w:tcW w:w="6865" w:type="dxa"/>
            <w:tcBorders>
              <w:top w:val="single" w:color="000000" w:sz="6" w:space="0"/>
              <w:left w:val="dotted" w:color="000000" w:sz="6" w:space="0"/>
              <w:bottom w:val="single" w:color="000000" w:sz="6" w:space="0"/>
              <w:right w:val="single" w:color="000000" w:sz="6" w:space="0"/>
            </w:tcBorders>
            <w:shd w:val="clear" w:color="auto" w:fill="D9D9D9"/>
            <w:tcMar>
              <w:top w:w="0" w:type="dxa"/>
              <w:left w:w="100" w:type="dxa"/>
              <w:bottom w:w="0" w:type="dxa"/>
              <w:right w:w="100" w:type="dxa"/>
            </w:tcMar>
            <w:vAlign w:val="center"/>
          </w:tcPr>
          <w:p w14:paraId="400F8725">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Role/Description</w:t>
            </w:r>
          </w:p>
        </w:tc>
      </w:tr>
      <w:tr w14:paraId="4B029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66"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07F3DA02">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Functional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4D4617C">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Performed to meet the agreed functional requirements of the GoShop website application. The following functions will be tested:</w:t>
            </w:r>
          </w:p>
          <w:p w14:paraId="18035007">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Registration</w:t>
            </w:r>
          </w:p>
          <w:p w14:paraId="63DF4F77">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xml:space="preserve"> Login</w:t>
            </w:r>
          </w:p>
          <w:p w14:paraId="0E008BE5">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Cart</w:t>
            </w:r>
          </w:p>
          <w:p w14:paraId="05A3C977">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Payment</w:t>
            </w:r>
          </w:p>
          <w:p w14:paraId="71126045">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Product Catalog</w:t>
            </w:r>
          </w:p>
          <w:p w14:paraId="5454F97E">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Favorite Products</w:t>
            </w:r>
          </w:p>
          <w:p w14:paraId="3C2F2F6C">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Product Management</w:t>
            </w:r>
          </w:p>
          <w:p w14:paraId="1F927DA4">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Check All Orders</w:t>
            </w:r>
          </w:p>
          <w:p w14:paraId="5CEEADB3">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User Account Management.</w:t>
            </w:r>
          </w:p>
          <w:p w14:paraId="7E694057">
            <w:pPr>
              <w:keepNext w:val="0"/>
              <w:keepLines w:val="0"/>
              <w:widowControl/>
              <w:numPr>
                <w:numId w:val="0"/>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All tested features will be described in detail in the Test Scenario and Test Case documents.</w:t>
            </w:r>
          </w:p>
        </w:tc>
      </w:tr>
      <w:tr w14:paraId="4D487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0"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4FF863ED">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Data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20D3C12">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define the database containing GoShop website management information, run queries, and meet user data storage requirements.</w:t>
            </w:r>
          </w:p>
        </w:tc>
      </w:tr>
      <w:tr w14:paraId="52483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363BA12A">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Security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41A1C30">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meet the agreed security requirements of the GoShop Website.</w:t>
            </w:r>
          </w:p>
        </w:tc>
      </w:tr>
      <w:tr w14:paraId="04BAE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35"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285D0BE7">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UI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4F231932">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ensure the user interface is designed correctly, is visually appealing, easy to use, and provides a good user experience.</w:t>
            </w:r>
          </w:p>
        </w:tc>
      </w:tr>
      <w:tr w14:paraId="1D8A4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35"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015161DE">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Performance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43DA682D">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measure system performance - speed, load capability, and data volume.</w:t>
            </w:r>
          </w:p>
        </w:tc>
      </w:tr>
      <w:tr w14:paraId="2E9F1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50"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34548683">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Compatibility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BAC5432">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Performed to check if the website is compatible with browser configurations:</w:t>
            </w:r>
          </w:p>
          <w:p w14:paraId="02F9D6DF">
            <w:pPr>
              <w:keepNext w:val="0"/>
              <w:keepLines w:val="0"/>
              <w:widowControl/>
              <w:numPr>
                <w:ilvl w:val="0"/>
                <w:numId w:val="6"/>
              </w:numPr>
              <w:suppressLineNumbers w:val="0"/>
              <w:spacing w:line="360" w:lineRule="auto"/>
              <w:jc w:val="left"/>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Google Chrome</w:t>
            </w:r>
          </w:p>
          <w:p w14:paraId="7B616C1F">
            <w:pPr>
              <w:keepNext w:val="0"/>
              <w:keepLines w:val="0"/>
              <w:widowControl/>
              <w:numPr>
                <w:ilvl w:val="0"/>
                <w:numId w:val="6"/>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xml:space="preserve"> Mozilla Firefox</w:t>
            </w:r>
          </w:p>
          <w:p w14:paraId="2B4841B7">
            <w:pPr>
              <w:keepNext w:val="0"/>
              <w:keepLines w:val="0"/>
              <w:widowControl/>
              <w:numPr>
                <w:ilvl w:val="0"/>
                <w:numId w:val="6"/>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xml:space="preserve"> Opera</w:t>
            </w:r>
          </w:p>
          <w:p w14:paraId="61C425EC">
            <w:pPr>
              <w:keepNext w:val="0"/>
              <w:keepLines w:val="0"/>
              <w:widowControl/>
              <w:numPr>
                <w:ilvl w:val="0"/>
                <w:numId w:val="6"/>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Microsoft Edge</w:t>
            </w:r>
          </w:p>
          <w:p w14:paraId="483FE622">
            <w:pPr>
              <w:keepNext w:val="0"/>
              <w:keepLines w:val="0"/>
              <w:widowControl/>
              <w:numPr>
                <w:ilvl w:val="0"/>
                <w:numId w:val="6"/>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xml:space="preserve"> Brave.</w:t>
            </w:r>
          </w:p>
        </w:tc>
      </w:tr>
      <w:tr w14:paraId="5A15B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50"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53416F84">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Crowd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C44439E">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detect bugs, compatibility issues, and real user experience through other tester groups.</w:t>
            </w:r>
          </w:p>
        </w:tc>
      </w:tr>
      <w:tr w14:paraId="6ECF9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18"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384830F1">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API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769B029">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check the accuracy and stability of APIs regarding returned data, status codes, and the validity of requests and responses.</w:t>
            </w:r>
          </w:p>
        </w:tc>
      </w:tr>
    </w:tbl>
    <w:p w14:paraId="2573CF1F">
      <w:pPr>
        <w:keepNext w:val="0"/>
        <w:keepLines w:val="0"/>
        <w:widowControl/>
        <w:suppressLineNumbers w:val="0"/>
        <w:spacing w:line="360" w:lineRule="auto"/>
        <w:jc w:val="left"/>
        <w:rPr>
          <w:rFonts w:hint="default" w:ascii="Times New Roman" w:hAnsi="Times New Roman" w:cs="Times New Roman"/>
          <w:sz w:val="28"/>
          <w:szCs w:val="28"/>
        </w:rPr>
      </w:pPr>
    </w:p>
    <w:p w14:paraId="1206BFF1">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lang w:val="en-US"/>
        </w:rPr>
      </w:pPr>
      <w:bookmarkStart w:id="166" w:name="_Toc1428"/>
      <w:bookmarkStart w:id="167" w:name="_Toc16351"/>
      <w:r>
        <w:rPr>
          <w:rFonts w:hint="default" w:ascii="Times New Roman" w:hAnsi="Times New Roman" w:cs="Times New Roman"/>
          <w:i w:val="0"/>
          <w:iCs w:val="0"/>
          <w:color w:val="000000"/>
          <w:sz w:val="28"/>
          <w:szCs w:val="28"/>
          <w:u w:val="none"/>
          <w:vertAlign w:val="baseline"/>
        </w:rPr>
        <w:t xml:space="preserve">5.3. </w:t>
      </w:r>
      <w:r>
        <w:rPr>
          <w:rFonts w:hint="default" w:ascii="Times New Roman" w:hAnsi="Times New Roman" w:cs="Times New Roman"/>
          <w:i w:val="0"/>
          <w:iCs w:val="0"/>
          <w:color w:val="000000"/>
          <w:sz w:val="28"/>
          <w:szCs w:val="28"/>
          <w:u w:val="none"/>
          <w:vertAlign w:val="baseline"/>
          <w:lang w:val="en-US"/>
        </w:rPr>
        <w:t>Testing Level</w:t>
      </w:r>
      <w:bookmarkEnd w:id="166"/>
      <w:bookmarkEnd w:id="167"/>
    </w:p>
    <w:p w14:paraId="137AC10C">
      <w:pPr>
        <w:keepNext w:val="0"/>
        <w:keepLines w:val="0"/>
        <w:widowControl/>
        <w:suppressLineNumbers w:val="0"/>
        <w:spacing w:line="360" w:lineRule="auto"/>
        <w:jc w:val="left"/>
        <w:rPr>
          <w:rFonts w:hint="default" w:ascii="Times New Roman" w:hAnsi="Times New Roman" w:cs="Times New Roman"/>
          <w:sz w:val="28"/>
          <w:szCs w:val="28"/>
        </w:rPr>
      </w:pPr>
    </w:p>
    <w:p w14:paraId="57FE99CB">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168" w:name="_Toc12295"/>
      <w:bookmarkStart w:id="169" w:name="_Toc371"/>
      <w:r>
        <w:rPr>
          <w:rFonts w:hint="default" w:ascii="Times New Roman" w:hAnsi="Times New Roman" w:cs="Times New Roman"/>
          <w:lang w:val="en-US"/>
        </w:rPr>
        <w:t>: Testing Level</w:t>
      </w:r>
      <w:bookmarkEnd w:id="168"/>
      <w:bookmarkEnd w:id="169"/>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6"/>
        <w:gridCol w:w="2401"/>
        <w:gridCol w:w="1461"/>
        <w:gridCol w:w="3138"/>
      </w:tblGrid>
      <w:tr w14:paraId="00677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1180"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51540975">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lang w:val="en-US" w:eastAsia="zh-CN"/>
              </w:rPr>
              <w:t>Type of Testing</w:t>
            </w:r>
          </w:p>
        </w:tc>
        <w:tc>
          <w:tcPr>
            <w:tcW w:w="2493"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57017F0E">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lang w:val="en-US" w:eastAsia="zh-CN"/>
              </w:rPr>
              <w:t>Purpose</w:t>
            </w:r>
          </w:p>
        </w:tc>
        <w:tc>
          <w:tcPr>
            <w:tcW w:w="941"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1348F1B1">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lang w:val="en-US" w:eastAsia="zh-CN"/>
              </w:rPr>
              <w:t>Technique</w:t>
            </w:r>
          </w:p>
        </w:tc>
        <w:tc>
          <w:tcPr>
            <w:tcW w:w="3892"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5868DA33">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lang w:val="en-US" w:eastAsia="zh-CN"/>
              </w:rPr>
              <w:t>Method</w:t>
            </w:r>
          </w:p>
        </w:tc>
      </w:tr>
      <w:tr w14:paraId="05C03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00" w:hRule="atLeast"/>
        </w:trPr>
        <w:tc>
          <w:tcPr>
            <w:tcW w:w="11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1B54DEBE">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Unit Testing</w:t>
            </w:r>
          </w:p>
        </w:tc>
        <w:tc>
          <w:tcPr>
            <w:tcW w:w="249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527260B5">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Check the correctness of functions/methods</w:t>
            </w:r>
          </w:p>
        </w:tc>
        <w:tc>
          <w:tcPr>
            <w:tcW w:w="941"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3C212CEB">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White Box</w:t>
            </w:r>
          </w:p>
        </w:tc>
        <w:tc>
          <w:tcPr>
            <w:tcW w:w="38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4E3E7729">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Automated testing using JUnit and Mockito in Development/CI environment.</w:t>
            </w:r>
          </w:p>
        </w:tc>
      </w:tr>
      <w:tr w14:paraId="755AA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30" w:hRule="atLeast"/>
        </w:trPr>
        <w:tc>
          <w:tcPr>
            <w:tcW w:w="11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3DD136A8">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Integration Testing</w:t>
            </w:r>
          </w:p>
        </w:tc>
        <w:tc>
          <w:tcPr>
            <w:tcW w:w="249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41D7006C">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Check interaction between functional modules</w:t>
            </w:r>
          </w:p>
        </w:tc>
        <w:tc>
          <w:tcPr>
            <w:tcW w:w="941"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7054F33">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Black Box</w:t>
            </w:r>
          </w:p>
        </w:tc>
        <w:tc>
          <w:tcPr>
            <w:tcW w:w="38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82CB526">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Automated testing using Spring Boot Test, MockMvc, and H2 in Development/CI environment.</w:t>
            </w:r>
          </w:p>
        </w:tc>
      </w:tr>
      <w:tr w14:paraId="187DA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30" w:hRule="atLeast"/>
        </w:trPr>
        <w:tc>
          <w:tcPr>
            <w:tcW w:w="11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3AE049B8">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System Testing</w:t>
            </w:r>
          </w:p>
        </w:tc>
        <w:tc>
          <w:tcPr>
            <w:tcW w:w="249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39A132C8">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Check business flows and interfaces</w:t>
            </w:r>
          </w:p>
        </w:tc>
        <w:tc>
          <w:tcPr>
            <w:tcW w:w="941"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6ABD069C">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Black Box</w:t>
            </w:r>
          </w:p>
        </w:tc>
        <w:tc>
          <w:tcPr>
            <w:tcW w:w="38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1EFEBA86">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Automated testing using Selenium (UI, E2E) and K6 (performance) in Development environment.</w:t>
            </w:r>
          </w:p>
        </w:tc>
      </w:tr>
      <w:tr w14:paraId="50CD3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40" w:hRule="atLeast"/>
        </w:trPr>
        <w:tc>
          <w:tcPr>
            <w:tcW w:w="11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197857DC">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Acceptance Testing</w:t>
            </w:r>
          </w:p>
        </w:tc>
        <w:tc>
          <w:tcPr>
            <w:tcW w:w="249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41996D2B">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Check and accept the product</w:t>
            </w:r>
          </w:p>
        </w:tc>
        <w:tc>
          <w:tcPr>
            <w:tcW w:w="941"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5BA4CD7C">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Black Box</w:t>
            </w:r>
          </w:p>
        </w:tc>
        <w:tc>
          <w:tcPr>
            <w:tcW w:w="38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328201DD">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Manual testing in Production environment.</w:t>
            </w:r>
          </w:p>
        </w:tc>
      </w:tr>
    </w:tbl>
    <w:p w14:paraId="5EBA603B">
      <w:pPr>
        <w:keepNext w:val="0"/>
        <w:keepLines w:val="0"/>
        <w:widowControl/>
        <w:suppressLineNumbers w:val="0"/>
        <w:spacing w:after="240" w:afterAutospacing="0" w:line="360" w:lineRule="auto"/>
        <w:jc w:val="left"/>
        <w:rPr>
          <w:rFonts w:hint="default" w:ascii="Times New Roman" w:hAnsi="Times New Roman" w:cs="Times New Roman"/>
          <w:sz w:val="28"/>
          <w:szCs w:val="28"/>
        </w:rPr>
      </w:pPr>
      <w:r>
        <w:rPr>
          <w:rFonts w:hint="default" w:ascii="Times New Roman" w:hAnsi="Times New Roman" w:eastAsia="SimSun" w:cs="Times New Roman"/>
          <w:b w:val="0"/>
          <w:bCs w:val="0"/>
          <w:kern w:val="0"/>
          <w:sz w:val="28"/>
          <w:szCs w:val="28"/>
          <w:lang w:val="en-US" w:eastAsia="zh-CN" w:bidi="ar"/>
        </w:rPr>
        <w:br w:type="textWrapping"/>
      </w:r>
    </w:p>
    <w:p w14:paraId="4EEC7358">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170" w:name="_Toc1697"/>
      <w:bookmarkStart w:id="171" w:name="_Toc28892"/>
      <w:r>
        <w:rPr>
          <w:rFonts w:hint="default" w:ascii="Times New Roman" w:hAnsi="Times New Roman" w:cs="Times New Roman"/>
          <w:lang w:val="en-US"/>
        </w:rPr>
        <w:t>: Testing Matrix</w:t>
      </w:r>
      <w:bookmarkEnd w:id="170"/>
      <w:bookmarkEnd w:id="171"/>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54"/>
        <w:gridCol w:w="847"/>
        <w:gridCol w:w="1696"/>
        <w:gridCol w:w="1198"/>
        <w:gridCol w:w="1711"/>
      </w:tblGrid>
      <w:tr w14:paraId="5DE90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710D8EE3">
            <w:pPr>
              <w:pStyle w:val="13"/>
              <w:keepNext w:val="0"/>
              <w:keepLines w:val="0"/>
              <w:widowControl/>
              <w:suppressLineNumbers w:val="0"/>
              <w:bidi w:val="0"/>
              <w:spacing w:before="240" w:beforeAutospacing="0" w:after="240" w:afterAutospacing="0" w:line="360" w:lineRule="auto"/>
              <w:ind w:right="-86"/>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Type of Tests</w:t>
            </w:r>
          </w:p>
        </w:tc>
        <w:tc>
          <w:tcPr>
            <w:tcW w:w="0" w:type="auto"/>
            <w:gridSpan w:val="4"/>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36DBFA92">
            <w:pPr>
              <w:pStyle w:val="13"/>
              <w:keepNext w:val="0"/>
              <w:keepLines w:val="0"/>
              <w:widowControl/>
              <w:suppressLineNumbers w:val="0"/>
              <w:bidi w:val="0"/>
              <w:spacing w:before="240" w:beforeAutospacing="0" w:after="240" w:afterAutospacing="0" w:line="360" w:lineRule="auto"/>
              <w:ind w:left="1180"/>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Stage of Test</w:t>
            </w:r>
          </w:p>
        </w:tc>
      </w:tr>
      <w:tr w14:paraId="5F80D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50E153BD">
            <w:pPr>
              <w:spacing w:line="360" w:lineRule="auto"/>
              <w:rPr>
                <w:rFonts w:hint="default" w:ascii="Times New Roman" w:hAnsi="Times New Roman" w:cs="Times New Roman"/>
                <w:sz w:val="28"/>
                <w:szCs w:val="28"/>
              </w:rPr>
            </w:pP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238EA5FF">
            <w:pPr>
              <w:pStyle w:val="13"/>
              <w:keepNext w:val="0"/>
              <w:keepLines w:val="0"/>
              <w:widowControl/>
              <w:suppressLineNumbers w:val="0"/>
              <w:bidi w:val="0"/>
              <w:spacing w:before="240" w:beforeAutospacing="0" w:after="240" w:afterAutospacing="0" w:line="360" w:lineRule="auto"/>
              <w:ind w:left="142" w:right="-24"/>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Unit</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7D842B78">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Integration</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3D279EAA">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System</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6833656F">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Acceptance</w:t>
            </w:r>
          </w:p>
        </w:tc>
      </w:tr>
      <w:tr w14:paraId="266E9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7A0F839">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Function Test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0F79EB2">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0814690">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578C24F">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ABAE2AE">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r>
      <w:tr w14:paraId="6BBBC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77E7126">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Interface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9FC7B32">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44A0B20">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B5F4448">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0D820F">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405D2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773A372">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Performance Tests</w:t>
            </w:r>
          </w:p>
          <w:p w14:paraId="2F9AD443">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(Performance profiles of individual components)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18011B0">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857DEF3">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C433886">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19CF5CA">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132A5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F48A50">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Load, Stress, Volume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8EBB7D2">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913210E">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CF4C585">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18B95D4">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r>
      <w:tr w14:paraId="64C46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68F5CF1">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Security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E465CF5">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1A6CE19">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13D9EF0">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747F992">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062B0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1236B79">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Database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D36FA7">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DE680D3">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F7C3A1E">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91E9011">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6DDAA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6068A32">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Adhoc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A05BBBD">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6E9A3A9">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806E599">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F42A72">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bl>
    <w:p w14:paraId="1F0856E8">
      <w:pPr>
        <w:keepNext w:val="0"/>
        <w:keepLines w:val="0"/>
        <w:widowControl/>
        <w:suppressLineNumbers w:val="0"/>
        <w:spacing w:line="360" w:lineRule="auto"/>
        <w:jc w:val="left"/>
        <w:rPr>
          <w:rFonts w:hint="default" w:ascii="Times New Roman" w:hAnsi="Times New Roman" w:cs="Times New Roman"/>
          <w:sz w:val="28"/>
          <w:szCs w:val="28"/>
        </w:rPr>
      </w:pPr>
    </w:p>
    <w:p w14:paraId="533D1A86">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172" w:name="_Toc32504"/>
      <w:bookmarkStart w:id="173" w:name="_Toc13218"/>
      <w:r>
        <w:rPr>
          <w:rFonts w:hint="default" w:ascii="Times New Roman" w:hAnsi="Times New Roman" w:cs="Times New Roman"/>
          <w:b/>
          <w:bCs/>
          <w:i w:val="0"/>
          <w:iCs w:val="0"/>
          <w:color w:val="000000"/>
          <w:sz w:val="28"/>
          <w:szCs w:val="28"/>
          <w:u w:val="none"/>
          <w:vertAlign w:val="baseline"/>
        </w:rPr>
        <w:t>6. Test Execution Plan</w:t>
      </w:r>
      <w:bookmarkEnd w:id="172"/>
      <w:bookmarkEnd w:id="173"/>
    </w:p>
    <w:p w14:paraId="2129E437">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74" w:name="_Toc7713"/>
      <w:bookmarkStart w:id="175" w:name="_Toc26131"/>
      <w:r>
        <w:rPr>
          <w:rFonts w:hint="default" w:ascii="Times New Roman" w:hAnsi="Times New Roman" w:cs="Times New Roman"/>
          <w:i w:val="0"/>
          <w:iCs w:val="0"/>
          <w:color w:val="000000"/>
          <w:sz w:val="28"/>
          <w:szCs w:val="28"/>
          <w:u w:val="none"/>
          <w:vertAlign w:val="baseline"/>
        </w:rPr>
        <w:t>6.1. Human Resources</w:t>
      </w:r>
      <w:bookmarkEnd w:id="174"/>
      <w:bookmarkEnd w:id="175"/>
    </w:p>
    <w:p w14:paraId="45877B23">
      <w:pPr>
        <w:keepNext w:val="0"/>
        <w:keepLines w:val="0"/>
        <w:widowControl/>
        <w:suppressLineNumbers w:val="0"/>
        <w:spacing w:line="360" w:lineRule="auto"/>
        <w:jc w:val="left"/>
        <w:rPr>
          <w:rFonts w:hint="default" w:ascii="Times New Roman" w:hAnsi="Times New Roman" w:cs="Times New Roman"/>
          <w:sz w:val="28"/>
          <w:szCs w:val="28"/>
        </w:rPr>
      </w:pPr>
    </w:p>
    <w:p w14:paraId="607FDCBB">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176" w:name="_Toc18272"/>
      <w:bookmarkStart w:id="177" w:name="_Toc8024"/>
      <w:r>
        <w:rPr>
          <w:rFonts w:hint="default" w:ascii="Times New Roman" w:hAnsi="Times New Roman" w:cs="Times New Roman"/>
          <w:lang w:val="en-US"/>
        </w:rPr>
        <w:t>: Human Resources</w:t>
      </w:r>
      <w:bookmarkEnd w:id="176"/>
      <w:bookmarkEnd w:id="177"/>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3"/>
        <w:gridCol w:w="2344"/>
        <w:gridCol w:w="4559"/>
      </w:tblGrid>
      <w:tr w14:paraId="228BD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40" w:hRule="atLeast"/>
        </w:trPr>
        <w:tc>
          <w:tcPr>
            <w:tcW w:w="1819" w:type="dxa"/>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center"/>
          </w:tcPr>
          <w:p w14:paraId="57531C96">
            <w:pPr>
              <w:keepNext w:val="0"/>
              <w:keepLines w:val="0"/>
              <w:widowControl/>
              <w:suppressLineNumbers w:val="0"/>
              <w:spacing w:line="360" w:lineRule="auto"/>
              <w:jc w:val="left"/>
              <w:rPr>
                <w:rFonts w:hint="default" w:ascii="Times New Roman" w:hAnsi="Times New Roman" w:cs="Times New Roman"/>
                <w:b/>
                <w:bCs/>
                <w:i w:val="0"/>
                <w:iCs w:val="0"/>
                <w:color w:val="000000"/>
                <w:sz w:val="28"/>
                <w:szCs w:val="28"/>
                <w:u w:val="none"/>
                <w:vertAlign w:val="baseline"/>
                <w:lang w:val="en-US" w:eastAsia="zh-CN"/>
              </w:rPr>
            </w:pPr>
            <w:r>
              <w:rPr>
                <w:rFonts w:hint="default" w:ascii="Times New Roman" w:hAnsi="Times New Roman" w:cs="Times New Roman"/>
                <w:b/>
                <w:bCs/>
                <w:i w:val="0"/>
                <w:iCs w:val="0"/>
                <w:color w:val="000000"/>
                <w:sz w:val="28"/>
                <w:szCs w:val="28"/>
                <w:u w:val="none"/>
                <w:vertAlign w:val="baseline"/>
                <w:lang w:val="en-US" w:eastAsia="zh-CN"/>
              </w:rPr>
              <w:t>Performer</w:t>
            </w:r>
          </w:p>
        </w:tc>
        <w:tc>
          <w:tcPr>
            <w:tcW w:w="2072" w:type="dxa"/>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center"/>
          </w:tcPr>
          <w:p w14:paraId="632C5454">
            <w:pPr>
              <w:keepNext w:val="0"/>
              <w:keepLines w:val="0"/>
              <w:widowControl/>
              <w:suppressLineNumbers w:val="0"/>
              <w:spacing w:line="360" w:lineRule="auto"/>
              <w:jc w:val="left"/>
              <w:rPr>
                <w:rFonts w:hint="default" w:ascii="Times New Roman" w:hAnsi="Times New Roman" w:cs="Times New Roman"/>
                <w:b/>
                <w:bCs/>
                <w:i w:val="0"/>
                <w:iCs w:val="0"/>
                <w:color w:val="000000"/>
                <w:sz w:val="28"/>
                <w:szCs w:val="28"/>
                <w:u w:val="none"/>
                <w:vertAlign w:val="baseline"/>
                <w:lang w:val="en-US" w:eastAsia="zh-CN"/>
              </w:rPr>
            </w:pPr>
            <w:r>
              <w:rPr>
                <w:rFonts w:hint="default" w:ascii="Times New Roman" w:hAnsi="Times New Roman" w:cs="Times New Roman"/>
                <w:b/>
                <w:bCs/>
                <w:i w:val="0"/>
                <w:iCs w:val="0"/>
                <w:color w:val="000000"/>
                <w:sz w:val="28"/>
                <w:szCs w:val="28"/>
                <w:u w:val="none"/>
                <w:vertAlign w:val="baseline"/>
                <w:lang w:val="en-US" w:eastAsia="zh-CN"/>
              </w:rPr>
              <w:t>Role</w:t>
            </w:r>
          </w:p>
        </w:tc>
        <w:tc>
          <w:tcPr>
            <w:tcW w:w="4815" w:type="dxa"/>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center"/>
          </w:tcPr>
          <w:p w14:paraId="473001DF">
            <w:pPr>
              <w:keepNext w:val="0"/>
              <w:keepLines w:val="0"/>
              <w:widowControl/>
              <w:suppressLineNumbers w:val="0"/>
              <w:spacing w:line="360" w:lineRule="auto"/>
              <w:jc w:val="left"/>
              <w:rPr>
                <w:rFonts w:hint="default" w:ascii="Times New Roman" w:hAnsi="Times New Roman" w:cs="Times New Roman"/>
                <w:b/>
                <w:bCs/>
                <w:i w:val="0"/>
                <w:iCs w:val="0"/>
                <w:color w:val="000000"/>
                <w:sz w:val="28"/>
                <w:szCs w:val="28"/>
                <w:u w:val="none"/>
                <w:vertAlign w:val="baseline"/>
                <w:lang w:val="en-US" w:eastAsia="zh-CN"/>
              </w:rPr>
            </w:pPr>
            <w:r>
              <w:rPr>
                <w:rFonts w:hint="default" w:ascii="Times New Roman" w:hAnsi="Times New Roman" w:cs="Times New Roman"/>
                <w:b/>
                <w:bCs/>
                <w:i w:val="0"/>
                <w:iCs w:val="0"/>
                <w:color w:val="000000"/>
                <w:sz w:val="28"/>
                <w:szCs w:val="28"/>
                <w:u w:val="none"/>
                <w:vertAlign w:val="baseline"/>
                <w:lang w:val="en-US" w:eastAsia="zh-CN"/>
              </w:rPr>
              <w:t>Main Responsibilities</w:t>
            </w:r>
          </w:p>
        </w:tc>
      </w:tr>
      <w:tr w14:paraId="2614F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70" w:hRule="atLeast"/>
        </w:trPr>
        <w:tc>
          <w:tcPr>
            <w:tcW w:w="1819"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3E2B726A">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Vo Van Luan</w:t>
            </w:r>
          </w:p>
        </w:tc>
        <w:tc>
          <w:tcPr>
            <w:tcW w:w="2072"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2938EAA1">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Tester/Developer</w:t>
            </w:r>
          </w:p>
        </w:tc>
        <w:tc>
          <w:tcPr>
            <w:tcW w:w="4815"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65DC7BA4">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Plan testing, allocate resources, control progress and output quality.</w:t>
            </w:r>
          </w:p>
        </w:tc>
      </w:tr>
      <w:tr w14:paraId="04326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85" w:hRule="atLeast"/>
        </w:trPr>
        <w:tc>
          <w:tcPr>
            <w:tcW w:w="1819"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27039E8E">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Do Tan Loc</w:t>
            </w:r>
          </w:p>
        </w:tc>
        <w:tc>
          <w:tcPr>
            <w:tcW w:w="2072"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46215BEB">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Tester/Developer</w:t>
            </w:r>
          </w:p>
        </w:tc>
        <w:tc>
          <w:tcPr>
            <w:tcW w:w="4815"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75367EDB">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Design Test Cases, perform Frontend testing (Auth, Cart, Admin), log bugs, and verify bugs.</w:t>
            </w:r>
          </w:p>
        </w:tc>
      </w:tr>
      <w:tr w14:paraId="0CCB5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05" w:hRule="atLeast"/>
        </w:trPr>
        <w:tc>
          <w:tcPr>
            <w:tcW w:w="1819"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6B4657DE">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Nguyen Huu Anh Khoa</w:t>
            </w:r>
          </w:p>
        </w:tc>
        <w:tc>
          <w:tcPr>
            <w:tcW w:w="2072"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115C1302">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Tester/Developer</w:t>
            </w:r>
          </w:p>
        </w:tc>
        <w:tc>
          <w:tcPr>
            <w:tcW w:w="4815"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15C986B1">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Write Unit Tests, configure CI/CD pipeline on GitHub Actions, responsible for reviewing CI/CD Test results.</w:t>
            </w:r>
          </w:p>
        </w:tc>
      </w:tr>
      <w:tr w14:paraId="20C6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1819"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1FAD119B">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Le Duy Tin</w:t>
            </w:r>
          </w:p>
        </w:tc>
        <w:tc>
          <w:tcPr>
            <w:tcW w:w="2072"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1D91754E">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Tester/Developer</w:t>
            </w:r>
          </w:p>
        </w:tc>
        <w:tc>
          <w:tcPr>
            <w:tcW w:w="4815"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45A06F2A">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Support requirement clarification, perform UAT to accept the product.</w:t>
            </w:r>
          </w:p>
        </w:tc>
      </w:tr>
    </w:tbl>
    <w:p w14:paraId="68997A47">
      <w:pPr>
        <w:keepNext w:val="0"/>
        <w:keepLines w:val="0"/>
        <w:widowControl/>
        <w:suppressLineNumbers w:val="0"/>
        <w:spacing w:line="360" w:lineRule="auto"/>
        <w:jc w:val="left"/>
        <w:rPr>
          <w:rFonts w:hint="default" w:ascii="Times New Roman" w:hAnsi="Times New Roman" w:cs="Times New Roman"/>
          <w:sz w:val="28"/>
          <w:szCs w:val="28"/>
        </w:rPr>
      </w:pPr>
    </w:p>
    <w:p w14:paraId="0CC051E3">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178" w:name="_Toc23643"/>
      <w:bookmarkStart w:id="179" w:name="_Toc24840"/>
      <w:r>
        <w:rPr>
          <w:rFonts w:hint="default" w:ascii="Times New Roman" w:hAnsi="Times New Roman" w:cs="Times New Roman"/>
          <w:b/>
          <w:bCs/>
          <w:i w:val="0"/>
          <w:iCs w:val="0"/>
          <w:color w:val="000000"/>
          <w:sz w:val="28"/>
          <w:szCs w:val="28"/>
          <w:u w:val="none"/>
          <w:vertAlign w:val="baseline"/>
        </w:rPr>
        <w:t>7. Test Environment</w:t>
      </w:r>
      <w:bookmarkEnd w:id="178"/>
      <w:bookmarkEnd w:id="179"/>
    </w:p>
    <w:p w14:paraId="0AFDC3A8">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80" w:name="_Toc21886"/>
      <w:bookmarkStart w:id="181" w:name="_Toc18176"/>
      <w:r>
        <w:rPr>
          <w:rFonts w:hint="default" w:ascii="Times New Roman" w:hAnsi="Times New Roman" w:cs="Times New Roman"/>
          <w:i w:val="0"/>
          <w:iCs w:val="0"/>
          <w:color w:val="000000"/>
          <w:sz w:val="28"/>
          <w:szCs w:val="28"/>
          <w:u w:val="none"/>
          <w:vertAlign w:val="baseline"/>
        </w:rPr>
        <w:t>7.1. Hardware</w:t>
      </w:r>
      <w:bookmarkEnd w:id="180"/>
      <w:bookmarkEnd w:id="181"/>
    </w:p>
    <w:p w14:paraId="641FC92C">
      <w:pPr>
        <w:keepNext w:val="0"/>
        <w:keepLines w:val="0"/>
        <w:widowControl/>
        <w:suppressLineNumbers w:val="0"/>
        <w:spacing w:line="360" w:lineRule="auto"/>
        <w:jc w:val="left"/>
        <w:rPr>
          <w:rFonts w:hint="default" w:ascii="Times New Roman" w:hAnsi="Times New Roman" w:cs="Times New Roman"/>
          <w:sz w:val="28"/>
          <w:szCs w:val="28"/>
        </w:rPr>
      </w:pPr>
    </w:p>
    <w:p w14:paraId="281F2BDD">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182" w:name="_Toc19548"/>
      <w:bookmarkStart w:id="183" w:name="_Toc7295"/>
      <w:r>
        <w:rPr>
          <w:rFonts w:hint="default" w:ascii="Times New Roman" w:hAnsi="Times New Roman" w:cs="Times New Roman"/>
          <w:lang w:val="en-US"/>
        </w:rPr>
        <w:t>: Hardware</w:t>
      </w:r>
      <w:bookmarkEnd w:id="182"/>
      <w:bookmarkEnd w:id="183"/>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292"/>
        <w:gridCol w:w="4505"/>
      </w:tblGrid>
      <w:tr w14:paraId="2951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7E9964DD">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Item</w:t>
            </w:r>
          </w:p>
        </w:tc>
        <w:tc>
          <w:tcPr>
            <w:tcW w:w="2292"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0C3C7BEB">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Component</w:t>
            </w:r>
          </w:p>
        </w:tc>
        <w:tc>
          <w:tcPr>
            <w:tcW w:w="4505"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15E88E3D">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Purpose</w:t>
            </w:r>
          </w:p>
        </w:tc>
      </w:tr>
      <w:tr w14:paraId="0EDB7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411A5210">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Development</w:t>
            </w:r>
          </w:p>
        </w:tc>
        <w:tc>
          <w:tcPr>
            <w:tcW w:w="22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62A80727">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Personal Computer</w:t>
            </w:r>
          </w:p>
        </w:tc>
        <w:tc>
          <w:tcPr>
            <w:tcW w:w="450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2B8B3E9A">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Programming, running Unit Tests and Integration Tests.</w:t>
            </w:r>
          </w:p>
        </w:tc>
      </w:tr>
      <w:tr w14:paraId="7ACBC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1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732A327">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Devices</w:t>
            </w:r>
          </w:p>
        </w:tc>
        <w:tc>
          <w:tcPr>
            <w:tcW w:w="22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0345D97B">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Desktop, Android, iOS</w:t>
            </w:r>
          </w:p>
        </w:tc>
        <w:tc>
          <w:tcPr>
            <w:tcW w:w="450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2B36254D">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UI Testing and Compatibility Testing.</w:t>
            </w:r>
          </w:p>
        </w:tc>
      </w:tr>
    </w:tbl>
    <w:p w14:paraId="6A858C8D">
      <w:pPr>
        <w:keepNext w:val="0"/>
        <w:keepLines w:val="0"/>
        <w:widowControl/>
        <w:suppressLineNumbers w:val="0"/>
        <w:spacing w:line="360" w:lineRule="auto"/>
        <w:jc w:val="left"/>
        <w:rPr>
          <w:rFonts w:hint="default" w:ascii="Times New Roman" w:hAnsi="Times New Roman" w:cs="Times New Roman"/>
          <w:sz w:val="28"/>
          <w:szCs w:val="28"/>
        </w:rPr>
      </w:pPr>
    </w:p>
    <w:p w14:paraId="0637EB7D">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84" w:name="_Toc31184"/>
      <w:bookmarkStart w:id="185" w:name="_Toc10108"/>
      <w:r>
        <w:rPr>
          <w:rFonts w:hint="default" w:ascii="Times New Roman" w:hAnsi="Times New Roman" w:cs="Times New Roman"/>
          <w:i w:val="0"/>
          <w:iCs w:val="0"/>
          <w:color w:val="000000"/>
          <w:sz w:val="28"/>
          <w:szCs w:val="28"/>
          <w:u w:val="none"/>
          <w:vertAlign w:val="baseline"/>
        </w:rPr>
        <w:t>7.2. Software</w:t>
      </w:r>
      <w:bookmarkEnd w:id="184"/>
      <w:bookmarkEnd w:id="185"/>
    </w:p>
    <w:p w14:paraId="3A6464DE">
      <w:pPr>
        <w:keepNext w:val="0"/>
        <w:keepLines w:val="0"/>
        <w:widowControl/>
        <w:suppressLineNumbers w:val="0"/>
        <w:spacing w:line="360" w:lineRule="auto"/>
        <w:jc w:val="left"/>
        <w:rPr>
          <w:rFonts w:hint="default" w:ascii="Times New Roman" w:hAnsi="Times New Roman" w:cs="Times New Roman"/>
          <w:sz w:val="28"/>
          <w:szCs w:val="28"/>
        </w:rPr>
      </w:pPr>
    </w:p>
    <w:p w14:paraId="4A5D6D00">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bookmarkStart w:id="186" w:name="_Toc31801"/>
      <w:bookmarkStart w:id="187" w:name="_Toc28793"/>
      <w:r>
        <w:rPr>
          <w:rFonts w:hint="default" w:ascii="Times New Roman" w:hAnsi="Times New Roman" w:cs="Times New Roman"/>
          <w:lang w:val="en-US"/>
        </w:rPr>
        <w:t>: Software</w:t>
      </w:r>
      <w:bookmarkEnd w:id="186"/>
      <w:bookmarkEnd w:id="187"/>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828"/>
        <w:gridCol w:w="3969"/>
      </w:tblGrid>
      <w:tr w14:paraId="75915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1A0B45FF">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Item</w:t>
            </w:r>
          </w:p>
        </w:tc>
        <w:tc>
          <w:tcPr>
            <w:tcW w:w="2828"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0846474E">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Component</w:t>
            </w:r>
          </w:p>
        </w:tc>
        <w:tc>
          <w:tcPr>
            <w:tcW w:w="3969"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6FD69432">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Purpose</w:t>
            </w:r>
          </w:p>
        </w:tc>
      </w:tr>
      <w:tr w14:paraId="7DA5C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230101D4">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Development</w:t>
            </w:r>
          </w:p>
        </w:tc>
        <w:tc>
          <w:tcPr>
            <w:tcW w:w="282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6AC7B4AF">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VSCode, ReactJS, Local MySQL</w:t>
            </w:r>
          </w:p>
        </w:tc>
        <w:tc>
          <w:tcPr>
            <w:tcW w:w="396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20186BEB">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Programming, running Unit Tests and Integration Tests.</w:t>
            </w:r>
          </w:p>
        </w:tc>
      </w:tr>
      <w:tr w14:paraId="79073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1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56F77017">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Browsers</w:t>
            </w:r>
          </w:p>
        </w:tc>
        <w:tc>
          <w:tcPr>
            <w:tcW w:w="282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2EE85ED5">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Chrome, Firefox</w:t>
            </w:r>
          </w:p>
        </w:tc>
        <w:tc>
          <w:tcPr>
            <w:tcW w:w="396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61AA37A9">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UI Testing and Compatibility Testing.</w:t>
            </w:r>
          </w:p>
        </w:tc>
      </w:tr>
    </w:tbl>
    <w:p w14:paraId="4AE8F8D9">
      <w:pPr>
        <w:keepNext w:val="0"/>
        <w:keepLines w:val="0"/>
        <w:widowControl/>
        <w:suppressLineNumbers w:val="0"/>
        <w:spacing w:line="360" w:lineRule="auto"/>
        <w:jc w:val="left"/>
        <w:rPr>
          <w:rFonts w:hint="default" w:ascii="Times New Roman" w:hAnsi="Times New Roman" w:cs="Times New Roman"/>
          <w:sz w:val="28"/>
          <w:szCs w:val="28"/>
        </w:rPr>
      </w:pPr>
    </w:p>
    <w:p w14:paraId="2F76E1F5">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88" w:name="_Toc7188"/>
      <w:bookmarkStart w:id="189" w:name="_Toc18953"/>
      <w:r>
        <w:rPr>
          <w:rFonts w:hint="default" w:ascii="Times New Roman" w:hAnsi="Times New Roman" w:cs="Times New Roman"/>
          <w:i w:val="0"/>
          <w:iCs w:val="0"/>
          <w:color w:val="000000"/>
          <w:sz w:val="28"/>
          <w:szCs w:val="28"/>
          <w:u w:val="none"/>
          <w:vertAlign w:val="baseline"/>
        </w:rPr>
        <w:t>7.3. Infrastructure</w:t>
      </w:r>
      <w:bookmarkEnd w:id="188"/>
      <w:bookmarkEnd w:id="189"/>
    </w:p>
    <w:p w14:paraId="70FA72FE">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bookmarkStart w:id="190" w:name="_Toc11432"/>
      <w:bookmarkStart w:id="191" w:name="_Toc24351"/>
      <w:r>
        <w:rPr>
          <w:rFonts w:hint="default" w:ascii="Times New Roman" w:hAnsi="Times New Roman" w:cs="Times New Roman"/>
          <w:lang w:val="en-US"/>
        </w:rPr>
        <w:t>: Infrastructure</w:t>
      </w:r>
      <w:bookmarkEnd w:id="190"/>
      <w:bookmarkEnd w:id="191"/>
    </w:p>
    <w:tbl>
      <w:tblPr>
        <w:tblStyle w:val="8"/>
        <w:tblpPr w:leftFromText="180" w:rightFromText="180" w:vertAnchor="text" w:horzAnchor="page" w:tblpX="1789" w:tblpY="45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9"/>
        <w:gridCol w:w="3209"/>
        <w:gridCol w:w="3868"/>
      </w:tblGrid>
      <w:tr w14:paraId="4C1BF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1429"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55B1040D">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Item</w:t>
            </w:r>
          </w:p>
        </w:tc>
        <w:tc>
          <w:tcPr>
            <w:tcW w:w="3209"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2E43CDC5">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Component</w:t>
            </w:r>
          </w:p>
        </w:tc>
        <w:tc>
          <w:tcPr>
            <w:tcW w:w="3868"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622CD57A">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Purpose</w:t>
            </w:r>
          </w:p>
        </w:tc>
      </w:tr>
      <w:tr w14:paraId="33C4A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45" w:hRule="atLeast"/>
        </w:trPr>
        <w:tc>
          <w:tcPr>
            <w:tcW w:w="142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0FED5206">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Production</w:t>
            </w:r>
          </w:p>
        </w:tc>
        <w:tc>
          <w:tcPr>
            <w:tcW w:w="32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D720284">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MySQL, Frontend and Backend deployed on Railway</w:t>
            </w:r>
          </w:p>
        </w:tc>
        <w:tc>
          <w:tcPr>
            <w:tcW w:w="386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4382606">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Actual software deployment, performing System and Acceptance Testing.</w:t>
            </w:r>
          </w:p>
        </w:tc>
      </w:tr>
      <w:tr w14:paraId="4E7BF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142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0645E9AD">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CI/CD</w:t>
            </w:r>
          </w:p>
        </w:tc>
        <w:tc>
          <w:tcPr>
            <w:tcW w:w="32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0E58E907">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GitHub Actions</w:t>
            </w:r>
          </w:p>
        </w:tc>
        <w:tc>
          <w:tcPr>
            <w:tcW w:w="386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04F8CA7">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Automating Build, Test, and Deploy processes.</w:t>
            </w:r>
          </w:p>
        </w:tc>
      </w:tr>
    </w:tbl>
    <w:p w14:paraId="2C0CFC7D">
      <w:pPr>
        <w:keepNext w:val="0"/>
        <w:keepLines w:val="0"/>
        <w:widowControl/>
        <w:suppressLineNumbers w:val="0"/>
        <w:spacing w:line="360" w:lineRule="auto"/>
        <w:jc w:val="left"/>
        <w:rPr>
          <w:rFonts w:hint="default" w:ascii="Times New Roman" w:hAnsi="Times New Roman" w:cs="Times New Roman"/>
          <w:sz w:val="28"/>
          <w:szCs w:val="28"/>
        </w:rPr>
      </w:pPr>
    </w:p>
    <w:p w14:paraId="1C46EE76">
      <w:pPr>
        <w:keepNext w:val="0"/>
        <w:keepLines w:val="0"/>
        <w:widowControl/>
        <w:suppressLineNumbers w:val="0"/>
        <w:spacing w:line="360" w:lineRule="auto"/>
        <w:jc w:val="left"/>
        <w:rPr>
          <w:rFonts w:hint="default" w:ascii="Times New Roman" w:hAnsi="Times New Roman" w:cs="Times New Roman"/>
          <w:sz w:val="28"/>
          <w:szCs w:val="28"/>
        </w:rPr>
      </w:pPr>
    </w:p>
    <w:p w14:paraId="740C15BC">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192" w:name="_Toc3148"/>
      <w:bookmarkStart w:id="193" w:name="_Toc25808"/>
      <w:r>
        <w:rPr>
          <w:rFonts w:hint="default" w:ascii="Times New Roman" w:hAnsi="Times New Roman" w:cs="Times New Roman"/>
          <w:b/>
          <w:bCs/>
          <w:i w:val="0"/>
          <w:iCs w:val="0"/>
          <w:color w:val="000000"/>
          <w:sz w:val="28"/>
          <w:szCs w:val="28"/>
          <w:u w:val="none"/>
          <w:vertAlign w:val="baseline"/>
        </w:rPr>
        <w:t>8. Deliverables</w:t>
      </w:r>
      <w:bookmarkEnd w:id="192"/>
      <w:bookmarkEnd w:id="193"/>
    </w:p>
    <w:p w14:paraId="3015BCC6">
      <w:pPr>
        <w:keepNext w:val="0"/>
        <w:keepLines w:val="0"/>
        <w:widowControl/>
        <w:suppressLineNumbers w:val="0"/>
        <w:spacing w:line="360" w:lineRule="auto"/>
        <w:jc w:val="left"/>
        <w:rPr>
          <w:rFonts w:hint="default" w:ascii="Times New Roman" w:hAnsi="Times New Roman" w:cs="Times New Roman"/>
          <w:sz w:val="28"/>
          <w:szCs w:val="28"/>
        </w:rPr>
      </w:pPr>
    </w:p>
    <w:p w14:paraId="6A2FEDE8">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bookmarkStart w:id="194" w:name="_Toc2517"/>
      <w:bookmarkStart w:id="195" w:name="_Toc14629"/>
      <w:r>
        <w:rPr>
          <w:rFonts w:hint="default" w:ascii="Times New Roman" w:hAnsi="Times New Roman" w:cs="Times New Roman"/>
          <w:lang w:val="en-US"/>
        </w:rPr>
        <w:t>: Deliverables</w:t>
      </w:r>
      <w:bookmarkEnd w:id="194"/>
      <w:bookmarkEnd w:id="195"/>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5"/>
        <w:gridCol w:w="1490"/>
        <w:gridCol w:w="4951"/>
      </w:tblGrid>
      <w:tr w14:paraId="6AF33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4" w:hRule="atLeast"/>
        </w:trPr>
        <w:tc>
          <w:tcPr>
            <w:tcW w:w="222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4519D543">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Item Type</w:t>
            </w:r>
          </w:p>
        </w:tc>
        <w:tc>
          <w:tcPr>
            <w:tcW w:w="149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6D03A05C">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Format</w:t>
            </w:r>
          </w:p>
        </w:tc>
        <w:tc>
          <w:tcPr>
            <w:tcW w:w="4951"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79BB79CC">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Content Details</w:t>
            </w:r>
          </w:p>
        </w:tc>
      </w:tr>
      <w:tr w14:paraId="7F79C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2225"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39710289">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Project Documents</w:t>
            </w:r>
          </w:p>
        </w:tc>
        <w:tc>
          <w:tcPr>
            <w:tcW w:w="14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3975331D">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Word (.docx)</w:t>
            </w:r>
          </w:p>
        </w:tc>
        <w:tc>
          <w:tcPr>
            <w:tcW w:w="4951"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78D5579A">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Architecture Design &amp; Database Design</w:t>
            </w:r>
          </w:p>
          <w:p w14:paraId="50633E93">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Test Plan &amp; Bug Report</w:t>
            </w:r>
          </w:p>
          <w:p w14:paraId="2F0BEE24">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Project Summary Report.</w:t>
            </w:r>
          </w:p>
        </w:tc>
      </w:tr>
      <w:tr w14:paraId="4AD42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920" w:hRule="atLeast"/>
        </w:trPr>
        <w:tc>
          <w:tcPr>
            <w:tcW w:w="2225"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22F07D0">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Testing &amp; Detailed Documents</w:t>
            </w:r>
          </w:p>
        </w:tc>
        <w:tc>
          <w:tcPr>
            <w:tcW w:w="14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66D25CDD">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Excel (.xlsx)</w:t>
            </w:r>
          </w:p>
        </w:tc>
        <w:tc>
          <w:tcPr>
            <w:tcW w:w="4951"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1777FC55">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Interface List &amp; Use Case Specification</w:t>
            </w:r>
          </w:p>
          <w:p w14:paraId="7E3E97C0">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Review Checklists</w:t>
            </w:r>
          </w:p>
          <w:p w14:paraId="359F2C9B">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Test Design, Test Case, Test Report</w:t>
            </w:r>
          </w:p>
        </w:tc>
      </w:tr>
      <w:tr w14:paraId="08083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05" w:hRule="atLeast"/>
        </w:trPr>
        <w:tc>
          <w:tcPr>
            <w:tcW w:w="2225"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1F29D63A">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Source Code &amp; Automation</w:t>
            </w:r>
          </w:p>
        </w:tc>
        <w:tc>
          <w:tcPr>
            <w:tcW w:w="14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15B4DD53">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GitHub</w:t>
            </w:r>
          </w:p>
        </w:tc>
        <w:tc>
          <w:tcPr>
            <w:tcW w:w="4951"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C37D48D">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Source Code</w:t>
            </w:r>
          </w:p>
          <w:p w14:paraId="0E466781">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Test Scripts (Unit, Integration, System)</w:t>
            </w:r>
            <w:r>
              <w:rPr>
                <w:rFonts w:hint="default" w:ascii="Times New Roman" w:hAnsi="Times New Roman" w:cs="Times New Roman"/>
                <w:b w:val="0"/>
                <w:bCs w:val="0"/>
                <w:i w:val="0"/>
                <w:iCs w:val="0"/>
                <w:color w:val="1F1F1F"/>
                <w:sz w:val="28"/>
                <w:szCs w:val="28"/>
                <w:u w:val="none"/>
                <w:vertAlign w:val="baseline"/>
                <w:lang w:val="en-US" w:eastAsia="zh-CN"/>
              </w:rPr>
              <w:br w:type="textWrapping"/>
            </w:r>
            <w:r>
              <w:rPr>
                <w:rFonts w:hint="default" w:ascii="Times New Roman" w:hAnsi="Times New Roman" w:cs="Times New Roman"/>
                <w:b w:val="0"/>
                <w:bCs w:val="0"/>
                <w:i w:val="0"/>
                <w:iCs w:val="0"/>
                <w:color w:val="1F1F1F"/>
                <w:sz w:val="28"/>
                <w:szCs w:val="28"/>
                <w:u w:val="none"/>
                <w:vertAlign w:val="baseline"/>
                <w:lang w:val="en-US" w:eastAsia="zh-CN"/>
              </w:rPr>
              <w:t>CI/CD Pipeline (.github/workflows/ci.yml, CD on Railway).</w:t>
            </w:r>
          </w:p>
        </w:tc>
      </w:tr>
    </w:tbl>
    <w:p w14:paraId="4A457466">
      <w:pPr>
        <w:keepNext w:val="0"/>
        <w:keepLines w:val="0"/>
        <w:widowControl/>
        <w:suppressLineNumbers w:val="0"/>
        <w:spacing w:after="240" w:afterAutospacing="0" w:line="360" w:lineRule="auto"/>
        <w:jc w:val="left"/>
        <w:rPr>
          <w:rFonts w:hint="default" w:ascii="Times New Roman" w:hAnsi="Times New Roman" w:cs="Times New Roman"/>
          <w:sz w:val="28"/>
          <w:szCs w:val="28"/>
        </w:rPr>
      </w:pPr>
    </w:p>
    <w:p w14:paraId="149B6DE6">
      <w:pPr>
        <w:rPr>
          <w:rFonts w:hint="default" w:ascii="Times New Roman" w:hAnsi="Times New Roman" w:cs="Times New Roman"/>
          <w:i w:val="0"/>
          <w:iCs w:val="0"/>
          <w:color w:val="000000"/>
          <w:sz w:val="36"/>
          <w:szCs w:val="36"/>
          <w:u w:val="none"/>
          <w:vertAlign w:val="baseline"/>
        </w:rPr>
      </w:pPr>
      <w:bookmarkStart w:id="196" w:name="_Toc26762"/>
      <w:r>
        <w:rPr>
          <w:rFonts w:hint="default" w:ascii="Times New Roman" w:hAnsi="Times New Roman" w:cs="Times New Roman"/>
          <w:i w:val="0"/>
          <w:iCs w:val="0"/>
          <w:color w:val="000000"/>
          <w:sz w:val="36"/>
          <w:szCs w:val="36"/>
          <w:u w:val="none"/>
          <w:vertAlign w:val="baseline"/>
        </w:rPr>
        <w:br w:type="page"/>
      </w:r>
    </w:p>
    <w:p w14:paraId="3D7968A0">
      <w:pPr>
        <w:pStyle w:val="2"/>
        <w:keepNext w:val="0"/>
        <w:keepLines w:val="0"/>
        <w:widowControl/>
        <w:suppressLineNumbers w:val="0"/>
        <w:bidi w:val="0"/>
        <w:spacing w:before="240" w:beforeAutospacing="0" w:after="240" w:afterAutospacing="0" w:line="360" w:lineRule="auto"/>
        <w:ind w:left="0" w:leftChars="0" w:firstLine="0" w:firstLineChars="0"/>
        <w:rPr>
          <w:rFonts w:hint="default" w:ascii="Times New Roman" w:hAnsi="Times New Roman" w:cs="Times New Roman"/>
          <w:sz w:val="36"/>
          <w:szCs w:val="36"/>
        </w:rPr>
      </w:pPr>
      <w:bookmarkStart w:id="197" w:name="_Toc25060"/>
      <w:r>
        <w:rPr>
          <w:rFonts w:hint="default" w:ascii="Times New Roman" w:hAnsi="Times New Roman" w:cs="Times New Roman"/>
          <w:i w:val="0"/>
          <w:iCs w:val="0"/>
          <w:color w:val="000000"/>
          <w:sz w:val="36"/>
          <w:szCs w:val="36"/>
          <w:u w:val="none"/>
          <w:vertAlign w:val="baseline"/>
        </w:rPr>
        <w:t>CHƯƠNG 4: PHƯƠNG PHÁP KIỂM THỬ</w:t>
      </w:r>
      <w:bookmarkEnd w:id="196"/>
      <w:bookmarkEnd w:id="197"/>
    </w:p>
    <w:p w14:paraId="5E7C97CC">
      <w:pPr>
        <w:pStyle w:val="3"/>
        <w:keepNext w:val="0"/>
        <w:keepLines w:val="0"/>
        <w:widowControl/>
        <w:suppressLineNumbers w:val="0"/>
        <w:bidi w:val="0"/>
        <w:spacing w:before="360" w:beforeAutospacing="0" w:after="80" w:afterAutospacing="0" w:line="360" w:lineRule="auto"/>
        <w:ind w:left="0" w:firstLine="567"/>
        <w:outlineLvl w:val="2"/>
        <w:rPr>
          <w:rFonts w:hint="default" w:ascii="Times New Roman" w:hAnsi="Times New Roman" w:cs="Times New Roman"/>
          <w:sz w:val="28"/>
          <w:szCs w:val="28"/>
        </w:rPr>
      </w:pPr>
      <w:bookmarkStart w:id="198" w:name="_Toc30545"/>
      <w:bookmarkStart w:id="199" w:name="_Toc17503"/>
      <w:r>
        <w:rPr>
          <w:rFonts w:hint="default" w:ascii="Times New Roman" w:hAnsi="Times New Roman" w:cs="Times New Roman"/>
          <w:b/>
          <w:bCs/>
          <w:i w:val="0"/>
          <w:iCs w:val="0"/>
          <w:color w:val="000000"/>
          <w:sz w:val="28"/>
          <w:szCs w:val="28"/>
          <w:u w:val="none"/>
          <w:vertAlign w:val="baseline"/>
        </w:rPr>
        <w:t>1. Giới thiệu</w:t>
      </w:r>
      <w:bookmarkEnd w:id="198"/>
      <w:bookmarkEnd w:id="199"/>
    </w:p>
    <w:p w14:paraId="7361A2FC">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Chương này trình bày quy trình và kết quả của việc thiết kế các trường hợp kiểm thử (Test Case) chi tiết dựa trên chiến lược V-Model</w:t>
      </w:r>
    </w:p>
    <w:p w14:paraId="616D2B96">
      <w:pPr>
        <w:pStyle w:val="3"/>
        <w:keepNext w:val="0"/>
        <w:keepLines w:val="0"/>
        <w:widowControl/>
        <w:suppressLineNumbers w:val="0"/>
        <w:bidi w:val="0"/>
        <w:spacing w:before="360" w:beforeAutospacing="0" w:after="80" w:afterAutospacing="0" w:line="360" w:lineRule="auto"/>
        <w:ind w:left="0" w:firstLine="567"/>
        <w:outlineLvl w:val="2"/>
        <w:rPr>
          <w:rFonts w:hint="default" w:ascii="Times New Roman" w:hAnsi="Times New Roman" w:cs="Times New Roman"/>
          <w:sz w:val="28"/>
          <w:szCs w:val="28"/>
        </w:rPr>
      </w:pPr>
      <w:bookmarkStart w:id="200" w:name="_Toc8680"/>
      <w:bookmarkStart w:id="201" w:name="_Toc2548"/>
      <w:r>
        <w:rPr>
          <w:rFonts w:hint="default" w:ascii="Times New Roman" w:hAnsi="Times New Roman" w:cs="Times New Roman"/>
          <w:b/>
          <w:bCs/>
          <w:i w:val="0"/>
          <w:iCs w:val="0"/>
          <w:color w:val="000000"/>
          <w:sz w:val="28"/>
          <w:szCs w:val="28"/>
          <w:u w:val="none"/>
          <w:vertAlign w:val="baseline"/>
        </w:rPr>
        <w:t>2. Quy trình thiết kế kiểm thử theo V-Model</w:t>
      </w:r>
      <w:bookmarkEnd w:id="200"/>
      <w:bookmarkEnd w:id="201"/>
    </w:p>
    <w:p w14:paraId="4CBA40AC">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kiểm thử của dự án được xây dựng dựa trên cấu trúc V-Model, một phương pháp luận nhấn mạnh tính đối xứng và mối quan hệ mật thiết giữa các giai đoạn phát triển và các cấp độ kiểm thử tương ứng. Thay vì kiểm thử chỉ diễn ra ở giai đoạn cuối, mô hình Chữ V cho phép nhóm thực hiện các hoạt động chuẩn bị kiểm thử song song với quá trình phân tích và thiết kế, giúp tối ưu hóa khả năng phát hiện lỗi sớm.</w:t>
      </w:r>
    </w:p>
    <w:p w14:paraId="485E8BA4">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Cụ thể, sự tương hỗ trong quy trình được thể hiện qua các cấp độ đối ứng sau:</w:t>
      </w:r>
    </w:p>
    <w:p w14:paraId="7091A5DD">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Thu thập yêu cầu (Requirement Gathering) &amp; Kiểm thử chấp nhận (Acceptance Testing): Giai đoạn khởi đầu tập trung vào việc xác định nhu cầu của khách hàng. Đây là căn cứ duy nhất để xây dựng bộ kiểm thử chấp nhận (UAT), nhằm xác nhận liệu phần mềm có đáp ứng đúng mục tiêu kinh doanh và tiêu chí nghiệm thu của người dùng hay không.</w:t>
      </w:r>
    </w:p>
    <w:p w14:paraId="0A6227A1">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1454814F">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Phân tích yêu cầu &amp; Kiểm thử hệ thống (System Testing): Các yêu cầu nghiệp vụ chi tiết được chuyển hóa thành các kịch bản kiểm thử hệ thống (End-to-End). Giai đoạn này đảm bảo phần mềm vận hành ổn định trên môi trường thực tế, bao gồm cả giao diện (UI) và hiệu năng.</w:t>
      </w:r>
    </w:p>
    <w:p w14:paraId="2BD97978">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Thiết kế hệ thống &amp; Kiểm thử tích hợp (Integration Testing): Cấu trúc kiến trúc và sự tương tác giữa các module được đối chứng thông qua các bài kiểm thử tích hợp, xác minh tính chính xác của luồng dữ liệu khi truyền tải giữa API, Backend và Database.</w:t>
      </w:r>
    </w:p>
    <w:p w14:paraId="74DD4073">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766ABDBB">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Thiết kế chi tiết &amp; Kiểm thử đơn vị (Unit Testing): Các logic xử lý bên trong từng hàm (Function) được kiểm chứng trực tiếp bằng các bài kiểm thử đơn vị, đảm bảo mọi nhánh logic (Branch Coverage) đều hoạt động đúng theo đặc tả kỹ thuật.</w:t>
      </w:r>
    </w:p>
    <w:p w14:paraId="460B9D9F">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Việc áp dụng V-Model không chỉ giúp nhóm duy trì tính Traceability (khả năng truy xuất nguồn gốc) – nơi mỗi yêu cầu đều có ít nhất một trường hợp kiểm thử tương ứng – mà còn đảm bảo chất lượng hệ thống được kiểm soát chặt chẽ từ những đơn vị mã nguồn nhỏ nhất đến toàn bộ luồng nghiệp vụ phức tạp.</w:t>
      </w:r>
    </w:p>
    <w:p w14:paraId="35AED347">
      <w:pPr>
        <w:pStyle w:val="4"/>
        <w:keepNext w:val="0"/>
        <w:keepLines w:val="0"/>
        <w:widowControl/>
        <w:suppressLineNumbers w:val="0"/>
        <w:bidi w:val="0"/>
        <w:spacing w:before="280" w:beforeAutospacing="0" w:after="80" w:afterAutospacing="0" w:line="360" w:lineRule="auto"/>
        <w:ind w:left="0" w:firstLine="567"/>
        <w:rPr>
          <w:rFonts w:hint="default" w:ascii="Times New Roman" w:hAnsi="Times New Roman" w:cs="Times New Roman"/>
          <w:sz w:val="28"/>
          <w:szCs w:val="28"/>
        </w:rPr>
      </w:pPr>
      <w:bookmarkStart w:id="202" w:name="_Toc6416"/>
      <w:bookmarkStart w:id="203" w:name="_Toc17301"/>
      <w:r>
        <w:rPr>
          <w:rFonts w:hint="default" w:ascii="Times New Roman" w:hAnsi="Times New Roman" w:cs="Times New Roman"/>
          <w:b/>
          <w:bCs/>
          <w:i w:val="0"/>
          <w:iCs w:val="0"/>
          <w:color w:val="000000"/>
          <w:sz w:val="28"/>
          <w:szCs w:val="28"/>
          <w:u w:val="none"/>
          <w:vertAlign w:val="baseline"/>
        </w:rPr>
        <w:t>2.1. Xác định Yêu cầu và Tiêu chí Nghiệm thu (Requirements &amp; Acceptance)</w:t>
      </w:r>
      <w:bookmarkEnd w:id="202"/>
      <w:bookmarkEnd w:id="203"/>
    </w:p>
    <w:p w14:paraId="4DBAA712">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Ở giai đoạn khởi đầu, nhóm tập trung vào việc làm rõ các luồng nghiệp vụ thực tế của hệ thống bán sách giấy trực tuyến. Nhóm ưu tiên việc xác định các hành vi của người dùng và các quy tắc nghiệp vụ cần thiết để hệ thống vận hành trơn tru.</w:t>
      </w:r>
    </w:p>
    <w:p w14:paraId="430D2C6D">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Thông qua quá trình phân tích luồng công việc (Workflow Analysis), nhóm đã định hình hệ thống dựa trên sự tương tác của hai đối tượng chính:</w:t>
      </w:r>
    </w:p>
    <w:p w14:paraId="795C669E">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Khách hàng: Tập trung vào trải nghiệm tìm kiếm, lựa chọn sản phẩm, quản lý giỏ hàng và hoàn tất quy trình thanh toán một cách an toàn.</w:t>
      </w:r>
    </w:p>
    <w:p w14:paraId="7E76822B">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217AE029">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Quản trị viên (Admin): Tập trung vào khả năng kiểm soát dữ liệu đơn hàng, quản lý danh mục, tài khoản người dùng và khai thác các báo cáo thống kê lợi nhuận.</w:t>
      </w:r>
    </w:p>
    <w:p w14:paraId="7C120CF9">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được phân rã thành 07 phân hệ chức năng cốt lõi: Authentication (Xác thực), Danh mục sản phẩm, Giỏ hàng, Quản lý đơn hàng, Thống kê đơn hàng, Quản lý tài khoản và Quy trình thanh toán.</w:t>
      </w:r>
    </w:p>
    <w:p w14:paraId="766BCCFD">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Toàn bộ các yêu cầu này được chuyển hóa trực tiếp thành các Tiêu chí nghiệm thu. Đây là căn cứ thực tế để đối chiếu ở giai đoạn cuối của quy trình (Acceptance Testing). Việc xác định rõ tiêu chí ngay từ đầu giúp nhóm đảm bảo rằng mọi chức năng được phát triển đều bám sát nhu cầu thực tế của người dùng và có thể đo lường, xác minh độ thành công một cách khách quan.</w:t>
      </w:r>
    </w:p>
    <w:p w14:paraId="4BCF9A11">
      <w:pPr>
        <w:pStyle w:val="4"/>
        <w:keepNext w:val="0"/>
        <w:keepLines w:val="0"/>
        <w:widowControl/>
        <w:suppressLineNumbers w:val="0"/>
        <w:bidi w:val="0"/>
        <w:spacing w:before="280" w:beforeAutospacing="0" w:after="80" w:afterAutospacing="0" w:line="360" w:lineRule="auto"/>
        <w:ind w:left="0" w:firstLine="567"/>
        <w:rPr>
          <w:rFonts w:hint="default" w:ascii="Times New Roman" w:hAnsi="Times New Roman" w:cs="Times New Roman"/>
          <w:sz w:val="28"/>
          <w:szCs w:val="28"/>
        </w:rPr>
      </w:pPr>
      <w:bookmarkStart w:id="204" w:name="_Toc7101"/>
      <w:bookmarkStart w:id="205" w:name="_Toc17221"/>
      <w:r>
        <w:rPr>
          <w:rFonts w:hint="default" w:ascii="Times New Roman" w:hAnsi="Times New Roman" w:cs="Times New Roman"/>
          <w:b/>
          <w:bCs/>
          <w:i w:val="0"/>
          <w:iCs w:val="0"/>
          <w:color w:val="000000"/>
          <w:sz w:val="28"/>
          <w:szCs w:val="28"/>
          <w:u w:val="none"/>
          <w:vertAlign w:val="baseline"/>
        </w:rPr>
        <w:t>2.2. Phân tích Hệ thống và Hoạch định Kiểm thử Hệ thống</w:t>
      </w:r>
      <w:bookmarkEnd w:id="204"/>
      <w:bookmarkEnd w:id="205"/>
    </w:p>
    <w:p w14:paraId="28A4E4B3">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Sau khi các tiêu chí nghiệm thu được xác lập, nhóm tiến hành giai đoạn Phân tích Hệ thống (System Analysis). Đây là bước chuyển tiếp quan trọng từ việc hiểu "người dùng cần gì" sang việc xác định "hệ thống phải vận hành như thế nào" một cách tổng quát nhất. Nhóm tập trung vào việc mô hình hóa các luồng nghiệp vụ liên hoàn (End-to-End Workflows) và cấu trúc tương tác giữa các thành phần.</w:t>
      </w:r>
    </w:p>
    <w:p w14:paraId="0A6B8E59">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Nội dung phân tích trọng tâm bao gồm:</w:t>
      </w:r>
    </w:p>
    <w:p w14:paraId="777A1AD5">
      <w:pPr>
        <w:pStyle w:val="13"/>
        <w:keepNext w:val="0"/>
        <w:keepLines w:val="0"/>
        <w:widowControl/>
        <w:numPr>
          <w:ilvl w:val="0"/>
          <w:numId w:val="7"/>
        </w:numPr>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Phân tích luồng nghiệp vụ (Business Flow Analysis): Nhóm sử dụng sơ đồ Activity Diagram để chi tiết hóa các lộ trình nghiệp vụ phức tạp. Việc phân tích này giúp nhận diện các điểm quyết định (Decision points) và các kịch bản ngoại lệ trong quá trình người dùng sử dụng ứng dụng.</w:t>
      </w:r>
    </w:p>
    <w:p w14:paraId="621E7B52">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17853E98">
      <w:pPr>
        <w:pStyle w:val="13"/>
        <w:keepNext w:val="0"/>
        <w:keepLines w:val="0"/>
        <w:widowControl/>
        <w:numPr>
          <w:ilvl w:val="0"/>
          <w:numId w:val="7"/>
        </w:numPr>
        <w:suppressLineNumbers w:val="0"/>
        <w:bidi w:val="0"/>
        <w:spacing w:before="0" w:beforeAutospacing="0" w:after="240" w:afterAutospacing="0" w:line="360" w:lineRule="auto"/>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Xác định các kịch bản sử dụng (Use Case Analysis): Thông qua sơ đồ Use Case, nhóm làm rõ mối quan hệ giữa các tác nhân (Khách hàng, Admin) và các dịch vụ mà hệ thống cung cấp, đảm bảo không có tính năng nào nằm ngoài phạm vi kiểm soát.</w:t>
      </w:r>
    </w:p>
    <w:p w14:paraId="7E508ABB">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Kết quả của giai đoạn phân tích hệ thống là "đầu vào" duy nhất và trực tiếp cho việc xây dựng bộ kịch bản Kiểm thử hệ thống (System Testing). Đặc biệt, để tối ưu hóa hiệu suất kiểm tra, nhóm đã áp dụng phương pháp Kiểm thử tự động (Automation Testing) với công cụ Selenium WebDriver:</w:t>
      </w:r>
    </w:p>
    <w:p w14:paraId="3A1FD950">
      <w:pPr>
        <w:pStyle w:val="13"/>
        <w:keepNext w:val="0"/>
        <w:keepLines w:val="0"/>
        <w:widowControl/>
        <w:numPr>
          <w:ilvl w:val="0"/>
          <w:numId w:val="8"/>
        </w:numPr>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Mô phỏng hành vi người dùng (User Simulation): Các luồng nghiệp vụ sau khi được phân tích sẽ được chuyển hóa thành các đoạn mã lệnh Selenium. Driver sẽ điều khiển trình duyệt thực hiện các thao tác click, nhập liệu, điều hướng hoàn toàn giống với hành vi của một khách hàng thực tế.</w:t>
      </w:r>
    </w:p>
    <w:p w14:paraId="0F5A85B9">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694DEA75">
      <w:pPr>
        <w:pStyle w:val="13"/>
        <w:keepNext w:val="0"/>
        <w:keepLines w:val="0"/>
        <w:widowControl/>
        <w:numPr>
          <w:ilvl w:val="0"/>
          <w:numId w:val="8"/>
        </w:numPr>
        <w:suppressLineNumbers w:val="0"/>
        <w:bidi w:val="0"/>
        <w:spacing w:before="0" w:beforeAutospacing="0" w:after="0" w:afterAutospacing="0" w:line="360" w:lineRule="auto"/>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Xác minh trạng thái cuối (End-state Verification): Dựa trên phân tích hệ thống, nhóm xác định các điểm kiểm chứng (Assertions). Selenium sẽ thực hiện so sánh các thành phần hiển thị thực tế trên giao diện với các trạng thái mong đợi đã được hoạch định trong giai đoạn phân tích.</w:t>
      </w:r>
    </w:p>
    <w:p w14:paraId="3A8D91B9">
      <w:pPr>
        <w:pStyle w:val="13"/>
        <w:keepNext w:val="0"/>
        <w:keepLines w:val="0"/>
        <w:widowControl/>
        <w:numPr>
          <w:ilvl w:val="0"/>
          <w:numId w:val="8"/>
        </w:numPr>
        <w:suppressLineNumbers w:val="0"/>
        <w:bidi w:val="0"/>
        <w:spacing w:before="0" w:beforeAutospacing="0" w:after="240" w:afterAutospacing="0" w:line="360" w:lineRule="auto"/>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Kiểm thử hồi quy tự động (Automated Regression Testing): Việc phân tích hệ thống bài bản cho phép nhóm xây dựng các kịch bản Selenium có tính bền vững, giúp nhanh chóng kiểm tra lại toàn bộ chức năng hệ thống mỗi khi có sự thay đổi về mã nguồn mà không cần thực hiện thủ công.</w:t>
      </w:r>
    </w:p>
    <w:p w14:paraId="71CD1DDE">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Việc kết hợp giữa phân tích hệ thống chi tiết và kiểm thử tự động bằng Selenium đảm bảo rằng phần mềm không chỉ hoạt động đúng về mặt kỹ thuật mà còn đáp ứng trọn vẹn trải nghiệm người dùng trên môi trường thực tế.</w:t>
      </w:r>
    </w:p>
    <w:p w14:paraId="3A9BA458">
      <w:pPr>
        <w:pStyle w:val="4"/>
        <w:keepNext w:val="0"/>
        <w:keepLines w:val="0"/>
        <w:widowControl/>
        <w:suppressLineNumbers w:val="0"/>
        <w:bidi w:val="0"/>
        <w:spacing w:before="0" w:beforeAutospacing="0" w:after="80" w:afterAutospacing="0" w:line="360" w:lineRule="auto"/>
        <w:ind w:left="0" w:firstLine="567"/>
        <w:rPr>
          <w:rFonts w:hint="default" w:ascii="Times New Roman" w:hAnsi="Times New Roman" w:cs="Times New Roman"/>
          <w:sz w:val="28"/>
          <w:szCs w:val="28"/>
        </w:rPr>
      </w:pPr>
      <w:bookmarkStart w:id="206" w:name="_Toc13432"/>
      <w:bookmarkStart w:id="207" w:name="_Toc7020"/>
      <w:r>
        <w:rPr>
          <w:rFonts w:hint="default" w:ascii="Times New Roman" w:hAnsi="Times New Roman" w:cs="Times New Roman"/>
          <w:b/>
          <w:bCs/>
          <w:i w:val="0"/>
          <w:iCs w:val="0"/>
          <w:color w:val="000000"/>
          <w:sz w:val="28"/>
          <w:szCs w:val="28"/>
          <w:u w:val="none"/>
          <w:vertAlign w:val="baseline"/>
        </w:rPr>
        <w:t>2.3. Thiết kế Kiến trúc và Kiểm thử Tích hợp</w:t>
      </w:r>
      <w:bookmarkEnd w:id="206"/>
      <w:bookmarkEnd w:id="207"/>
    </w:p>
    <w:p w14:paraId="6CECC992">
      <w:pPr>
        <w:pStyle w:val="13"/>
        <w:keepNext w:val="0"/>
        <w:keepLines w:val="0"/>
        <w:widowControl/>
        <w:suppressLineNumbers w:val="0"/>
        <w:bidi w:val="0"/>
        <w:spacing w:before="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Giai đoạn thiết kế kiến trúc đóng vai trò then chốt trong việc định hình khung xương của hệ thống. Nhóm đã áp dụng mô hình Kiến trúc C4 (Context, Container, Component, Code) để phân rã hệ thống một cách có hệ thống, từ cái nhìn tổng quan về ngữ cảnh đến chi tiết các thành phần kỹ thuật. Mục tiêu trọng tâm là xác định rõ ràng sự phân tách trách nhiệm (Separation of Concerns), cấu trúc các tầng và đặc biệt là các giao diện giao tiếp (Interfaces) giữa các thành phần trong hệ thống.</w:t>
      </w:r>
    </w:p>
    <w:p w14:paraId="69F67BD4">
      <w:pPr>
        <w:pStyle w:val="13"/>
        <w:keepNext w:val="0"/>
        <w:keepLines w:val="0"/>
        <w:widowControl/>
        <w:suppressLineNumbers w:val="0"/>
        <w:bidi w:val="0"/>
        <w:spacing w:before="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Các bản thiết kế từ mức Container (Backend, </w:t>
      </w: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ontend, Database) và Component là cơ sở dữ liệu duy nhất để xây dựng kịch bản cho Kiểm thử tích hợp (Integration Testing). Giai đoạn này tập trung vào việc xác minh tính chính xác của các luồng dữ liệu truyền tải qua lại giữa các điểm giao thoa (Integration Points) đã được xác lập trong kiến trúc.</w:t>
      </w:r>
    </w:p>
    <w:p w14:paraId="165C3936">
      <w:pPr>
        <w:pStyle w:val="13"/>
        <w:keepNext w:val="0"/>
        <w:keepLines w:val="0"/>
        <w:widowControl/>
        <w:suppressLineNumbers w:val="0"/>
        <w:bidi w:val="0"/>
        <w:spacing w:before="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Để thực hiện kiểm thử tích hợp một cách hiệu quả và tự động hóa, nhóm đã thực hiện kiểm thử tích hợp mức API bằng cách dùng Jest kết hợp với Supertest để giả lập các HTTP request và kiểm tra toàn bộ luồng xử lý từ Controller → Service → Repository mà không cần khởi chạy server thực tế. Trong các test, ứng dụng Express được import/khởi tạo trong môi trường test và Supertest gửi request trực tiếp tới instance đó.</w:t>
      </w:r>
    </w:p>
    <w:p w14:paraId="746E9A53">
      <w:pPr>
        <w:pStyle w:val="13"/>
        <w:keepNext w:val="0"/>
        <w:keepLines w:val="0"/>
        <w:widowControl/>
        <w:suppressLineNumbers w:val="0"/>
        <w:bidi w:val="0"/>
        <w:spacing w:before="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Về dữ liệu, nhóm sử dụng Prisma (với mock hoặc test DB được cấu hình trong jest.setup.js) — các test thực hiện seed dữ liệu trước khi chạy và dọn dẹp (ví dụ prisma.user.create, prisma.user.deleteMany) trong các hook (beforeEach/afterEach) để đảm bảo tính cô lập và không để lại side-effect giữa các ca test. Các SDK/ngoại vi (Stripe, Firebase, Cloudinary, v.v.) được mock trong môi trường test để tránh gọi dịch vụ thật và giữ tests nhanh, ổn định.</w:t>
      </w:r>
    </w:p>
    <w:p w14:paraId="5930F74B">
      <w:pPr>
        <w:pStyle w:val="13"/>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Ví dụ về kiểm thử tích hợp có trong dự án:</w:t>
      </w:r>
    </w:p>
    <w:p w14:paraId="219F2C48">
      <w:pPr>
        <w:keepNext w:val="0"/>
        <w:keepLines w:val="0"/>
        <w:widowControl/>
        <w:suppressLineNumbers w:val="0"/>
        <w:spacing w:after="240" w:afterAutospacing="0" w:line="360" w:lineRule="auto"/>
        <w:jc w:val="left"/>
        <w:rPr>
          <w:rFonts w:hint="default" w:ascii="Times New Roman" w:hAnsi="Times New Roman" w:cs="Times New Roman"/>
          <w:sz w:val="28"/>
          <w:szCs w:val="28"/>
        </w:rPr>
      </w:pPr>
      <w:r>
        <w:rPr>
          <w:rFonts w:hint="default" w:ascii="Times New Roman" w:hAnsi="Times New Roman" w:eastAsia="SimSun" w:cs="Times New Roman"/>
          <w:b w:val="0"/>
          <w:bCs w:val="0"/>
          <w:kern w:val="0"/>
          <w:sz w:val="28"/>
          <w:szCs w:val="28"/>
          <w:lang w:val="en-US" w:eastAsia="zh-CN" w:bidi="ar"/>
        </w:rPr>
        <w:br w:type="textWrapping"/>
      </w:r>
    </w:p>
    <w:p w14:paraId="36F0B63D">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bookmarkStart w:id="208" w:name="_Toc12925"/>
      <w:bookmarkStart w:id="209" w:name="_Toc21398"/>
      <w:r>
        <w:rPr>
          <w:rFonts w:hint="default" w:ascii="Times New Roman" w:hAnsi="Times New Roman" w:cs="Times New Roman"/>
          <w:lang w:val="en-US"/>
        </w:rPr>
        <w:t>: intergration test</w:t>
      </w:r>
      <w:bookmarkEnd w:id="208"/>
      <w:bookmarkEnd w:id="209"/>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6"/>
        <w:gridCol w:w="1405"/>
        <w:gridCol w:w="2637"/>
        <w:gridCol w:w="1289"/>
        <w:gridCol w:w="1699"/>
      </w:tblGrid>
      <w:tr w14:paraId="2A44A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FD7326">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7E072B">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tiêu</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039F27">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Đầu vào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BBAE32">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Kết quả mong đợi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D134ADA">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Giải thích</w:t>
            </w:r>
          </w:p>
        </w:tc>
      </w:tr>
      <w:tr w14:paraId="27624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921EF9">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updateUser</w:t>
            </w:r>
          </w:p>
          <w:p w14:paraId="79F3177B">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C3405C">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tra luồng API khi chủ tài khoản cập nhật profile — endpoint trả về thông tin user đã cập nhật và token.</w:t>
            </w:r>
          </w:p>
          <w:p w14:paraId="10700719">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99FB83">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Có user test trong DB:</w:t>
            </w:r>
          </w:p>
          <w:p w14:paraId="61BBCBE9">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firebaseId = 'acc-user-1'</w:t>
            </w:r>
          </w:p>
          <w:p w14:paraId="3FFC0213">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email = 'acc@example.com'</w:t>
            </w:r>
          </w:p>
          <w:p w14:paraId="0524E806">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fullName = 'Old Name'</w:t>
            </w:r>
          </w:p>
          <w:p w14:paraId="4C24F92F">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role = 'USER', status = 'ACTIVE'</w:t>
            </w:r>
          </w:p>
          <w:p w14:paraId="6D0B4F5C">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p w14:paraId="396CA1B6">
            <w:pPr>
              <w:keepNext w:val="0"/>
              <w:keepLines w:val="0"/>
              <w:widowControl/>
              <w:suppressLineNumbers w:val="0"/>
              <w:bidi w:val="0"/>
              <w:spacing w:after="240" w:afterAutospacing="0"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6A22D2">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HTTP 200; response chứa user với fullName đã đổi sang "New Name"; response chứa token.</w:t>
            </w:r>
          </w:p>
          <w:p w14:paraId="65200A7B">
            <w:pPr>
              <w:keepNext w:val="0"/>
              <w:keepLines w:val="0"/>
              <w:widowControl/>
              <w:suppressLineNumbers w:val="0"/>
              <w:bidi w:val="0"/>
              <w:spacing w:after="240" w:afterAutospacing="0"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704EAFB">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Test này là API</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level integration test (tương đương MockMvc flow): mock auth middleware cung cấp uid, request đi qua Controller → Service → (gọi Firebase mock) → Repository (Prisma) và trả về payload. Seed + cleanup đảm bảo tính cô lập giữa các test.</w:t>
            </w:r>
          </w:p>
          <w:p w14:paraId="5E618A73">
            <w:pPr>
              <w:keepNext w:val="0"/>
              <w:keepLines w:val="0"/>
              <w:widowControl/>
              <w:suppressLineNumbers w:val="0"/>
              <w:bidi w:val="0"/>
              <w:spacing w:after="240" w:afterAutospacing="0" w:line="360" w:lineRule="auto"/>
              <w:jc w:val="left"/>
              <w:textAlignment w:val="top"/>
              <w:rPr>
                <w:rFonts w:hint="default" w:ascii="Times New Roman" w:hAnsi="Times New Roman" w:cs="Times New Roman"/>
                <w:sz w:val="28"/>
                <w:szCs w:val="28"/>
              </w:rPr>
            </w:pPr>
          </w:p>
        </w:tc>
      </w:tr>
      <w:tr w14:paraId="671E0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4CE0EB">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lockUser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AC8846">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tra khi admin khóa tài khoản (status = HIDDEN) thì user đó không thể truy cập endpoint bảo vệ (ví dụ /cart).</w:t>
            </w:r>
          </w:p>
          <w:p w14:paraId="773EADB6">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67CAE95">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Tạo user test:</w:t>
            </w:r>
          </w:p>
          <w:p w14:paraId="61F7EBE1">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firebaseId = 'lock-user', email = 'lock@example.com', fullName = 'Lock', role = 'USER'.</w:t>
            </w:r>
          </w:p>
          <w:p w14:paraId="7CAACB3C">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2252EB">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của user bị khóa trả 401 hoặc 403.</w:t>
            </w:r>
          </w:p>
          <w:p w14:paraId="5F47F591">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425014">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Test này kiểm tra chính sách truy cập dựa trên status của user: khi status = HIDDEN, middleware/ controller phải chặn truy cập vào các route bảo vệ. Mô hình test dùng seed/update trực tiếp vào Prisma để đưa ứng dụng về trạng thái mong muốn, rồi gửi request thực tế để xác minh toàn bộ luồng.</w:t>
            </w:r>
          </w:p>
          <w:p w14:paraId="45D5F4AA">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r>
    </w:tbl>
    <w:p w14:paraId="3BB95D07">
      <w:pPr>
        <w:keepNext w:val="0"/>
        <w:keepLines w:val="0"/>
        <w:widowControl/>
        <w:suppressLineNumbers w:val="0"/>
        <w:spacing w:line="360" w:lineRule="auto"/>
        <w:jc w:val="left"/>
        <w:rPr>
          <w:rFonts w:hint="default" w:ascii="Times New Roman" w:hAnsi="Times New Roman" w:cs="Times New Roman"/>
          <w:sz w:val="28"/>
          <w:szCs w:val="28"/>
        </w:rPr>
      </w:pPr>
    </w:p>
    <w:p w14:paraId="6DB3760E">
      <w:pPr>
        <w:pStyle w:val="4"/>
        <w:keepNext w:val="0"/>
        <w:keepLines w:val="0"/>
        <w:widowControl/>
        <w:suppressLineNumbers w:val="0"/>
        <w:bidi w:val="0"/>
        <w:spacing w:before="280" w:beforeAutospacing="0" w:after="80" w:afterAutospacing="0" w:line="360" w:lineRule="auto"/>
        <w:ind w:left="0" w:firstLine="567"/>
        <w:rPr>
          <w:rFonts w:hint="default" w:ascii="Times New Roman" w:hAnsi="Times New Roman" w:cs="Times New Roman"/>
          <w:sz w:val="28"/>
          <w:szCs w:val="28"/>
        </w:rPr>
      </w:pPr>
      <w:bookmarkStart w:id="210" w:name="_Toc15473"/>
      <w:bookmarkStart w:id="211" w:name="_Toc13949"/>
      <w:r>
        <w:rPr>
          <w:rFonts w:hint="default" w:ascii="Times New Roman" w:hAnsi="Times New Roman" w:cs="Times New Roman"/>
          <w:b/>
          <w:bCs/>
          <w:i w:val="0"/>
          <w:iCs w:val="0"/>
          <w:color w:val="000000"/>
          <w:sz w:val="28"/>
          <w:szCs w:val="28"/>
          <w:u w:val="none"/>
          <w:vertAlign w:val="baseline"/>
        </w:rPr>
        <w:t>2.4. Thiết kế Chi tiết và Kiểm thử Đơn vị </w:t>
      </w:r>
      <w:bookmarkEnd w:id="210"/>
      <w:bookmarkEnd w:id="211"/>
    </w:p>
    <w:p w14:paraId="7F7A71F0">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Giai đoạn thiết kế chi tiết (còn gọi là thiết kế Module) là cấp độ thấp nhất trong nhánh trái của mô hình V-Model. Tại đây, nhóm tập trung vào việc định nghĩa cấu trúc nội tại của từng thành phần phần mềm. Công cụ chủ đạo được sử dụng là Sơ đồ lớp (Class Diagram), giúp mô tả tường tận các thuộc tính, phương thức, kiểu dữ liệu và các mối quan hệ (Dependency, Association, Inheritance) giữa các đối tượng trong mã nguồn.</w:t>
      </w:r>
    </w:p>
    <w:p w14:paraId="136FA6B0">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Sự tương hỗ giữa Thiết kế Chi tiết và Kiểm thử Đơn vị:</w:t>
      </w:r>
    </w:p>
    <w:p w14:paraId="58966CAF">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Kiến trúc chi tiết của các lớp và phương thức là cơ sở trực tiếp để xây dựng bộ kịch bản Kiểm thử đơn vị (Unit Testing). Đây là quy trình kiểm thử hộp trắng (White-box testing) tập trung vào việc xác minh tính đúng đắn của các đơn vị mã nguồn nhỏ nhất trước khi chúng được tích hợp vào các phân hệ lớn hơn.</w:t>
      </w:r>
    </w:p>
    <w:p w14:paraId="64444908">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Chiến lược kiểm thử đơn vị của nhóm:</w:t>
      </w:r>
    </w:p>
    <w:p w14:paraId="32E7DDD6">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Công cụ chính: dùng Jest (ts</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jest) cho TypeScript nhóm đã dùng jest.mock/jest.fn() để giả lập (mock) phụ thuộc.</w:t>
      </w:r>
    </w:p>
    <w:p w14:paraId="19FC2523">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64D6F980">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Cô lập logic với mock: Mọi phụ thuộc bên ngoài (Prisma client, Firebase, Stripe, Cloudinary, v.v.) phải được mock trong unit test để cô lập hoàn toàn logic hàm/ lớp. Tránh gọi DB/HTTP thật trong unit tests — những trường hợp cần DB sẽ là integration test.</w:t>
      </w:r>
    </w:p>
    <w:p w14:paraId="761CAD79">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76BC2253">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Tối ưu coverage có trọng tâm: Viết test để bao phủ các nhánh quan trọng (if/else), đường xử lý lỗi (try/catch) và các edge case. Sử dụng Jest + Istanbul (built</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in coverage) để đo Statement/Branch/Function/Line coverage. Tuy nhiên ưu tiên test các luồng nghiệp vụ quan trọng, không chase % một cách mù quáng.</w:t>
      </w:r>
    </w:p>
    <w:p w14:paraId="1A458C28">
      <w:pPr>
        <w:keepNext w:val="0"/>
        <w:keepLines w:val="0"/>
        <w:widowControl/>
        <w:numPr>
          <w:ilvl w:val="0"/>
          <w:numId w:val="0"/>
        </w:numPr>
        <w:suppressLineNumbers w:val="0"/>
        <w:bidi w:val="0"/>
        <w:spacing w:before="0" w:beforeAutospacing="1" w:after="0" w:afterAutospacing="1" w:line="360" w:lineRule="auto"/>
        <w:textAlignment w:val="baseline"/>
        <w:rPr>
          <w:rFonts w:hint="default" w:ascii="Times New Roman" w:hAnsi="Times New Roman" w:cs="Times New Roman"/>
          <w:i w:val="0"/>
          <w:iCs w:val="0"/>
          <w:color w:val="000000"/>
          <w:sz w:val="28"/>
          <w:szCs w:val="28"/>
          <w:u w:val="none"/>
        </w:rPr>
      </w:pPr>
    </w:p>
    <w:p w14:paraId="56B0DF37">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Việc thực hiện kiểm thử đơn vị một cách bài bản dựa trên thiết kế chi tiết không chỉ giúp nâng cao chất lượng mã nguồn mà còn tạo ra một "mạng lưới an toàn", cho phép nhóm tự tin thực hiện các thay đổi hoặc tối ưu hóa mã (Refactoring) mà không làm phá vỡ các chức năng hiện có.</w:t>
      </w:r>
    </w:p>
    <w:p w14:paraId="11F854D5">
      <w:pPr>
        <w:keepNext w:val="0"/>
        <w:keepLines w:val="0"/>
        <w:widowControl/>
        <w:suppressLineNumbers w:val="0"/>
        <w:spacing w:line="360" w:lineRule="auto"/>
        <w:jc w:val="left"/>
        <w:rPr>
          <w:rFonts w:hint="default" w:ascii="Times New Roman" w:hAnsi="Times New Roman" w:cs="Times New Roman"/>
          <w:sz w:val="28"/>
          <w:szCs w:val="28"/>
        </w:rPr>
      </w:pPr>
    </w:p>
    <w:p w14:paraId="2A421191">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bookmarkStart w:id="212" w:name="_Toc30079"/>
      <w:bookmarkStart w:id="213" w:name="_Toc16423"/>
      <w:r>
        <w:rPr>
          <w:rFonts w:hint="default" w:ascii="Times New Roman" w:hAnsi="Times New Roman" w:cs="Times New Roman"/>
          <w:lang w:val="en-US"/>
        </w:rPr>
        <w:t>: Example of unit test</w:t>
      </w:r>
      <w:bookmarkEnd w:id="212"/>
      <w:bookmarkEnd w:id="213"/>
    </w:p>
    <w:tbl>
      <w:tblPr>
        <w:tblStyle w:val="8"/>
        <w:tblW w:w="91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3"/>
        <w:gridCol w:w="1907"/>
        <w:gridCol w:w="4101"/>
        <w:gridCol w:w="1969"/>
      </w:tblGrid>
      <w:tr w14:paraId="783DE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3DEE4C">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4A4481">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781E22">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Đầu vào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BDFFA98">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Kết quả mong đợi</w:t>
            </w:r>
          </w:p>
        </w:tc>
      </w:tr>
      <w:tr w14:paraId="0ECCA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AFE3E19">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UT-CART-001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64DC74">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Trả về 401 khi không có uid trong request.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1F33F5">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req =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625AD3">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HTTP 401 Unauthorized</w:t>
            </w:r>
          </w:p>
        </w:tc>
      </w:tr>
      <w:tr w14:paraId="0CCBD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594AE9">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UT-CAT-006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C20EAE">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Tạo category mới thành công.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5DE298">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body = { name: 'NewCat' }, mock prisma.category.create =&gt; { id:3, name:'NewCat'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67A435">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HTTP 201</w:t>
            </w:r>
          </w:p>
        </w:tc>
      </w:tr>
    </w:tbl>
    <w:p w14:paraId="008F9DBB">
      <w:pPr>
        <w:pStyle w:val="3"/>
        <w:keepNext w:val="0"/>
        <w:keepLines w:val="0"/>
        <w:widowControl/>
        <w:suppressLineNumbers w:val="0"/>
        <w:bidi w:val="0"/>
        <w:spacing w:before="360" w:beforeAutospacing="0" w:after="80" w:afterAutospacing="0" w:line="360" w:lineRule="auto"/>
        <w:ind w:left="0" w:firstLine="567"/>
        <w:rPr>
          <w:rFonts w:hint="default" w:ascii="Times New Roman" w:hAnsi="Times New Roman" w:cs="Times New Roman"/>
          <w:sz w:val="28"/>
          <w:szCs w:val="28"/>
        </w:rPr>
      </w:pPr>
      <w:bookmarkStart w:id="214" w:name="_Toc20668"/>
      <w:bookmarkStart w:id="215" w:name="_Toc16167"/>
      <w:r>
        <w:rPr>
          <w:rFonts w:hint="default" w:ascii="Times New Roman" w:hAnsi="Times New Roman" w:cs="Times New Roman"/>
          <w:b/>
          <w:bCs/>
          <w:i w:val="0"/>
          <w:iCs w:val="0"/>
          <w:color w:val="000000"/>
          <w:sz w:val="28"/>
          <w:szCs w:val="28"/>
          <w:u w:val="none"/>
          <w:vertAlign w:val="baseline"/>
        </w:rPr>
        <w:t>3. Kỹ thuật thiết kế kiểm thử</w:t>
      </w:r>
      <w:bookmarkEnd w:id="214"/>
      <w:bookmarkEnd w:id="215"/>
    </w:p>
    <w:p w14:paraId="59D2A8A5">
      <w:pPr>
        <w:pStyle w:val="4"/>
        <w:keepNext w:val="0"/>
        <w:keepLines w:val="0"/>
        <w:widowControl/>
        <w:suppressLineNumbers w:val="0"/>
        <w:bidi w:val="0"/>
        <w:spacing w:before="280" w:beforeAutospacing="0" w:after="80" w:afterAutospacing="0" w:line="360" w:lineRule="auto"/>
        <w:ind w:left="0" w:firstLine="567"/>
        <w:jc w:val="both"/>
        <w:outlineLvl w:val="1"/>
        <w:rPr>
          <w:rFonts w:hint="default" w:ascii="Times New Roman" w:hAnsi="Times New Roman" w:cs="Times New Roman"/>
          <w:sz w:val="28"/>
          <w:szCs w:val="28"/>
        </w:rPr>
      </w:pPr>
      <w:bookmarkStart w:id="216" w:name="_Toc26411"/>
      <w:bookmarkStart w:id="217" w:name="_Toc2627"/>
      <w:r>
        <w:rPr>
          <w:rFonts w:hint="default" w:ascii="Times New Roman" w:hAnsi="Times New Roman" w:cs="Times New Roman"/>
          <w:b/>
          <w:bCs/>
          <w:i w:val="0"/>
          <w:iCs w:val="0"/>
          <w:color w:val="000000"/>
          <w:sz w:val="28"/>
          <w:szCs w:val="28"/>
          <w:u w:val="none"/>
          <w:vertAlign w:val="baseline"/>
        </w:rPr>
        <w:t>3.1. Kiểm thử hộp đen</w:t>
      </w:r>
      <w:bookmarkEnd w:id="216"/>
      <w:bookmarkEnd w:id="217"/>
    </w:p>
    <w:p w14:paraId="6E42BBA1">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Kỹ thuật phân vùng tương đương (Equivalence Partitioning):</w:t>
      </w:r>
    </w:p>
    <w:p w14:paraId="4352ABDC">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bộ test case thuộc các module Authentication và Quản lý tài khoản, dữ liệu đầu vào được phân chia thành các lớp hợp lệ và không hợp lệ để tối ưu hóa số lượng kịch bản kiểm thử mà vẫn đảm bảo độ bao phủ.</w:t>
      </w:r>
    </w:p>
    <w:p w14:paraId="40224E45">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Đối với chức năng Đăng nhập:</w:t>
      </w:r>
    </w:p>
    <w:p w14:paraId="6B5E9D0F">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hợp lệ: Email và mật khẩu chính xác, tài khoản đang hoạt động.</w:t>
      </w:r>
    </w:p>
    <w:p w14:paraId="18A9DE40">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3CBBA0A7">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không hợp lệ: Sai mật khẩu, email chưa đăng ký, hoặc tài khoản đang bị khóa.</w:t>
      </w:r>
    </w:p>
    <w:p w14:paraId="3716D6B8">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0FC44866">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Đối với chức năng Đăng ký / Cập nhật thông tin:</w:t>
      </w:r>
    </w:p>
    <w:p w14:paraId="2841495D">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13FB20A6">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hợp lệ: Email mới chưa tồn tại, số điện thoại đúng định dạng (10-11 số).</w:t>
      </w:r>
    </w:p>
    <w:p w14:paraId="6C6D4F8E">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587F2521">
      <w:pPr>
        <w:pStyle w:val="13"/>
        <w:keepNext w:val="0"/>
        <w:keepLines w:val="0"/>
        <w:widowControl/>
        <w:suppressLineNumbers w:val="0"/>
        <w:bidi w:val="0"/>
        <w:spacing w:before="0" w:beforeAutospacing="0" w:after="240" w:afterAutospacing="0" w:line="360" w:lineRule="auto"/>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Lớp không hợp lệ: Email đã tồn tại trong hệ thống, số điện thoại chứa ký tự đặc biệt/chữ cái, hoặc bỏ trống các trường bắt buộc.</w:t>
      </w:r>
    </w:p>
    <w:p w14:paraId="3D117C13">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=&gt; Minh chứng Test Case:</w:t>
      </w:r>
    </w:p>
    <w:p w14:paraId="727BF56D">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AUT-001, AUT-009: Đăng nhập/Đăng ký hợp lệ.</w:t>
      </w:r>
    </w:p>
    <w:p w14:paraId="1ECA3F32">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2CEF8BD1">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AUT-002, AUT-003, AUT-010, AUT-011: Đăng nhập/Đăng ký không hợp lệ (sai pass, trùng email).</w:t>
      </w:r>
    </w:p>
    <w:p w14:paraId="2AC8074F">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49830B20">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ACC-008, ACC-009: Cập nhật số điện thoại chứa ký tự không hợp lệ.</w:t>
      </w:r>
    </w:p>
    <w:p w14:paraId="35777D77">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p>
    <w:p w14:paraId="430D1D54">
      <w:pPr>
        <w:pStyle w:val="5"/>
        <w:keepNext w:val="0"/>
        <w:keepLines w:val="0"/>
        <w:widowControl/>
        <w:suppressLineNumbers w:val="0"/>
        <w:bidi w:val="0"/>
        <w:spacing w:before="0" w:beforeAutospacing="0" w:after="80" w:afterAutospacing="0" w:line="360" w:lineRule="auto"/>
        <w:ind w:left="0" w:firstLine="567"/>
        <w:outlineLvl w:val="3"/>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Kỹ thuật Chuyển trạng thái (State Transition Testing)</w:t>
      </w:r>
    </w:p>
    <w:p w14:paraId="32F418B6">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Nhóm áp dụng kỹ thuật này để kiểm chứng tính đúng đắn của các đối tượng có vòng đời phức tạp. Mục tiêu là đảm bảo rằng các hành động (Actions) chỉ có thể thực hiện khi đối tượng ở đúng trạng thái cho phép, và các chuyển đổi trạng thái diễn ra nhất quán sau mỗi sự kiện.</w:t>
      </w:r>
    </w:p>
    <w:p w14:paraId="2D66E5BB">
      <w:pPr>
        <w:pStyle w:val="6"/>
        <w:keepNext w:val="0"/>
        <w:keepLines w:val="0"/>
        <w:widowControl/>
        <w:suppressLineNumbers w:val="0"/>
        <w:bidi w:val="0"/>
        <w:spacing w:before="24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 Quản lý trạng thái Tài khoản người dùng</w:t>
      </w:r>
    </w:p>
    <w:p w14:paraId="5D4230BD">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Trạng thái của tài khoản quyết định quyền truy cập vào hệ thống. Các kịch bản được thiết kế để kiểm tra sự thay đổi quyền hạn khi Admin thực hiện thao tác khóa/mở khóa.</w:t>
      </w:r>
    </w:p>
    <w:p w14:paraId="11464A50">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Các trạng thái: Hoạt động (Active), Bị khóa (Locked).</w:t>
      </w:r>
    </w:p>
    <w:p w14:paraId="31D7BDA8">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7EA6D7E8">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Sự kiện chuyển đổi: Admin thực hiện lệnh Lock hoặc Unlock.</w:t>
      </w:r>
    </w:p>
    <w:p w14:paraId="67EBED66">
      <w:pPr>
        <w:keepNext w:val="0"/>
        <w:keepLines w:val="0"/>
        <w:widowControl/>
        <w:suppressLineNumbers w:val="0"/>
        <w:spacing w:line="360" w:lineRule="auto"/>
        <w:jc w:val="left"/>
        <w:rPr>
          <w:rFonts w:hint="default" w:ascii="Times New Roman" w:hAnsi="Times New Roman" w:cs="Times New Roman"/>
          <w:sz w:val="28"/>
          <w:szCs w:val="28"/>
        </w:rPr>
      </w:pPr>
    </w:p>
    <w:p w14:paraId="7060EC82">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bookmarkStart w:id="218" w:name="_Toc17700"/>
      <w:bookmarkStart w:id="219" w:name="_Toc29998"/>
      <w:r>
        <w:rPr>
          <w:rFonts w:hint="default" w:ascii="Times New Roman" w:hAnsi="Times New Roman" w:cs="Times New Roman"/>
          <w:lang w:val="en-US"/>
        </w:rPr>
        <w:t>: Example of Test-Case</w:t>
      </w:r>
      <w:bookmarkEnd w:id="218"/>
      <w:bookmarkEnd w:id="219"/>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5"/>
        <w:gridCol w:w="1544"/>
        <w:gridCol w:w="1661"/>
        <w:gridCol w:w="1474"/>
        <w:gridCol w:w="2702"/>
      </w:tblGrid>
      <w:tr w14:paraId="2575C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C11C3E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6D63DB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8227AB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Sự kiện (Hành động)</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2A8E2B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097F4D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Kết quả kỳ vọng</w:t>
            </w:r>
          </w:p>
        </w:tc>
      </w:tr>
      <w:tr w14:paraId="710A9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BB3C58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shd w:val="clear" w:fill="FFFFFF"/>
                <w:vertAlign w:val="baseline"/>
              </w:rPr>
              <w:t>ACC-002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7874A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Active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1E54D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Admin thực hiện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00300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Locked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A3D70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User đăng nhập sẽ báo lỗi "Account is locked".</w:t>
            </w:r>
          </w:p>
        </w:tc>
      </w:tr>
      <w:tr w14:paraId="18E18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44C5D8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shd w:val="clear" w:fill="FFFFFF"/>
                <w:vertAlign w:val="baseline"/>
              </w:rPr>
              <w:t>ACC-004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3AE3BC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Locked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6216D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Admin thực hiện mở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B489CB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Active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73FC85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User có thể đăng nhập lại bình thường.</w:t>
            </w:r>
          </w:p>
        </w:tc>
      </w:tr>
      <w:tr w14:paraId="28E76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8109E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shd w:val="clear" w:fill="FFFFFF"/>
                <w:vertAlign w:val="baseline"/>
              </w:rPr>
              <w:t>ACC-003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AD9DE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Active (Đang login)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271C7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Admin thực hiện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B9101B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Locked (Log out)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F4B9A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User đang thao tác sẽ bị đẩy ra trang Login ngay lập tức.</w:t>
            </w:r>
          </w:p>
        </w:tc>
      </w:tr>
    </w:tbl>
    <w:p w14:paraId="483FFD43">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B. Quản lý trạng thái Đơn hàng (Order Workflow)</w:t>
      </w:r>
    </w:p>
    <w:p w14:paraId="64D44211">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Vòng đời của một đơn hàng đi qua nhiều giai đoạn. Kỹ thuật này giúp xác minh rằng đơn hàng không bị nhảy cóc trạng thái (ví dụ: từ Chờ xử lý không thể nhảy thẳng sang Đã giao mà không qua bước Vận chuyển).</w:t>
      </w:r>
    </w:p>
    <w:p w14:paraId="26AA9492">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shd w:val="clear" w:fill="FFFFFF"/>
          <w:vertAlign w:val="baseline"/>
        </w:rPr>
      </w:pPr>
      <w:r>
        <w:rPr>
          <w:rFonts w:hint="default" w:ascii="Times New Roman" w:hAnsi="Times New Roman" w:cs="Times New Roman"/>
          <w:i w:val="0"/>
          <w:iCs w:val="0"/>
          <w:color w:val="000000"/>
          <w:sz w:val="28"/>
          <w:szCs w:val="28"/>
          <w:u w:val="none"/>
          <w:shd w:val="clear" w:fill="FFFFFF"/>
          <w:vertAlign w:val="baseline"/>
        </w:rPr>
        <w:t>Các trạng thái: Chờ xử lý (Pending), Đang giao (Shipping), Đã giao (Delivered), Đã hủy (Cancelled).</w:t>
      </w:r>
    </w:p>
    <w:p w14:paraId="624A076C">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shd w:val="clear" w:fill="FFFFFF"/>
          <w:vertAlign w:val="baseline"/>
        </w:rPr>
      </w:pPr>
    </w:p>
    <w:p w14:paraId="7D69E10D">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Sự kiện: Admin cập nhật trạng thái đơn hàng.</w:t>
      </w:r>
    </w:p>
    <w:p w14:paraId="76CE61E1">
      <w:pPr>
        <w:keepNext w:val="0"/>
        <w:keepLines w:val="0"/>
        <w:widowControl/>
        <w:suppressLineNumbers w:val="0"/>
        <w:spacing w:line="360" w:lineRule="auto"/>
        <w:jc w:val="left"/>
        <w:rPr>
          <w:rFonts w:hint="default" w:ascii="Times New Roman" w:hAnsi="Times New Roman" w:cs="Times New Roman"/>
          <w:sz w:val="28"/>
          <w:szCs w:val="28"/>
        </w:rPr>
      </w:pPr>
    </w:p>
    <w:p w14:paraId="2994AC34">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bookmarkStart w:id="220" w:name="_Toc21872"/>
      <w:bookmarkStart w:id="221" w:name="_Toc19005"/>
      <w:r>
        <w:rPr>
          <w:rFonts w:hint="default" w:ascii="Times New Roman" w:hAnsi="Times New Roman" w:cs="Times New Roman"/>
          <w:lang w:val="en-US"/>
        </w:rPr>
        <w:t>: Example of Order Test-Case</w:t>
      </w:r>
      <w:bookmarkEnd w:id="220"/>
      <w:bookmarkEnd w:id="221"/>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5"/>
        <w:gridCol w:w="1541"/>
        <w:gridCol w:w="1569"/>
        <w:gridCol w:w="2475"/>
        <w:gridCol w:w="1906"/>
      </w:tblGrid>
      <w:tr w14:paraId="03E75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1DE916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EFEFEF"/>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D6306A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EFEFEF"/>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D903A2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EFEFEF"/>
                <w:vertAlign w:val="baseline"/>
              </w:rPr>
              <w:t>Sự kiện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4952B7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EFEFEF"/>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4CD610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EFEFEF"/>
                <w:vertAlign w:val="baseline"/>
              </w:rPr>
              <w:t>Xác minh (Assertion)</w:t>
            </w:r>
          </w:p>
        </w:tc>
      </w:tr>
      <w:tr w14:paraId="4E285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6D6346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FFFFFF"/>
                <w:vertAlign w:val="baseline"/>
              </w:rPr>
              <w:t>ODM-003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30C6B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Pending</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0F797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Admin cập nhật trạng thái</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E6FC1F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Accepted/Rejected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046CE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User kiểm tra mục "Orders" thấy trạng thái mới cập nhật.</w:t>
            </w:r>
          </w:p>
        </w:tc>
      </w:tr>
      <w:tr w14:paraId="2E70C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5DCCCC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FFFFFF"/>
                <w:vertAlign w:val="baseline"/>
              </w:rPr>
              <w:t>CKT-004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516E53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Pending</w:t>
            </w:r>
            <w:r>
              <w:rPr>
                <w:rFonts w:hint="default" w:ascii="Times New Roman" w:hAnsi="Times New Roman" w:cs="Times New Roman"/>
                <w:i w:val="0"/>
                <w:iCs w:val="0"/>
                <w:color w:val="1F1F1F"/>
                <w:sz w:val="28"/>
                <w:szCs w:val="28"/>
                <w:u w:val="none"/>
                <w:shd w:val="clear" w:fill="FFFFFF"/>
                <w:vertAlign w:val="baseline"/>
              </w:rPr>
              <w:t xml:space="preserve"> (Đang checkout)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1763B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Admin xóa sản phẩm/Hết hàng</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32F5A2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Failure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63957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Không cho phép tạo đơn hàng thành công.</w:t>
            </w:r>
          </w:p>
        </w:tc>
      </w:tr>
    </w:tbl>
    <w:p w14:paraId="035C4105">
      <w:pPr>
        <w:pStyle w:val="6"/>
        <w:keepNext w:val="0"/>
        <w:keepLines w:val="0"/>
        <w:widowControl/>
        <w:suppressLineNumbers w:val="0"/>
        <w:bidi w:val="0"/>
        <w:spacing w:before="240" w:beforeAutospacing="0" w:after="40" w:afterAutospacing="0" w:line="360" w:lineRule="auto"/>
        <w:ind w:left="720"/>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C. Quản lý trạng thái Giỏ hàng (Cart State)</w:t>
      </w:r>
    </w:p>
    <w:p w14:paraId="03A7D71E">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Trạng thái giỏ hàng phụ thuộc vào sự biến động của dữ liệu thực tế từ hệ thống quản trị (Admin).</w:t>
      </w:r>
    </w:p>
    <w:p w14:paraId="248090CA">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Các trạng thái: Trống (Empty), Có sản phẩm (Populated), Cập nhật (Updated), Bị gỡ bỏ (Removed).</w:t>
      </w:r>
    </w:p>
    <w:p w14:paraId="22244EF2">
      <w:pPr>
        <w:keepNext w:val="0"/>
        <w:keepLines w:val="0"/>
        <w:widowControl/>
        <w:suppressLineNumbers w:val="0"/>
        <w:spacing w:line="360" w:lineRule="auto"/>
        <w:jc w:val="left"/>
        <w:rPr>
          <w:rFonts w:hint="default" w:ascii="Times New Roman" w:hAnsi="Times New Roman" w:cs="Times New Roman"/>
          <w:sz w:val="28"/>
          <w:szCs w:val="28"/>
        </w:rPr>
      </w:pPr>
    </w:p>
    <w:p w14:paraId="798720E9">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bookmarkStart w:id="222" w:name="_Toc17982"/>
      <w:bookmarkStart w:id="223" w:name="_Toc5813"/>
      <w:r>
        <w:rPr>
          <w:rFonts w:hint="default" w:ascii="Times New Roman" w:hAnsi="Times New Roman" w:cs="Times New Roman"/>
          <w:lang w:val="en-US"/>
        </w:rPr>
        <w:t>: Example Cart State Test-Case</w:t>
      </w:r>
      <w:bookmarkEnd w:id="222"/>
      <w:bookmarkEnd w:id="223"/>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1"/>
        <w:gridCol w:w="1685"/>
        <w:gridCol w:w="1655"/>
        <w:gridCol w:w="1622"/>
        <w:gridCol w:w="2323"/>
      </w:tblGrid>
      <w:tr w14:paraId="308D1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36D255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C0B097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0404D8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Sự kiện từ phía Admin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2DC4B5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D835BB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Kết quả thực tế</w:t>
            </w:r>
          </w:p>
        </w:tc>
      </w:tr>
      <w:tr w14:paraId="6F478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68C7F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FFFFFF"/>
                <w:vertAlign w:val="baseline"/>
              </w:rPr>
              <w:t>CART-005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B3B4D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Populated</w:t>
            </w:r>
            <w:r>
              <w:rPr>
                <w:rFonts w:hint="default" w:ascii="Times New Roman" w:hAnsi="Times New Roman" w:cs="Times New Roman"/>
                <w:i w:val="0"/>
                <w:iCs w:val="0"/>
                <w:color w:val="1F1F1F"/>
                <w:sz w:val="28"/>
                <w:szCs w:val="28"/>
                <w:u w:val="none"/>
                <w:shd w:val="clear" w:fill="FFFFFF"/>
                <w:vertAlign w:val="baseline"/>
              </w:rPr>
              <w:t xml:space="preserve"> (Giá cũ)</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E74CE3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Admin thay đổi giá sản phẩm</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02131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Updated</w:t>
            </w:r>
            <w:r>
              <w:rPr>
                <w:rFonts w:hint="default" w:ascii="Times New Roman" w:hAnsi="Times New Roman" w:cs="Times New Roman"/>
                <w:i w:val="0"/>
                <w:iCs w:val="0"/>
                <w:color w:val="1F1F1F"/>
                <w:sz w:val="28"/>
                <w:szCs w:val="28"/>
                <w:u w:val="none"/>
                <w:shd w:val="clear" w:fill="FFFFFF"/>
                <w:vertAlign w:val="baseline"/>
              </w:rPr>
              <w:t xml:space="preserve"> (Giá mới)</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55C33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Tổng tiền trong giỏ tự động thay đổi khi User re</w:t>
            </w:r>
            <w:r>
              <w:rPr>
                <w:rFonts w:hint="default" w:ascii="Times New Roman" w:hAnsi="Times New Roman" w:cs="Times New Roman"/>
                <w:i w:val="0"/>
                <w:iCs w:val="0"/>
                <w:color w:val="1F1F1F"/>
                <w:sz w:val="28"/>
                <w:szCs w:val="28"/>
                <w:u w:val="none"/>
                <w:shd w:val="clear" w:fill="FFFFFF"/>
                <w:vertAlign w:val="baseline"/>
                <w:lang w:val="en-US"/>
              </w:rPr>
              <w:t>BR</w:t>
            </w:r>
            <w:r>
              <w:rPr>
                <w:rFonts w:hint="default" w:ascii="Times New Roman" w:hAnsi="Times New Roman" w:cs="Times New Roman"/>
                <w:i w:val="0"/>
                <w:iCs w:val="0"/>
                <w:color w:val="1F1F1F"/>
                <w:sz w:val="28"/>
                <w:szCs w:val="28"/>
                <w:u w:val="none"/>
                <w:shd w:val="clear" w:fill="FFFFFF"/>
                <w:vertAlign w:val="baseline"/>
              </w:rPr>
              <w:t>esh.</w:t>
            </w:r>
          </w:p>
        </w:tc>
      </w:tr>
      <w:tr w14:paraId="68027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B33F7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FFFFFF"/>
                <w:vertAlign w:val="baseline"/>
              </w:rPr>
              <w:t>CART-006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5739A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Populated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99316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Admin xóa sản phẩm khỏi kho</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501A2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Removed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05DCF4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Sản phẩm tự động biến mất khỏi giỏ hàng của User.</w:t>
            </w:r>
          </w:p>
        </w:tc>
      </w:tr>
    </w:tbl>
    <w:p w14:paraId="3B1E4E2C">
      <w:pPr>
        <w:pStyle w:val="5"/>
        <w:keepNext w:val="0"/>
        <w:keepLines w:val="0"/>
        <w:widowControl/>
        <w:suppressLineNumbers w:val="0"/>
        <w:bidi w:val="0"/>
        <w:spacing w:before="280" w:beforeAutospacing="0" w:after="80" w:afterAutospacing="0" w:line="360" w:lineRule="auto"/>
        <w:ind w:left="720"/>
        <w:outlineLvl w:val="3"/>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Bảng quyết định (Decision Table Testing)</w:t>
      </w:r>
    </w:p>
    <w:p w14:paraId="5219C1D9">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Kỹ thuật này được áp dụng để kiểm thử các tổ hợp điều kiện phức tạp trong việc Lọc sản phẩm (Danh mục sản phẩm) và Phân quyền người dùng (Authentication &amp; Quản lý tài khoản).</w:t>
      </w:r>
    </w:p>
    <w:p w14:paraId="7DC601E6">
      <w:pPr>
        <w:pStyle w:val="6"/>
        <w:keepNext w:val="0"/>
        <w:keepLines w:val="0"/>
        <w:widowControl/>
        <w:suppressLineNumbers w:val="0"/>
        <w:bidi w:val="0"/>
        <w:spacing w:before="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Bước 1: Xác định các điều kiện (Conditions)</w:t>
      </w:r>
    </w:p>
    <w:p w14:paraId="2B138AA4">
      <w:pPr>
        <w:pStyle w:val="13"/>
        <w:keepNext w:val="0"/>
        <w:keepLines w:val="0"/>
        <w:widowControl/>
        <w:suppressLineNumbers w:val="0"/>
        <w:bidi w:val="0"/>
        <w:spacing w:before="0" w:beforeAutospacing="0" w:after="240" w:afterAutospacing="0" w:line="360" w:lineRule="auto"/>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Dựa trên yêu cầu của module lọc sản phẩm, nhóm xác định 3 điều kiện chính ảnh hưởng đến kết quả hiển thị:</w:t>
      </w:r>
    </w:p>
    <w:p w14:paraId="3F6AE88D">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C1: Người dùng có nhập từ khóa tìm kiếm (Search keyword).</w:t>
      </w:r>
    </w:p>
    <w:p w14:paraId="6B40544B">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66E3C7A0">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C2: Người dùng có chọn danh mục sản phẩm (Category).</w:t>
      </w:r>
    </w:p>
    <w:p w14:paraId="1CE4C8D2">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3B6AEF73">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C3: Người dùng có chọn tiêu chí sắp xếp theo giá (Sort by price).</w:t>
      </w:r>
    </w:p>
    <w:p w14:paraId="725AE4D6">
      <w:pPr>
        <w:pStyle w:val="6"/>
        <w:keepNext w:val="0"/>
        <w:keepLines w:val="0"/>
        <w:widowControl/>
        <w:suppressLineNumbers w:val="0"/>
        <w:bidi w:val="0"/>
        <w:spacing w:before="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Bước 2: Xác định các hành động (Actions)</w:t>
      </w:r>
    </w:p>
    <w:p w14:paraId="5EF86EB0">
      <w:pPr>
        <w:pStyle w:val="13"/>
        <w:keepNext w:val="0"/>
        <w:keepLines w:val="0"/>
        <w:widowControl/>
        <w:suppressLineNumbers w:val="0"/>
        <w:bidi w:val="0"/>
        <w:spacing w:before="0" w:beforeAutospacing="0" w:after="240" w:afterAutospacing="0" w:line="360" w:lineRule="auto"/>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Tương ứng với các tổ hợp điều kiện, hệ thống sẽ thực hiện các hành động:</w:t>
      </w:r>
    </w:p>
    <w:p w14:paraId="79D03F1B">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A1: Hiển thị danh sách sản phẩm theo tên (Search result).</w:t>
      </w:r>
    </w:p>
    <w:p w14:paraId="77438EFC">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276E8502">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A2: Lọc danh sách sản phẩm theo danh mục (Filtered result).</w:t>
      </w:r>
    </w:p>
    <w:p w14:paraId="2A07F0FC">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058E36A5">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A3: Sắp xếp lại thứ tự danh sách hiển thị (Sorted result).</w:t>
      </w:r>
    </w:p>
    <w:p w14:paraId="494EF353">
      <w:pPr>
        <w:pStyle w:val="6"/>
        <w:keepNext w:val="0"/>
        <w:keepLines w:val="0"/>
        <w:widowControl/>
        <w:suppressLineNumbers w:val="0"/>
        <w:bidi w:val="0"/>
        <w:spacing w:before="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Bước 3: Tính số luật (Rules)</w:t>
      </w:r>
    </w:p>
    <w:p w14:paraId="0B67D709">
      <w:pPr>
        <w:pStyle w:val="13"/>
        <w:keepNext w:val="0"/>
        <w:keepLines w:val="0"/>
        <w:widowControl/>
        <w:suppressLineNumbers w:val="0"/>
        <w:bidi w:val="0"/>
        <w:spacing w:before="0" w:beforeAutospacing="0" w:after="240" w:afterAutospacing="0" w:line="360" w:lineRule="auto"/>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Mỗi điều kiện (C1, C2, C3) có 2 giá trị là Đúng (Yes) hoặc Sai (No).</w:t>
      </w:r>
    </w:p>
    <w:p w14:paraId="5243751F">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Số luật tính toán: 2 * 2 * 2 = 8 luật (Rules).</w:t>
      </w:r>
    </w:p>
    <w:p w14:paraId="69467F2A">
      <w:pPr>
        <w:pStyle w:val="6"/>
        <w:keepNext w:val="0"/>
        <w:keepLines w:val="0"/>
        <w:widowControl/>
        <w:suppressLineNumbers w:val="0"/>
        <w:bidi w:val="0"/>
        <w:spacing w:before="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Bước 4: Bảng quyết định đầy đủ</w:t>
      </w:r>
    </w:p>
    <w:p w14:paraId="38BF3329">
      <w:pPr>
        <w:keepNext w:val="0"/>
        <w:keepLines w:val="0"/>
        <w:widowControl/>
        <w:suppressLineNumbers w:val="0"/>
        <w:spacing w:line="360" w:lineRule="auto"/>
        <w:jc w:val="left"/>
        <w:rPr>
          <w:rFonts w:hint="default" w:ascii="Times New Roman" w:hAnsi="Times New Roman" w:cs="Times New Roman"/>
          <w:sz w:val="28"/>
          <w:szCs w:val="28"/>
        </w:rPr>
      </w:pPr>
    </w:p>
    <w:p w14:paraId="6F4DEFAA">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bookmarkStart w:id="224" w:name="_Toc32499"/>
      <w:bookmarkStart w:id="225" w:name="_Toc27084"/>
      <w:r>
        <w:rPr>
          <w:rFonts w:hint="default" w:ascii="Times New Roman" w:hAnsi="Times New Roman" w:cs="Times New Roman"/>
          <w:lang w:val="en-US"/>
        </w:rPr>
        <w:t>: decision table</w:t>
      </w:r>
      <w:bookmarkEnd w:id="224"/>
      <w:bookmarkEnd w:id="225"/>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1"/>
        <w:gridCol w:w="703"/>
        <w:gridCol w:w="703"/>
        <w:gridCol w:w="703"/>
        <w:gridCol w:w="703"/>
        <w:gridCol w:w="703"/>
        <w:gridCol w:w="703"/>
        <w:gridCol w:w="703"/>
        <w:gridCol w:w="703"/>
      </w:tblGrid>
      <w:tr w14:paraId="501A4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C7AEC6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Điều kiện / Quy tắc</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95E221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R1</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4826A9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R2</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0E128E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R3</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3DF0F9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R4</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1F8D2D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R5</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EB01E6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R6</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7EFF4E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R7</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4A73B0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R8</w:t>
            </w:r>
          </w:p>
        </w:tc>
      </w:tr>
      <w:tr w14:paraId="0AAB5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41A3A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C1: Có từ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DBFC07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E5208A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0021FC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9FA2EB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498474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C14D6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BF57E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0365C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r>
      <w:tr w14:paraId="3CDE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6ED4E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C2: Có danh mục</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B5254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D21A5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7BFEE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4EC6BD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AD73C6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5FD43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32621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A894F6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r>
      <w:tr w14:paraId="5AB05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4AEA0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C3: Có sắp xếp</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3CA795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58CDF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C8F245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90190A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DDD98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C8E84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75396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BC757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r>
      <w:tr w14:paraId="0A8C2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2C5BB2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Hành động (Action)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784D72F">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32F3AA">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19E3CC0">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FB9DF02">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BCBE8C7">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7632E8">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E79B30">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6D7FBD">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r>
      <w:tr w14:paraId="25EE1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4C16B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A1: Hiện theo tên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878F32B">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8CCE1B5">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1B26937">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D0AA9FD">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51E0A5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F8BF55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C2438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5E6660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r>
      <w:tr w14:paraId="61BA9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2A8C8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A2: Lọc theo DM</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14481A">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7CCD559">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796A2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88F24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8C1DAC">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76A3DB">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D41F0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94BD7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r>
      <w:tr w14:paraId="50F67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752F1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A3: Sắp xếp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82A2F5">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0FC90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58033F3">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CF0D7D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D06ACD">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830FE0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B709D79">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BF4C13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r>
    </w:tbl>
    <w:p w14:paraId="1DB38479">
      <w:pPr>
        <w:keepNext w:val="0"/>
        <w:keepLines w:val="0"/>
        <w:widowControl/>
        <w:suppressLineNumbers w:val="0"/>
        <w:spacing w:line="360" w:lineRule="auto"/>
        <w:jc w:val="left"/>
        <w:rPr>
          <w:rFonts w:hint="default" w:ascii="Times New Roman" w:hAnsi="Times New Roman" w:cs="Times New Roman"/>
          <w:sz w:val="28"/>
          <w:szCs w:val="28"/>
        </w:rPr>
      </w:pPr>
    </w:p>
    <w:p w14:paraId="1E51CC25">
      <w:pPr>
        <w:pStyle w:val="6"/>
        <w:keepNext w:val="0"/>
        <w:keepLines w:val="0"/>
        <w:widowControl/>
        <w:suppressLineNumbers w:val="0"/>
        <w:bidi w:val="0"/>
        <w:spacing w:before="24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Bước 5: Rút gọn bảng quyết định (Focus vào các case tích hợp)</w:t>
      </w:r>
    </w:p>
    <w:p w14:paraId="72F274F8">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Nhóm tập trung vào việc rút gọn bảng để xử lý các kịch bản kết hợp quan trọng nhất (Integration logic), nơi các kỹ thuật như Phân vùng tương đương đơn lẻ không bao phủ hết:</w:t>
      </w:r>
    </w:p>
    <w:p w14:paraId="25B22C13">
      <w:pPr>
        <w:keepNext w:val="0"/>
        <w:keepLines w:val="0"/>
        <w:widowControl/>
        <w:suppressLineNumbers w:val="0"/>
        <w:spacing w:line="360" w:lineRule="auto"/>
        <w:jc w:val="left"/>
        <w:rPr>
          <w:rFonts w:hint="default" w:ascii="Times New Roman" w:hAnsi="Times New Roman" w:cs="Times New Roman"/>
          <w:sz w:val="28"/>
          <w:szCs w:val="28"/>
        </w:rPr>
      </w:pPr>
    </w:p>
    <w:p w14:paraId="102175F4">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bookmarkStart w:id="226" w:name="_Toc20745"/>
      <w:bookmarkStart w:id="227" w:name="_Toc20436"/>
      <w:r>
        <w:rPr>
          <w:rFonts w:hint="default" w:ascii="Times New Roman" w:hAnsi="Times New Roman" w:cs="Times New Roman"/>
          <w:lang w:val="en-US"/>
        </w:rPr>
        <w:t>: focusing intergration case</w:t>
      </w:r>
      <w:bookmarkEnd w:id="226"/>
      <w:bookmarkEnd w:id="227"/>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6"/>
        <w:gridCol w:w="2055"/>
        <w:gridCol w:w="3713"/>
        <w:gridCol w:w="1342"/>
      </w:tblGrid>
      <w:tr w14:paraId="0355F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12D5AF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Quy tắc rút gọn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9DBC15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Mô tả kịch bản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2A569D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Kết quả kỳ vọng</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645F81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Test Case ID</w:t>
            </w:r>
          </w:p>
        </w:tc>
      </w:tr>
      <w:tr w14:paraId="1397A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7A5F2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Luật kết hợp 1 (R7)</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635AA3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Tìm kiếm + Chọn danh mục</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80A0A7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Hiện sản phẩm chứa từ khóa và thuộc đúng danh mục đã chọn.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A5F3D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CAT-007</w:t>
            </w:r>
          </w:p>
        </w:tc>
      </w:tr>
      <w:tr w14:paraId="45117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8E1B1D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Luật kết hợp 2 (R6)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ECA96C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Tìm kiếm + Sắp xếp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EF831E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Hiện sản phẩm theo tên và sắp xếp theo thứ tự giá yêu cầu.</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DDBAEA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CAT-008</w:t>
            </w:r>
          </w:p>
        </w:tc>
      </w:tr>
      <w:tr w14:paraId="4F292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16581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Luật kết hợp 3 (R8)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4CC868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Tìm kiếm + Danh mục + Sắp xếp</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6922D2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Kết quả phải thỏa mãn đồng thời cả 3 bộ lọc: Tên, Danh mục và Thứ tự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B64908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CAT-009</w:t>
            </w:r>
          </w:p>
        </w:tc>
      </w:tr>
    </w:tbl>
    <w:p w14:paraId="28BD688A">
      <w:pPr>
        <w:pStyle w:val="5"/>
        <w:keepNext w:val="0"/>
        <w:keepLines w:val="0"/>
        <w:widowControl/>
        <w:suppressLineNumbers w:val="0"/>
        <w:bidi w:val="0"/>
        <w:spacing w:before="280" w:beforeAutospacing="0" w:after="80" w:afterAutospacing="0" w:line="360" w:lineRule="auto"/>
        <w:ind w:left="0" w:firstLine="567"/>
        <w:outlineLvl w:val="3"/>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Phân tích giá trị biên (Boundary Value Analysis - BVA)</w:t>
      </w:r>
    </w:p>
    <w:p w14:paraId="6F013C51">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Kỹ thuật này dùng để kiểm tra các "điểm nhạy cảm" nơi dữ liệu chuyển giao giữa đúng và sai.</w:t>
      </w:r>
    </w:p>
    <w:p w14:paraId="03A6EAE7">
      <w:pPr>
        <w:pStyle w:val="6"/>
        <w:keepNext w:val="0"/>
        <w:keepLines w:val="0"/>
        <w:widowControl/>
        <w:suppressLineNumbers w:val="0"/>
        <w:bidi w:val="0"/>
        <w:spacing w:before="240" w:beforeAutospacing="0" w:after="40" w:afterAutospacing="0" w:line="360" w:lineRule="auto"/>
        <w:ind w:left="0" w:firstLine="567"/>
        <w:outlineLvl w:val="4"/>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 Độ dài dữ liệu (Module Authentication &amp; Quản lý tài khoản)</w:t>
      </w:r>
    </w:p>
    <w:p w14:paraId="3F77ADF8">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Mật khẩu (AUT-014): Quy định tối thiểu 6 ký tự.</w:t>
      </w:r>
    </w:p>
    <w:p w14:paraId="152329D0">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38789FBF">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5 ký tự (Báo lỗi), 6 ký tự (Hợp lệ).</w:t>
      </w:r>
    </w:p>
    <w:p w14:paraId="27ACB97E">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6589F9EE">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Số điện thoại (ACC-010, ACC-011): Quy định từ 10 - 11 số.</w:t>
      </w:r>
    </w:p>
    <w:p w14:paraId="0306F8AD">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35DC723F">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dưới: 9 số (Lỗi), 10 số (Đúng).</w:t>
      </w:r>
    </w:p>
    <w:p w14:paraId="2DA5F270">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628BC260">
      <w:pPr>
        <w:pStyle w:val="13"/>
        <w:keepNext w:val="0"/>
        <w:keepLines w:val="0"/>
        <w:widowControl/>
        <w:suppressLineNumbers w:val="0"/>
        <w:bidi w:val="0"/>
        <w:spacing w:before="0" w:beforeAutospacing="0" w:after="240" w:afterAutospacing="0" w:line="360" w:lineRule="auto"/>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Biên trên: 11 số (Đúng), 12 số (Lỗi).</w:t>
      </w:r>
    </w:p>
    <w:p w14:paraId="56FC92DE">
      <w:pPr>
        <w:pStyle w:val="6"/>
        <w:keepNext w:val="0"/>
        <w:keepLines w:val="0"/>
        <w:widowControl/>
        <w:suppressLineNumbers w:val="0"/>
        <w:bidi w:val="0"/>
        <w:spacing w:before="240" w:beforeAutospacing="0" w:after="40" w:afterAutospacing="0" w:line="360" w:lineRule="auto"/>
        <w:ind w:left="0" w:firstLine="567"/>
        <w:outlineLvl w:val="4"/>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 Số lượng và Tồn kho (Module Giỏ hàng &amp; Đơn hàng)</w:t>
      </w:r>
    </w:p>
    <w:p w14:paraId="559A64B8">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Số lượng thêm vào giỏ (CART-002):</w:t>
      </w:r>
    </w:p>
    <w:p w14:paraId="704FD1AA">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6FB00C07">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Giả sử tồn kho = 10.</w:t>
      </w:r>
    </w:p>
    <w:p w14:paraId="06E7888F">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6DF21014">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Thêm 10 sản phẩm (Thành công), Thêm 11 sản phẩm (Báo lỗi không đủ hàng).</w:t>
      </w:r>
    </w:p>
    <w:p w14:paraId="6FDBFB80">
      <w:pPr>
        <w:pStyle w:val="13"/>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53A94EF5">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Tìm kiếm ID đơn hàng (ODM-005): Kiểm tra với ID nhỏ nhất (1) hoặc ID không tồn tại (số âm/0).</w:t>
      </w:r>
    </w:p>
    <w:p w14:paraId="7F8E9684">
      <w:pPr>
        <w:pStyle w:val="4"/>
        <w:keepNext w:val="0"/>
        <w:keepLines w:val="0"/>
        <w:widowControl/>
        <w:suppressLineNumbers w:val="0"/>
        <w:bidi w:val="0"/>
        <w:spacing w:before="280" w:beforeAutospacing="0" w:after="80" w:afterAutospacing="0" w:line="360" w:lineRule="auto"/>
        <w:ind w:left="720"/>
        <w:outlineLvl w:val="1"/>
        <w:rPr>
          <w:rFonts w:hint="default" w:ascii="Times New Roman" w:hAnsi="Times New Roman" w:cs="Times New Roman"/>
          <w:sz w:val="28"/>
          <w:szCs w:val="28"/>
        </w:rPr>
      </w:pPr>
      <w:bookmarkStart w:id="228" w:name="_Toc25117"/>
      <w:bookmarkStart w:id="229" w:name="_Toc24979"/>
      <w:r>
        <w:rPr>
          <w:rFonts w:hint="default" w:ascii="Times New Roman" w:hAnsi="Times New Roman" w:cs="Times New Roman"/>
          <w:b/>
          <w:bCs/>
          <w:i w:val="0"/>
          <w:iCs w:val="0"/>
          <w:color w:val="000000"/>
          <w:sz w:val="28"/>
          <w:szCs w:val="28"/>
          <w:u w:val="none"/>
          <w:vertAlign w:val="baseline"/>
        </w:rPr>
        <w:t>3.2. Kiểm thử hộp trắng</w:t>
      </w:r>
      <w:bookmarkEnd w:id="228"/>
      <w:bookmarkEnd w:id="229"/>
    </w:p>
    <w:p w14:paraId="1414EBCD">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hộp trắng được nhóm thực hiện nhằm mục đích xác minh cấu trúc nội tại và logic xử lý chi tiết của mã nguồn. Thay vì chỉ tập trung vào đầu vào và đầu ra, phương pháp này cho phép kiểm soát toàn bộ luồng điều khiển và luồng dữ liệu bên trong hệ thống.</w:t>
      </w:r>
    </w:p>
    <w:p w14:paraId="664BF826">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Để đánh giá hiệu quả của quá trình này, nhóm áp dụng ba tiêu chí bao phủ cốt lõi làm thước đo:</w:t>
      </w:r>
    </w:p>
    <w:p w14:paraId="7BCF1253">
      <w:pPr>
        <w:pStyle w:val="13"/>
        <w:keepNext w:val="0"/>
        <w:keepLines w:val="0"/>
        <w:widowControl/>
        <w:numPr>
          <w:ilvl w:val="0"/>
          <w:numId w:val="9"/>
        </w:numPr>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câu lệnh (Statement Coverage): Đây là tiêu chí cơ bản nhất, đo lường tỷ lệ phần trăm các câu lệnh thực thi trong mã nguồn đã được chạy bởi bộ kiểm thử. Mục tiêu của nhóm là đảm bảo không có mã "chết" (dead code) và mọi dòng lệnh quan trọng đều được thực hiện ít nhất một lần để tránh lỗi cú pháp hoặc logic tiềm ẩn.</w:t>
      </w:r>
    </w:p>
    <w:p w14:paraId="75CED3CC">
      <w:pPr>
        <w:pStyle w:val="13"/>
        <w:keepNext w:val="0"/>
        <w:keepLines w:val="0"/>
        <w:widowControl/>
        <w:numPr>
          <w:ilvl w:val="0"/>
          <w:numId w:val="0"/>
        </w:numPr>
        <w:suppressLineNumbers w:val="0"/>
        <w:bidi w:val="0"/>
        <w:spacing w:before="240" w:beforeAutospacing="0" w:after="0" w:afterAutospacing="0" w:line="360" w:lineRule="auto"/>
        <w:ind w:right="0" w:rightChars="0"/>
        <w:rPr>
          <w:rFonts w:hint="default" w:ascii="Times New Roman" w:hAnsi="Times New Roman" w:cs="Times New Roman"/>
          <w:i w:val="0"/>
          <w:iCs w:val="0"/>
          <w:color w:val="000000"/>
          <w:sz w:val="28"/>
          <w:szCs w:val="28"/>
          <w:u w:val="none"/>
        </w:rPr>
      </w:pPr>
    </w:p>
    <w:p w14:paraId="7A3AA47E">
      <w:pPr>
        <w:pStyle w:val="13"/>
        <w:keepNext w:val="0"/>
        <w:keepLines w:val="0"/>
        <w:widowControl/>
        <w:numPr>
          <w:ilvl w:val="0"/>
          <w:numId w:val="9"/>
        </w:numPr>
        <w:suppressLineNumbers w:val="0"/>
        <w:bidi w:val="0"/>
        <w:spacing w:before="0" w:beforeAutospacing="0" w:after="0" w:afterAutospacing="0" w:line="360" w:lineRule="auto"/>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nhánh (Decision/Branch Coverage): Tiêu chí này tập trung vào các điểm quyết định trong mã (như if-else, switch-case, while). Nhóm thiết kế các kịch bản để đảm bảo mọi nhánh rẽ của luồng điều khiển đều được thực thi (cả trường hợp Đúng và Sai). Điều này cực kỳ quan trọng để đảm bảo hệ thống phản ứng chính xác trong mọi điều kiện rẽ nhánh nghiệp vụ.</w:t>
      </w:r>
    </w:p>
    <w:p w14:paraId="270205C0">
      <w:pPr>
        <w:pStyle w:val="13"/>
        <w:keepNext w:val="0"/>
        <w:keepLines w:val="0"/>
        <w:widowControl/>
        <w:numPr>
          <w:ilvl w:val="0"/>
          <w:numId w:val="0"/>
        </w:numPr>
        <w:suppressLineNumbers w:val="0"/>
        <w:bidi w:val="0"/>
        <w:spacing w:before="0" w:beforeAutospacing="0" w:after="0" w:afterAutospacing="0" w:line="360" w:lineRule="auto"/>
        <w:ind w:left="720" w:leftChars="0" w:right="0" w:rightChars="0"/>
        <w:rPr>
          <w:rFonts w:hint="default" w:ascii="Times New Roman" w:hAnsi="Times New Roman" w:cs="Times New Roman"/>
          <w:i w:val="0"/>
          <w:iCs w:val="0"/>
          <w:color w:val="000000"/>
          <w:sz w:val="28"/>
          <w:szCs w:val="28"/>
          <w:u w:val="none"/>
        </w:rPr>
      </w:pPr>
    </w:p>
    <w:p w14:paraId="7D4F6D0B">
      <w:pPr>
        <w:pStyle w:val="13"/>
        <w:keepNext w:val="0"/>
        <w:keepLines w:val="0"/>
        <w:widowControl/>
        <w:numPr>
          <w:ilvl w:val="0"/>
          <w:numId w:val="9"/>
        </w:numPr>
        <w:suppressLineNumbers w:val="0"/>
        <w:bidi w:val="0"/>
        <w:spacing w:before="0" w:beforeAutospacing="0" w:after="240" w:afterAutospacing="0" w:line="360" w:lineRule="auto"/>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điều kiện (Condition Coverage): Đi sâu hơn vào các biểu thức logic phức tạp, tiêu chí này yêu cầu mỗi điều kiện đơn lẻ trong một biểu thức điều kiện (ví dụ: các toán tử AND, OR trong câu lệnh if) đều phải được kiểm tra với cả hai giá trị True và False. Việc này giúp loại bỏ các lỗi sai sót khi kết hợp nhiều điều kiện logic với nhau.</w:t>
      </w:r>
    </w:p>
    <w:p w14:paraId="7897C97A">
      <w:pPr>
        <w:pStyle w:val="5"/>
        <w:keepNext w:val="0"/>
        <w:keepLines w:val="0"/>
        <w:widowControl/>
        <w:suppressLineNumbers w:val="0"/>
        <w:bidi w:val="0"/>
        <w:spacing w:before="240" w:beforeAutospacing="0" w:after="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Kết quả đo lường độ bao phủ thực tế (Coverage Report)</w:t>
      </w:r>
    </w:p>
    <w:p w14:paraId="71FC424D">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Nhóm sử dụng công cụ Jest tích hợp để thu thập các chỉ số thực tế sau:</w:t>
      </w:r>
    </w:p>
    <w:p w14:paraId="2A760FCA">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bookmarkStart w:id="230" w:name="_Toc24519"/>
      <w:bookmarkStart w:id="231" w:name="_Toc30417"/>
      <w:r>
        <w:rPr>
          <w:rFonts w:hint="default" w:ascii="Times New Roman" w:hAnsi="Times New Roman" w:cs="Times New Roman"/>
          <w:lang w:val="en-US"/>
        </w:rPr>
        <w:t>: Coverage Report</w:t>
      </w:r>
      <w:bookmarkEnd w:id="230"/>
      <w:bookmarkEnd w:id="231"/>
    </w:p>
    <w:tbl>
      <w:tblPr>
        <w:tblStyle w:val="8"/>
        <w:tblW w:w="87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112"/>
        <w:gridCol w:w="1383"/>
        <w:gridCol w:w="1140"/>
        <w:gridCol w:w="1293"/>
        <w:gridCol w:w="875"/>
        <w:gridCol w:w="919"/>
      </w:tblGrid>
      <w:tr w14:paraId="1912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737B50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Thành phần (File/Folder)</w:t>
            </w:r>
          </w:p>
        </w:tc>
        <w:tc>
          <w:tcPr>
            <w:tcW w:w="1383"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831F5A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 Statement</w:t>
            </w:r>
          </w:p>
        </w:tc>
        <w:tc>
          <w:tcPr>
            <w:tcW w:w="1140"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5A7970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 Branch</w:t>
            </w:r>
          </w:p>
        </w:tc>
        <w:tc>
          <w:tcPr>
            <w:tcW w:w="1293"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CEFCCC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 Function</w:t>
            </w:r>
          </w:p>
        </w:tc>
        <w:tc>
          <w:tcPr>
            <w:tcW w:w="875"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AC984C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 Line</w:t>
            </w:r>
          </w:p>
        </w:tc>
        <w:tc>
          <w:tcPr>
            <w:tcW w:w="919"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68CF6E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Đánh giá</w:t>
            </w:r>
          </w:p>
        </w:tc>
      </w:tr>
      <w:tr w14:paraId="75DA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6A361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Tổng cộng (All files)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E2980A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79.18</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67F25A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54.21</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EABD76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85.29</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488E9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79.74</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45841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Khá</w:t>
            </w:r>
          </w:p>
        </w:tc>
      </w:tr>
      <w:tr w14:paraId="1D27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818B7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config/stripe.ts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4CEE7C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F29131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DE5829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480CB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E60AD6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Tuyệt đối</w:t>
            </w:r>
          </w:p>
        </w:tc>
      </w:tr>
      <w:tr w14:paraId="5CD0C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A6DF73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controllers/auth.ts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51257B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87.5</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997F52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66.66</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B3EEB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8963B6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86.11</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C74BBA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Tốt</w:t>
            </w:r>
          </w:p>
        </w:tc>
      </w:tr>
      <w:tr w14:paraId="6C790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8CEFB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controllers/cart.ts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62B2D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83.51</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83D259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79.16</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4969F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7A3E2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82.08</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13A646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Tốt</w:t>
            </w:r>
          </w:p>
        </w:tc>
      </w:tr>
      <w:tr w14:paraId="61F9A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4C579F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controllers/category.ts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B1768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95.74</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6ABA1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72.72</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C74790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6131D9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94.59</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2C178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Rất tốt</w:t>
            </w:r>
          </w:p>
        </w:tc>
      </w:tr>
      <w:tr w14:paraId="47100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A9CA40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controllers/checkout.ts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6CDDB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79.16</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F4585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38.00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D88C1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F65299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79.48</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BB38D7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Trung bình</w:t>
            </w:r>
          </w:p>
        </w:tc>
      </w:tr>
      <w:tr w14:paraId="0282D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0673B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controllers/orders.ts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438275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69.93</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30A039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58.73</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ECB17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73.33</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B29F2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72.32</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8FCD0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Cần cải thiện</w:t>
            </w:r>
          </w:p>
        </w:tc>
      </w:tr>
      <w:tr w14:paraId="25A54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00F2C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controllers/products.ts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DE2D2E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87.59</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164D3B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68.22</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9FED3D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90.47</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2C44A2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87.25</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3CE1F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Tốt</w:t>
            </w:r>
          </w:p>
        </w:tc>
      </w:tr>
      <w:tr w14:paraId="1922C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C5A95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controllers/users.ts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104535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76.14</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32D388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63.79</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4491E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85.71</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48EFE2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74.46</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1E513C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Khá</w:t>
            </w:r>
          </w:p>
        </w:tc>
      </w:tr>
      <w:tr w14:paraId="1117D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47435D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controllers/webhook.ts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E7237A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66.00</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01D2A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27.39</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67BAEF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66.66</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AD2AF4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65.11</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D7D03C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Thấp</w:t>
            </w:r>
          </w:p>
        </w:tc>
      </w:tr>
      <w:tr w14:paraId="49ED5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70F2E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services/productsService.ts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4F266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92.00</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251520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76.00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2AB1BA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85.71</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DD977F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95.45</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2A6C6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Rất tốt</w:t>
            </w:r>
          </w:p>
        </w:tc>
      </w:tr>
      <w:tr w14:paraId="64008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E5B574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utils/dbMetrics.ts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771568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69.38</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C2FB4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42.42</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7AF3C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71.42</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ACACC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81.57</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69F6C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Trung bình</w:t>
            </w:r>
          </w:p>
        </w:tc>
      </w:tr>
      <w:tr w14:paraId="3F910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E050A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utils/metrics.ts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B7DED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86.95</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5ABFF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12.50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C872A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0.00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591F7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86.95</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B5367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Cần lưu ý</w:t>
            </w:r>
          </w:p>
        </w:tc>
      </w:tr>
      <w:tr w14:paraId="2AC8A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DDF29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utils/processOrderAddress.ts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C8027F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28.57</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09C740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0.00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19E5AF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0.00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6EE202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16.66</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CB6009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Rất thấp</w:t>
            </w:r>
          </w:p>
        </w:tc>
      </w:tr>
    </w:tbl>
    <w:p w14:paraId="4CA537A7">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Dựa trên chỉ số Jest phía trên, nhóm có các nhận xét chuyên môn sau:</w:t>
      </w:r>
    </w:p>
    <w:p w14:paraId="19AB190A">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 Những điểm tích cực (Strengths)</w:t>
      </w:r>
    </w:p>
    <w:p w14:paraId="3FFC9D14">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Độ bao phủ hàm (Function Coverage) cao: Đạt 85.29%, cho thấy hầu hết các hàm nghiệp vụ chính đã được gọi và thực thi trong quá trình test.</w:t>
      </w:r>
    </w:p>
    <w:p w14:paraId="1874F161">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33047025">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Tầng Controller &amp; Service ổn định: Các file quan trọng như auth.ts, cart.ts, productsService.ts đều có Statement Coverage trên 80%. Điều này đảm bảo các logic nghiệp vụ lõi (Core Logic) đã được kiểm chứng kỹ lưỡng.</w:t>
      </w:r>
    </w:p>
    <w:p w14:paraId="78FB70C2">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5BF5FE88">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Cấu hình an toàn: File stripe.ts đạt 100%, đảm bảo các thiết lập kết nối thanh toán không có sai sót.</w:t>
      </w:r>
    </w:p>
    <w:p w14:paraId="42CDF684">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 Những điểm cần cải thiện (Weaknesses)</w:t>
      </w:r>
    </w:p>
    <w:p w14:paraId="46F83F8D">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Độ bao phủ nhánh (Branch Coverage) thấp: Chỉ đạt 54.21%. Đây là dấu hiệu cho thấy các câu lệnh if-else, switch-case hoặc các nhánh xử lý lỗi (try-catch) chưa được test hết. Đặc biệt là file webhook.ts (27%) và checkout.ts (38%).</w:t>
      </w:r>
    </w:p>
    <w:p w14:paraId="44A315A7">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06EF4A25">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Module Webhook &amp; Utils: File webhook.ts và processOrderAddress.ts có chỉ số rất thấp. Điều này tiềm ẩn rủi ro lớn vì Webhook là nơi nhận dữ liệu từ bên thứ ba (Stripe), nếu không test kỹ các nhánh lỗi sẽ dễ dẫn đến sập hệ thống khi dữ liệu không chuẩn.</w:t>
      </w:r>
    </w:p>
    <w:p w14:paraId="6A6FFFE8">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70B13D34">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Logic ảo (Dead Code): File metrics.ts có 0% Function Coverage dù Statement cao, có thể đây là các đoạn code khai báo nhưng chưa bao giờ được gọi tới.</w:t>
      </w:r>
    </w:p>
    <w:p w14:paraId="295E81B9">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p>
    <w:p w14:paraId="66FDEECA">
      <w:pPr>
        <w:pStyle w:val="13"/>
        <w:keepNext w:val="0"/>
        <w:keepLines w:val="0"/>
        <w:widowControl/>
        <w:suppressLineNumbers w:val="0"/>
        <w:bidi w:val="0"/>
        <w:spacing w:before="240" w:beforeAutospacing="0" w:after="240" w:afterAutospacing="0" w:line="360" w:lineRule="auto"/>
        <w:ind w:left="720"/>
        <w:outlineLvl w:val="1"/>
        <w:rPr>
          <w:rFonts w:hint="default" w:ascii="Times New Roman" w:hAnsi="Times New Roman" w:cs="Times New Roman"/>
          <w:sz w:val="28"/>
          <w:szCs w:val="28"/>
        </w:rPr>
      </w:pPr>
      <w:bookmarkStart w:id="232" w:name="_Toc19961"/>
      <w:bookmarkStart w:id="233" w:name="_Toc14824"/>
      <w:r>
        <w:rPr>
          <w:rFonts w:hint="default" w:ascii="Times New Roman" w:hAnsi="Times New Roman" w:cs="Times New Roman"/>
          <w:b/>
          <w:bCs/>
          <w:i w:val="0"/>
          <w:iCs w:val="0"/>
          <w:color w:val="000000"/>
          <w:sz w:val="28"/>
          <w:szCs w:val="28"/>
          <w:u w:val="none"/>
          <w:vertAlign w:val="baseline"/>
        </w:rPr>
        <w:t>4. Kiểm thử tự động và kiểm thử thủ công</w:t>
      </w:r>
      <w:bookmarkEnd w:id="232"/>
      <w:bookmarkEnd w:id="233"/>
    </w:p>
    <w:p w14:paraId="02D18DC3">
      <w:pPr>
        <w:pStyle w:val="4"/>
        <w:keepNext w:val="0"/>
        <w:keepLines w:val="0"/>
        <w:widowControl/>
        <w:suppressLineNumbers w:val="0"/>
        <w:bidi w:val="0"/>
        <w:spacing w:before="280" w:beforeAutospacing="0" w:after="80" w:afterAutospacing="0" w:line="360" w:lineRule="auto"/>
        <w:ind w:left="720"/>
        <w:rPr>
          <w:rFonts w:hint="default" w:ascii="Times New Roman" w:hAnsi="Times New Roman" w:cs="Times New Roman"/>
          <w:sz w:val="28"/>
          <w:szCs w:val="28"/>
        </w:rPr>
      </w:pPr>
      <w:bookmarkStart w:id="234" w:name="_Toc28158"/>
      <w:bookmarkStart w:id="235" w:name="_Toc15758"/>
      <w:r>
        <w:rPr>
          <w:rFonts w:hint="default" w:ascii="Times New Roman" w:hAnsi="Times New Roman" w:cs="Times New Roman"/>
          <w:b/>
          <w:bCs/>
          <w:i w:val="0"/>
          <w:iCs w:val="0"/>
          <w:color w:val="000000"/>
          <w:sz w:val="28"/>
          <w:szCs w:val="28"/>
          <w:u w:val="none"/>
          <w:vertAlign w:val="baseline"/>
        </w:rPr>
        <w:t>4.1. Kiểm thử thủ công (Manual Testing)</w:t>
      </w:r>
      <w:bookmarkEnd w:id="234"/>
      <w:bookmarkEnd w:id="235"/>
    </w:p>
    <w:p w14:paraId="2BC4CB30">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giai đoạn kiểm thử chấp nhận, nhóm triển khai phương pháp kiểm thử thủ công như một bước thẩm định cuối cùng nhằm đánh giá hệ thống dưới góc độ của người dùng cuối (End-user). Khác với các bài kiểm tra tự động vốn tập trung vào tính đúng đắn của mã nguồn, kiểm thử thủ công tập trung vào trải nghiệm thực tế, luồng nghiệp vụ phức tạp và các yếu tố cảm quan mà máy móc không thể thay thế.</w:t>
      </w:r>
    </w:p>
    <w:p w14:paraId="1364A286">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Quy trình và phương pháp thực thi:</w:t>
      </w:r>
    </w:p>
    <w:p w14:paraId="192518C0">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Xây dựng kịch bản kiểm thử (Test Scenario): Nhóm thiết kế các bộ kịch bản dựa trên các luồng nghiệp vụ thực tế (Business Workflows) thay vì các tính năng rời rạc. Điều này đảm bảo hệ thống vận hành trơn tru từ khi người dùng truy cập lần đầu cho đến khi hoàn tất quy trình thanh toán và nhận đơn hàng.</w:t>
      </w:r>
    </w:p>
    <w:p w14:paraId="552B7B5B">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7309DC3B">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dựa trên Checklist: Kiểm thử thủ công sẽ được thực hiện dựa trên Test Case và Review Checklist đã thiết kế, kết quả kiểm thử sẽ được ghi nhận và đối chiếu với kết quả mong đợi trước khi tiến hành nghiệm thu hệ thống.</w:t>
      </w:r>
    </w:p>
    <w:p w14:paraId="71786E46">
      <w:pPr>
        <w:keepNext w:val="0"/>
        <w:keepLines w:val="0"/>
        <w:widowControl/>
        <w:numPr>
          <w:ilvl w:val="0"/>
          <w:numId w:val="0"/>
        </w:numPr>
        <w:suppressLineNumbers w:val="0"/>
        <w:bidi w:val="0"/>
        <w:spacing w:before="0" w:beforeAutospacing="1" w:after="0" w:afterAutospacing="1" w:line="360" w:lineRule="auto"/>
        <w:textAlignment w:val="baseline"/>
        <w:rPr>
          <w:rFonts w:hint="default" w:ascii="Times New Roman" w:hAnsi="Times New Roman" w:cs="Times New Roman"/>
          <w:i w:val="0"/>
          <w:iCs w:val="0"/>
          <w:color w:val="000000"/>
          <w:sz w:val="28"/>
          <w:szCs w:val="28"/>
          <w:u w:val="none"/>
        </w:rPr>
      </w:pPr>
    </w:p>
    <w:p w14:paraId="28E9AF22">
      <w:pPr>
        <w:pStyle w:val="4"/>
        <w:keepNext w:val="0"/>
        <w:keepLines w:val="0"/>
        <w:widowControl/>
        <w:suppressLineNumbers w:val="0"/>
        <w:bidi w:val="0"/>
        <w:spacing w:before="280" w:beforeAutospacing="0" w:after="80" w:afterAutospacing="0" w:line="360" w:lineRule="auto"/>
        <w:ind w:left="720"/>
        <w:rPr>
          <w:rFonts w:hint="default" w:ascii="Times New Roman" w:hAnsi="Times New Roman" w:cs="Times New Roman"/>
          <w:sz w:val="28"/>
          <w:szCs w:val="28"/>
        </w:rPr>
      </w:pPr>
      <w:bookmarkStart w:id="236" w:name="_Toc13847"/>
      <w:bookmarkStart w:id="237" w:name="_Toc22106"/>
      <w:r>
        <w:rPr>
          <w:rFonts w:hint="default" w:ascii="Times New Roman" w:hAnsi="Times New Roman" w:cs="Times New Roman"/>
          <w:b/>
          <w:bCs/>
          <w:i w:val="0"/>
          <w:iCs w:val="0"/>
          <w:color w:val="000000"/>
          <w:sz w:val="28"/>
          <w:szCs w:val="28"/>
          <w:u w:val="none"/>
          <w:vertAlign w:val="baseline"/>
        </w:rPr>
        <w:t>4.2. Kiểm thử tự động (Automation Testing)</w:t>
      </w:r>
      <w:bookmarkEnd w:id="236"/>
      <w:bookmarkEnd w:id="237"/>
    </w:p>
    <w:p w14:paraId="251E688F">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Dự án triển khai kiểm thử tự động thông qua việc tích hợp quy trình CI/CD trên nền tảng GitHub Actions. Giải pháp này giúp tối ưu hóa chu kỳ phát triển phần mềm bằng cách tự động hóa hoàn toàn các khâu từ xây dựng (build), kiểm thử đến triển khai hệ thống.</w:t>
      </w:r>
    </w:p>
    <w:p w14:paraId="6DC66FB1">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Cơ chế vận hành: Mỗi khi có mã nguồn mới được đẩy (push) lên kho lưu trữ GitHub hoặc thông qua các yêu cầu kéo (Pull Request), pipeline CI/CD sẽ được kích hoạt tự động. Trong dự án của nhóm có thiết lập luật bảo vệ nhánh (Branch protection rules) nên sẽ không cho phép đẩy mã nguồn mới trực diện lên nhánh main mà phải thông qua một nhánh khác rồi merge pull request, khi mà status check hết thì mới cho merge vào main không thì sẽ không cho merge vào main. Hệ thống tiến hành thiết lập môi trường, xây dựng dự án và thực thi toàn bộ bộ kịch bản kiểm thử đã thiết lập. Việc này đảm bảo mọi thay đổi về mã nguồn đều được kiểm chứng ngay lập tức, giúp phát hiện sớm các lỗi xung đột và duy trì tính ổn định liên tục cho hệ thống.</w:t>
      </w:r>
    </w:p>
    <w:p w14:paraId="220B8329">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1638300"/>
            <wp:effectExtent l="0" t="0" r="9525" b="0"/>
            <wp:docPr id="10"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IMG_267"/>
                    <pic:cNvPicPr>
                      <a:picLocks noChangeAspect="1"/>
                    </pic:cNvPicPr>
                  </pic:nvPicPr>
                  <pic:blipFill>
                    <a:blip r:embed="rId38"/>
                    <a:stretch>
                      <a:fillRect/>
                    </a:stretch>
                  </pic:blipFill>
                  <pic:spPr>
                    <a:xfrm>
                      <a:off x="0" y="0"/>
                      <a:ext cx="5838825" cy="1638300"/>
                    </a:xfrm>
                    <a:prstGeom prst="rect">
                      <a:avLst/>
                    </a:prstGeom>
                    <a:noFill/>
                    <a:ln w="9525">
                      <a:noFill/>
                    </a:ln>
                  </pic:spPr>
                </pic:pic>
              </a:graphicData>
            </a:graphic>
          </wp:inline>
        </w:drawing>
      </w:r>
    </w:p>
    <w:p w14:paraId="77A02CC1">
      <w:pPr>
        <w:pStyle w:val="9"/>
        <w:keepNext w:val="0"/>
        <w:keepLines w:val="0"/>
        <w:widowControl/>
        <w:suppressLineNumbers w:val="0"/>
        <w:bidi w:val="0"/>
        <w:spacing w:before="240" w:beforeAutospacing="0" w:after="240" w:afterAutospacing="0" w:line="360" w:lineRule="auto"/>
        <w:ind w:left="0" w:firstLine="567"/>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bookmarkStart w:id="238" w:name="_Toc4974"/>
      <w:r>
        <w:rPr>
          <w:rFonts w:hint="default" w:ascii="Times New Roman" w:hAnsi="Times New Roman" w:cs="Times New Roman"/>
          <w:lang w:val="en-US"/>
        </w:rPr>
        <w:t>: Pipeline CI of Github Actions</w:t>
      </w:r>
      <w:bookmarkEnd w:id="238"/>
    </w:p>
    <w:p w14:paraId="40F2912F">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Đây là Pipeline CI của Github Actions</w:t>
      </w:r>
    </w:p>
    <w:p w14:paraId="29533B94">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Nếu job Backend Unit Tests thất bại, pipeline sẽ tự động tạo Issue trên GitHub để ghi nhận lỗi phát sinh, hỗ trợ nhóm phát triển theo dõi và xử lý kịp thời.</w:t>
      </w:r>
      <w:r>
        <w:rPr>
          <w:rFonts w:hint="default" w:ascii="Times New Roman" w:hAnsi="Times New Roman" w:eastAsia="SimSun" w:cs="Times New Roman"/>
          <w:b w:val="0"/>
          <w:bCs w:val="0"/>
          <w:kern w:val="0"/>
          <w:sz w:val="28"/>
          <w:szCs w:val="28"/>
          <w:lang w:val="en-US" w:eastAsia="zh-CN" w:bidi="ar"/>
        </w:rPr>
        <w:br w:type="textWrapping"/>
      </w:r>
      <w:r>
        <w:rPr>
          <w:rFonts w:hint="default" w:ascii="Times New Roman" w:hAnsi="Times New Roman" w:eastAsia="SimSun" w:cs="Times New Roman"/>
          <w:b w:val="0"/>
          <w:bCs w:val="0"/>
          <w:kern w:val="0"/>
          <w:sz w:val="28"/>
          <w:szCs w:val="28"/>
          <w:lang w:val="en-US" w:eastAsia="zh-CN" w:bidi="ar"/>
        </w:rPr>
        <w:br w:type="textWrapping"/>
      </w:r>
      <w:r>
        <w:rPr>
          <w:rFonts w:hint="default" w:ascii="Times New Roman" w:hAnsi="Times New Roman" w:eastAsia="SimSun" w:cs="Times New Roman"/>
          <w:b w:val="0"/>
          <w:bCs w:val="0"/>
          <w:kern w:val="0"/>
          <w:sz w:val="28"/>
          <w:szCs w:val="28"/>
          <w:lang w:val="en-US" w:eastAsia="zh-CN" w:bidi="ar"/>
        </w:rPr>
        <w:br w:type="textWrapping"/>
      </w:r>
    </w:p>
    <w:p w14:paraId="761B0197">
      <w:pPr>
        <w:spacing w:line="360" w:lineRule="auto"/>
        <w:rPr>
          <w:rFonts w:hint="default" w:ascii="Times New Roman" w:hAnsi="Times New Roman" w:cs="Times New Roman"/>
          <w:b/>
          <w:bCs/>
          <w:i w:val="0"/>
          <w:iCs w:val="0"/>
          <w:color w:val="000000"/>
          <w:sz w:val="36"/>
          <w:szCs w:val="36"/>
          <w:u w:val="none"/>
          <w:vertAlign w:val="baseline"/>
        </w:rPr>
      </w:pPr>
      <w:r>
        <w:rPr>
          <w:rFonts w:hint="default" w:ascii="Times New Roman" w:hAnsi="Times New Roman" w:cs="Times New Roman"/>
          <w:b/>
          <w:bCs/>
          <w:i w:val="0"/>
          <w:iCs w:val="0"/>
          <w:color w:val="000000"/>
          <w:sz w:val="36"/>
          <w:szCs w:val="36"/>
          <w:u w:val="none"/>
          <w:vertAlign w:val="baseline"/>
        </w:rPr>
        <w:br w:type="page"/>
      </w:r>
    </w:p>
    <w:p w14:paraId="1202D198">
      <w:pPr>
        <w:keepNext w:val="0"/>
        <w:keepLines w:val="0"/>
        <w:widowControl/>
        <w:numPr>
          <w:ilvl w:val="0"/>
          <w:numId w:val="0"/>
        </w:numPr>
        <w:suppressLineNumbers w:val="0"/>
        <w:spacing w:line="360" w:lineRule="auto"/>
        <w:jc w:val="both"/>
        <w:outlineLvl w:val="0"/>
        <w:rPr>
          <w:rFonts w:hint="default" w:ascii="Times New Roman" w:hAnsi="Times New Roman" w:cs="Times New Roman"/>
          <w:b/>
          <w:bCs/>
          <w:sz w:val="36"/>
          <w:szCs w:val="36"/>
          <w:lang w:val="en-US"/>
        </w:rPr>
      </w:pPr>
      <w:bookmarkStart w:id="239" w:name="_Toc11395"/>
      <w:bookmarkStart w:id="240" w:name="_Toc946"/>
      <w:r>
        <w:rPr>
          <w:rFonts w:hint="default" w:ascii="Times New Roman" w:hAnsi="Times New Roman" w:cs="Times New Roman"/>
          <w:b/>
          <w:bCs/>
          <w:sz w:val="36"/>
          <w:szCs w:val="36"/>
          <w:lang w:val="en-US"/>
        </w:rPr>
        <w:t>CHAPTER 5: REPORTING AND CONCLUSION</w:t>
      </w:r>
      <w:bookmarkEnd w:id="239"/>
      <w:bookmarkEnd w:id="240"/>
    </w:p>
    <w:p w14:paraId="0246D52F">
      <w:pPr>
        <w:keepNext w:val="0"/>
        <w:keepLines w:val="0"/>
        <w:widowControl/>
        <w:numPr>
          <w:ilvl w:val="0"/>
          <w:numId w:val="0"/>
        </w:numPr>
        <w:suppressLineNumbers w:val="0"/>
        <w:spacing w:line="360" w:lineRule="auto"/>
        <w:jc w:val="both"/>
        <w:outlineLvl w:val="9"/>
        <w:rPr>
          <w:rFonts w:hint="default" w:ascii="Times New Roman" w:hAnsi="Times New Roman" w:cs="Times New Roman"/>
          <w:b/>
          <w:bCs/>
          <w:sz w:val="36"/>
          <w:szCs w:val="36"/>
          <w:lang w:val="en-US"/>
        </w:rPr>
      </w:pPr>
    </w:p>
    <w:p w14:paraId="20BA8EC3">
      <w:pPr>
        <w:keepNext w:val="0"/>
        <w:keepLines w:val="0"/>
        <w:widowControl/>
        <w:numPr>
          <w:ilvl w:val="0"/>
          <w:numId w:val="10"/>
        </w:numPr>
        <w:suppressLineNumbers w:val="0"/>
        <w:spacing w:line="360" w:lineRule="auto"/>
        <w:jc w:val="both"/>
        <w:outlineLvl w:val="1"/>
        <w:rPr>
          <w:rFonts w:hint="default" w:ascii="Times New Roman" w:hAnsi="Times New Roman" w:cs="Times New Roman"/>
          <w:b/>
          <w:bCs/>
          <w:sz w:val="28"/>
          <w:szCs w:val="28"/>
          <w:lang w:val="en-US"/>
        </w:rPr>
      </w:pPr>
      <w:bookmarkStart w:id="241" w:name="_Toc18311"/>
      <w:bookmarkStart w:id="242" w:name="_Toc11172"/>
      <w:r>
        <w:rPr>
          <w:rFonts w:hint="default" w:ascii="Times New Roman" w:hAnsi="Times New Roman" w:cs="Times New Roman"/>
          <w:b/>
          <w:bCs/>
          <w:sz w:val="28"/>
          <w:szCs w:val="28"/>
          <w:lang w:val="en-US"/>
        </w:rPr>
        <w:t>Testing Overview</w:t>
      </w:r>
      <w:bookmarkEnd w:id="241"/>
      <w:bookmarkEnd w:id="242"/>
      <w:r>
        <w:rPr>
          <w:rFonts w:hint="default" w:ascii="Times New Roman" w:hAnsi="Times New Roman" w:cs="Times New Roman"/>
          <w:b/>
          <w:bCs/>
          <w:sz w:val="28"/>
          <w:szCs w:val="28"/>
          <w:lang w:val="en-US"/>
        </w:rPr>
        <w:t xml:space="preserve"> </w:t>
      </w:r>
    </w:p>
    <w:p w14:paraId="1C5A3DEB">
      <w:pPr>
        <w:keepNext w:val="0"/>
        <w:keepLines w:val="0"/>
        <w:widowControl/>
        <w:numPr>
          <w:ilvl w:val="0"/>
          <w:numId w:val="0"/>
        </w:numPr>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Upon completing the detailed test design phase in Chapter 4, the team proceeded to execute the testing for the GoShop system in accordance with the established roadmap and plan. The testing process was implemented with strict adherence to the V-Model, spanning from lower to higher levels to ensure software integrity.</w:t>
      </w:r>
    </w:p>
    <w:p w14:paraId="434478C7">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04989A53">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testing phases performed include:</w:t>
      </w:r>
    </w:p>
    <w:p w14:paraId="2AD21BBA">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Unit Testing: Verifying the correctness of individual functions and methods handling internal logic.</w:t>
      </w:r>
    </w:p>
    <w:p w14:paraId="4BCB3C10">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Integration Testing: Ensuring seamless interaction between modules and third-party services (such as Stripe Payment).</w:t>
      </w:r>
    </w:p>
    <w:p w14:paraId="2FB706B1">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System Testing: Evaluating the overall functionality and performance of the system in a real-world environment.</w:t>
      </w:r>
    </w:p>
    <w:p w14:paraId="56070208">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Acceptance Testing: Validating the system's compliance with business requirements from the end-user perspective.</w:t>
      </w:r>
    </w:p>
    <w:p w14:paraId="0D736141">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4233E91C">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Throughout this process, the team maintained a maximum focus on core business flows, such as cart management, checkout processes, and administrative features. Every Test Case was executed with meticulous detail; all emerging Defects were categorized, fully documented, and cross-referenced against expected results in the hand-over records. This serves as a critical foundation for the team to assess software quality prior to final acceptance and official deployment.</w:t>
      </w:r>
    </w:p>
    <w:p w14:paraId="5DD53E15">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67E0CB52">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243" w:name="_Toc31826"/>
      <w:bookmarkStart w:id="244" w:name="_Toc7755"/>
      <w:r>
        <w:rPr>
          <w:rFonts w:hint="default" w:ascii="Times New Roman" w:hAnsi="Times New Roman" w:cs="Times New Roman"/>
          <w:b/>
          <w:bCs/>
          <w:sz w:val="28"/>
          <w:szCs w:val="28"/>
          <w:lang w:val="en-US"/>
        </w:rPr>
        <w:t xml:space="preserve">2. </w:t>
      </w:r>
      <w:r>
        <w:rPr>
          <w:rFonts w:hint="default" w:ascii="Times New Roman" w:hAnsi="Times New Roman" w:cs="Times New Roman"/>
          <w:b/>
          <w:bCs/>
          <w:sz w:val="28"/>
          <w:szCs w:val="28"/>
          <w:lang w:val="en-US"/>
        </w:rPr>
        <w:t>Test Case Report</w:t>
      </w:r>
      <w:bookmarkEnd w:id="243"/>
      <w:bookmarkEnd w:id="244"/>
    </w:p>
    <w:p w14:paraId="0FE70B67">
      <w:pPr>
        <w:keepNext w:val="0"/>
        <w:keepLines w:val="0"/>
        <w:widowControl/>
        <w:suppressLineNumbers w:val="0"/>
        <w:spacing w:line="360" w:lineRule="auto"/>
        <w:ind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The test cases are categorized into two groups: Pass (verifying behaviors that align with system expectations) and Fail (handling exceptions and invalid conditions). </w:t>
      </w:r>
    </w:p>
    <w:p w14:paraId="0F2F2243">
      <w:pPr>
        <w:keepNext w:val="0"/>
        <w:keepLines w:val="0"/>
        <w:widowControl/>
        <w:suppressLineNumbers w:val="0"/>
        <w:spacing w:line="360" w:lineRule="auto"/>
        <w:ind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test suite is constructed for the 7 primary functional modules of the system.</w:t>
      </w:r>
    </w:p>
    <w:p w14:paraId="66F3928D">
      <w:pPr>
        <w:keepNext w:val="0"/>
        <w:keepLines w:val="0"/>
        <w:widowControl/>
        <w:suppressLineNumbers w:val="0"/>
        <w:spacing w:line="360" w:lineRule="auto"/>
        <w:jc w:val="both"/>
        <w:rPr>
          <w:rFonts w:hint="default" w:ascii="Times New Roman" w:hAnsi="Times New Roman" w:cs="Times New Roman"/>
          <w:sz w:val="28"/>
          <w:szCs w:val="28"/>
          <w:lang w:val="en-US"/>
        </w:rPr>
      </w:pPr>
    </w:p>
    <w:p w14:paraId="10D7A1FF">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bookmarkStart w:id="245" w:name="_Toc32479"/>
      <w:bookmarkStart w:id="246" w:name="_Toc21660"/>
      <w:r>
        <w:rPr>
          <w:rFonts w:hint="default" w:ascii="Times New Roman" w:hAnsi="Times New Roman" w:cs="Times New Roman"/>
          <w:lang w:val="en-US"/>
        </w:rPr>
        <w:t>: primary functional modules</w:t>
      </w:r>
      <w:bookmarkEnd w:id="245"/>
      <w:bookmarkEnd w:id="24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
        <w:gridCol w:w="2002"/>
        <w:gridCol w:w="1237"/>
        <w:gridCol w:w="4654"/>
      </w:tblGrid>
      <w:tr w14:paraId="52C07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455D172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b/>
                <w:bCs/>
                <w:sz w:val="28"/>
                <w:szCs w:val="28"/>
                <w:vertAlign w:val="baseline"/>
                <w:lang w:val="en-US"/>
              </w:rPr>
            </w:pPr>
            <w:r>
              <w:rPr>
                <w:rFonts w:hint="default" w:ascii="Times New Roman" w:hAnsi="Times New Roman" w:cs="Times New Roman"/>
                <w:b/>
                <w:bCs/>
                <w:i w:val="0"/>
                <w:iCs w:val="0"/>
                <w:color w:val="1F1F1F"/>
                <w:sz w:val="28"/>
                <w:szCs w:val="28"/>
                <w:u w:val="none"/>
                <w:vertAlign w:val="baseline"/>
                <w:lang w:val="en-US"/>
              </w:rPr>
              <w:t>No.</w:t>
            </w:r>
          </w:p>
        </w:tc>
        <w:tc>
          <w:tcPr>
            <w:tcW w:w="0" w:type="auto"/>
            <w:vAlign w:val="top"/>
          </w:tcPr>
          <w:p w14:paraId="5DE502D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Module Name</w:t>
            </w:r>
          </w:p>
        </w:tc>
        <w:tc>
          <w:tcPr>
            <w:tcW w:w="0" w:type="auto"/>
            <w:vAlign w:val="top"/>
          </w:tcPr>
          <w:p w14:paraId="0CE9B711">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Module Code</w:t>
            </w:r>
          </w:p>
        </w:tc>
        <w:tc>
          <w:tcPr>
            <w:tcW w:w="0" w:type="auto"/>
            <w:vAlign w:val="top"/>
          </w:tcPr>
          <w:p w14:paraId="7EDA26A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b/>
                <w:bCs/>
                <w:sz w:val="28"/>
                <w:szCs w:val="28"/>
                <w:vertAlign w:val="baseline"/>
                <w:lang w:val="en-US"/>
              </w:rPr>
            </w:pPr>
            <w:r>
              <w:rPr>
                <w:rFonts w:hint="default" w:ascii="Times New Roman" w:hAnsi="Times New Roman" w:cs="Times New Roman"/>
                <w:b/>
                <w:bCs/>
                <w:i w:val="0"/>
                <w:iCs w:val="0"/>
                <w:color w:val="1F1F1F"/>
                <w:sz w:val="28"/>
                <w:szCs w:val="28"/>
                <w:u w:val="none"/>
                <w:vertAlign w:val="baseline"/>
              </w:rPr>
              <w:t>Description</w:t>
            </w:r>
          </w:p>
        </w:tc>
      </w:tr>
      <w:tr w14:paraId="01C2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5FA4A63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w:t>
            </w:r>
          </w:p>
        </w:tc>
        <w:tc>
          <w:tcPr>
            <w:tcW w:w="0" w:type="auto"/>
            <w:vAlign w:val="top"/>
          </w:tcPr>
          <w:p w14:paraId="450E0BEB">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User Authentication</w:t>
            </w:r>
          </w:p>
        </w:tc>
        <w:tc>
          <w:tcPr>
            <w:tcW w:w="0" w:type="auto"/>
            <w:vAlign w:val="top"/>
          </w:tcPr>
          <w:p w14:paraId="06C282A5">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AUT</w:t>
            </w:r>
          </w:p>
        </w:tc>
        <w:tc>
          <w:tcPr>
            <w:tcW w:w="0" w:type="auto"/>
            <w:vAlign w:val="top"/>
          </w:tcPr>
          <w:p w14:paraId="3D8C742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Verifies the Login (Standard &amp; Google), Sign-up, and Logout processes. Ensures account data integrity and security.</w:t>
            </w:r>
          </w:p>
        </w:tc>
      </w:tr>
      <w:tr w14:paraId="1494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1EF0129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2</w:t>
            </w:r>
          </w:p>
        </w:tc>
        <w:tc>
          <w:tcPr>
            <w:tcW w:w="0" w:type="auto"/>
            <w:vAlign w:val="top"/>
          </w:tcPr>
          <w:p w14:paraId="42EEE38B">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Product Categories</w:t>
            </w:r>
          </w:p>
        </w:tc>
        <w:tc>
          <w:tcPr>
            <w:tcW w:w="0" w:type="auto"/>
            <w:vAlign w:val="top"/>
          </w:tcPr>
          <w:p w14:paraId="6450569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CAT</w:t>
            </w:r>
          </w:p>
        </w:tc>
        <w:tc>
          <w:tcPr>
            <w:tcW w:w="0" w:type="auto"/>
            <w:vAlign w:val="top"/>
          </w:tcPr>
          <w:p w14:paraId="03DF5CA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Tests list display, keyword search, and smart filters (by category, price ascending/descending).</w:t>
            </w:r>
          </w:p>
        </w:tc>
      </w:tr>
      <w:tr w14:paraId="295CB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D445EE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3</w:t>
            </w:r>
          </w:p>
        </w:tc>
        <w:tc>
          <w:tcPr>
            <w:tcW w:w="0" w:type="auto"/>
            <w:vAlign w:val="top"/>
          </w:tcPr>
          <w:p w14:paraId="17E0F90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Cart Management</w:t>
            </w:r>
          </w:p>
        </w:tc>
        <w:tc>
          <w:tcPr>
            <w:tcW w:w="0" w:type="auto"/>
            <w:vAlign w:val="top"/>
          </w:tcPr>
          <w:p w14:paraId="171B38A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CART</w:t>
            </w:r>
          </w:p>
        </w:tc>
        <w:tc>
          <w:tcPr>
            <w:tcW w:w="0" w:type="auto"/>
            <w:vAlign w:val="top"/>
          </w:tcPr>
          <w:p w14:paraId="2969758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Verifies adding/editing/removing items, total price calculation, and real-time inventory synchronization.</w:t>
            </w:r>
          </w:p>
        </w:tc>
      </w:tr>
      <w:tr w14:paraId="332DC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30D46B8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4</w:t>
            </w:r>
          </w:p>
        </w:tc>
        <w:tc>
          <w:tcPr>
            <w:tcW w:w="0" w:type="auto"/>
            <w:vAlign w:val="top"/>
          </w:tcPr>
          <w:p w14:paraId="76EEB2A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Order Management</w:t>
            </w:r>
          </w:p>
        </w:tc>
        <w:tc>
          <w:tcPr>
            <w:tcW w:w="0" w:type="auto"/>
            <w:vAlign w:val="top"/>
          </w:tcPr>
          <w:p w14:paraId="7FB7248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ODM</w:t>
            </w:r>
          </w:p>
        </w:tc>
        <w:tc>
          <w:tcPr>
            <w:tcW w:w="0" w:type="auto"/>
            <w:vAlign w:val="top"/>
          </w:tcPr>
          <w:p w14:paraId="2A219AB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Tests the order list view for Users and administrative controls for Admins (order search, filtering by status/date).</w:t>
            </w:r>
          </w:p>
        </w:tc>
      </w:tr>
      <w:tr w14:paraId="4860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3609105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5</w:t>
            </w:r>
          </w:p>
        </w:tc>
        <w:tc>
          <w:tcPr>
            <w:tcW w:w="0" w:type="auto"/>
            <w:vAlign w:val="top"/>
          </w:tcPr>
          <w:p w14:paraId="3BC713E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Checkout Process</w:t>
            </w:r>
          </w:p>
        </w:tc>
        <w:tc>
          <w:tcPr>
            <w:tcW w:w="0" w:type="auto"/>
            <w:vAlign w:val="top"/>
          </w:tcPr>
          <w:p w14:paraId="2496FDE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CKT</w:t>
            </w:r>
          </w:p>
        </w:tc>
        <w:tc>
          <w:tcPr>
            <w:tcW w:w="0" w:type="auto"/>
            <w:vAlign w:val="top"/>
          </w:tcPr>
          <w:p w14:paraId="6DEB76C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Verifies Stripe Payment gateway integration, test card validation, and inventory deduction flow after successful transactions.</w:t>
            </w:r>
          </w:p>
        </w:tc>
      </w:tr>
      <w:tr w14:paraId="1377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43A785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6</w:t>
            </w:r>
          </w:p>
        </w:tc>
        <w:tc>
          <w:tcPr>
            <w:tcW w:w="0" w:type="auto"/>
            <w:vAlign w:val="top"/>
          </w:tcPr>
          <w:p w14:paraId="62C8538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Account Management</w:t>
            </w:r>
          </w:p>
        </w:tc>
        <w:tc>
          <w:tcPr>
            <w:tcW w:w="0" w:type="auto"/>
            <w:vAlign w:val="top"/>
          </w:tcPr>
          <w:p w14:paraId="24EC2E7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ACC</w:t>
            </w:r>
          </w:p>
        </w:tc>
        <w:tc>
          <w:tcPr>
            <w:tcW w:w="0" w:type="auto"/>
            <w:vAlign w:val="top"/>
          </w:tcPr>
          <w:p w14:paraId="1875656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Tests Profile updates and advanced administrative permissions such as Locking/Unlocking users or Role modification.</w:t>
            </w:r>
          </w:p>
        </w:tc>
      </w:tr>
      <w:tr w14:paraId="4C58B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20F761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7</w:t>
            </w:r>
          </w:p>
        </w:tc>
        <w:tc>
          <w:tcPr>
            <w:tcW w:w="0" w:type="auto"/>
            <w:vAlign w:val="top"/>
          </w:tcPr>
          <w:p w14:paraId="2CEE1F0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Order Statistics</w:t>
            </w:r>
          </w:p>
        </w:tc>
        <w:tc>
          <w:tcPr>
            <w:tcW w:w="0" w:type="auto"/>
            <w:vAlign w:val="top"/>
          </w:tcPr>
          <w:p w14:paraId="6C92173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STAT</w:t>
            </w:r>
          </w:p>
        </w:tc>
        <w:tc>
          <w:tcPr>
            <w:tcW w:w="0" w:type="auto"/>
            <w:vAlign w:val="top"/>
          </w:tcPr>
          <w:p w14:paraId="3FC06EC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Verifies the system's data aggregation capabilities via charts (revenue, top products, order rates) and CSV report exportation.</w:t>
            </w:r>
          </w:p>
        </w:tc>
      </w:tr>
    </w:tbl>
    <w:p w14:paraId="7A15D671">
      <w:pPr>
        <w:keepNext w:val="0"/>
        <w:keepLines w:val="0"/>
        <w:widowControl/>
        <w:suppressLineNumbers w:val="0"/>
        <w:spacing w:line="360" w:lineRule="auto"/>
        <w:jc w:val="both"/>
        <w:rPr>
          <w:rFonts w:hint="default" w:ascii="Times New Roman" w:hAnsi="Times New Roman" w:cs="Times New Roman"/>
          <w:sz w:val="28"/>
          <w:szCs w:val="28"/>
          <w:lang w:val="en-US"/>
        </w:rPr>
      </w:pPr>
    </w:p>
    <w:p w14:paraId="14DD368C">
      <w:pPr>
        <w:keepNext w:val="0"/>
        <w:keepLines w:val="0"/>
        <w:widowControl/>
        <w:suppressLineNumbers w:val="0"/>
        <w:spacing w:line="360" w:lineRule="auto"/>
        <w:ind w:firstLine="7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The team executed a total of 71 test scenarios, covering 100% of the GoShop system's critical business functions. The results recorded 58 Passed scenarios (81.69%) and 13 Failed scenarios (18.31%). Although non-functional requirements (such as in-depth performance and security) were not within the scope of this detailed testing phase, the test suite has ensured the stability of the core operational</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flows.</w:t>
      </w:r>
    </w:p>
    <w:p w14:paraId="446BD875">
      <w:pPr>
        <w:keepNext w:val="0"/>
        <w:keepLines w:val="0"/>
        <w:widowControl/>
        <w:suppressLineNumbers w:val="0"/>
        <w:spacing w:line="360" w:lineRule="auto"/>
        <w:jc w:val="left"/>
        <w:rPr>
          <w:rFonts w:hint="default" w:ascii="Times New Roman" w:hAnsi="Times New Roman" w:eastAsia="SimSun" w:cs="Times New Roman"/>
          <w:i w:val="0"/>
          <w:iCs w:val="0"/>
          <w:color w:val="000000"/>
          <w:sz w:val="28"/>
          <w:szCs w:val="28"/>
          <w:u w:val="none"/>
          <w:vertAlign w:val="baseline"/>
        </w:rPr>
      </w:pPr>
      <w:r>
        <w:rPr>
          <w:rFonts w:hint="default" w:ascii="Times New Roman" w:hAnsi="Times New Roman" w:eastAsia="SimSun" w:cs="Times New Roman"/>
          <w:i w:val="0"/>
          <w:iCs w:val="0"/>
          <w:color w:val="000000"/>
          <w:sz w:val="28"/>
          <w:szCs w:val="28"/>
          <w:u w:val="none"/>
          <w:vertAlign w:val="baseline"/>
        </w:rPr>
        <w:drawing>
          <wp:inline distT="0" distB="0" distL="114300" distR="114300">
            <wp:extent cx="5838825" cy="3324225"/>
            <wp:effectExtent l="0" t="0" r="13335" b="13335"/>
            <wp:docPr id="2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descr="IMG_256"/>
                    <pic:cNvPicPr>
                      <a:picLocks noChangeAspect="1"/>
                    </pic:cNvPicPr>
                  </pic:nvPicPr>
                  <pic:blipFill>
                    <a:blip r:embed="rId39"/>
                    <a:stretch>
                      <a:fillRect/>
                    </a:stretch>
                  </pic:blipFill>
                  <pic:spPr>
                    <a:xfrm>
                      <a:off x="0" y="0"/>
                      <a:ext cx="5838825" cy="3324225"/>
                    </a:xfrm>
                    <a:prstGeom prst="rect">
                      <a:avLst/>
                    </a:prstGeom>
                    <a:noFill/>
                    <a:ln w="9525">
                      <a:noFill/>
                    </a:ln>
                  </pic:spPr>
                </pic:pic>
              </a:graphicData>
            </a:graphic>
          </wp:inline>
        </w:drawing>
      </w:r>
    </w:p>
    <w:p w14:paraId="46BBFC81">
      <w:pPr>
        <w:pStyle w:val="9"/>
        <w:keepNext w:val="0"/>
        <w:keepLines w:val="0"/>
        <w:widowControl/>
        <w:suppressLineNumbers w:val="0"/>
        <w:spacing w:line="360" w:lineRule="auto"/>
        <w:jc w:val="center"/>
        <w:rPr>
          <w:rFonts w:hint="default" w:ascii="Times New Roman" w:hAnsi="Times New Roman" w:eastAsia="SimSu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bookmarkStart w:id="247" w:name="_Toc9988"/>
      <w:r>
        <w:rPr>
          <w:rFonts w:hint="default" w:ascii="Times New Roman" w:hAnsi="Times New Roman" w:cs="Times New Roman"/>
          <w:lang w:val="en-US"/>
        </w:rPr>
        <w:t>: Test Case Report Chart</w:t>
      </w:r>
      <w:bookmarkEnd w:id="247"/>
    </w:p>
    <w:p w14:paraId="4342B8BE">
      <w:pPr>
        <w:keepNext w:val="0"/>
        <w:keepLines w:val="0"/>
        <w:widowControl/>
        <w:suppressLineNumbers w:val="0"/>
        <w:spacing w:line="360" w:lineRule="auto"/>
        <w:jc w:val="both"/>
        <w:rPr>
          <w:rFonts w:hint="default" w:ascii="Times New Roman" w:hAnsi="Times New Roman" w:cs="Times New Roman"/>
          <w:sz w:val="28"/>
          <w:szCs w:val="28"/>
          <w:lang w:val="en-US"/>
        </w:rPr>
      </w:pPr>
    </w:p>
    <w:p w14:paraId="378E93F8">
      <w:pPr>
        <w:keepNext w:val="0"/>
        <w:keepLines w:val="0"/>
        <w:widowControl/>
        <w:suppressLineNumbers w:val="0"/>
        <w:spacing w:line="360" w:lineRule="auto"/>
        <w:jc w:val="both"/>
        <w:outlineLvl w:val="9"/>
        <w:rPr>
          <w:rFonts w:hint="default" w:ascii="Times New Roman" w:hAnsi="Times New Roman" w:cs="Times New Roman"/>
          <w:b/>
          <w:bCs/>
          <w:sz w:val="28"/>
          <w:szCs w:val="28"/>
          <w:lang w:val="en-US"/>
        </w:rPr>
      </w:pPr>
    </w:p>
    <w:p w14:paraId="1AECB571">
      <w:pPr>
        <w:keepNext w:val="0"/>
        <w:keepLines w:val="0"/>
        <w:widowControl/>
        <w:numPr>
          <w:ilvl w:val="0"/>
          <w:numId w:val="0"/>
        </w:numPr>
        <w:suppressLineNumbers w:val="0"/>
        <w:spacing w:line="360" w:lineRule="auto"/>
        <w:ind w:leftChars="0"/>
        <w:jc w:val="left"/>
        <w:outlineLvl w:val="1"/>
        <w:rPr>
          <w:rFonts w:hint="default" w:ascii="Times New Roman" w:hAnsi="Times New Roman" w:cs="Times New Roman"/>
          <w:b/>
          <w:bCs/>
          <w:sz w:val="28"/>
          <w:szCs w:val="28"/>
          <w:lang w:val="en-US"/>
        </w:rPr>
      </w:pPr>
      <w:bookmarkStart w:id="248" w:name="_Toc2651"/>
      <w:bookmarkStart w:id="249" w:name="_Toc22416"/>
      <w:r>
        <w:rPr>
          <w:rFonts w:hint="default" w:ascii="Times New Roman" w:hAnsi="Times New Roman" w:cs="Times New Roman"/>
          <w:b/>
          <w:bCs/>
          <w:sz w:val="28"/>
          <w:szCs w:val="28"/>
          <w:lang w:val="en-US"/>
        </w:rPr>
        <w:t>3. Defect Report</w:t>
      </w:r>
      <w:bookmarkEnd w:id="248"/>
      <w:bookmarkEnd w:id="249"/>
      <w:r>
        <w:rPr>
          <w:rFonts w:hint="default" w:ascii="Times New Roman" w:hAnsi="Times New Roman" w:cs="Times New Roman"/>
          <w:b/>
          <w:bCs/>
          <w:sz w:val="28"/>
          <w:szCs w:val="28"/>
          <w:lang w:val="en-US"/>
        </w:rPr>
        <w:t xml:space="preserve"> </w:t>
      </w:r>
    </w:p>
    <w:p w14:paraId="7F225594">
      <w:pPr>
        <w:keepNext w:val="0"/>
        <w:keepLines w:val="0"/>
        <w:widowControl/>
        <w:numPr>
          <w:ilvl w:val="0"/>
          <w:numId w:val="0"/>
        </w:numPr>
        <w:suppressLineNumbers w:val="0"/>
        <w:spacing w:line="360" w:lineRule="auto"/>
        <w:ind w:leftChars="0"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During the execution of 71 test scenarios for the GoShop system, the team recorded a total of 13 defects. These defects have been categorized by severity and module to assist the development team in establishing an appropriate remediation plan.</w:t>
      </w:r>
    </w:p>
    <w:p w14:paraId="0D7106D0">
      <w:pPr>
        <w:keepNext w:val="0"/>
        <w:keepLines w:val="0"/>
        <w:widowControl/>
        <w:numPr>
          <w:ilvl w:val="0"/>
          <w:numId w:val="0"/>
        </w:numPr>
        <w:suppressLineNumbers w:val="0"/>
        <w:spacing w:line="360" w:lineRule="auto"/>
        <w:ind w:leftChars="0"/>
        <w:jc w:val="left"/>
        <w:rPr>
          <w:rFonts w:hint="default" w:ascii="Times New Roman" w:hAnsi="Times New Roman" w:cs="Times New Roman"/>
          <w:sz w:val="28"/>
          <w:szCs w:val="28"/>
          <w:lang w:val="en-US"/>
        </w:rPr>
      </w:pPr>
    </w:p>
    <w:p w14:paraId="13F45A73">
      <w:pPr>
        <w:keepNext w:val="0"/>
        <w:keepLines w:val="0"/>
        <w:widowControl/>
        <w:numPr>
          <w:ilvl w:val="1"/>
          <w:numId w:val="9"/>
        </w:numPr>
        <w:suppressLineNumbers w:val="0"/>
        <w:spacing w:line="360" w:lineRule="auto"/>
        <w:ind w:left="0" w:leftChars="0" w:firstLine="0" w:firstLineChars="0"/>
        <w:jc w:val="left"/>
        <w:outlineLvl w:val="2"/>
        <w:rPr>
          <w:rFonts w:hint="default" w:ascii="Times New Roman" w:hAnsi="Times New Roman" w:cs="Times New Roman"/>
          <w:b/>
          <w:bCs/>
          <w:sz w:val="28"/>
          <w:szCs w:val="28"/>
          <w:lang w:val="en-US"/>
        </w:rPr>
      </w:pPr>
      <w:bookmarkStart w:id="250" w:name="_Toc24878"/>
      <w:bookmarkStart w:id="251" w:name="_Toc17921"/>
      <w:r>
        <w:rPr>
          <w:rFonts w:hint="default" w:ascii="Times New Roman" w:hAnsi="Times New Roman" w:cs="Times New Roman"/>
          <w:b/>
          <w:bCs/>
          <w:sz w:val="28"/>
          <w:szCs w:val="28"/>
          <w:lang w:val="en-US"/>
        </w:rPr>
        <w:t>Defect Statistics by Severity</w:t>
      </w:r>
      <w:bookmarkEnd w:id="250"/>
      <w:bookmarkEnd w:id="251"/>
      <w:r>
        <w:rPr>
          <w:rFonts w:hint="default" w:ascii="Times New Roman" w:hAnsi="Times New Roman" w:cs="Times New Roman"/>
          <w:b/>
          <w:bCs/>
          <w:sz w:val="28"/>
          <w:szCs w:val="28"/>
          <w:lang w:val="en-US"/>
        </w:rPr>
        <w:t xml:space="preserve"> </w:t>
      </w:r>
    </w:p>
    <w:p w14:paraId="65193780">
      <w:pPr>
        <w:keepNext w:val="0"/>
        <w:keepLines w:val="0"/>
        <w:widowControl/>
        <w:numPr>
          <w:ilvl w:val="0"/>
          <w:numId w:val="0"/>
        </w:numPr>
        <w:suppressLineNumbers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team classifies defects based on their impact on the user's business processes:</w:t>
      </w:r>
    </w:p>
    <w:p w14:paraId="00D39CDF">
      <w:pPr>
        <w:keepNext w:val="0"/>
        <w:keepLines w:val="0"/>
        <w:widowControl/>
        <w:suppressLineNumbers w:val="0"/>
        <w:spacing w:line="360" w:lineRule="auto"/>
        <w:ind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Critical: Defects that disrupt core business flows, impact revenue, or compromise data consistency.</w:t>
      </w:r>
    </w:p>
    <w:p w14:paraId="23017ED6">
      <w:pPr>
        <w:keepNext w:val="0"/>
        <w:keepLines w:val="0"/>
        <w:widowControl/>
        <w:suppressLineNumbers w:val="0"/>
        <w:spacing w:line="360" w:lineRule="auto"/>
        <w:ind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Major: Functional defects where the system does not operate as expected, but a workaround is available.</w:t>
      </w:r>
    </w:p>
    <w:p w14:paraId="3F58D77D">
      <w:pPr>
        <w:keepNext w:val="0"/>
        <w:keepLines w:val="0"/>
        <w:widowControl/>
        <w:suppressLineNumbers w:val="0"/>
        <w:spacing w:line="360" w:lineRule="auto"/>
        <w:ind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Minor: UI/UX issues or minor notification errors that do not affect the underlying system logic.</w:t>
      </w:r>
    </w:p>
    <w:p w14:paraId="1C5111A9">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bookmarkStart w:id="252" w:name="_Toc1733"/>
      <w:bookmarkStart w:id="253" w:name="_Toc17179"/>
      <w:r>
        <w:rPr>
          <w:rFonts w:hint="default" w:ascii="Times New Roman" w:hAnsi="Times New Roman" w:cs="Times New Roman"/>
          <w:lang w:val="en-US"/>
        </w:rPr>
        <w:t>: Defect Statistics by Severity</w:t>
      </w:r>
      <w:bookmarkEnd w:id="252"/>
      <w:bookmarkEnd w:id="253"/>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0"/>
        <w:gridCol w:w="1434"/>
        <w:gridCol w:w="1682"/>
        <w:gridCol w:w="4210"/>
      </w:tblGrid>
      <w:tr w14:paraId="34531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872"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CAAEE2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Severity</w:t>
            </w:r>
          </w:p>
        </w:tc>
        <w:tc>
          <w:tcPr>
            <w:tcW w:w="699"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052A50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Quantity</w:t>
            </w:r>
          </w:p>
        </w:tc>
        <w:tc>
          <w:tcPr>
            <w:tcW w:w="676"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62801F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Percentage (%)</w:t>
            </w:r>
          </w:p>
        </w:tc>
        <w:tc>
          <w:tcPr>
            <w:tcW w:w="2750"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B68E5D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Characteristics</w:t>
            </w:r>
          </w:p>
        </w:tc>
      </w:tr>
      <w:tr w14:paraId="04DDB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872"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8CB27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Critical</w:t>
            </w:r>
          </w:p>
        </w:tc>
        <w:tc>
          <w:tcPr>
            <w:tcW w:w="699"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F6B21E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4</w:t>
            </w:r>
          </w:p>
        </w:tc>
        <w:tc>
          <w:tcPr>
            <w:tcW w:w="67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6774D3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31%</w:t>
            </w:r>
          </w:p>
        </w:tc>
        <w:tc>
          <w:tcPr>
            <w:tcW w:w="2750"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DB2D3C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Payment failures, Google Login errors, and order creation during out-of-stock conditions.</w:t>
            </w:r>
          </w:p>
        </w:tc>
      </w:tr>
      <w:tr w14:paraId="16C8A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872"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08ABB3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Major</w:t>
            </w:r>
          </w:p>
        </w:tc>
        <w:tc>
          <w:tcPr>
            <w:tcW w:w="699"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D126A6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6</w:t>
            </w:r>
          </w:p>
        </w:tc>
        <w:tc>
          <w:tcPr>
            <w:tcW w:w="67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D18FCE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46%</w:t>
            </w:r>
          </w:p>
        </w:tc>
        <w:tc>
          <w:tcPr>
            <w:tcW w:w="2750"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D6E4C7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Phone number boundary value errors, order search malfunctions, and redirection (Redirect) issues.</w:t>
            </w:r>
          </w:p>
        </w:tc>
      </w:tr>
      <w:tr w14:paraId="4C7AD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7" w:hRule="atLeast"/>
        </w:trPr>
        <w:tc>
          <w:tcPr>
            <w:tcW w:w="872"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553E72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Minor</w:t>
            </w:r>
          </w:p>
        </w:tc>
        <w:tc>
          <w:tcPr>
            <w:tcW w:w="699"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52338C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w:t>
            </w:r>
          </w:p>
        </w:tc>
        <w:tc>
          <w:tcPr>
            <w:tcW w:w="67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DAE587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23%</w:t>
            </w:r>
          </w:p>
        </w:tc>
        <w:tc>
          <w:tcPr>
            <w:tcW w:w="2750"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5008A1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Cart synchronization display issues and UI update delays after deletion.</w:t>
            </w:r>
          </w:p>
        </w:tc>
      </w:tr>
    </w:tbl>
    <w:p w14:paraId="1E2ABCD0">
      <w:pPr>
        <w:keepNext w:val="0"/>
        <w:keepLines w:val="0"/>
        <w:widowControl/>
        <w:suppressLineNumbers w:val="0"/>
        <w:spacing w:line="360" w:lineRule="auto"/>
        <w:jc w:val="both"/>
        <w:rPr>
          <w:rFonts w:hint="default" w:ascii="Times New Roman" w:hAnsi="Times New Roman" w:cs="Times New Roman"/>
          <w:sz w:val="28"/>
          <w:szCs w:val="28"/>
          <w:lang w:val="en-US"/>
        </w:rPr>
      </w:pPr>
    </w:p>
    <w:p w14:paraId="2351CBEE">
      <w:pPr>
        <w:keepNext w:val="0"/>
        <w:keepLines w:val="0"/>
        <w:widowControl/>
        <w:numPr>
          <w:ilvl w:val="1"/>
          <w:numId w:val="9"/>
        </w:numPr>
        <w:suppressLineNumbers w:val="0"/>
        <w:spacing w:line="360" w:lineRule="auto"/>
        <w:ind w:left="0" w:leftChars="0" w:firstLine="0" w:firstLineChars="0"/>
        <w:jc w:val="left"/>
        <w:outlineLvl w:val="2"/>
        <w:rPr>
          <w:rFonts w:hint="default" w:ascii="Times New Roman" w:hAnsi="Times New Roman" w:cs="Times New Roman"/>
          <w:b/>
          <w:bCs/>
          <w:sz w:val="28"/>
          <w:szCs w:val="28"/>
          <w:lang w:val="en-US"/>
        </w:rPr>
      </w:pPr>
      <w:bookmarkStart w:id="254" w:name="_Toc1889"/>
      <w:bookmarkStart w:id="255" w:name="_Toc544"/>
      <w:r>
        <w:rPr>
          <w:rFonts w:hint="default" w:ascii="Times New Roman" w:hAnsi="Times New Roman" w:cs="Times New Roman"/>
          <w:b/>
          <w:bCs/>
          <w:sz w:val="28"/>
          <w:szCs w:val="28"/>
          <w:lang w:val="en-US"/>
        </w:rPr>
        <w:t>Detailed Defect Log</w:t>
      </w:r>
      <w:bookmarkEnd w:id="254"/>
      <w:bookmarkEnd w:id="255"/>
      <w:r>
        <w:rPr>
          <w:rFonts w:hint="default" w:ascii="Times New Roman" w:hAnsi="Times New Roman" w:cs="Times New Roman"/>
          <w:b/>
          <w:bCs/>
          <w:sz w:val="28"/>
          <w:szCs w:val="28"/>
          <w:lang w:val="en-US"/>
        </w:rPr>
        <w:t xml:space="preserve"> </w:t>
      </w:r>
    </w:p>
    <w:p w14:paraId="421C0CCA">
      <w:pPr>
        <w:keepNext w:val="0"/>
        <w:keepLines w:val="0"/>
        <w:widowControl/>
        <w:numPr>
          <w:ilvl w:val="0"/>
          <w:numId w:val="0"/>
        </w:numPr>
        <w:suppressLineNumbers w:val="0"/>
        <w:spacing w:line="360" w:lineRule="auto"/>
        <w:ind w:left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table below documents all 13 defects identified during the test execution of the GoShop system. These defects represent logical vulnerabilities and data inconsistencies that must be remediated prior to official deployment.</w:t>
      </w:r>
    </w:p>
    <w:p w14:paraId="2CBD6B0B">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bookmarkStart w:id="256" w:name="_Toc21759"/>
      <w:bookmarkStart w:id="257" w:name="_Toc27490"/>
      <w:r>
        <w:rPr>
          <w:rFonts w:hint="default" w:ascii="Times New Roman" w:hAnsi="Times New Roman" w:cs="Times New Roman"/>
          <w:lang w:val="en-US"/>
        </w:rPr>
        <w:t>: Detailed Defect Log</w:t>
      </w:r>
      <w:bookmarkEnd w:id="256"/>
      <w:bookmarkEnd w:id="25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1030"/>
        <w:gridCol w:w="1369"/>
        <w:gridCol w:w="2528"/>
        <w:gridCol w:w="1859"/>
        <w:gridCol w:w="1121"/>
      </w:tblGrid>
      <w:tr w14:paraId="1076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2DA27FC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sz w:val="28"/>
                <w:szCs w:val="28"/>
                <w:vertAlign w:val="baseline"/>
                <w:lang w:val="en-US"/>
              </w:rPr>
              <w:t>No.</w:t>
            </w:r>
          </w:p>
        </w:tc>
        <w:tc>
          <w:tcPr>
            <w:tcW w:w="1030" w:type="dxa"/>
            <w:vAlign w:val="top"/>
          </w:tcPr>
          <w:p w14:paraId="0CD8D345">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TC</w:t>
            </w:r>
            <w:r>
              <w:rPr>
                <w:rFonts w:hint="default" w:ascii="Times New Roman" w:hAnsi="Times New Roman" w:cs="Times New Roman"/>
                <w:b/>
                <w:bCs/>
                <w:i w:val="0"/>
                <w:iCs w:val="0"/>
                <w:color w:val="1F1F1F"/>
                <w:sz w:val="28"/>
                <w:szCs w:val="28"/>
                <w:u w:val="none"/>
                <w:vertAlign w:val="baseline"/>
                <w:lang w:val="en-US"/>
              </w:rPr>
              <w:t xml:space="preserve"> ID</w:t>
            </w:r>
          </w:p>
        </w:tc>
        <w:tc>
          <w:tcPr>
            <w:tcW w:w="1369" w:type="dxa"/>
            <w:vAlign w:val="top"/>
          </w:tcPr>
          <w:p w14:paraId="2FBE1C95">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Module</w:t>
            </w:r>
          </w:p>
        </w:tc>
        <w:tc>
          <w:tcPr>
            <w:tcW w:w="2528" w:type="dxa"/>
            <w:vAlign w:val="top"/>
          </w:tcPr>
          <w:p w14:paraId="47E50191">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sz w:val="28"/>
                <w:szCs w:val="28"/>
                <w:vertAlign w:val="baseline"/>
                <w:lang w:val="en-US"/>
              </w:rPr>
              <w:t>Defect Description</w:t>
            </w:r>
          </w:p>
        </w:tc>
        <w:tc>
          <w:tcPr>
            <w:tcW w:w="1859" w:type="dxa"/>
            <w:vAlign w:val="top"/>
          </w:tcPr>
          <w:p w14:paraId="2AEC23E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Actual Result</w:t>
            </w:r>
          </w:p>
        </w:tc>
        <w:tc>
          <w:tcPr>
            <w:tcW w:w="1121" w:type="dxa"/>
            <w:vAlign w:val="top"/>
          </w:tcPr>
          <w:p w14:paraId="55152BF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sz w:val="28"/>
                <w:szCs w:val="28"/>
                <w:vertAlign w:val="baseline"/>
                <w:lang w:val="en-US"/>
              </w:rPr>
              <w:t>Severity</w:t>
            </w:r>
          </w:p>
        </w:tc>
      </w:tr>
      <w:tr w14:paraId="12390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54B76B0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w:t>
            </w:r>
          </w:p>
        </w:tc>
        <w:tc>
          <w:tcPr>
            <w:tcW w:w="1030" w:type="dxa"/>
            <w:vAlign w:val="top"/>
          </w:tcPr>
          <w:p w14:paraId="019C359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AUT-004</w:t>
            </w:r>
          </w:p>
        </w:tc>
        <w:tc>
          <w:tcPr>
            <w:tcW w:w="1369" w:type="dxa"/>
            <w:vAlign w:val="top"/>
          </w:tcPr>
          <w:p w14:paraId="0F76C2F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2528" w:type="dxa"/>
            <w:vAlign w:val="top"/>
          </w:tcPr>
          <w:p w14:paraId="39F8354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First-time Google Login.</w:t>
            </w:r>
          </w:p>
        </w:tc>
        <w:tc>
          <w:tcPr>
            <w:tcW w:w="1859" w:type="dxa"/>
            <w:vAlign w:val="top"/>
          </w:tcPr>
          <w:p w14:paraId="38F9995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No new user record is automatically created in the Database.</w:t>
            </w:r>
          </w:p>
        </w:tc>
        <w:tc>
          <w:tcPr>
            <w:tcW w:w="1121" w:type="dxa"/>
            <w:vAlign w:val="top"/>
          </w:tcPr>
          <w:p w14:paraId="13D2FEA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76EDE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6CA9CFD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2</w:t>
            </w:r>
          </w:p>
        </w:tc>
        <w:tc>
          <w:tcPr>
            <w:tcW w:w="1030" w:type="dxa"/>
            <w:vAlign w:val="top"/>
          </w:tcPr>
          <w:p w14:paraId="3CD4F4B7">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w:t>
            </w:r>
            <w:r>
              <w:rPr>
                <w:rFonts w:hint="default" w:ascii="Times New Roman" w:hAnsi="Times New Roman" w:cs="Times New Roman"/>
                <w:i w:val="0"/>
                <w:iCs w:val="0"/>
                <w:color w:val="1F1F1F"/>
                <w:sz w:val="28"/>
                <w:szCs w:val="28"/>
                <w:u w:val="none"/>
                <w:vertAlign w:val="baseline"/>
                <w:lang w:val="en-US"/>
              </w:rPr>
              <w:t>5</w:t>
            </w:r>
          </w:p>
        </w:tc>
        <w:tc>
          <w:tcPr>
            <w:tcW w:w="1369" w:type="dxa"/>
            <w:vAlign w:val="top"/>
          </w:tcPr>
          <w:p w14:paraId="29A4794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2528" w:type="dxa"/>
            <w:vAlign w:val="top"/>
          </w:tcPr>
          <w:p w14:paraId="3DCFFFC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Post-login </w:t>
            </w:r>
            <w:r>
              <w:rPr>
                <w:rFonts w:hint="default" w:ascii="Times New Roman" w:hAnsi="Times New Roman" w:cs="Times New Roman"/>
                <w:sz w:val="28"/>
                <w:szCs w:val="28"/>
                <w:vertAlign w:val="baseline"/>
                <w:lang w:val="en-US"/>
              </w:rPr>
              <w:t>Cart</w:t>
            </w:r>
            <w:r>
              <w:rPr>
                <w:rFonts w:hint="default" w:ascii="Times New Roman" w:hAnsi="Times New Roman" w:cs="Times New Roman"/>
                <w:sz w:val="28"/>
                <w:szCs w:val="28"/>
                <w:vertAlign w:val="baseline"/>
                <w:lang w:val="en-US"/>
              </w:rPr>
              <w:t>.</w:t>
            </w:r>
          </w:p>
        </w:tc>
        <w:tc>
          <w:tcPr>
            <w:tcW w:w="1859" w:type="dxa"/>
            <w:vAlign w:val="top"/>
          </w:tcPr>
          <w:p w14:paraId="427F1FD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Products added before login are not automatically merged into the User's cart after a successful session starts.</w:t>
            </w:r>
          </w:p>
        </w:tc>
        <w:tc>
          <w:tcPr>
            <w:tcW w:w="1121" w:type="dxa"/>
            <w:vAlign w:val="top"/>
          </w:tcPr>
          <w:p w14:paraId="0C9BB23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2C97E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469C4A1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3</w:t>
            </w:r>
          </w:p>
        </w:tc>
        <w:tc>
          <w:tcPr>
            <w:tcW w:w="1030" w:type="dxa"/>
            <w:vAlign w:val="top"/>
          </w:tcPr>
          <w:p w14:paraId="02624971">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w:t>
            </w:r>
            <w:r>
              <w:rPr>
                <w:rFonts w:hint="default" w:ascii="Times New Roman" w:hAnsi="Times New Roman" w:cs="Times New Roman"/>
                <w:i w:val="0"/>
                <w:iCs w:val="0"/>
                <w:color w:val="1F1F1F"/>
                <w:sz w:val="28"/>
                <w:szCs w:val="28"/>
                <w:u w:val="none"/>
                <w:vertAlign w:val="baseline"/>
                <w:lang w:val="en-US"/>
              </w:rPr>
              <w:t>6</w:t>
            </w:r>
          </w:p>
        </w:tc>
        <w:tc>
          <w:tcPr>
            <w:tcW w:w="1369" w:type="dxa"/>
            <w:vAlign w:val="top"/>
          </w:tcPr>
          <w:p w14:paraId="7C0EE4E1">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2528" w:type="dxa"/>
            <w:vAlign w:val="top"/>
          </w:tcPr>
          <w:p w14:paraId="397466E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Post-login Redirection.</w:t>
            </w:r>
          </w:p>
        </w:tc>
        <w:tc>
          <w:tcPr>
            <w:tcW w:w="1859" w:type="dxa"/>
            <w:vAlign w:val="top"/>
          </w:tcPr>
          <w:p w14:paraId="4702991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System redirects to Home instead of the previous Product page.token error occurs.</w:t>
            </w:r>
          </w:p>
        </w:tc>
        <w:tc>
          <w:tcPr>
            <w:tcW w:w="1121" w:type="dxa"/>
            <w:vAlign w:val="top"/>
          </w:tcPr>
          <w:p w14:paraId="17BC47B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623C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45E8B65B">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4</w:t>
            </w:r>
          </w:p>
        </w:tc>
        <w:tc>
          <w:tcPr>
            <w:tcW w:w="1030" w:type="dxa"/>
            <w:vAlign w:val="top"/>
          </w:tcPr>
          <w:p w14:paraId="74A1DD9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AUT-016</w:t>
            </w:r>
          </w:p>
        </w:tc>
        <w:tc>
          <w:tcPr>
            <w:tcW w:w="1369" w:type="dxa"/>
            <w:vAlign w:val="top"/>
          </w:tcPr>
          <w:p w14:paraId="21477E9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2528" w:type="dxa"/>
            <w:vAlign w:val="top"/>
          </w:tcPr>
          <w:p w14:paraId="541D0481">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Accessing protected pages after logout.</w:t>
            </w:r>
          </w:p>
        </w:tc>
        <w:tc>
          <w:tcPr>
            <w:tcW w:w="1859" w:type="dxa"/>
            <w:vAlign w:val="top"/>
          </w:tcPr>
          <w:p w14:paraId="14A6F01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User can no longer access pages requiring authentication after logging out.</w:t>
            </w:r>
          </w:p>
        </w:tc>
        <w:tc>
          <w:tcPr>
            <w:tcW w:w="1121" w:type="dxa"/>
            <w:vAlign w:val="top"/>
          </w:tcPr>
          <w:p w14:paraId="2DE201D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26A55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75274B2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5</w:t>
            </w:r>
          </w:p>
        </w:tc>
        <w:tc>
          <w:tcPr>
            <w:tcW w:w="1030" w:type="dxa"/>
            <w:vAlign w:val="top"/>
          </w:tcPr>
          <w:p w14:paraId="47D58B0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CART-006</w:t>
            </w:r>
          </w:p>
        </w:tc>
        <w:tc>
          <w:tcPr>
            <w:tcW w:w="1369" w:type="dxa"/>
            <w:vAlign w:val="top"/>
          </w:tcPr>
          <w:p w14:paraId="002CD07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Cart</w:t>
            </w:r>
          </w:p>
        </w:tc>
        <w:tc>
          <w:tcPr>
            <w:tcW w:w="2528" w:type="dxa"/>
            <w:vAlign w:val="top"/>
          </w:tcPr>
          <w:p w14:paraId="57EBDC1B">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Syncing upon Admin product deletion.</w:t>
            </w:r>
          </w:p>
        </w:tc>
        <w:tc>
          <w:tcPr>
            <w:tcW w:w="1859" w:type="dxa"/>
            <w:vAlign w:val="top"/>
          </w:tcPr>
          <w:p w14:paraId="114637E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Product remains in User's cart despite being deleted from the system.</w:t>
            </w:r>
          </w:p>
        </w:tc>
        <w:tc>
          <w:tcPr>
            <w:tcW w:w="1121" w:type="dxa"/>
            <w:vAlign w:val="top"/>
          </w:tcPr>
          <w:p w14:paraId="230CED0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1C6E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2A5C798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6</w:t>
            </w:r>
          </w:p>
        </w:tc>
        <w:tc>
          <w:tcPr>
            <w:tcW w:w="1030" w:type="dxa"/>
            <w:vAlign w:val="top"/>
          </w:tcPr>
          <w:p w14:paraId="15D6F75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ODM-005</w:t>
            </w:r>
          </w:p>
        </w:tc>
        <w:tc>
          <w:tcPr>
            <w:tcW w:w="1369" w:type="dxa"/>
            <w:vAlign w:val="top"/>
          </w:tcPr>
          <w:p w14:paraId="4A8E19F9">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Order</w:t>
            </w:r>
          </w:p>
        </w:tc>
        <w:tc>
          <w:tcPr>
            <w:tcW w:w="2528" w:type="dxa"/>
            <w:vAlign w:val="top"/>
          </w:tcPr>
          <w:p w14:paraId="57A980F5">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Search order by ID.</w:t>
            </w:r>
          </w:p>
        </w:tc>
        <w:tc>
          <w:tcPr>
            <w:tcW w:w="1859" w:type="dxa"/>
            <w:vAlign w:val="top"/>
          </w:tcPr>
          <w:p w14:paraId="523B3FE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System returns "Not Found" even with a correct ID input.</w:t>
            </w:r>
          </w:p>
        </w:tc>
        <w:tc>
          <w:tcPr>
            <w:tcW w:w="1121" w:type="dxa"/>
            <w:vAlign w:val="top"/>
          </w:tcPr>
          <w:p w14:paraId="3180B05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0FB4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05B2874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7</w:t>
            </w:r>
          </w:p>
        </w:tc>
        <w:tc>
          <w:tcPr>
            <w:tcW w:w="1030" w:type="dxa"/>
            <w:vAlign w:val="top"/>
          </w:tcPr>
          <w:p w14:paraId="7291914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STAT-008</w:t>
            </w:r>
          </w:p>
        </w:tc>
        <w:tc>
          <w:tcPr>
            <w:tcW w:w="1369" w:type="dxa"/>
            <w:vAlign w:val="top"/>
          </w:tcPr>
          <w:p w14:paraId="4B1692D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Stats</w:t>
            </w:r>
          </w:p>
        </w:tc>
        <w:tc>
          <w:tcPr>
            <w:tcW w:w="2528" w:type="dxa"/>
            <w:vAlign w:val="top"/>
          </w:tcPr>
          <w:p w14:paraId="4F2E044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Admin selects multiple charts for statistical comparison.</w:t>
            </w:r>
          </w:p>
        </w:tc>
        <w:tc>
          <w:tcPr>
            <w:tcW w:w="1859" w:type="dxa"/>
            <w:vAlign w:val="top"/>
          </w:tcPr>
          <w:p w14:paraId="20859FC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The system</w:t>
            </w:r>
            <w:r>
              <w:rPr>
                <w:rFonts w:hint="default" w:ascii="Times New Roman" w:hAnsi="Times New Roman" w:cs="Times New Roman"/>
                <w:sz w:val="28"/>
                <w:szCs w:val="28"/>
                <w:vertAlign w:val="baseline"/>
                <w:lang w:val="en-US"/>
              </w:rPr>
              <w:t xml:space="preserve"> doesn’t</w:t>
            </w:r>
            <w:r>
              <w:rPr>
                <w:rFonts w:hint="default" w:ascii="Times New Roman" w:hAnsi="Times New Roman" w:cs="Times New Roman"/>
                <w:sz w:val="28"/>
                <w:szCs w:val="28"/>
                <w:vertAlign w:val="baseline"/>
                <w:lang w:val="en-US"/>
              </w:rPr>
              <w:t xml:space="preserve"> allow selecting and displaying more than 2 charts simultaneously for data cross-referencing.</w:t>
            </w:r>
          </w:p>
        </w:tc>
        <w:tc>
          <w:tcPr>
            <w:tcW w:w="1121" w:type="dxa"/>
            <w:vAlign w:val="top"/>
          </w:tcPr>
          <w:p w14:paraId="693359A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564E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07CE049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8</w:t>
            </w:r>
          </w:p>
        </w:tc>
        <w:tc>
          <w:tcPr>
            <w:tcW w:w="1030" w:type="dxa"/>
            <w:vAlign w:val="top"/>
          </w:tcPr>
          <w:p w14:paraId="43A3623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ACC-010</w:t>
            </w:r>
          </w:p>
        </w:tc>
        <w:tc>
          <w:tcPr>
            <w:tcW w:w="1369" w:type="dxa"/>
            <w:vAlign w:val="top"/>
          </w:tcPr>
          <w:p w14:paraId="49A4E30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Account</w:t>
            </w:r>
          </w:p>
        </w:tc>
        <w:tc>
          <w:tcPr>
            <w:tcW w:w="2528" w:type="dxa"/>
            <w:vAlign w:val="top"/>
          </w:tcPr>
          <w:p w14:paraId="39D2288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Phone number length boundary (Upper).</w:t>
            </w:r>
          </w:p>
        </w:tc>
        <w:tc>
          <w:tcPr>
            <w:tcW w:w="1859" w:type="dxa"/>
            <w:vAlign w:val="top"/>
          </w:tcPr>
          <w:p w14:paraId="085DC2C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System allows saving phone numbers with 12 digits.</w:t>
            </w:r>
          </w:p>
        </w:tc>
        <w:tc>
          <w:tcPr>
            <w:tcW w:w="1121" w:type="dxa"/>
            <w:vAlign w:val="top"/>
          </w:tcPr>
          <w:p w14:paraId="1321C9C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723D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6C7AD6C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9</w:t>
            </w:r>
          </w:p>
        </w:tc>
        <w:tc>
          <w:tcPr>
            <w:tcW w:w="1030" w:type="dxa"/>
            <w:vAlign w:val="top"/>
          </w:tcPr>
          <w:p w14:paraId="03AF115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ACC-011</w:t>
            </w:r>
          </w:p>
        </w:tc>
        <w:tc>
          <w:tcPr>
            <w:tcW w:w="1369" w:type="dxa"/>
            <w:vAlign w:val="top"/>
          </w:tcPr>
          <w:p w14:paraId="498EB72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Account</w:t>
            </w:r>
          </w:p>
        </w:tc>
        <w:tc>
          <w:tcPr>
            <w:tcW w:w="2528" w:type="dxa"/>
            <w:vAlign w:val="top"/>
          </w:tcPr>
          <w:p w14:paraId="462ED73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Phone number length boundary (Lower).</w:t>
            </w:r>
          </w:p>
        </w:tc>
        <w:tc>
          <w:tcPr>
            <w:tcW w:w="1859" w:type="dxa"/>
            <w:vAlign w:val="top"/>
          </w:tcPr>
          <w:p w14:paraId="1A5CE45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System allows saving phone numbers with only 8 digits.</w:t>
            </w:r>
          </w:p>
        </w:tc>
        <w:tc>
          <w:tcPr>
            <w:tcW w:w="1121" w:type="dxa"/>
            <w:vAlign w:val="top"/>
          </w:tcPr>
          <w:p w14:paraId="15F3286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6842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149D0DB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10</w:t>
            </w:r>
          </w:p>
        </w:tc>
        <w:tc>
          <w:tcPr>
            <w:tcW w:w="1030" w:type="dxa"/>
            <w:vAlign w:val="top"/>
          </w:tcPr>
          <w:p w14:paraId="15AA562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ACC-013</w:t>
            </w:r>
          </w:p>
        </w:tc>
        <w:tc>
          <w:tcPr>
            <w:tcW w:w="1369" w:type="dxa"/>
            <w:vAlign w:val="top"/>
          </w:tcPr>
          <w:p w14:paraId="6B628B2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Account</w:t>
            </w:r>
          </w:p>
        </w:tc>
        <w:tc>
          <w:tcPr>
            <w:tcW w:w="2528" w:type="dxa"/>
            <w:vAlign w:val="top"/>
          </w:tcPr>
          <w:p w14:paraId="4B50025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User updates profile picture with a non-image file format (e.g., .pdf, .docx, .txt).</w:t>
            </w:r>
          </w:p>
        </w:tc>
        <w:tc>
          <w:tcPr>
            <w:tcW w:w="1859" w:type="dxa"/>
            <w:vAlign w:val="top"/>
          </w:tcPr>
          <w:p w14:paraId="7FA8C79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The system accepts non-image files and attempts to save them as profile pictures instead of blocking the upload.</w:t>
            </w:r>
          </w:p>
        </w:tc>
        <w:tc>
          <w:tcPr>
            <w:tcW w:w="1121" w:type="dxa"/>
            <w:vAlign w:val="top"/>
          </w:tcPr>
          <w:p w14:paraId="7387A07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4523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3F821F1B">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11</w:t>
            </w:r>
          </w:p>
        </w:tc>
        <w:tc>
          <w:tcPr>
            <w:tcW w:w="1030" w:type="dxa"/>
            <w:vAlign w:val="top"/>
          </w:tcPr>
          <w:p w14:paraId="17B4916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CKT-004</w:t>
            </w:r>
          </w:p>
        </w:tc>
        <w:tc>
          <w:tcPr>
            <w:tcW w:w="1369" w:type="dxa"/>
            <w:vAlign w:val="top"/>
          </w:tcPr>
          <w:p w14:paraId="312E10F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Checkout</w:t>
            </w:r>
          </w:p>
        </w:tc>
        <w:tc>
          <w:tcPr>
            <w:tcW w:w="2528" w:type="dxa"/>
            <w:vAlign w:val="top"/>
          </w:tcPr>
          <w:p w14:paraId="02A8F60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Real-time inventory check.</w:t>
            </w:r>
          </w:p>
        </w:tc>
        <w:tc>
          <w:tcPr>
            <w:tcW w:w="1859" w:type="dxa"/>
            <w:vAlign w:val="top"/>
          </w:tcPr>
          <w:p w14:paraId="026C5007">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Payment succeeds even after Admin sets inventory to zero.</w:t>
            </w:r>
          </w:p>
        </w:tc>
        <w:tc>
          <w:tcPr>
            <w:tcW w:w="1121" w:type="dxa"/>
            <w:vAlign w:val="top"/>
          </w:tcPr>
          <w:p w14:paraId="2325201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7BDD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1BB7D0C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12</w:t>
            </w:r>
          </w:p>
        </w:tc>
        <w:tc>
          <w:tcPr>
            <w:tcW w:w="1030" w:type="dxa"/>
            <w:vAlign w:val="top"/>
          </w:tcPr>
          <w:p w14:paraId="65D34E9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CKT-007</w:t>
            </w:r>
          </w:p>
        </w:tc>
        <w:tc>
          <w:tcPr>
            <w:tcW w:w="1369" w:type="dxa"/>
            <w:vAlign w:val="top"/>
          </w:tcPr>
          <w:p w14:paraId="376F71C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Checkout</w:t>
            </w:r>
          </w:p>
        </w:tc>
        <w:tc>
          <w:tcPr>
            <w:tcW w:w="2528" w:type="dxa"/>
            <w:vAlign w:val="top"/>
          </w:tcPr>
          <w:p w14:paraId="2F01643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Race condition: Two users simultaneously purchase the last remaining item in stock.</w:t>
            </w:r>
          </w:p>
        </w:tc>
        <w:tc>
          <w:tcPr>
            <w:tcW w:w="1859" w:type="dxa"/>
            <w:vAlign w:val="top"/>
          </w:tcPr>
          <w:p w14:paraId="422409C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The system processes both transactions successfully, resulting in negative inventory (overselling).</w:t>
            </w:r>
          </w:p>
        </w:tc>
        <w:tc>
          <w:tcPr>
            <w:tcW w:w="1121" w:type="dxa"/>
            <w:vAlign w:val="top"/>
          </w:tcPr>
          <w:p w14:paraId="7FED39E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07F7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76577A05">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13</w:t>
            </w:r>
          </w:p>
        </w:tc>
        <w:tc>
          <w:tcPr>
            <w:tcW w:w="1030" w:type="dxa"/>
            <w:vAlign w:val="top"/>
          </w:tcPr>
          <w:p w14:paraId="28A16827">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CKT-008</w:t>
            </w:r>
          </w:p>
        </w:tc>
        <w:tc>
          <w:tcPr>
            <w:tcW w:w="1369" w:type="dxa"/>
            <w:vAlign w:val="top"/>
          </w:tcPr>
          <w:p w14:paraId="77D4ED9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Checkout</w:t>
            </w:r>
          </w:p>
        </w:tc>
        <w:tc>
          <w:tcPr>
            <w:tcW w:w="2528" w:type="dxa"/>
            <w:vAlign w:val="top"/>
          </w:tcPr>
          <w:p w14:paraId="2F945B4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Webhook with an invalid signature (security verification).</w:t>
            </w:r>
          </w:p>
        </w:tc>
        <w:tc>
          <w:tcPr>
            <w:tcW w:w="1859" w:type="dxa"/>
            <w:vAlign w:val="top"/>
          </w:tcPr>
          <w:p w14:paraId="71DA36F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The system </w:t>
            </w:r>
            <w:r>
              <w:rPr>
                <w:rFonts w:hint="default" w:ascii="Times New Roman" w:hAnsi="Times New Roman" w:cs="Times New Roman"/>
                <w:sz w:val="28"/>
                <w:szCs w:val="28"/>
                <w:vertAlign w:val="baseline"/>
                <w:lang w:val="en-US"/>
              </w:rPr>
              <w:t>allows</w:t>
            </w:r>
            <w:r>
              <w:rPr>
                <w:rFonts w:hint="default" w:ascii="Times New Roman" w:hAnsi="Times New Roman" w:cs="Times New Roman"/>
                <w:sz w:val="28"/>
                <w:szCs w:val="28"/>
                <w:vertAlign w:val="baseline"/>
                <w:lang w:val="en-US"/>
              </w:rPr>
              <w:t xml:space="preserve"> the request and create an order</w:t>
            </w:r>
            <w:r>
              <w:rPr>
                <w:rFonts w:hint="default" w:ascii="Times New Roman" w:hAnsi="Times New Roman" w:cs="Times New Roman"/>
                <w:sz w:val="28"/>
                <w:szCs w:val="28"/>
                <w:vertAlign w:val="baseline"/>
                <w:lang w:val="en-US"/>
              </w:rPr>
              <w:t>.</w:t>
            </w:r>
          </w:p>
        </w:tc>
        <w:tc>
          <w:tcPr>
            <w:tcW w:w="1121" w:type="dxa"/>
            <w:vAlign w:val="top"/>
          </w:tcPr>
          <w:p w14:paraId="7F8203E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bl>
    <w:p w14:paraId="0EAAB075">
      <w:pPr>
        <w:keepNext w:val="0"/>
        <w:keepLines w:val="0"/>
        <w:widowControl/>
        <w:suppressLineNumbers w:val="0"/>
        <w:spacing w:line="360" w:lineRule="auto"/>
        <w:jc w:val="both"/>
        <w:rPr>
          <w:rFonts w:hint="default" w:ascii="Times New Roman" w:hAnsi="Times New Roman" w:cs="Times New Roman"/>
          <w:sz w:val="28"/>
          <w:szCs w:val="28"/>
          <w:lang w:val="en-US"/>
        </w:rPr>
      </w:pPr>
    </w:p>
    <w:p w14:paraId="6E213A0D">
      <w:pPr>
        <w:keepNext w:val="0"/>
        <w:keepLines w:val="0"/>
        <w:widowControl/>
        <w:suppressLineNumbers w:val="0"/>
        <w:spacing w:line="360" w:lineRule="auto"/>
        <w:jc w:val="left"/>
        <w:rPr>
          <w:rFonts w:hint="default" w:ascii="Times New Roman" w:hAnsi="Times New Roman" w:cs="Times New Roman"/>
          <w:sz w:val="28"/>
          <w:szCs w:val="28"/>
          <w:lang w:val="en-US"/>
        </w:rPr>
      </w:pPr>
    </w:p>
    <w:p w14:paraId="35A9D3B2">
      <w:pPr>
        <w:keepNext w:val="0"/>
        <w:keepLines w:val="0"/>
        <w:widowControl/>
        <w:suppressLineNumbers w:val="0"/>
        <w:spacing w:line="360" w:lineRule="auto"/>
        <w:jc w:val="left"/>
        <w:outlineLvl w:val="2"/>
        <w:rPr>
          <w:rFonts w:hint="default" w:ascii="Times New Roman" w:hAnsi="Times New Roman" w:cs="Times New Roman"/>
          <w:b/>
          <w:bCs/>
          <w:sz w:val="28"/>
          <w:szCs w:val="28"/>
          <w:lang w:val="en-US"/>
        </w:rPr>
      </w:pPr>
      <w:bookmarkStart w:id="258" w:name="_Toc19577"/>
      <w:bookmarkStart w:id="259" w:name="_Toc29921"/>
      <w:r>
        <w:rPr>
          <w:rFonts w:hint="default" w:ascii="Times New Roman" w:hAnsi="Times New Roman" w:cs="Times New Roman"/>
          <w:b/>
          <w:bCs/>
          <w:sz w:val="28"/>
          <w:szCs w:val="28"/>
          <w:lang w:val="en-US"/>
        </w:rPr>
        <w:t>3.3. Detailed Root Cause Analysis and Remediation Methodology</w:t>
      </w:r>
      <w:bookmarkEnd w:id="258"/>
      <w:bookmarkEnd w:id="259"/>
    </w:p>
    <w:p w14:paraId="6CE1F566">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After recording the aforementioned defects, the team conducted a technical session for Root Cause Analysis (RCA) and established a comprehensive remediation workflow.</w:t>
      </w:r>
    </w:p>
    <w:p w14:paraId="7F2DB3C4">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p>
    <w:p w14:paraId="29BEAC6E">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A. Root Cause Analysis</w:t>
      </w:r>
    </w:p>
    <w:p w14:paraId="5CBD2164">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team identified that the defects primarily originated from three main technical factors:</w:t>
      </w:r>
    </w:p>
    <w:p w14:paraId="38643CDD">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Concurrency and Data Synchronization Issues: Specifically seen in CKT-004 and CART-006. The system failed to verify the Final State of data at the exact moment of execution. This led to users interacting with Stale Data that had already been modified by the Admin in the background.</w:t>
      </w:r>
    </w:p>
    <w:p w14:paraId="07FC242B">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5A41205A">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Insufficient Multi-layer Validation: Defects such as ACC-010 and ACC-011 occurred because the team focused heavily on UI validation while lacking strict Constraints at the DTO (Data Transfer Object) layer on the Backend. The absence of maxLength and minLength controls allowed invalid data to persist in the Database.</w:t>
      </w:r>
    </w:p>
    <w:p w14:paraId="59E5D82F">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Incomplete Exception Handling: Errors AUT-004 (Google Login) and CKT-007 (Stripe) indicated that failure scenarios from Third-party APIs were not properly caught and handled. This resulted in system freezes or incorrect status responses to the user.</w:t>
      </w:r>
    </w:p>
    <w:p w14:paraId="3051D973">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u w:val="single"/>
          <w:lang w:val="en-US"/>
        </w:rPr>
      </w:pPr>
    </w:p>
    <w:p w14:paraId="462D0838">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B. Defect Resolution Workflow</w:t>
      </w:r>
    </w:p>
    <w:p w14:paraId="3BC67E5C">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To resolve these issues, the team implemented a rigorous 5-step process:</w:t>
      </w:r>
    </w:p>
    <w:p w14:paraId="6FECC2F6">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Triage and Prioritization: Critical defects (Payment, Login) were assigned the highest priority (P1), requiring resolution within 24 hours. Minor defects were categorized as UI improvements (P3).</w:t>
      </w:r>
    </w:p>
    <w:p w14:paraId="37AB5FD5">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Isolation and Reproduction: Developers utilized "Test Data" from the Test Cases to reproduce defects in a Local Environment. Debuggers were used to trace the data flow from the Controller down to the Repository layer.</w:t>
      </w:r>
    </w:p>
    <w:p w14:paraId="3C7CE4AC">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Technical Fixing:</w:t>
      </w:r>
    </w:p>
    <w:p w14:paraId="13CBDDDA">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Inventory Defects: Implemented Database Locking mechanisms combined with real-time inventory re-verification at the start of Stripe transactions to prevent Race Conditions.</w:t>
      </w:r>
    </w:p>
    <w:p w14:paraId="50276A25">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Validation Defects: Applied a Defense in Depth model by integrating the class-validator library on the Backend and synchronizing Regex patterns on the Frontend.</w:t>
      </w:r>
    </w:p>
    <w:p w14:paraId="3E7984DE">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Confirmation Testing: Once a fix was deployed, Testers re-executed the previously failed Test Cases. If the result was Pass, the defect status was updated to "Closed".</w:t>
      </w:r>
    </w:p>
    <w:p w14:paraId="00149CCF">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62C9E69C">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Regression Testing: This critical step involved re-running a Smoke Test suite of the 15 most vital scenarios to ensure that fixing "Payment" did not break "Cart" or "Order" functionalities.</w:t>
      </w:r>
    </w:p>
    <w:p w14:paraId="73E2A124">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368C3AD2">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C. Residual Risk Assessment</w:t>
      </w:r>
    </w:p>
    <w:p w14:paraId="345B4416">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Despite the remediation efforts, risks regarding network latency during communication with Stripe or Google OAuth APIs persist. The team proposes future integration of Logging &amp; Monitoring systems (such as Sentry) to detect and alert on errors in real-time during production, thereby minimizing service Downtime.</w:t>
      </w:r>
    </w:p>
    <w:p w14:paraId="5D746E3E">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614099E2">
      <w:pPr>
        <w:keepNext w:val="0"/>
        <w:keepLines w:val="0"/>
        <w:widowControl/>
        <w:suppressLineNumbers w:val="0"/>
        <w:spacing w:line="360" w:lineRule="auto"/>
        <w:jc w:val="left"/>
        <w:outlineLvl w:val="1"/>
        <w:rPr>
          <w:rFonts w:hint="default" w:ascii="Times New Roman" w:hAnsi="Times New Roman" w:cs="Times New Roman"/>
          <w:b/>
          <w:bCs/>
          <w:sz w:val="28"/>
          <w:szCs w:val="28"/>
          <w:lang w:val="en-US"/>
        </w:rPr>
      </w:pPr>
      <w:bookmarkStart w:id="260" w:name="_Toc28427"/>
      <w:bookmarkStart w:id="261" w:name="_Toc12019"/>
      <w:r>
        <w:rPr>
          <w:rFonts w:hint="default" w:ascii="Times New Roman" w:hAnsi="Times New Roman" w:cs="Times New Roman"/>
          <w:b/>
          <w:bCs/>
          <w:sz w:val="28"/>
          <w:szCs w:val="28"/>
          <w:lang w:val="en-US"/>
        </w:rPr>
        <w:t>4. General Conclusion</w:t>
      </w:r>
      <w:bookmarkEnd w:id="260"/>
      <w:bookmarkEnd w:id="261"/>
    </w:p>
    <w:p w14:paraId="314D224F">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Through a comprehensive testing process ranging from unit to system levels, the team has gained profound and objective insights into the current quality of the GoShop system. Based on the statistical data and analysis presented in Chapter 5, the team draws the following conclusions:</w:t>
      </w:r>
    </w:p>
    <w:p w14:paraId="0D7AACF3">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p>
    <w:p w14:paraId="0F075E53">
      <w:pPr>
        <w:keepNext w:val="0"/>
        <w:keepLines w:val="0"/>
        <w:widowControl/>
        <w:suppressLineNumbers w:val="0"/>
        <w:spacing w:line="360" w:lineRule="auto"/>
        <w:jc w:val="left"/>
        <w:outlineLvl w:val="2"/>
        <w:rPr>
          <w:rFonts w:hint="default" w:ascii="Times New Roman" w:hAnsi="Times New Roman" w:cs="Times New Roman"/>
          <w:b/>
          <w:bCs/>
          <w:sz w:val="28"/>
          <w:szCs w:val="28"/>
          <w:lang w:val="en-US"/>
        </w:rPr>
      </w:pPr>
      <w:bookmarkStart w:id="262" w:name="_Toc9972"/>
      <w:bookmarkStart w:id="263" w:name="_Toc29357"/>
      <w:r>
        <w:rPr>
          <w:rFonts w:hint="default" w:ascii="Times New Roman" w:hAnsi="Times New Roman" w:cs="Times New Roman"/>
          <w:b/>
          <w:bCs/>
          <w:sz w:val="28"/>
          <w:szCs w:val="28"/>
          <w:lang w:val="en-US"/>
        </w:rPr>
        <w:t>4.1. System Maturity</w:t>
      </w:r>
      <w:bookmarkEnd w:id="262"/>
      <w:bookmarkEnd w:id="263"/>
      <w:r>
        <w:rPr>
          <w:rFonts w:hint="default" w:ascii="Times New Roman" w:hAnsi="Times New Roman" w:cs="Times New Roman"/>
          <w:b/>
          <w:bCs/>
          <w:sz w:val="28"/>
          <w:szCs w:val="28"/>
          <w:lang w:val="en-US"/>
        </w:rPr>
        <w:t xml:space="preserve"> </w:t>
      </w:r>
    </w:p>
    <w:p w14:paraId="5D35503F">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system has achieved a high Test Coverage of 100% regarding critical business functions. A Pass rate of 81.7% indicates that GoShop has established a robust framework, effectively meeting the core requirements of an e-commerce platform—from product search and cart management to online payments. The stability of the Product Category (CAT) and Statistics (STAT) modules is a highlight, proving that data processing and visualization are now well-stabilized.</w:t>
      </w:r>
    </w:p>
    <w:p w14:paraId="39DC5701">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p>
    <w:p w14:paraId="22CDF487">
      <w:pPr>
        <w:keepNext w:val="0"/>
        <w:keepLines w:val="0"/>
        <w:widowControl/>
        <w:suppressLineNumbers w:val="0"/>
        <w:spacing w:line="360" w:lineRule="auto"/>
        <w:jc w:val="left"/>
        <w:outlineLvl w:val="2"/>
        <w:rPr>
          <w:rFonts w:hint="default" w:ascii="Times New Roman" w:hAnsi="Times New Roman" w:cs="Times New Roman"/>
          <w:b/>
          <w:bCs/>
          <w:sz w:val="28"/>
          <w:szCs w:val="28"/>
          <w:lang w:val="en-US"/>
        </w:rPr>
      </w:pPr>
      <w:bookmarkStart w:id="264" w:name="_Toc207"/>
      <w:bookmarkStart w:id="265" w:name="_Toc5856"/>
      <w:r>
        <w:rPr>
          <w:rFonts w:hint="default" w:ascii="Times New Roman" w:hAnsi="Times New Roman" w:cs="Times New Roman"/>
          <w:b/>
          <w:bCs/>
          <w:sz w:val="28"/>
          <w:szCs w:val="28"/>
          <w:lang w:val="en-US"/>
        </w:rPr>
        <w:t>4.2. Existing Challenges</w:t>
      </w:r>
      <w:bookmarkEnd w:id="264"/>
      <w:bookmarkEnd w:id="265"/>
      <w:r>
        <w:rPr>
          <w:rFonts w:hint="default" w:ascii="Times New Roman" w:hAnsi="Times New Roman" w:cs="Times New Roman"/>
          <w:b/>
          <w:bCs/>
          <w:sz w:val="28"/>
          <w:szCs w:val="28"/>
          <w:lang w:val="en-US"/>
        </w:rPr>
        <w:t xml:space="preserve"> </w:t>
      </w:r>
    </w:p>
    <w:p w14:paraId="08537348">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Despite the positive results, 13 defects remain, including 4 Critical issues. These defects primarily center on data synchronization scenarios and third-party API integration. This reflects the reality that in a production environment—characterized by network latency and simultaneous user actions—the system requires more powerful data protection mechanisms, such as Database Locking or middleware Re-validation.</w:t>
      </w:r>
    </w:p>
    <w:p w14:paraId="0F8D59B4">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p>
    <w:p w14:paraId="6E58B4AF">
      <w:pPr>
        <w:keepNext w:val="0"/>
        <w:keepLines w:val="0"/>
        <w:widowControl/>
        <w:suppressLineNumbers w:val="0"/>
        <w:spacing w:line="360" w:lineRule="auto"/>
        <w:jc w:val="left"/>
        <w:outlineLvl w:val="2"/>
        <w:rPr>
          <w:rFonts w:hint="default" w:ascii="Times New Roman" w:hAnsi="Times New Roman" w:cs="Times New Roman"/>
          <w:b/>
          <w:bCs/>
          <w:sz w:val="28"/>
          <w:szCs w:val="28"/>
          <w:lang w:val="en-US"/>
        </w:rPr>
      </w:pPr>
      <w:bookmarkStart w:id="266" w:name="_Toc3368"/>
      <w:bookmarkStart w:id="267" w:name="_Toc13122"/>
      <w:r>
        <w:rPr>
          <w:rFonts w:hint="default" w:ascii="Times New Roman" w:hAnsi="Times New Roman" w:cs="Times New Roman"/>
          <w:b/>
          <w:bCs/>
          <w:sz w:val="28"/>
          <w:szCs w:val="28"/>
          <w:lang w:val="en-US"/>
        </w:rPr>
        <w:t>4.3. Deployment Readiness Assessment</w:t>
      </w:r>
      <w:bookmarkEnd w:id="266"/>
      <w:bookmarkEnd w:id="267"/>
      <w:r>
        <w:rPr>
          <w:rFonts w:hint="default" w:ascii="Times New Roman" w:hAnsi="Times New Roman" w:cs="Times New Roman"/>
          <w:b/>
          <w:bCs/>
          <w:sz w:val="28"/>
          <w:szCs w:val="28"/>
          <w:lang w:val="en-US"/>
        </w:rPr>
        <w:t xml:space="preserve"> </w:t>
      </w:r>
    </w:p>
    <w:p w14:paraId="1D6C0E06">
      <w:pPr>
        <w:keepNext w:val="0"/>
        <w:keepLines w:val="0"/>
        <w:widowControl/>
        <w:suppressLineNumbers w:val="0"/>
        <w:spacing w:line="360" w:lineRule="auto"/>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Based on the Acceptance Criteria:</w:t>
      </w:r>
    </w:p>
    <w:p w14:paraId="75EDE63B">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Functional aspect: The system is Ready for the limited Beta Testing phase.</w:t>
      </w:r>
    </w:p>
    <w:p w14:paraId="66B0CB92">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Data security aspect: A Fix is required immediately for defects related to inventory management and Google authentication before full-scale official deployment.</w:t>
      </w:r>
    </w:p>
    <w:p w14:paraId="331E4412">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sz w:val="28"/>
          <w:szCs w:val="28"/>
          <w:lang w:val="en-US"/>
        </w:rPr>
      </w:pPr>
    </w:p>
    <w:p w14:paraId="6831FC70">
      <w:pPr>
        <w:keepNext w:val="0"/>
        <w:keepLines w:val="0"/>
        <w:widowControl/>
        <w:suppressLineNumbers w:val="0"/>
        <w:spacing w:line="360" w:lineRule="auto"/>
        <w:jc w:val="left"/>
        <w:outlineLvl w:val="2"/>
        <w:rPr>
          <w:rFonts w:hint="default" w:ascii="Times New Roman" w:hAnsi="Times New Roman" w:cs="Times New Roman"/>
          <w:b/>
          <w:bCs/>
          <w:sz w:val="28"/>
          <w:szCs w:val="28"/>
          <w:lang w:val="en-US"/>
        </w:rPr>
      </w:pPr>
      <w:bookmarkStart w:id="268" w:name="_Toc32341"/>
      <w:bookmarkStart w:id="269" w:name="_Toc23491"/>
      <w:r>
        <w:rPr>
          <w:rFonts w:hint="default" w:ascii="Times New Roman" w:hAnsi="Times New Roman" w:cs="Times New Roman"/>
          <w:b/>
          <w:bCs/>
          <w:sz w:val="28"/>
          <w:szCs w:val="28"/>
          <w:lang w:val="en-US"/>
        </w:rPr>
        <w:t>4.4. Development and Optimization Roadmap</w:t>
      </w:r>
      <w:bookmarkEnd w:id="268"/>
      <w:bookmarkEnd w:id="269"/>
      <w:r>
        <w:rPr>
          <w:rFonts w:hint="default" w:ascii="Times New Roman" w:hAnsi="Times New Roman" w:cs="Times New Roman"/>
          <w:b/>
          <w:bCs/>
          <w:sz w:val="28"/>
          <w:szCs w:val="28"/>
          <w:lang w:val="en-US"/>
        </w:rPr>
        <w:t xml:space="preserve"> </w:t>
      </w:r>
    </w:p>
    <w:p w14:paraId="4AB3659E">
      <w:pPr>
        <w:keepNext w:val="0"/>
        <w:keepLines w:val="0"/>
        <w:widowControl/>
        <w:suppressLineNumbers w:val="0"/>
        <w:spacing w:line="360" w:lineRule="auto"/>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In the near future, the team will focus on the following plans to optimize GoShop:</w:t>
      </w:r>
    </w:p>
    <w:p w14:paraId="36FCA550">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Total Remediation of the Defect Log: Prioritizing the Checkout flow and order status synchronization.</w:t>
      </w:r>
    </w:p>
    <w:p w14:paraId="1C1127F9">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Expansion of Testing Scope: Enhancing Non-functional testing, specifically Security Testing to prevent SQL Injection, and more rigorous Performance Testing utilizing the pre-established k6 scripts.</w:t>
      </w:r>
    </w:p>
    <w:p w14:paraId="4DE0B92A">
      <w:pPr>
        <w:keepNext w:val="0"/>
        <w:keepLines w:val="0"/>
        <w:widowControl/>
        <w:suppressLineNumbers w:val="0"/>
        <w:spacing w:line="360" w:lineRule="auto"/>
        <w:jc w:val="left"/>
        <w:outlineLvl w:val="9"/>
        <w:rPr>
          <w:rFonts w:hint="default" w:ascii="Times New Roman" w:hAnsi="Times New Roman" w:cs="Times New Roman"/>
          <w:sz w:val="28"/>
          <w:szCs w:val="28"/>
          <w:lang w:val="en-US"/>
        </w:rPr>
      </w:pPr>
    </w:p>
    <w:p w14:paraId="668FF7F4">
      <w:pPr>
        <w:spacing w:line="360" w:lineRule="auto"/>
        <w:outlineLvl w:val="9"/>
        <w:rPr>
          <w:rFonts w:hint="default" w:ascii="Times New Roman" w:hAnsi="Times New Roman" w:cs="Times New Roman"/>
        </w:rPr>
      </w:pPr>
    </w:p>
    <w:sectPr>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Tempus Sans ITC">
    <w:panose1 w:val="04020404030D07020202"/>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SimSun-ExtB">
    <w:panose1 w:val="02010609060101010101"/>
    <w:charset w:val="86"/>
    <w:family w:val="auto"/>
    <w:pitch w:val="default"/>
    <w:sig w:usb0="00000001" w:usb1="02000000" w:usb2="00000000" w:usb3="00000000" w:csb0="00040001" w:csb1="00000000"/>
  </w:font>
  <w:font w:name="STHupo">
    <w:panose1 w:val="02010800040101010101"/>
    <w:charset w:val="86"/>
    <w:family w:val="auto"/>
    <w:pitch w:val="default"/>
    <w:sig w:usb0="00000001" w:usb1="080F0000" w:usb2="00000000" w:usb3="00000000" w:csb0="00040000" w:csb1="00000000"/>
  </w:font>
  <w:font w:name="STKaiti">
    <w:panose1 w:val="02010600040101010101"/>
    <w:charset w:val="86"/>
    <w:family w:val="auto"/>
    <w:pitch w:val="default"/>
    <w:sig w:usb0="00000287" w:usb1="080F0000" w:usb2="00000000" w:usb3="00000000" w:csb0="0004009F" w:csb1="DFD70000"/>
  </w:font>
  <w:font w:name="STSong">
    <w:panose1 w:val="02010600040101010101"/>
    <w:charset w:val="86"/>
    <w:family w:val="auto"/>
    <w:pitch w:val="default"/>
    <w:sig w:usb0="00000287" w:usb1="080F0000" w:usb2="00000000" w:usb3="00000000" w:csb0="0004009F" w:csb1="DFD70000"/>
  </w:font>
  <w:font w:name="Segoe UI Variable Small">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0D24C">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0D12D2">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0E0D12D2">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700E1B"/>
    <w:multiLevelType w:val="multilevel"/>
    <w:tmpl w:val="94700E1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2847493"/>
    <w:multiLevelType w:val="multilevel"/>
    <w:tmpl w:val="B2847493"/>
    <w:lvl w:ilvl="0" w:tentative="0">
      <w:start w:val="1"/>
      <w:numFmt w:val="decimal"/>
      <w:suff w:val="space"/>
      <w:lvlText w:val="%1."/>
      <w:lvlJc w:val="left"/>
      <w:pPr>
        <w:ind w:left="-520"/>
      </w:pPr>
    </w:lvl>
    <w:lvl w:ilvl="1" w:tentative="0">
      <w:start w:val="1"/>
      <w:numFmt w:val="decimal"/>
      <w:suff w:val="space"/>
      <w:lvlText w:val="%1.%2."/>
      <w:lvlJc w:val="left"/>
      <w:pPr>
        <w:ind w:left="92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B44874E9"/>
    <w:multiLevelType w:val="singleLevel"/>
    <w:tmpl w:val="B44874E9"/>
    <w:lvl w:ilvl="0" w:tentative="0">
      <w:start w:val="1"/>
      <w:numFmt w:val="lowerLetter"/>
      <w:suff w:val="space"/>
      <w:lvlText w:val="%1."/>
      <w:lvlJc w:val="left"/>
    </w:lvl>
  </w:abstractNum>
  <w:abstractNum w:abstractNumId="3">
    <w:nsid w:val="E6807340"/>
    <w:multiLevelType w:val="multilevel"/>
    <w:tmpl w:val="E6807340"/>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4">
    <w:nsid w:val="05DA9883"/>
    <w:multiLevelType w:val="singleLevel"/>
    <w:tmpl w:val="05DA9883"/>
    <w:lvl w:ilvl="0" w:tentative="0">
      <w:start w:val="1"/>
      <w:numFmt w:val="decimal"/>
      <w:suff w:val="space"/>
      <w:lvlText w:val="%1."/>
      <w:lvlJc w:val="left"/>
    </w:lvl>
  </w:abstractNum>
  <w:abstractNum w:abstractNumId="5">
    <w:nsid w:val="2380030D"/>
    <w:multiLevelType w:val="singleLevel"/>
    <w:tmpl w:val="2380030D"/>
    <w:lvl w:ilvl="0" w:tentative="0">
      <w:start w:val="1"/>
      <w:numFmt w:val="decimal"/>
      <w:suff w:val="space"/>
      <w:lvlText w:val="%1."/>
      <w:lvlJc w:val="left"/>
    </w:lvl>
  </w:abstractNum>
  <w:abstractNum w:abstractNumId="6">
    <w:nsid w:val="2A81556A"/>
    <w:multiLevelType w:val="singleLevel"/>
    <w:tmpl w:val="2A81556A"/>
    <w:lvl w:ilvl="0" w:tentative="0">
      <w:start w:val="1"/>
      <w:numFmt w:val="decimal"/>
      <w:suff w:val="space"/>
      <w:lvlText w:val="%1."/>
      <w:lvlJc w:val="left"/>
    </w:lvl>
  </w:abstractNum>
  <w:abstractNum w:abstractNumId="7">
    <w:nsid w:val="4C3CC522"/>
    <w:multiLevelType w:val="multilevel"/>
    <w:tmpl w:val="4C3CC522"/>
    <w:lvl w:ilvl="0" w:tentative="0">
      <w:start w:val="1"/>
      <w:numFmt w:val="decimal"/>
      <w:suff w:val="space"/>
      <w:lvlText w:val="%1."/>
      <w:lvlJc w:val="left"/>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50D9B540"/>
    <w:multiLevelType w:val="singleLevel"/>
    <w:tmpl w:val="50D9B540"/>
    <w:lvl w:ilvl="0" w:tentative="0">
      <w:start w:val="1"/>
      <w:numFmt w:val="decimal"/>
      <w:suff w:val="space"/>
      <w:lvlText w:val="%1."/>
      <w:lvlJc w:val="left"/>
    </w:lvl>
  </w:abstractNum>
  <w:abstractNum w:abstractNumId="9">
    <w:nsid w:val="7297BE7F"/>
    <w:multiLevelType w:val="multilevel"/>
    <w:tmpl w:val="7297BE7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7"/>
  </w:num>
  <w:num w:numId="3">
    <w:abstractNumId w:val="3"/>
  </w:num>
  <w:num w:numId="4">
    <w:abstractNumId w:val="9"/>
  </w:num>
  <w:num w:numId="5">
    <w:abstractNumId w:val="6"/>
  </w:num>
  <w:num w:numId="6">
    <w:abstractNumId w:val="2"/>
  </w:num>
  <w:num w:numId="7">
    <w:abstractNumId w:val="4"/>
  </w:num>
  <w:num w:numId="8">
    <w:abstractNumId w:val="5"/>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5B4F4E"/>
    <w:rsid w:val="09847366"/>
    <w:rsid w:val="0FB127EA"/>
    <w:rsid w:val="1D63786A"/>
    <w:rsid w:val="4CC5133F"/>
    <w:rsid w:val="4FC14016"/>
    <w:rsid w:val="51516672"/>
    <w:rsid w:val="597A16EA"/>
    <w:rsid w:val="6E2F7194"/>
    <w:rsid w:val="75274A46"/>
    <w:rsid w:val="775B4F4E"/>
    <w:rsid w:val="7EA37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9">
    <w:name w:val="caption"/>
    <w:basedOn w:val="1"/>
    <w:next w:val="1"/>
    <w:semiHidden/>
    <w:unhideWhenUsed/>
    <w:qFormat/>
    <w:uiPriority w:val="0"/>
    <w:rPr>
      <w:rFonts w:ascii="Arial" w:hAnsi="Arial" w:eastAsia="黑体" w:cs="Arial"/>
      <w:sz w:val="20"/>
    </w:rPr>
  </w:style>
  <w:style w:type="paragraph" w:styleId="10">
    <w:name w:val="footer"/>
    <w:basedOn w:val="1"/>
    <w:uiPriority w:val="0"/>
    <w:pPr>
      <w:tabs>
        <w:tab w:val="center" w:pos="4153"/>
        <w:tab w:val="right" w:pos="8306"/>
      </w:tabs>
      <w:snapToGrid w:val="0"/>
      <w:jc w:val="left"/>
    </w:pPr>
    <w:rPr>
      <w:sz w:val="18"/>
      <w:szCs w:val="18"/>
    </w:rPr>
  </w:style>
  <w:style w:type="character" w:styleId="11">
    <w:name w:val="HTML Code"/>
    <w:basedOn w:val="7"/>
    <w:qFormat/>
    <w:uiPriority w:val="0"/>
    <w:rPr>
      <w:rFonts w:ascii="Courier New" w:hAnsi="Courier New" w:cs="Courier New"/>
      <w:sz w:val="20"/>
      <w:szCs w:val="20"/>
    </w:rPr>
  </w:style>
  <w:style w:type="character" w:styleId="12">
    <w:name w:val="Hyperlink"/>
    <w:basedOn w:val="7"/>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7"/>
    <w:qFormat/>
    <w:uiPriority w:val="0"/>
    <w:rPr>
      <w:b/>
      <w:bCs/>
    </w:rPr>
  </w:style>
  <w:style w:type="table" w:styleId="15">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uiPriority w:val="0"/>
    <w:pPr>
      <w:ind w:leftChars="200" w:hanging="200" w:hangingChars="200"/>
    </w:pPr>
  </w:style>
  <w:style w:type="paragraph" w:styleId="17">
    <w:name w:val="toc 1"/>
    <w:basedOn w:val="1"/>
    <w:next w:val="1"/>
    <w:uiPriority w:val="0"/>
  </w:style>
  <w:style w:type="paragraph" w:styleId="18">
    <w:name w:val="toc 2"/>
    <w:basedOn w:val="1"/>
    <w:next w:val="1"/>
    <w:uiPriority w:val="0"/>
    <w:pPr>
      <w:ind w:left="420" w:leftChars="200"/>
    </w:pPr>
  </w:style>
  <w:style w:type="paragraph" w:styleId="19">
    <w:name w:val="toc 3"/>
    <w:basedOn w:val="1"/>
    <w:next w:val="1"/>
    <w:uiPriority w:val="0"/>
    <w:pPr>
      <w:ind w:left="840" w:leftChars="400"/>
    </w:pPr>
  </w:style>
  <w:style w:type="paragraph" w:styleId="20">
    <w:name w:val="List Paragraph"/>
    <w:basedOn w:val="1"/>
    <w:unhideWhenUsed/>
    <w:qFormat/>
    <w:uiPriority w:val="99"/>
    <w:pPr>
      <w:ind w:left="720"/>
      <w:contextualSpacing/>
    </w:pPr>
  </w:style>
  <w:style w:type="paragraph" w:customStyle="1" w:styleId="21">
    <w:name w:val="WPSOffice手动目录 1"/>
    <w:qFormat/>
    <w:uiPriority w:val="0"/>
    <w:pPr>
      <w:ind w:leftChars="0"/>
    </w:pPr>
    <w:rPr>
      <w:rFonts w:ascii="Times New Roman" w:hAnsi="Times New Roman" w:eastAsia="SimSun" w:cs="Times New Roman"/>
      <w:sz w:val="20"/>
      <w:szCs w:val="20"/>
    </w:rPr>
  </w:style>
  <w:style w:type="paragraph" w:customStyle="1" w:styleId="22">
    <w:name w:val="WPSOffice手动目录 2"/>
    <w:qFormat/>
    <w:uiPriority w:val="0"/>
    <w:pPr>
      <w:ind w:leftChars="200"/>
    </w:pPr>
    <w:rPr>
      <w:rFonts w:ascii="Times New Roman" w:hAnsi="Times New Roman" w:eastAsia="SimSun" w:cs="Times New Roman"/>
      <w:sz w:val="20"/>
      <w:szCs w:val="20"/>
    </w:rPr>
  </w:style>
  <w:style w:type="paragraph" w:customStyle="1" w:styleId="23">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134</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2025-12-21T02:48:00Z</dcterms:created>
  <dc:creator>Luân Võ Văn</dc:creator>
  <cp:lastModifiedBy>Luân Võ Văn</cp:lastModifiedBy>
  <dcterms:modified xsi:type="dcterms:W3CDTF">2025-12-21T10:06:40Z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E5AA34A0F3CB4E84A44E408BE4CD67F9_11</vt:lpwstr>
  </property>
</Properties>
</file>