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87DA" w14:textId="481F7C32" w:rsidR="00531F12" w:rsidRPr="004A57ED" w:rsidRDefault="004A57ED" w:rsidP="004A57ED">
      <w:pPr>
        <w:jc w:val="center"/>
        <w:rPr>
          <w:b/>
          <w:bCs/>
          <w:sz w:val="52"/>
          <w:szCs w:val="52"/>
        </w:rPr>
      </w:pPr>
      <w:proofErr w:type="spellStart"/>
      <w:r w:rsidRPr="004A57ED">
        <w:rPr>
          <w:b/>
          <w:bCs/>
          <w:sz w:val="52"/>
          <w:szCs w:val="52"/>
        </w:rPr>
        <w:t>ImageX</w:t>
      </w:r>
      <w:proofErr w:type="spellEnd"/>
    </w:p>
    <w:p w14:paraId="3E0FCCAD" w14:textId="77777777" w:rsidR="00531F12" w:rsidRDefault="00531F12" w:rsidP="00531F12"/>
    <w:p w14:paraId="1506AC6E" w14:textId="77777777" w:rsidR="004A57ED" w:rsidRDefault="004A57ED" w:rsidP="00531F12"/>
    <w:p w14:paraId="630AACB5" w14:textId="5B04A377" w:rsidR="00531F12" w:rsidRPr="004A57ED" w:rsidRDefault="00531F12" w:rsidP="004A57ED">
      <w:pPr>
        <w:pStyle w:val="ListParagraph"/>
        <w:numPr>
          <w:ilvl w:val="0"/>
          <w:numId w:val="2"/>
        </w:numPr>
        <w:rPr>
          <w:b/>
          <w:bCs/>
          <w:sz w:val="28"/>
          <w:szCs w:val="28"/>
        </w:rPr>
      </w:pPr>
      <w:r w:rsidRPr="004A57ED">
        <w:rPr>
          <w:b/>
          <w:bCs/>
          <w:sz w:val="28"/>
          <w:szCs w:val="28"/>
        </w:rPr>
        <w:t>Executive Summary</w:t>
      </w:r>
    </w:p>
    <w:p w14:paraId="2B907A3D" w14:textId="77777777" w:rsidR="00531F12" w:rsidRDefault="00531F12" w:rsidP="00531F12"/>
    <w:p w14:paraId="1A87BE71" w14:textId="062B151A" w:rsidR="00531F12" w:rsidRPr="004A57ED" w:rsidRDefault="00531F12" w:rsidP="00531F12">
      <w:pPr>
        <w:rPr>
          <w:b/>
          <w:bCs/>
          <w:sz w:val="24"/>
          <w:szCs w:val="24"/>
        </w:rPr>
      </w:pPr>
      <w:r w:rsidRPr="004A57ED">
        <w:rPr>
          <w:b/>
          <w:bCs/>
          <w:sz w:val="24"/>
          <w:szCs w:val="24"/>
        </w:rPr>
        <w:t>1.1 Overview</w:t>
      </w:r>
    </w:p>
    <w:p w14:paraId="64A1B423" w14:textId="77777777" w:rsidR="00531F12" w:rsidRDefault="00531F12" w:rsidP="00531F12">
      <w:proofErr w:type="spellStart"/>
      <w:r>
        <w:t>Imagex</w:t>
      </w:r>
      <w:proofErr w:type="spellEnd"/>
      <w:r>
        <w:t xml:space="preserve"> is a groundbreaking healthcare technology platform that leverages artificial intelligence (AI) to revolutionize dermatological diagnostics. With a mission to provide accessible and timely skin condition assessments, </w:t>
      </w:r>
      <w:proofErr w:type="spellStart"/>
      <w:r>
        <w:t>Imagex</w:t>
      </w:r>
      <w:proofErr w:type="spellEnd"/>
      <w:r>
        <w:t xml:space="preserve"> utilizes advanced image analysis and machine learning to empower individuals and healthcare professionals alike. By bridging the gap in dermatological healthcare, </w:t>
      </w:r>
      <w:proofErr w:type="spellStart"/>
      <w:r>
        <w:t>Imagex</w:t>
      </w:r>
      <w:proofErr w:type="spellEnd"/>
      <w:r>
        <w:t xml:space="preserve"> addresses the challenges faced by millions worldwide, particularly in remote areas with limited access to dermatologists.</w:t>
      </w:r>
    </w:p>
    <w:p w14:paraId="2A88A0AC" w14:textId="77777777" w:rsidR="00531F12" w:rsidRDefault="00531F12" w:rsidP="00531F12"/>
    <w:p w14:paraId="53788DAA" w14:textId="38D99BDF" w:rsidR="00531F12" w:rsidRPr="004A57ED" w:rsidRDefault="00531F12" w:rsidP="00531F12">
      <w:pPr>
        <w:rPr>
          <w:b/>
          <w:bCs/>
          <w:sz w:val="24"/>
          <w:szCs w:val="24"/>
        </w:rPr>
      </w:pPr>
      <w:r w:rsidRPr="004A57ED">
        <w:rPr>
          <w:b/>
          <w:bCs/>
          <w:sz w:val="24"/>
          <w:szCs w:val="24"/>
        </w:rPr>
        <w:t>1.2 Mission Statement</w:t>
      </w:r>
    </w:p>
    <w:p w14:paraId="52DF9C1B" w14:textId="77777777" w:rsidR="00531F12" w:rsidRDefault="00531F12" w:rsidP="00531F12">
      <w:r>
        <w:t xml:space="preserve">Our mission at </w:t>
      </w:r>
      <w:proofErr w:type="spellStart"/>
      <w:r>
        <w:t>Imagex</w:t>
      </w:r>
      <w:proofErr w:type="spellEnd"/>
      <w:r>
        <w:t xml:space="preserve"> is to democratize dermatological diagnostics, making accurate and timely skin condition assessments accessible to everyone, regardless of their geographic location or socio-economic status. We are committed to leveraging cutting-edge technology to improve health outcomes, empower individuals, and contribute to a world where skin health is within reach for all.</w:t>
      </w:r>
    </w:p>
    <w:p w14:paraId="6774A07B" w14:textId="77777777" w:rsidR="00531F12" w:rsidRDefault="00531F12" w:rsidP="00531F12"/>
    <w:p w14:paraId="53325C8F" w14:textId="47C86A98" w:rsidR="00531F12" w:rsidRPr="004A57ED" w:rsidRDefault="00531F12" w:rsidP="00531F12">
      <w:pPr>
        <w:rPr>
          <w:b/>
          <w:bCs/>
          <w:sz w:val="24"/>
          <w:szCs w:val="24"/>
        </w:rPr>
      </w:pPr>
      <w:r w:rsidRPr="004A57ED">
        <w:rPr>
          <w:b/>
          <w:bCs/>
          <w:sz w:val="24"/>
          <w:szCs w:val="24"/>
        </w:rPr>
        <w:t>1.3 Vision Statement</w:t>
      </w:r>
    </w:p>
    <w:p w14:paraId="4E15CBFE" w14:textId="77777777" w:rsidR="00531F12" w:rsidRDefault="00531F12" w:rsidP="00531F12">
      <w:proofErr w:type="spellStart"/>
      <w:r>
        <w:t>Imagex</w:t>
      </w:r>
      <w:proofErr w:type="spellEnd"/>
      <w:r>
        <w:t xml:space="preserve"> envisions a future where the early detection of skin conditions is a simple and immediate process, facilitated by the seamless integration of AI and user-friendly interfaces. Our vision is to be a global leader in AI-driven healthcare solutions, setting new standards for personalized care and transforming the way individuals interact with their skin health.</w:t>
      </w:r>
    </w:p>
    <w:p w14:paraId="353FA2AB" w14:textId="77777777" w:rsidR="00531F12" w:rsidRDefault="00531F12" w:rsidP="00531F12"/>
    <w:p w14:paraId="56A62B0C" w14:textId="6EAE12B9" w:rsidR="00531F12" w:rsidRPr="004A57ED" w:rsidRDefault="00531F12" w:rsidP="00531F12">
      <w:pPr>
        <w:rPr>
          <w:b/>
          <w:bCs/>
          <w:sz w:val="24"/>
          <w:szCs w:val="24"/>
        </w:rPr>
      </w:pPr>
      <w:r w:rsidRPr="004A57ED">
        <w:rPr>
          <w:b/>
          <w:bCs/>
          <w:sz w:val="24"/>
          <w:szCs w:val="24"/>
        </w:rPr>
        <w:t>1.4 Objectives</w:t>
      </w:r>
    </w:p>
    <w:p w14:paraId="666FB0A3" w14:textId="44BC5C3D" w:rsidR="00531F12" w:rsidRDefault="00531F12" w:rsidP="00531F12">
      <w:proofErr w:type="spellStart"/>
      <w:r>
        <w:t>Imagex's</w:t>
      </w:r>
      <w:proofErr w:type="spellEnd"/>
      <w:r>
        <w:t xml:space="preserve"> key objectives include:</w:t>
      </w:r>
    </w:p>
    <w:p w14:paraId="378A8ECC" w14:textId="7960177F" w:rsidR="00531F12" w:rsidRDefault="00531F12" w:rsidP="00531F12">
      <w:r>
        <w:t xml:space="preserve">- </w:t>
      </w:r>
      <w:r w:rsidRPr="004A57ED">
        <w:rPr>
          <w:b/>
          <w:bCs/>
        </w:rPr>
        <w:t>Accessibility:</w:t>
      </w:r>
      <w:r>
        <w:t xml:space="preserve"> Ensure that individuals, regardless of location, can access accurate and timely skin condition assessments through the </w:t>
      </w:r>
      <w:proofErr w:type="spellStart"/>
      <w:r>
        <w:t>Imagex</w:t>
      </w:r>
      <w:proofErr w:type="spellEnd"/>
      <w:r>
        <w:t xml:space="preserve"> platform.</w:t>
      </w:r>
    </w:p>
    <w:p w14:paraId="40A4650D" w14:textId="1A68B43D" w:rsidR="00531F12" w:rsidRDefault="00531F12" w:rsidP="00531F12">
      <w:r>
        <w:t xml:space="preserve">- </w:t>
      </w:r>
      <w:r w:rsidRPr="004A57ED">
        <w:rPr>
          <w:b/>
          <w:bCs/>
        </w:rPr>
        <w:t>Accuracy</w:t>
      </w:r>
      <w:r>
        <w:t>: Continuously enhance the accuracy and reliability of our AI model by incorporating the latest advancements in image analysis and machine learning.</w:t>
      </w:r>
    </w:p>
    <w:p w14:paraId="1A3E4835" w14:textId="06E958F1" w:rsidR="00531F12" w:rsidRDefault="00531F12" w:rsidP="00531F12">
      <w:r>
        <w:t xml:space="preserve">- </w:t>
      </w:r>
      <w:r w:rsidRPr="004A57ED">
        <w:rPr>
          <w:b/>
          <w:bCs/>
        </w:rPr>
        <w:t>User Empowerment</w:t>
      </w:r>
      <w:r>
        <w:t>: Provide users with not just diagnoses but also educational resources, empowering them to make informed decisions about their skin health.</w:t>
      </w:r>
    </w:p>
    <w:p w14:paraId="6264CA55" w14:textId="139C7EA3" w:rsidR="00531F12" w:rsidRDefault="00531F12" w:rsidP="00531F12">
      <w:r>
        <w:t xml:space="preserve">- </w:t>
      </w:r>
      <w:r w:rsidRPr="004A57ED">
        <w:rPr>
          <w:b/>
          <w:bCs/>
        </w:rPr>
        <w:t>Collaboration</w:t>
      </w:r>
      <w:r>
        <w:t xml:space="preserve">: Foster collaborations with healthcare professionals, institutions, and community organizations to extend the reach of </w:t>
      </w:r>
      <w:proofErr w:type="spellStart"/>
      <w:r>
        <w:t>Imagex</w:t>
      </w:r>
      <w:proofErr w:type="spellEnd"/>
      <w:r>
        <w:t xml:space="preserve"> and contribute to dermatological research and awareness.</w:t>
      </w:r>
    </w:p>
    <w:p w14:paraId="4FB2F7BE" w14:textId="77777777" w:rsidR="00531F12" w:rsidRDefault="00531F12" w:rsidP="00531F12"/>
    <w:p w14:paraId="6EEF6C70" w14:textId="1FD71E33" w:rsidR="00AF114F" w:rsidRDefault="00531F12" w:rsidP="00531F12">
      <w:proofErr w:type="spellStart"/>
      <w:r>
        <w:t>Imagex</w:t>
      </w:r>
      <w:proofErr w:type="spellEnd"/>
      <w:r>
        <w:t xml:space="preserve"> is poised to make a lasting impact on global healthcare, and our objectives reflect our commitment to innovation, inclusivity, accuracy, and user empowerment.</w:t>
      </w:r>
    </w:p>
    <w:p w14:paraId="50F213A0" w14:textId="77777777" w:rsidR="00531F12" w:rsidRDefault="00531F12" w:rsidP="00531F12"/>
    <w:p w14:paraId="65B6BC77" w14:textId="77777777" w:rsidR="00531F12" w:rsidRDefault="00531F12" w:rsidP="00531F12"/>
    <w:p w14:paraId="0E579D7D" w14:textId="77777777" w:rsidR="00531F12" w:rsidRDefault="00531F12" w:rsidP="00531F12"/>
    <w:p w14:paraId="354D7B32" w14:textId="63302B72" w:rsidR="00531F12" w:rsidRPr="004A57ED" w:rsidRDefault="00531F12" w:rsidP="004A57ED">
      <w:pPr>
        <w:pStyle w:val="ListParagraph"/>
        <w:numPr>
          <w:ilvl w:val="0"/>
          <w:numId w:val="2"/>
        </w:numPr>
        <w:rPr>
          <w:b/>
          <w:bCs/>
          <w:sz w:val="28"/>
          <w:szCs w:val="28"/>
        </w:rPr>
      </w:pPr>
      <w:r w:rsidRPr="004A57ED">
        <w:rPr>
          <w:b/>
          <w:bCs/>
          <w:sz w:val="28"/>
          <w:szCs w:val="28"/>
        </w:rPr>
        <w:t xml:space="preserve">Introduction </w:t>
      </w:r>
    </w:p>
    <w:p w14:paraId="344AD504" w14:textId="31EB9204" w:rsidR="00531F12" w:rsidRDefault="00531F12" w:rsidP="00531F12">
      <w:r w:rsidRPr="00531F12">
        <w:cr/>
      </w:r>
      <w:r w:rsidRPr="004A57ED">
        <w:rPr>
          <w:b/>
          <w:bCs/>
          <w:sz w:val="24"/>
          <w:szCs w:val="24"/>
        </w:rPr>
        <w:t>2.1 Business Overview</w:t>
      </w:r>
      <w:r w:rsidRPr="004A57ED">
        <w:rPr>
          <w:b/>
          <w:bCs/>
          <w:sz w:val="24"/>
          <w:szCs w:val="24"/>
        </w:rPr>
        <w:cr/>
      </w:r>
      <w:r w:rsidRPr="00531F12">
        <w:cr/>
      </w:r>
      <w:proofErr w:type="spellStart"/>
      <w:r w:rsidRPr="00531F12">
        <w:t>Imagex</w:t>
      </w:r>
      <w:proofErr w:type="spellEnd"/>
      <w:r w:rsidRPr="00531F12">
        <w:t xml:space="preserve"> is a cutting-edge AI-powered skin diagnosis platform designed to transform dermatological diagnostics. Our platform combines advanced image analysis and machine learning technologies, specifically utilizing a Convolutional Neural Network (CNN) algorithm, to provide accurate and accessible preliminary assessments of various skin conditions. </w:t>
      </w:r>
      <w:proofErr w:type="spellStart"/>
      <w:r w:rsidRPr="00531F12">
        <w:t>Imagex</w:t>
      </w:r>
      <w:proofErr w:type="spellEnd"/>
      <w:r w:rsidRPr="00531F12">
        <w:t xml:space="preserve"> addresses the pressing need for timely and affordable dermatological diagnosis, particularly in underserved areas where access to specialized healthcare is limited.</w:t>
      </w:r>
      <w:r w:rsidRPr="00531F12">
        <w:cr/>
      </w:r>
      <w:r w:rsidRPr="00531F12">
        <w:cr/>
        <w:t xml:space="preserve">The platform's user-centric design allows individuals to easily upload skin images through a seamless interface. Leveraging state-of-the-art technology, </w:t>
      </w:r>
      <w:proofErr w:type="spellStart"/>
      <w:r w:rsidRPr="00531F12">
        <w:t>Imagex</w:t>
      </w:r>
      <w:proofErr w:type="spellEnd"/>
      <w:r w:rsidRPr="00531F12">
        <w:t xml:space="preserve"> </w:t>
      </w:r>
      <w:proofErr w:type="spellStart"/>
      <w:r w:rsidRPr="00531F12">
        <w:t>analyzes</w:t>
      </w:r>
      <w:proofErr w:type="spellEnd"/>
      <w:r w:rsidRPr="00531F12">
        <w:t xml:space="preserve"> these images using pre-processing techniques such as </w:t>
      </w:r>
      <w:proofErr w:type="spellStart"/>
      <w:r w:rsidRPr="00531F12">
        <w:t>color</w:t>
      </w:r>
      <w:proofErr w:type="spellEnd"/>
      <w:r w:rsidRPr="00531F12">
        <w:t xml:space="preserve"> analysis, texture extraction, and shape recognition. This ensures the accurate identification of patterns indicative of diverse skin conditions, including acne, alopecia areata, atopic dermatitis, psoriasis, and more.</w:t>
      </w:r>
      <w:r w:rsidRPr="00531F12">
        <w:cr/>
      </w:r>
      <w:r w:rsidRPr="00531F12">
        <w:cr/>
      </w:r>
      <w:r w:rsidRPr="004A57ED">
        <w:rPr>
          <w:b/>
          <w:bCs/>
          <w:sz w:val="24"/>
          <w:szCs w:val="24"/>
        </w:rPr>
        <w:t>2.2 Market Need</w:t>
      </w:r>
      <w:r w:rsidRPr="004A57ED">
        <w:rPr>
          <w:b/>
          <w:bCs/>
          <w:sz w:val="24"/>
          <w:szCs w:val="24"/>
        </w:rPr>
        <w:cr/>
      </w:r>
      <w:r w:rsidRPr="00531F12">
        <w:cr/>
        <w:t xml:space="preserve">Skin diseases affect millions globally, yet access to dermatologists remains a challenge, especially in remote areas. The need for a scalable, affordable, and rapid diagnostic solution is critical. </w:t>
      </w:r>
      <w:proofErr w:type="spellStart"/>
      <w:r w:rsidRPr="00531F12">
        <w:t>Imagex</w:t>
      </w:r>
      <w:proofErr w:type="spellEnd"/>
      <w:r w:rsidRPr="00531F12">
        <w:t xml:space="preserve"> directly addresses this gap by providing a platform where users, regardless of their geographical location, can receive preliminary diagnoses within minutes by simply uploading pictures of their skin conditions through their smartphones or computers. This streamlined process empowers individuals to take proactive steps towards timely treatment, preventing potential complications associated with delayed diagnoses.</w:t>
      </w:r>
      <w:r w:rsidRPr="00531F12">
        <w:cr/>
      </w:r>
      <w:r w:rsidRPr="00531F12">
        <w:cr/>
      </w:r>
      <w:r w:rsidRPr="004A57ED">
        <w:rPr>
          <w:b/>
          <w:bCs/>
          <w:sz w:val="24"/>
          <w:szCs w:val="24"/>
        </w:rPr>
        <w:t>2.3 Market Opportunity</w:t>
      </w:r>
      <w:r w:rsidRPr="004A57ED">
        <w:rPr>
          <w:b/>
          <w:bCs/>
          <w:sz w:val="24"/>
          <w:szCs w:val="24"/>
        </w:rPr>
        <w:cr/>
      </w:r>
      <w:r w:rsidRPr="00531F12">
        <w:cr/>
        <w:t xml:space="preserve">The market opportunity for </w:t>
      </w:r>
      <w:proofErr w:type="spellStart"/>
      <w:r w:rsidRPr="00531F12">
        <w:t>Imagex</w:t>
      </w:r>
      <w:proofErr w:type="spellEnd"/>
      <w:r w:rsidRPr="00531F12">
        <w:t xml:space="preserve"> is vast and multifaceted. Beyond catering to individuals in remote areas with limited access to dermatologists, </w:t>
      </w:r>
      <w:proofErr w:type="spellStart"/>
      <w:r w:rsidRPr="00531F12">
        <w:t>Imagex</w:t>
      </w:r>
      <w:proofErr w:type="spellEnd"/>
      <w:r w:rsidRPr="00531F12">
        <w:t xml:space="preserve"> also presents a valuable tool for urban clinics and healthcare facilities. In bustling cities, where clinics are often overburdened, </w:t>
      </w:r>
      <w:proofErr w:type="spellStart"/>
      <w:r w:rsidRPr="00531F12">
        <w:t>Imagex</w:t>
      </w:r>
      <w:proofErr w:type="spellEnd"/>
      <w:r w:rsidRPr="00531F12">
        <w:t xml:space="preserve"> can help prioritize cases, improve efficiency, and enhance the overall quality of dermatological care. Additionally, the platform's potential for integration with telemedicine services positions it as a key player in the evolving landscape of digital healthcare.</w:t>
      </w:r>
      <w:r w:rsidRPr="00531F12">
        <w:cr/>
      </w:r>
      <w:r w:rsidRPr="00531F12">
        <w:cr/>
        <w:t xml:space="preserve">The global dermatology market is projected to grow significantly in the coming years, driven by the increasing prevalence of skin diseases and the growing adoption of AI in healthcare. </w:t>
      </w:r>
      <w:proofErr w:type="spellStart"/>
      <w:r w:rsidRPr="00531F12">
        <w:t>Imagex</w:t>
      </w:r>
      <w:proofErr w:type="spellEnd"/>
      <w:r w:rsidRPr="00531F12">
        <w:t xml:space="preserve"> is strategically positioned to capitalize on this growth, offering an innovative solution that aligns with the increasing demand for accessible and efficient healthcare services.</w:t>
      </w:r>
    </w:p>
    <w:p w14:paraId="476DB6D2" w14:textId="77777777" w:rsidR="00531F12" w:rsidRDefault="00531F12" w:rsidP="00531F12"/>
    <w:p w14:paraId="6F4C1777" w14:textId="77777777" w:rsidR="00531F12" w:rsidRDefault="00531F12" w:rsidP="00531F12"/>
    <w:p w14:paraId="3F2F8086" w14:textId="77777777" w:rsidR="00531F12" w:rsidRDefault="00531F12" w:rsidP="00531F12"/>
    <w:p w14:paraId="0614630E" w14:textId="77777777" w:rsidR="00531F12" w:rsidRDefault="00531F12" w:rsidP="00531F12"/>
    <w:p w14:paraId="50F4A7B8" w14:textId="77777777" w:rsidR="00531F12" w:rsidRDefault="00531F12" w:rsidP="00531F12"/>
    <w:p w14:paraId="40B38C95" w14:textId="77777777" w:rsidR="00531F12" w:rsidRDefault="00531F12" w:rsidP="00531F12"/>
    <w:p w14:paraId="006F1016" w14:textId="77777777" w:rsidR="00531F12" w:rsidRDefault="00531F12" w:rsidP="00531F12"/>
    <w:p w14:paraId="1C4FF6AE" w14:textId="7EDA7F98" w:rsidR="00E608F7" w:rsidRPr="004A57ED" w:rsidRDefault="00E608F7" w:rsidP="004A57ED">
      <w:pPr>
        <w:pStyle w:val="ListParagraph"/>
        <w:numPr>
          <w:ilvl w:val="0"/>
          <w:numId w:val="2"/>
        </w:numPr>
        <w:rPr>
          <w:b/>
          <w:bCs/>
          <w:sz w:val="28"/>
          <w:szCs w:val="28"/>
        </w:rPr>
      </w:pPr>
      <w:r w:rsidRPr="004A57ED">
        <w:rPr>
          <w:b/>
          <w:bCs/>
          <w:sz w:val="28"/>
          <w:szCs w:val="28"/>
        </w:rPr>
        <w:lastRenderedPageBreak/>
        <w:t>Team Introduction</w:t>
      </w:r>
    </w:p>
    <w:p w14:paraId="42B73D57" w14:textId="77777777" w:rsidR="00E608F7" w:rsidRDefault="00E608F7" w:rsidP="00E608F7"/>
    <w:p w14:paraId="75846116" w14:textId="57AAFA7C" w:rsidR="00E608F7" w:rsidRPr="004A57ED" w:rsidRDefault="00E608F7" w:rsidP="00E608F7">
      <w:pPr>
        <w:rPr>
          <w:b/>
          <w:bCs/>
          <w:sz w:val="24"/>
          <w:szCs w:val="24"/>
        </w:rPr>
      </w:pPr>
      <w:r w:rsidRPr="004A57ED">
        <w:rPr>
          <w:b/>
          <w:bCs/>
          <w:sz w:val="24"/>
          <w:szCs w:val="24"/>
        </w:rPr>
        <w:t>Leader</w:t>
      </w:r>
    </w:p>
    <w:p w14:paraId="728D85BF" w14:textId="69EA35C0" w:rsidR="00E608F7" w:rsidRPr="004A57ED" w:rsidRDefault="00E608F7" w:rsidP="00E608F7">
      <w:pPr>
        <w:rPr>
          <w:b/>
          <w:bCs/>
        </w:rPr>
      </w:pPr>
      <w:r w:rsidRPr="004A57ED">
        <w:rPr>
          <w:b/>
          <w:bCs/>
        </w:rPr>
        <w:t xml:space="preserve">Daksh Goel  </w:t>
      </w:r>
    </w:p>
    <w:p w14:paraId="0CA05E48" w14:textId="5A959BE6" w:rsidR="004A57ED" w:rsidRDefault="004A57ED" w:rsidP="00E608F7">
      <w:hyperlink r:id="rId5" w:history="1">
        <w:r w:rsidRPr="004C620E">
          <w:rPr>
            <w:rStyle w:val="Hyperlink"/>
          </w:rPr>
          <w:t>Daksh.Goel@studentambassadors.com</w:t>
        </w:r>
      </w:hyperlink>
    </w:p>
    <w:p w14:paraId="4AE9081B" w14:textId="77777777" w:rsidR="00E608F7" w:rsidRDefault="00E608F7" w:rsidP="00E608F7">
      <w:r>
        <w:t xml:space="preserve">- Education: BML Munjal University  </w:t>
      </w:r>
    </w:p>
    <w:p w14:paraId="68E8DA02" w14:textId="017F084C" w:rsidR="00E608F7" w:rsidRDefault="00E608F7" w:rsidP="00E608F7">
      <w:pPr>
        <w:rPr>
          <w:lang w:val="de-DE"/>
        </w:rPr>
      </w:pPr>
      <w:r w:rsidRPr="004A57ED">
        <w:rPr>
          <w:lang w:val="de-DE"/>
        </w:rPr>
        <w:t xml:space="preserve">- LinkedIn: </w:t>
      </w:r>
      <w:r w:rsidR="004A57ED">
        <w:rPr>
          <w:lang w:val="de-DE"/>
        </w:rPr>
        <w:fldChar w:fldCharType="begin"/>
      </w:r>
      <w:r w:rsidR="004A57ED">
        <w:rPr>
          <w:lang w:val="de-DE"/>
        </w:rPr>
        <w:instrText>HYPERLINK "</w:instrText>
      </w:r>
      <w:r w:rsidR="004A57ED" w:rsidRPr="004A57ED">
        <w:rPr>
          <w:lang w:val="de-DE"/>
        </w:rPr>
        <w:instrText>https://www.linkedin.com/in/daksh-goel</w:instrText>
      </w:r>
      <w:r w:rsidR="004A57ED">
        <w:rPr>
          <w:lang w:val="de-DE"/>
        </w:rPr>
        <w:instrText>"</w:instrText>
      </w:r>
      <w:r w:rsidR="004A57ED">
        <w:rPr>
          <w:lang w:val="de-DE"/>
        </w:rPr>
        <w:fldChar w:fldCharType="separate"/>
      </w:r>
      <w:r w:rsidR="004A57ED" w:rsidRPr="004C620E">
        <w:rPr>
          <w:rStyle w:val="Hyperlink"/>
          <w:lang w:val="de-DE"/>
        </w:rPr>
        <w:t>https://www.linkedin.com/in/daksh-goel</w:t>
      </w:r>
      <w:r w:rsidR="004A57ED">
        <w:rPr>
          <w:lang w:val="de-DE"/>
        </w:rPr>
        <w:fldChar w:fldCharType="end"/>
      </w:r>
    </w:p>
    <w:p w14:paraId="6E8A773A" w14:textId="77777777" w:rsidR="00E608F7" w:rsidRPr="004A57ED" w:rsidRDefault="00E608F7" w:rsidP="00E608F7">
      <w:pPr>
        <w:rPr>
          <w:lang w:val="de-DE"/>
        </w:rPr>
      </w:pPr>
    </w:p>
    <w:p w14:paraId="4E8CCD1B" w14:textId="5270030A" w:rsidR="00E608F7" w:rsidRPr="004A57ED" w:rsidRDefault="00E608F7" w:rsidP="00E608F7">
      <w:pPr>
        <w:rPr>
          <w:b/>
          <w:bCs/>
          <w:sz w:val="24"/>
          <w:szCs w:val="24"/>
        </w:rPr>
      </w:pPr>
      <w:r w:rsidRPr="004A57ED">
        <w:rPr>
          <w:b/>
          <w:bCs/>
          <w:sz w:val="24"/>
          <w:szCs w:val="24"/>
        </w:rPr>
        <w:t>Team Members</w:t>
      </w:r>
    </w:p>
    <w:p w14:paraId="0AA55F40" w14:textId="77777777" w:rsidR="00E608F7" w:rsidRDefault="00E608F7" w:rsidP="00E608F7"/>
    <w:p w14:paraId="0543D6F2" w14:textId="446ACC52" w:rsidR="00E608F7" w:rsidRPr="004A57ED" w:rsidRDefault="00E608F7" w:rsidP="00E608F7">
      <w:pPr>
        <w:rPr>
          <w:b/>
          <w:bCs/>
        </w:rPr>
      </w:pPr>
      <w:r w:rsidRPr="004A57ED">
        <w:rPr>
          <w:b/>
          <w:bCs/>
        </w:rPr>
        <w:t xml:space="preserve">Sahil Ali  </w:t>
      </w:r>
    </w:p>
    <w:p w14:paraId="1699BA57" w14:textId="1B7C74E7" w:rsidR="00E608F7" w:rsidRDefault="004A57ED" w:rsidP="00E608F7">
      <w:hyperlink r:id="rId6" w:history="1">
        <w:r w:rsidRPr="004C620E">
          <w:rPr>
            <w:rStyle w:val="Hyperlink"/>
          </w:rPr>
          <w:t>sahil.ali@studentambassadors.com</w:t>
        </w:r>
      </w:hyperlink>
    </w:p>
    <w:p w14:paraId="228E4677" w14:textId="77777777" w:rsidR="00E608F7" w:rsidRDefault="00E608F7" w:rsidP="00E608F7">
      <w:r>
        <w:t xml:space="preserve">- Education: Echelon Institute of Technology  </w:t>
      </w:r>
    </w:p>
    <w:p w14:paraId="4732192C" w14:textId="0035FF83" w:rsidR="00E608F7" w:rsidRDefault="00E608F7" w:rsidP="00E608F7">
      <w:pPr>
        <w:rPr>
          <w:lang w:val="de-DE"/>
        </w:rPr>
      </w:pPr>
      <w:r w:rsidRPr="00E608F7">
        <w:rPr>
          <w:lang w:val="de-DE"/>
        </w:rPr>
        <w:t xml:space="preserve">- LinkedIn: </w:t>
      </w:r>
      <w:r w:rsidR="004A57ED">
        <w:rPr>
          <w:lang w:val="de-DE"/>
        </w:rPr>
        <w:fldChar w:fldCharType="begin"/>
      </w:r>
      <w:r w:rsidR="004A57ED">
        <w:rPr>
          <w:lang w:val="de-DE"/>
        </w:rPr>
        <w:instrText>HYPERLINK "</w:instrText>
      </w:r>
      <w:r w:rsidR="004A57ED" w:rsidRPr="00E608F7">
        <w:rPr>
          <w:lang w:val="de-DE"/>
        </w:rPr>
        <w:instrText>https://www.linkedin.com/in/sahil-ali</w:instrText>
      </w:r>
      <w:r w:rsidR="004A57ED">
        <w:rPr>
          <w:lang w:val="de-DE"/>
        </w:rPr>
        <w:instrText>"</w:instrText>
      </w:r>
      <w:r w:rsidR="004A57ED">
        <w:rPr>
          <w:lang w:val="de-DE"/>
        </w:rPr>
        <w:fldChar w:fldCharType="separate"/>
      </w:r>
      <w:r w:rsidR="004A57ED" w:rsidRPr="004C620E">
        <w:rPr>
          <w:rStyle w:val="Hyperlink"/>
          <w:lang w:val="de-DE"/>
        </w:rPr>
        <w:t>https://www.linkedin.com/in/sahil-ali</w:t>
      </w:r>
      <w:r w:rsidR="004A57ED">
        <w:rPr>
          <w:lang w:val="de-DE"/>
        </w:rPr>
        <w:fldChar w:fldCharType="end"/>
      </w:r>
    </w:p>
    <w:p w14:paraId="03339269" w14:textId="77777777" w:rsidR="00E608F7" w:rsidRPr="004A57ED" w:rsidRDefault="00E608F7" w:rsidP="00E608F7">
      <w:pPr>
        <w:rPr>
          <w:lang w:val="de-DE"/>
        </w:rPr>
      </w:pPr>
    </w:p>
    <w:p w14:paraId="6C848934" w14:textId="71F7A048" w:rsidR="00E608F7" w:rsidRPr="004A57ED" w:rsidRDefault="00E608F7" w:rsidP="00E608F7">
      <w:pPr>
        <w:rPr>
          <w:b/>
          <w:bCs/>
        </w:rPr>
      </w:pPr>
      <w:r w:rsidRPr="004A57ED">
        <w:rPr>
          <w:b/>
          <w:bCs/>
        </w:rPr>
        <w:t xml:space="preserve">Harsh Dhariwal  </w:t>
      </w:r>
    </w:p>
    <w:p w14:paraId="31253EF6" w14:textId="6FAAE61F" w:rsidR="004A57ED" w:rsidRDefault="004A57ED" w:rsidP="00E608F7">
      <w:hyperlink r:id="rId7" w:history="1">
        <w:r w:rsidRPr="004C620E">
          <w:rPr>
            <w:rStyle w:val="Hyperlink"/>
          </w:rPr>
          <w:t>Harsh.dhariwal@studentambassadors.com</w:t>
        </w:r>
      </w:hyperlink>
    </w:p>
    <w:p w14:paraId="49798E0D" w14:textId="77777777" w:rsidR="00E608F7" w:rsidRDefault="00E608F7" w:rsidP="00E608F7">
      <w:r>
        <w:t xml:space="preserve">- Education: Jaypee Institute of Information Technology  </w:t>
      </w:r>
    </w:p>
    <w:p w14:paraId="54C4D67C" w14:textId="2CD68C75" w:rsidR="004A57ED" w:rsidRPr="004A57ED" w:rsidRDefault="00E608F7" w:rsidP="00E608F7">
      <w:pPr>
        <w:rPr>
          <w:lang w:val="de-DE"/>
        </w:rPr>
      </w:pPr>
      <w:r w:rsidRPr="004A57ED">
        <w:rPr>
          <w:lang w:val="de-DE"/>
        </w:rPr>
        <w:t xml:space="preserve">- LinkedIn: </w:t>
      </w:r>
      <w:r w:rsidR="004A57ED">
        <w:fldChar w:fldCharType="begin"/>
      </w:r>
      <w:r w:rsidR="004A57ED" w:rsidRPr="004A57ED">
        <w:rPr>
          <w:lang w:val="de-DE"/>
        </w:rPr>
        <w:instrText>HYPERLINK "</w:instrText>
      </w:r>
      <w:r w:rsidR="004A57ED" w:rsidRPr="004A57ED">
        <w:rPr>
          <w:lang w:val="de-DE"/>
        </w:rPr>
        <w:instrText>https://www.linkedin.com/in/harsh-dhariwal</w:instrText>
      </w:r>
      <w:r w:rsidR="004A57ED" w:rsidRPr="004A57ED">
        <w:rPr>
          <w:lang w:val="de-DE"/>
        </w:rPr>
        <w:instrText>"</w:instrText>
      </w:r>
      <w:r w:rsidR="004A57ED">
        <w:fldChar w:fldCharType="separate"/>
      </w:r>
      <w:r w:rsidR="004A57ED" w:rsidRPr="004A57ED">
        <w:rPr>
          <w:rStyle w:val="Hyperlink"/>
          <w:lang w:val="de-DE"/>
        </w:rPr>
        <w:t>https://www.linkedin.com/in/harsh-dhariwal</w:t>
      </w:r>
      <w:r w:rsidR="004A57ED">
        <w:fldChar w:fldCharType="end"/>
      </w:r>
    </w:p>
    <w:p w14:paraId="458E568D" w14:textId="77777777" w:rsidR="00E608F7" w:rsidRPr="004A57ED" w:rsidRDefault="00E608F7" w:rsidP="00E608F7">
      <w:pPr>
        <w:rPr>
          <w:lang w:val="de-DE"/>
        </w:rPr>
      </w:pPr>
    </w:p>
    <w:p w14:paraId="009B461A" w14:textId="22D55062" w:rsidR="00E608F7" w:rsidRPr="004A57ED" w:rsidRDefault="00E608F7" w:rsidP="00E608F7">
      <w:pPr>
        <w:rPr>
          <w:b/>
          <w:bCs/>
        </w:rPr>
      </w:pPr>
      <w:r w:rsidRPr="004A57ED">
        <w:rPr>
          <w:b/>
          <w:bCs/>
        </w:rPr>
        <w:t xml:space="preserve">Anant Jain  </w:t>
      </w:r>
    </w:p>
    <w:p w14:paraId="70EE75D9" w14:textId="7477ADF3" w:rsidR="004A57ED" w:rsidRDefault="004A57ED" w:rsidP="00E608F7">
      <w:hyperlink r:id="rId8" w:history="1">
        <w:r w:rsidRPr="004C620E">
          <w:rPr>
            <w:rStyle w:val="Hyperlink"/>
          </w:rPr>
          <w:t>Anant.Jain@studentambassadors.com</w:t>
        </w:r>
      </w:hyperlink>
    </w:p>
    <w:p w14:paraId="3FA1236A" w14:textId="77777777" w:rsidR="00E608F7" w:rsidRDefault="00E608F7" w:rsidP="00E608F7">
      <w:r>
        <w:t xml:space="preserve">- Education: Guru Gobind Singh Indraprastha University  </w:t>
      </w:r>
    </w:p>
    <w:p w14:paraId="5F5F24B5" w14:textId="18746974" w:rsidR="00E608F7" w:rsidRDefault="00E608F7" w:rsidP="00E608F7">
      <w:pPr>
        <w:rPr>
          <w:lang w:val="de-DE"/>
        </w:rPr>
      </w:pPr>
      <w:r w:rsidRPr="004A57ED">
        <w:rPr>
          <w:lang w:val="de-DE"/>
        </w:rPr>
        <w:t xml:space="preserve">- LinkedIn: </w:t>
      </w:r>
      <w:r w:rsidR="004A57ED">
        <w:rPr>
          <w:lang w:val="de-DE"/>
        </w:rPr>
        <w:fldChar w:fldCharType="begin"/>
      </w:r>
      <w:r w:rsidR="004A57ED">
        <w:rPr>
          <w:lang w:val="de-DE"/>
        </w:rPr>
        <w:instrText>HYPERLINK "</w:instrText>
      </w:r>
      <w:r w:rsidR="004A57ED" w:rsidRPr="004A57ED">
        <w:rPr>
          <w:lang w:val="de-DE"/>
        </w:rPr>
        <w:instrText>https://www.linkedin.com/in/anant-jain-bb49b9205/</w:instrText>
      </w:r>
      <w:r w:rsidR="004A57ED">
        <w:rPr>
          <w:lang w:val="de-DE"/>
        </w:rPr>
        <w:instrText>"</w:instrText>
      </w:r>
      <w:r w:rsidR="004A57ED">
        <w:rPr>
          <w:lang w:val="de-DE"/>
        </w:rPr>
        <w:fldChar w:fldCharType="separate"/>
      </w:r>
      <w:r w:rsidR="004A57ED" w:rsidRPr="004C620E">
        <w:rPr>
          <w:rStyle w:val="Hyperlink"/>
          <w:lang w:val="de-DE"/>
        </w:rPr>
        <w:t>https://www.linkedin.com/in/anant-jain-bb49b9205/</w:t>
      </w:r>
      <w:r w:rsidR="004A57ED">
        <w:rPr>
          <w:lang w:val="de-DE"/>
        </w:rPr>
        <w:fldChar w:fldCharType="end"/>
      </w:r>
    </w:p>
    <w:p w14:paraId="16E1D908" w14:textId="77777777" w:rsidR="004A57ED" w:rsidRPr="004A57ED" w:rsidRDefault="004A57ED" w:rsidP="00E608F7">
      <w:pPr>
        <w:rPr>
          <w:lang w:val="de-DE"/>
        </w:rPr>
      </w:pPr>
    </w:p>
    <w:p w14:paraId="62A154FE" w14:textId="7DB10C7C" w:rsidR="00E608F7" w:rsidRPr="004A57ED" w:rsidRDefault="00E608F7" w:rsidP="00E608F7">
      <w:pPr>
        <w:rPr>
          <w:b/>
          <w:bCs/>
          <w:sz w:val="24"/>
          <w:szCs w:val="24"/>
        </w:rPr>
      </w:pPr>
      <w:r w:rsidRPr="004A57ED">
        <w:rPr>
          <w:b/>
          <w:bCs/>
          <w:sz w:val="24"/>
          <w:szCs w:val="24"/>
        </w:rPr>
        <w:t>Mentor</w:t>
      </w:r>
    </w:p>
    <w:p w14:paraId="624683D7" w14:textId="0E5408FF" w:rsidR="00E608F7" w:rsidRPr="004A57ED" w:rsidRDefault="00E608F7" w:rsidP="00E608F7">
      <w:pPr>
        <w:rPr>
          <w:b/>
          <w:bCs/>
        </w:rPr>
      </w:pPr>
      <w:r w:rsidRPr="004A57ED">
        <w:rPr>
          <w:b/>
          <w:bCs/>
        </w:rPr>
        <w:t xml:space="preserve">Sandro Speth  </w:t>
      </w:r>
    </w:p>
    <w:p w14:paraId="19FB3BA0" w14:textId="41298E8D" w:rsidR="004A57ED" w:rsidRDefault="004A57ED" w:rsidP="00E608F7">
      <w:hyperlink r:id="rId9" w:history="1">
        <w:r w:rsidRPr="004C620E">
          <w:rPr>
            <w:rStyle w:val="Hyperlink"/>
          </w:rPr>
          <w:t>sandro.speth@studentambassadors.com</w:t>
        </w:r>
      </w:hyperlink>
    </w:p>
    <w:p w14:paraId="12138F2D" w14:textId="7D8D0C50" w:rsidR="004A57ED" w:rsidRDefault="00E608F7" w:rsidP="00E608F7">
      <w:r>
        <w:t xml:space="preserve">- LinkedIn: </w:t>
      </w:r>
      <w:hyperlink r:id="rId10" w:history="1">
        <w:r w:rsidR="004A57ED" w:rsidRPr="004C620E">
          <w:rPr>
            <w:rStyle w:val="Hyperlink"/>
          </w:rPr>
          <w:t>https://www.linkedin.com/in/s</w:t>
        </w:r>
        <w:r w:rsidR="004A57ED" w:rsidRPr="004C620E">
          <w:rPr>
            <w:rStyle w:val="Hyperlink"/>
          </w:rPr>
          <w:t>a</w:t>
        </w:r>
        <w:r w:rsidR="004A57ED" w:rsidRPr="004C620E">
          <w:rPr>
            <w:rStyle w:val="Hyperlink"/>
          </w:rPr>
          <w:t>ndro-speth</w:t>
        </w:r>
      </w:hyperlink>
    </w:p>
    <w:p w14:paraId="22D35EF0" w14:textId="48738073" w:rsidR="00E608F7" w:rsidRDefault="00E608F7" w:rsidP="00E608F7">
      <w:r>
        <w:t xml:space="preserve">  </w:t>
      </w:r>
    </w:p>
    <w:p w14:paraId="5ACE34D8" w14:textId="6B222385" w:rsidR="00531F12" w:rsidRDefault="00531F12" w:rsidP="00E608F7"/>
    <w:p w14:paraId="480151C9" w14:textId="77777777" w:rsidR="00E608F7" w:rsidRDefault="00E608F7" w:rsidP="00E608F7"/>
    <w:p w14:paraId="4ACBA1F7" w14:textId="77777777" w:rsidR="00E608F7" w:rsidRDefault="00E608F7" w:rsidP="00E608F7"/>
    <w:p w14:paraId="12731D37" w14:textId="77777777" w:rsidR="00E608F7" w:rsidRDefault="00E608F7" w:rsidP="00E608F7"/>
    <w:p w14:paraId="05921FD3" w14:textId="49B0E269" w:rsidR="004A57ED" w:rsidRDefault="00D5204F" w:rsidP="00D5204F">
      <w:r>
        <w:rPr>
          <w:b/>
          <w:bCs/>
          <w:sz w:val="28"/>
          <w:szCs w:val="28"/>
        </w:rPr>
        <w:lastRenderedPageBreak/>
        <w:t xml:space="preserve">4. </w:t>
      </w:r>
      <w:proofErr w:type="spellStart"/>
      <w:r w:rsidR="00782CC6" w:rsidRPr="00D5204F">
        <w:rPr>
          <w:b/>
          <w:bCs/>
          <w:sz w:val="28"/>
          <w:szCs w:val="28"/>
        </w:rPr>
        <w:t>Imagex</w:t>
      </w:r>
      <w:proofErr w:type="spellEnd"/>
      <w:r w:rsidR="00782CC6" w:rsidRPr="00D5204F">
        <w:rPr>
          <w:b/>
          <w:bCs/>
          <w:sz w:val="28"/>
          <w:szCs w:val="28"/>
        </w:rPr>
        <w:t xml:space="preserve"> Overview</w:t>
      </w:r>
      <w:r w:rsidR="00782CC6" w:rsidRPr="00D5204F">
        <w:rPr>
          <w:b/>
          <w:bCs/>
          <w:sz w:val="28"/>
          <w:szCs w:val="28"/>
        </w:rPr>
        <w:cr/>
      </w:r>
      <w:r w:rsidR="00782CC6" w:rsidRPr="00782CC6">
        <w:cr/>
      </w:r>
      <w:proofErr w:type="spellStart"/>
      <w:r w:rsidR="00782CC6" w:rsidRPr="00782CC6">
        <w:t>Imagex</w:t>
      </w:r>
      <w:proofErr w:type="spellEnd"/>
      <w:r w:rsidR="00782CC6" w:rsidRPr="00782CC6">
        <w:t xml:space="preserve"> is an innovative AI-powered skin diagnosis platform designed to revolutionize dermatological diagnostics. The platform utilizes cutting-edge technology to provide accurate and accessible preliminary assessments of various skin conditions. </w:t>
      </w:r>
      <w:proofErr w:type="spellStart"/>
      <w:r w:rsidR="00782CC6" w:rsidRPr="00782CC6">
        <w:t>Imagex</w:t>
      </w:r>
      <w:proofErr w:type="spellEnd"/>
      <w:r w:rsidR="00782CC6" w:rsidRPr="00782CC6">
        <w:t xml:space="preserve"> aims to bridge the healthcare gap by offering a user-friendly interface for individuals to upload skin images, receive prompt diagnoses, and access valuable information about their skin conditions.</w:t>
      </w:r>
      <w:r w:rsidR="00782CC6" w:rsidRPr="00782CC6">
        <w:cr/>
      </w:r>
      <w:r w:rsidR="00782CC6" w:rsidRPr="00782CC6">
        <w:cr/>
      </w:r>
      <w:r w:rsidRPr="00D5204F">
        <w:rPr>
          <w:b/>
          <w:bCs/>
          <w:sz w:val="24"/>
          <w:szCs w:val="24"/>
        </w:rPr>
        <w:t>4</w:t>
      </w:r>
      <w:r w:rsidR="00782CC6" w:rsidRPr="00D5204F">
        <w:rPr>
          <w:b/>
          <w:bCs/>
          <w:sz w:val="24"/>
          <w:szCs w:val="24"/>
        </w:rPr>
        <w:t>.</w:t>
      </w:r>
      <w:r w:rsidRPr="00D5204F">
        <w:rPr>
          <w:b/>
          <w:bCs/>
          <w:sz w:val="24"/>
          <w:szCs w:val="24"/>
        </w:rPr>
        <w:t>1</w:t>
      </w:r>
      <w:r w:rsidR="00782CC6" w:rsidRPr="00D5204F">
        <w:rPr>
          <w:b/>
          <w:bCs/>
          <w:sz w:val="24"/>
          <w:szCs w:val="24"/>
        </w:rPr>
        <w:t xml:space="preserve"> Key Features</w:t>
      </w:r>
      <w:r w:rsidR="00782CC6" w:rsidRPr="00D5204F">
        <w:rPr>
          <w:b/>
          <w:bCs/>
          <w:sz w:val="24"/>
          <w:szCs w:val="24"/>
        </w:rPr>
        <w:cr/>
      </w:r>
      <w:r w:rsidR="00782CC6" w:rsidRPr="00782CC6">
        <w:cr/>
        <w:t>Image Upload and Analysis: Users can easily submit skin images via smartphones or computers, initiating a rapid and comprehensive analysis by the AI model.</w:t>
      </w:r>
      <w:r w:rsidR="00782CC6" w:rsidRPr="00782CC6">
        <w:cr/>
        <w:t xml:space="preserve">Diverse Dataset: </w:t>
      </w:r>
      <w:proofErr w:type="spellStart"/>
      <w:r w:rsidR="00782CC6" w:rsidRPr="00782CC6">
        <w:t>Imagex</w:t>
      </w:r>
      <w:proofErr w:type="spellEnd"/>
      <w:r w:rsidR="00782CC6" w:rsidRPr="00782CC6">
        <w:t xml:space="preserve"> is trained on a diverse dataset sourced from reputable platforms such as Kaggle, HAM10000, and ISIC Archive, ensuring robust recognition of various skin conditions.</w:t>
      </w:r>
      <w:r w:rsidR="00782CC6" w:rsidRPr="00782CC6">
        <w:cr/>
      </w:r>
      <w:proofErr w:type="spellStart"/>
      <w:r w:rsidR="00782CC6" w:rsidRPr="00782CC6">
        <w:t>Advanced</w:t>
      </w:r>
      <w:proofErr w:type="spellEnd"/>
      <w:r w:rsidR="00782CC6" w:rsidRPr="00782CC6">
        <w:t xml:space="preserve"> Image Processing: Employing techniques such as </w:t>
      </w:r>
      <w:proofErr w:type="spellStart"/>
      <w:r w:rsidR="00782CC6" w:rsidRPr="00782CC6">
        <w:t>color</w:t>
      </w:r>
      <w:proofErr w:type="spellEnd"/>
      <w:r w:rsidR="00782CC6" w:rsidRPr="00782CC6">
        <w:t xml:space="preserve"> analysis, texture extraction, shape recognition, cropping, and filtering, the platform enhances the features of uploaded skin images for improved accuracy.</w:t>
      </w:r>
      <w:r w:rsidR="00782CC6" w:rsidRPr="00782CC6">
        <w:cr/>
        <w:t>Immediate Results: Within minutes, users receive a list of potential matching skin conditions along with helpful information about each, providing quick insights for informed decision-making.</w:t>
      </w:r>
      <w:r w:rsidR="00782CC6" w:rsidRPr="00782CC6">
        <w:cr/>
        <w:t xml:space="preserve">LLM-Based Chatbot: </w:t>
      </w:r>
      <w:proofErr w:type="spellStart"/>
      <w:r w:rsidR="00782CC6" w:rsidRPr="00782CC6">
        <w:t>Imagex</w:t>
      </w:r>
      <w:proofErr w:type="spellEnd"/>
      <w:r w:rsidR="00782CC6" w:rsidRPr="00782CC6">
        <w:t xml:space="preserve"> integrates a neural chatbot based on a Large Language Model (LLM) to enhance user interaction. Users can inquire about diagnoses, seek additional information, or receive guidance based on preliminary results.</w:t>
      </w:r>
      <w:r w:rsidR="00782CC6" w:rsidRPr="00782CC6">
        <w:cr/>
      </w:r>
      <w:r w:rsidR="00782CC6" w:rsidRPr="00782CC6">
        <w:cr/>
      </w:r>
      <w:r w:rsidRPr="00D5204F">
        <w:rPr>
          <w:b/>
          <w:bCs/>
          <w:sz w:val="24"/>
          <w:szCs w:val="24"/>
        </w:rPr>
        <w:t>4</w:t>
      </w:r>
      <w:r w:rsidR="00782CC6" w:rsidRPr="00D5204F">
        <w:rPr>
          <w:b/>
          <w:bCs/>
          <w:sz w:val="24"/>
          <w:szCs w:val="24"/>
        </w:rPr>
        <w:t>.</w:t>
      </w:r>
      <w:r w:rsidRPr="00D5204F">
        <w:rPr>
          <w:b/>
          <w:bCs/>
          <w:sz w:val="24"/>
          <w:szCs w:val="24"/>
        </w:rPr>
        <w:t>2</w:t>
      </w:r>
      <w:r w:rsidR="00782CC6" w:rsidRPr="00D5204F">
        <w:rPr>
          <w:b/>
          <w:bCs/>
          <w:sz w:val="24"/>
          <w:szCs w:val="24"/>
        </w:rPr>
        <w:t xml:space="preserve"> Value Proposition</w:t>
      </w:r>
      <w:r w:rsidR="00782CC6" w:rsidRPr="00D5204F">
        <w:rPr>
          <w:b/>
          <w:bCs/>
        </w:rPr>
        <w:cr/>
      </w:r>
      <w:r w:rsidR="00782CC6" w:rsidRPr="00782CC6">
        <w:cr/>
      </w:r>
      <w:proofErr w:type="spellStart"/>
      <w:r w:rsidR="00782CC6" w:rsidRPr="00782CC6">
        <w:t>Imagex</w:t>
      </w:r>
      <w:proofErr w:type="spellEnd"/>
      <w:r w:rsidR="00782CC6" w:rsidRPr="00782CC6">
        <w:t xml:space="preserve"> offers:</w:t>
      </w:r>
      <w:r w:rsidR="00782CC6" w:rsidRPr="00782CC6">
        <w:cr/>
      </w:r>
      <w:r w:rsidR="00782CC6" w:rsidRPr="00782CC6">
        <w:cr/>
        <w:t>Accessibility: Bridging the gap in healthcare by providing dermatological assessments to individuals, including those in remote areas with limited access to dermatologists.</w:t>
      </w:r>
      <w:r w:rsidR="00782CC6" w:rsidRPr="00782CC6">
        <w:cr/>
      </w:r>
      <w:r w:rsidR="00782CC6" w:rsidRPr="00782CC6">
        <w:cr/>
        <w:t xml:space="preserve">Efficiency: Streamlining the diagnostic process, </w:t>
      </w:r>
      <w:proofErr w:type="spellStart"/>
      <w:r w:rsidR="00782CC6" w:rsidRPr="00782CC6">
        <w:t>Imagex</w:t>
      </w:r>
      <w:proofErr w:type="spellEnd"/>
      <w:r w:rsidR="00782CC6" w:rsidRPr="00782CC6">
        <w:t xml:space="preserve"> enables prompt results, helping users and healthcare professionals prioritize and address skin conditions more efficiently.</w:t>
      </w:r>
      <w:r w:rsidR="00782CC6" w:rsidRPr="00782CC6">
        <w:cr/>
      </w:r>
      <w:r w:rsidR="00782CC6" w:rsidRPr="00782CC6">
        <w:cr/>
        <w:t xml:space="preserve">User Empowerment: By allowing users to actively participate in their healthcare journey, </w:t>
      </w:r>
      <w:proofErr w:type="spellStart"/>
      <w:r w:rsidR="00782CC6" w:rsidRPr="00782CC6">
        <w:t>Imagex</w:t>
      </w:r>
      <w:proofErr w:type="spellEnd"/>
      <w:r w:rsidR="00782CC6" w:rsidRPr="00782CC6">
        <w:t xml:space="preserve"> empowers individuals to take informed steps towards managing their skin conditions.</w:t>
      </w:r>
      <w:r w:rsidR="00782CC6" w:rsidRPr="00782CC6">
        <w:cr/>
      </w:r>
      <w:r w:rsidR="00782CC6" w:rsidRPr="00782CC6">
        <w:cr/>
        <w:t xml:space="preserve">Scalability: With cloud services like Azure, </w:t>
      </w:r>
      <w:proofErr w:type="spellStart"/>
      <w:r w:rsidR="00782CC6" w:rsidRPr="00782CC6">
        <w:t>Imagex</w:t>
      </w:r>
      <w:proofErr w:type="spellEnd"/>
      <w:r w:rsidR="00782CC6" w:rsidRPr="00782CC6">
        <w:t xml:space="preserve"> can scale its resources efficiently, ensuring the platform's reliability and responsiveness, even in high-demand scenarios.</w:t>
      </w:r>
      <w:r w:rsidR="00782CC6" w:rsidRPr="00782CC6">
        <w:cr/>
      </w:r>
      <w:r w:rsidR="00782CC6" w:rsidRPr="00782CC6">
        <w:cr/>
      </w:r>
      <w:r w:rsidRPr="00D5204F">
        <w:rPr>
          <w:b/>
          <w:bCs/>
          <w:sz w:val="24"/>
          <w:szCs w:val="24"/>
        </w:rPr>
        <w:t>4.3 Various</w:t>
      </w:r>
      <w:r w:rsidR="004A57ED" w:rsidRPr="00D5204F">
        <w:rPr>
          <w:b/>
          <w:bCs/>
          <w:sz w:val="24"/>
          <w:szCs w:val="24"/>
        </w:rPr>
        <w:t xml:space="preserve"> Uses of AI in </w:t>
      </w:r>
      <w:proofErr w:type="spellStart"/>
      <w:r w:rsidR="004A57ED" w:rsidRPr="00D5204F">
        <w:rPr>
          <w:b/>
          <w:bCs/>
          <w:sz w:val="24"/>
          <w:szCs w:val="24"/>
        </w:rPr>
        <w:t>Imagex</w:t>
      </w:r>
      <w:proofErr w:type="spellEnd"/>
    </w:p>
    <w:p w14:paraId="367E5E0D" w14:textId="77777777" w:rsidR="004A57ED" w:rsidRDefault="004A57ED" w:rsidP="004A57ED"/>
    <w:p w14:paraId="28EAE6E0" w14:textId="66321A1E" w:rsidR="004A57ED" w:rsidRPr="00D5204F" w:rsidRDefault="00D5204F" w:rsidP="004A57ED">
      <w:pPr>
        <w:rPr>
          <w:b/>
          <w:bCs/>
        </w:rPr>
      </w:pPr>
      <w:r w:rsidRPr="00D5204F">
        <w:rPr>
          <w:b/>
          <w:bCs/>
        </w:rPr>
        <w:t>4.3</w:t>
      </w:r>
      <w:r w:rsidR="004A57ED" w:rsidRPr="00D5204F">
        <w:rPr>
          <w:b/>
          <w:bCs/>
        </w:rPr>
        <w:t>.1 Image Classification using CNN Algorithm:</w:t>
      </w:r>
    </w:p>
    <w:p w14:paraId="56A7E428" w14:textId="77777777" w:rsidR="004A57ED" w:rsidRDefault="004A57ED" w:rsidP="004A57ED">
      <w:r>
        <w:t xml:space="preserve">   - Our core AI technology employs a Convolutional Neural Network (CNN) algorithm to </w:t>
      </w:r>
      <w:proofErr w:type="spellStart"/>
      <w:r>
        <w:t>analyze</w:t>
      </w:r>
      <w:proofErr w:type="spellEnd"/>
      <w:r>
        <w:t xml:space="preserve"> skin images.</w:t>
      </w:r>
    </w:p>
    <w:p w14:paraId="01E8C8FF" w14:textId="77777777" w:rsidR="004A57ED" w:rsidRDefault="004A57ED" w:rsidP="004A57ED">
      <w:r>
        <w:t xml:space="preserve">   - CNN allows robust pattern recognition, enabling accurate identification of various skin conditions from our extensive dataset.</w:t>
      </w:r>
    </w:p>
    <w:p w14:paraId="5A7398C8" w14:textId="77777777" w:rsidR="004A57ED" w:rsidRDefault="004A57ED" w:rsidP="004A57ED"/>
    <w:p w14:paraId="1FB908B4" w14:textId="7CE81118" w:rsidR="004A57ED" w:rsidRPr="00D5204F" w:rsidRDefault="00D5204F" w:rsidP="004A57ED">
      <w:pPr>
        <w:rPr>
          <w:b/>
          <w:bCs/>
        </w:rPr>
      </w:pPr>
      <w:r w:rsidRPr="00D5204F">
        <w:rPr>
          <w:b/>
          <w:bCs/>
        </w:rPr>
        <w:t>4.3</w:t>
      </w:r>
      <w:r w:rsidR="004A57ED" w:rsidRPr="00D5204F">
        <w:rPr>
          <w:b/>
          <w:bCs/>
        </w:rPr>
        <w:t>.2 Image Processing Techniques:</w:t>
      </w:r>
    </w:p>
    <w:p w14:paraId="188F95EB" w14:textId="77777777" w:rsidR="004A57ED" w:rsidRDefault="004A57ED" w:rsidP="004A57ED">
      <w:r>
        <w:lastRenderedPageBreak/>
        <w:t xml:space="preserve">   - </w:t>
      </w:r>
      <w:proofErr w:type="spellStart"/>
      <w:r>
        <w:t>Imagex</w:t>
      </w:r>
      <w:proofErr w:type="spellEnd"/>
      <w:r>
        <w:t xml:space="preserve"> utilizes advanced image processing techniques such as </w:t>
      </w:r>
      <w:proofErr w:type="spellStart"/>
      <w:r>
        <w:t>color</w:t>
      </w:r>
      <w:proofErr w:type="spellEnd"/>
      <w:r>
        <w:t xml:space="preserve"> analysis, texture extraction, shape recognition, cropping, and filtering.</w:t>
      </w:r>
    </w:p>
    <w:p w14:paraId="57771882" w14:textId="77777777" w:rsidR="004A57ED" w:rsidRDefault="004A57ED" w:rsidP="004A57ED">
      <w:r>
        <w:t xml:space="preserve">   - These techniques enhance the features of uploaded skin images, improving the accuracy of diagnosis.</w:t>
      </w:r>
    </w:p>
    <w:p w14:paraId="0EF41FA7" w14:textId="77777777" w:rsidR="004A57ED" w:rsidRDefault="004A57ED" w:rsidP="004A57ED"/>
    <w:p w14:paraId="466EF6C6" w14:textId="64B4170E" w:rsidR="004A57ED" w:rsidRPr="00D5204F" w:rsidRDefault="00D5204F" w:rsidP="004A57ED">
      <w:pPr>
        <w:rPr>
          <w:b/>
          <w:bCs/>
        </w:rPr>
      </w:pPr>
      <w:r w:rsidRPr="00D5204F">
        <w:rPr>
          <w:b/>
          <w:bCs/>
        </w:rPr>
        <w:t>4.3</w:t>
      </w:r>
      <w:r w:rsidR="004A57ED" w:rsidRPr="00D5204F">
        <w:rPr>
          <w:b/>
          <w:bCs/>
        </w:rPr>
        <w:t>.3 Cloud-Based AI Training:</w:t>
      </w:r>
    </w:p>
    <w:p w14:paraId="29FDF11C" w14:textId="77777777" w:rsidR="004A57ED" w:rsidRDefault="004A57ED" w:rsidP="004A57ED">
      <w:r>
        <w:t xml:space="preserve">   - Azure Machine Learning services are integrated for efficient and scalable AI model training.</w:t>
      </w:r>
    </w:p>
    <w:p w14:paraId="0E177739" w14:textId="77777777" w:rsidR="004A57ED" w:rsidRDefault="004A57ED" w:rsidP="004A57ED">
      <w:r>
        <w:t xml:space="preserve">   - Customized models ensure the continuous improvement of diagnostic accuracy based on evolving datasets.</w:t>
      </w:r>
    </w:p>
    <w:p w14:paraId="35457417" w14:textId="77777777" w:rsidR="004A57ED" w:rsidRDefault="004A57ED" w:rsidP="004A57ED"/>
    <w:p w14:paraId="35E4E382" w14:textId="3778C1A2" w:rsidR="004A57ED" w:rsidRPr="002B3701" w:rsidRDefault="002B3701" w:rsidP="004A57ED">
      <w:pPr>
        <w:rPr>
          <w:b/>
          <w:bCs/>
          <w:sz w:val="24"/>
          <w:szCs w:val="24"/>
        </w:rPr>
      </w:pPr>
      <w:r w:rsidRPr="002B3701">
        <w:rPr>
          <w:b/>
          <w:bCs/>
          <w:sz w:val="24"/>
          <w:szCs w:val="24"/>
        </w:rPr>
        <w:t>4</w:t>
      </w:r>
      <w:r w:rsidR="004A57ED" w:rsidRPr="002B3701">
        <w:rPr>
          <w:b/>
          <w:bCs/>
          <w:sz w:val="24"/>
          <w:szCs w:val="24"/>
        </w:rPr>
        <w:t>.4 Technology Stack</w:t>
      </w:r>
    </w:p>
    <w:p w14:paraId="28F8C879" w14:textId="77777777" w:rsidR="004A57ED" w:rsidRDefault="004A57ED" w:rsidP="004A57ED"/>
    <w:p w14:paraId="6B2F970E" w14:textId="2BE495AB" w:rsidR="004A57ED" w:rsidRPr="002B3701" w:rsidRDefault="002B3701" w:rsidP="004A57ED">
      <w:pPr>
        <w:rPr>
          <w:b/>
          <w:bCs/>
        </w:rPr>
      </w:pPr>
      <w:r w:rsidRPr="002B3701">
        <w:rPr>
          <w:b/>
          <w:bCs/>
        </w:rPr>
        <w:t>4</w:t>
      </w:r>
      <w:r w:rsidR="004A57ED" w:rsidRPr="002B3701">
        <w:rPr>
          <w:b/>
          <w:bCs/>
        </w:rPr>
        <w:t>.4.1 Python and Django Backend:</w:t>
      </w:r>
    </w:p>
    <w:p w14:paraId="209B72A3" w14:textId="7B4E7B56" w:rsidR="004A57ED" w:rsidRDefault="004A57ED" w:rsidP="004A57ED">
      <w:r>
        <w:t xml:space="preserve">   - The backend infrastructure, powered by Python and Django, manages data processing, user requests, and interactions with the AI model.</w:t>
      </w:r>
    </w:p>
    <w:p w14:paraId="06898C1E" w14:textId="526B4829" w:rsidR="004A57ED" w:rsidRPr="002B3701" w:rsidRDefault="002B3701" w:rsidP="004A57ED">
      <w:pPr>
        <w:rPr>
          <w:b/>
          <w:bCs/>
        </w:rPr>
      </w:pPr>
      <w:r>
        <w:rPr>
          <w:b/>
          <w:bCs/>
        </w:rPr>
        <w:t>4</w:t>
      </w:r>
      <w:r w:rsidR="004A57ED" w:rsidRPr="002B3701">
        <w:rPr>
          <w:b/>
          <w:bCs/>
        </w:rPr>
        <w:t>.4.2 ReactJS Frontend:</w:t>
      </w:r>
    </w:p>
    <w:p w14:paraId="217FFAC5" w14:textId="2F8FC84E" w:rsidR="004A57ED" w:rsidRDefault="004A57ED" w:rsidP="004A57ED">
      <w:r>
        <w:t xml:space="preserve">   - ReactJS is utilized for the user interface, ensuring a seamless and responsive experience for users uploading skin images.</w:t>
      </w:r>
    </w:p>
    <w:p w14:paraId="45C42CE9" w14:textId="6876C5D1" w:rsidR="004A57ED" w:rsidRPr="002B3701" w:rsidRDefault="002B3701" w:rsidP="004A57ED">
      <w:pPr>
        <w:rPr>
          <w:b/>
          <w:bCs/>
        </w:rPr>
      </w:pPr>
      <w:r>
        <w:rPr>
          <w:b/>
          <w:bCs/>
        </w:rPr>
        <w:t>4</w:t>
      </w:r>
      <w:r w:rsidR="004A57ED" w:rsidRPr="002B3701">
        <w:rPr>
          <w:b/>
          <w:bCs/>
        </w:rPr>
        <w:t>.4.3 Azure Cloud Services:</w:t>
      </w:r>
    </w:p>
    <w:p w14:paraId="11FBBC37" w14:textId="77777777" w:rsidR="004A57ED" w:rsidRDefault="004A57ED" w:rsidP="004A57ED">
      <w:r>
        <w:t xml:space="preserve">   - Azure Blob Storage securely manages uploaded skin images, ensuring data integrity and accessibility.</w:t>
      </w:r>
    </w:p>
    <w:p w14:paraId="4C70A677" w14:textId="3A0428F6" w:rsidR="004A57ED" w:rsidRDefault="004A57ED" w:rsidP="004A57ED">
      <w:r>
        <w:t xml:space="preserve">   - Azure Machine Learning services facilitate the training and deployment of the AI model.</w:t>
      </w:r>
    </w:p>
    <w:p w14:paraId="18AF0278" w14:textId="50E94AA7" w:rsidR="004A57ED" w:rsidRPr="002B3701" w:rsidRDefault="002B3701" w:rsidP="004A57ED">
      <w:pPr>
        <w:rPr>
          <w:b/>
          <w:bCs/>
        </w:rPr>
      </w:pPr>
      <w:r>
        <w:rPr>
          <w:b/>
          <w:bCs/>
        </w:rPr>
        <w:t>4</w:t>
      </w:r>
      <w:r w:rsidR="004A57ED" w:rsidRPr="002B3701">
        <w:rPr>
          <w:b/>
          <w:bCs/>
        </w:rPr>
        <w:t>.4.4 Machine Learning Components:</w:t>
      </w:r>
    </w:p>
    <w:p w14:paraId="0CFE6F5E" w14:textId="77777777" w:rsidR="004A57ED" w:rsidRDefault="004A57ED" w:rsidP="004A57ED">
      <w:r>
        <w:t xml:space="preserve">   - Kubernetes orchestrates containerized applications for scalability.</w:t>
      </w:r>
    </w:p>
    <w:p w14:paraId="18031E5A" w14:textId="77777777" w:rsidR="004A57ED" w:rsidRDefault="004A57ED" w:rsidP="004A57ED">
      <w:r>
        <w:t xml:space="preserve">   - CNN algorithm forms the core of our deep learning model, recognizing patterns and features indicative of various skin conditions.</w:t>
      </w:r>
    </w:p>
    <w:p w14:paraId="4AB014D2" w14:textId="77777777" w:rsidR="004A57ED" w:rsidRDefault="004A57ED" w:rsidP="004A57ED"/>
    <w:p w14:paraId="004B2EF2" w14:textId="601BA9FC" w:rsidR="00782CC6" w:rsidRDefault="004A57ED" w:rsidP="004A57ED">
      <w:proofErr w:type="spellStart"/>
      <w:r>
        <w:t>Imagex's</w:t>
      </w:r>
      <w:proofErr w:type="spellEnd"/>
      <w:r>
        <w:t xml:space="preserve"> use of AI is not just a technological enhancement but a transformative force in dermatological healthcare, bringing accuracy, accessibility, and efficiency to the forefront of skin condition diagnosis.</w:t>
      </w:r>
    </w:p>
    <w:p w14:paraId="043FCBF9" w14:textId="77777777" w:rsidR="00782CC6" w:rsidRDefault="00782CC6" w:rsidP="00E608F7"/>
    <w:p w14:paraId="4D7416D9" w14:textId="22BC188F" w:rsidR="00782CC6" w:rsidRDefault="002B3701" w:rsidP="00E608F7">
      <w:r>
        <w:rPr>
          <w:b/>
          <w:bCs/>
          <w:sz w:val="28"/>
          <w:szCs w:val="28"/>
        </w:rPr>
        <w:t xml:space="preserve">5. </w:t>
      </w:r>
      <w:r w:rsidR="00782CC6" w:rsidRPr="002B3701">
        <w:rPr>
          <w:b/>
          <w:bCs/>
          <w:sz w:val="28"/>
          <w:szCs w:val="28"/>
        </w:rPr>
        <w:t>Target Market</w:t>
      </w:r>
      <w:r w:rsidR="00782CC6" w:rsidRPr="002B3701">
        <w:rPr>
          <w:b/>
          <w:bCs/>
          <w:sz w:val="28"/>
          <w:szCs w:val="28"/>
        </w:rPr>
        <w:cr/>
      </w:r>
      <w:r w:rsidR="00782CC6" w:rsidRPr="00782CC6">
        <w:cr/>
      </w:r>
      <w:r>
        <w:rPr>
          <w:b/>
          <w:bCs/>
        </w:rPr>
        <w:t>5</w:t>
      </w:r>
      <w:r w:rsidR="00782CC6" w:rsidRPr="002B3701">
        <w:rPr>
          <w:b/>
          <w:bCs/>
        </w:rPr>
        <w:t>.1 Demographics</w:t>
      </w:r>
      <w:r w:rsidR="00782CC6" w:rsidRPr="002B3701">
        <w:rPr>
          <w:b/>
          <w:bCs/>
        </w:rPr>
        <w:cr/>
      </w:r>
      <w:proofErr w:type="spellStart"/>
      <w:r w:rsidR="00782CC6" w:rsidRPr="00782CC6">
        <w:t>Imagex's</w:t>
      </w:r>
      <w:proofErr w:type="spellEnd"/>
      <w:r w:rsidR="00782CC6" w:rsidRPr="00782CC6">
        <w:t xml:space="preserve"> target market comprises individuals across diverse demographics who seek accessible and accurate preliminary diagnoses for their skin conditions. Key demographic factors include age, gender, socioeconomic status, and digital literacy.</w:t>
      </w:r>
      <w:r w:rsidR="00782CC6" w:rsidRPr="00782CC6">
        <w:cr/>
      </w:r>
      <w:r w:rsidR="00782CC6" w:rsidRPr="00782CC6">
        <w:cr/>
      </w:r>
      <w:r w:rsidR="00782CC6" w:rsidRPr="002B3701">
        <w:rPr>
          <w:b/>
          <w:bCs/>
        </w:rPr>
        <w:t>Age</w:t>
      </w:r>
      <w:r w:rsidR="00782CC6" w:rsidRPr="00782CC6">
        <w:t>: Primarily targeting adults between 18 and 60, as skin conditions are prevalent across this age range.</w:t>
      </w:r>
      <w:r w:rsidR="00782CC6" w:rsidRPr="00782CC6">
        <w:cr/>
        <w:t>Gender: Equally catering to both genders, recognizing that skin issues affect individuals irrespective of gender.</w:t>
      </w:r>
      <w:r w:rsidR="00782CC6" w:rsidRPr="00782CC6">
        <w:cr/>
        <w:t>Socioeconomic Status: Tailoring the platform to be accessible to a wide range of socioeconomic backgrounds, ensuring inclusivity.</w:t>
      </w:r>
      <w:r w:rsidR="00782CC6" w:rsidRPr="00782CC6">
        <w:cr/>
      </w:r>
      <w:r w:rsidR="00782CC6" w:rsidRPr="002B3701">
        <w:rPr>
          <w:b/>
          <w:bCs/>
        </w:rPr>
        <w:t>Digital Literacy</w:t>
      </w:r>
      <w:r w:rsidR="00782CC6" w:rsidRPr="00782CC6">
        <w:t xml:space="preserve">: Considering varying levels of digital literacy, the platform will be designed for user-friendly </w:t>
      </w:r>
      <w:r w:rsidR="00782CC6" w:rsidRPr="00782CC6">
        <w:lastRenderedPageBreak/>
        <w:t>navigation to accommodate users with different technological proficiencies.</w:t>
      </w:r>
      <w:r w:rsidR="00782CC6" w:rsidRPr="00782CC6">
        <w:cr/>
      </w:r>
    </w:p>
    <w:p w14:paraId="5438C3C6" w14:textId="14094E2D" w:rsidR="00782CC6" w:rsidRDefault="002B3701" w:rsidP="00E608F7">
      <w:r w:rsidRPr="002B3701">
        <w:rPr>
          <w:b/>
          <w:bCs/>
        </w:rPr>
        <w:t>5</w:t>
      </w:r>
      <w:r w:rsidR="00782CC6" w:rsidRPr="002B3701">
        <w:rPr>
          <w:b/>
          <w:bCs/>
        </w:rPr>
        <w:t>.2 Geographic Scope</w:t>
      </w:r>
      <w:r w:rsidR="00782CC6" w:rsidRPr="00782CC6">
        <w:cr/>
      </w:r>
      <w:proofErr w:type="spellStart"/>
      <w:r w:rsidR="00782CC6" w:rsidRPr="00782CC6">
        <w:t>Imagex</w:t>
      </w:r>
      <w:proofErr w:type="spellEnd"/>
      <w:r w:rsidR="00782CC6" w:rsidRPr="00782CC6">
        <w:t xml:space="preserve"> aims to address the global need for accessible dermatological diagnostics. The platform's initial focus will be on urban and rural areas with limited access to dermatologists, emphasizing regions with a higher prevalence of skin conditions. Expansion plans will consider the scalability and adaptability of the technology to different healthcare ecosystems worldwide.</w:t>
      </w:r>
      <w:r w:rsidR="00782CC6" w:rsidRPr="00782CC6">
        <w:cr/>
      </w:r>
      <w:r w:rsidR="00782CC6" w:rsidRPr="00782CC6">
        <w:cr/>
        <w:t>Initial Target Regions: Remote villages, urban areas with overburdened clinics, and regions with limited dermatological resources.</w:t>
      </w:r>
      <w:r w:rsidR="00782CC6" w:rsidRPr="00782CC6">
        <w:cr/>
        <w:t>Long-Term Expansion: Strategic expansion into additional countries and regions based on the success of the initial implementation.</w:t>
      </w:r>
      <w:r w:rsidR="00782CC6" w:rsidRPr="00782CC6">
        <w:cr/>
      </w:r>
    </w:p>
    <w:p w14:paraId="64FA26B4" w14:textId="2181C8D5" w:rsidR="00782CC6" w:rsidRDefault="002B3701" w:rsidP="00E608F7">
      <w:r>
        <w:rPr>
          <w:b/>
          <w:bCs/>
        </w:rPr>
        <w:t>5</w:t>
      </w:r>
      <w:r w:rsidR="00782CC6" w:rsidRPr="002B3701">
        <w:rPr>
          <w:b/>
          <w:bCs/>
        </w:rPr>
        <w:t>.3 Market Segmentation</w:t>
      </w:r>
      <w:r w:rsidR="00782CC6" w:rsidRPr="00782CC6">
        <w:cr/>
      </w:r>
      <w:proofErr w:type="spellStart"/>
      <w:r w:rsidR="00782CC6" w:rsidRPr="00782CC6">
        <w:t>To</w:t>
      </w:r>
      <w:proofErr w:type="spellEnd"/>
      <w:r w:rsidR="00782CC6" w:rsidRPr="00782CC6">
        <w:t xml:space="preserve"> effectively serve diverse needs, </w:t>
      </w:r>
      <w:proofErr w:type="spellStart"/>
      <w:r w:rsidR="00782CC6" w:rsidRPr="00782CC6">
        <w:t>Imagex</w:t>
      </w:r>
      <w:proofErr w:type="spellEnd"/>
      <w:r w:rsidR="00782CC6" w:rsidRPr="00782CC6">
        <w:t xml:space="preserve"> employs market segmentation strategies based on various factors influencing skin health.</w:t>
      </w:r>
      <w:r w:rsidR="00782CC6" w:rsidRPr="00782CC6">
        <w:cr/>
        <w:t>Geographic Segmentation: Dividing the market into regions with distinct healthcare landscapes and needs.</w:t>
      </w:r>
      <w:r w:rsidR="00782CC6" w:rsidRPr="00782CC6">
        <w:cr/>
      </w:r>
      <w:proofErr w:type="spellStart"/>
      <w:r w:rsidR="00782CC6" w:rsidRPr="00782CC6">
        <w:t>Behavioral</w:t>
      </w:r>
      <w:proofErr w:type="spellEnd"/>
      <w:r w:rsidR="00782CC6" w:rsidRPr="00782CC6">
        <w:t xml:space="preserve"> Segmentation: Categorizing users based on their </w:t>
      </w:r>
      <w:proofErr w:type="spellStart"/>
      <w:r w:rsidR="00782CC6" w:rsidRPr="00782CC6">
        <w:t>behaviors</w:t>
      </w:r>
      <w:proofErr w:type="spellEnd"/>
      <w:r w:rsidR="00782CC6" w:rsidRPr="00782CC6">
        <w:t>, such as proactive health management or reactive issue resolution.</w:t>
      </w:r>
      <w:r w:rsidR="00782CC6" w:rsidRPr="00782CC6">
        <w:cr/>
        <w:t>Psychographic Segmentation: Considering lifestyles, attitudes, and interests that may impact skincare routines and concerns.</w:t>
      </w:r>
      <w:r w:rsidR="00782CC6" w:rsidRPr="00782CC6">
        <w:cr/>
        <w:t>Technographic Segmentation: Addressing different levels of technology adoption and usage among the target audience.</w:t>
      </w:r>
      <w:r w:rsidR="00782CC6" w:rsidRPr="00782CC6">
        <w:cr/>
      </w:r>
    </w:p>
    <w:p w14:paraId="77658A75" w14:textId="74FFC7B7" w:rsidR="00782CC6" w:rsidRDefault="002B3701" w:rsidP="00E608F7">
      <w:r w:rsidRPr="002B3701">
        <w:rPr>
          <w:b/>
          <w:bCs/>
        </w:rPr>
        <w:t>5</w:t>
      </w:r>
      <w:r w:rsidR="00782CC6" w:rsidRPr="002B3701">
        <w:rPr>
          <w:b/>
          <w:bCs/>
        </w:rPr>
        <w:t>.4 Customer Personas</w:t>
      </w:r>
      <w:r w:rsidR="00782CC6" w:rsidRPr="00782CC6">
        <w:cr/>
        <w:t xml:space="preserve">Understanding and creating detailed customer personas is crucial for </w:t>
      </w:r>
      <w:proofErr w:type="spellStart"/>
      <w:r w:rsidR="00782CC6" w:rsidRPr="00782CC6">
        <w:t>Imagex</w:t>
      </w:r>
      <w:proofErr w:type="spellEnd"/>
      <w:r w:rsidR="00782CC6" w:rsidRPr="00782CC6">
        <w:t xml:space="preserve"> to tailor its services effectively.</w:t>
      </w:r>
      <w:r w:rsidR="00782CC6" w:rsidRPr="00782CC6">
        <w:cr/>
      </w:r>
    </w:p>
    <w:p w14:paraId="27C5E231" w14:textId="76550F40" w:rsidR="00782CC6" w:rsidRDefault="00782CC6" w:rsidP="00E608F7">
      <w:r w:rsidRPr="00782CC6">
        <w:t>Persona 1: Rural Residents with Limited Access</w:t>
      </w:r>
      <w:r w:rsidRPr="00782CC6">
        <w:cr/>
        <w:t>Characteristics: Limited access to healthcare facilities, reliance on home remedies.</w:t>
      </w:r>
      <w:r w:rsidRPr="00782CC6">
        <w:cr/>
        <w:t>Goals: Timely and accessible skin condition assessments.</w:t>
      </w:r>
    </w:p>
    <w:p w14:paraId="5E0B6601" w14:textId="3836F0C1" w:rsidR="00782CC6" w:rsidRDefault="00782CC6" w:rsidP="00E608F7">
      <w:r w:rsidRPr="00782CC6">
        <w:t>Persona 2: Urban Professionals with Busy Lifestyles</w:t>
      </w:r>
      <w:r w:rsidRPr="00782CC6">
        <w:cr/>
        <w:t>Characteristics: Hectic schedules, limited time for clinic visits.</w:t>
      </w:r>
      <w:r w:rsidRPr="00782CC6">
        <w:cr/>
        <w:t>Goals: Quick and convenient preliminary diagnoses for immediate guidance.</w:t>
      </w:r>
    </w:p>
    <w:p w14:paraId="6BF78574" w14:textId="77777777" w:rsidR="00782CC6" w:rsidRDefault="00782CC6" w:rsidP="00E608F7">
      <w:r w:rsidRPr="00782CC6">
        <w:t>Persona 3: Tech-Savvy Individuals Seeking Proactive Health Solutions</w:t>
      </w:r>
      <w:r w:rsidRPr="00782CC6">
        <w:cr/>
        <w:t>Characteristics: Comfortable with technology, proactive about health.</w:t>
      </w:r>
      <w:r w:rsidRPr="00782CC6">
        <w:cr/>
        <w:t>Goals: Regular monitoring and early detection of skin conditions.</w:t>
      </w:r>
    </w:p>
    <w:p w14:paraId="4DABF205" w14:textId="3177F3E9" w:rsidR="00782CC6" w:rsidRDefault="00782CC6" w:rsidP="00E608F7"/>
    <w:p w14:paraId="456E427C" w14:textId="6935A314" w:rsidR="00782CC6" w:rsidRDefault="002B3701" w:rsidP="00E608F7">
      <w:r w:rsidRPr="002B3701">
        <w:rPr>
          <w:b/>
          <w:bCs/>
          <w:sz w:val="28"/>
          <w:szCs w:val="28"/>
        </w:rPr>
        <w:t xml:space="preserve">6. </w:t>
      </w:r>
      <w:r w:rsidR="004A57ED" w:rsidRPr="002B3701">
        <w:rPr>
          <w:b/>
          <w:bCs/>
          <w:sz w:val="28"/>
          <w:szCs w:val="28"/>
        </w:rPr>
        <w:t>Financial Projections</w:t>
      </w:r>
      <w:r w:rsidR="004A57ED" w:rsidRPr="004A57ED">
        <w:cr/>
      </w:r>
      <w:r w:rsidR="004A57ED" w:rsidRPr="004A57ED">
        <w:cr/>
      </w:r>
      <w:r w:rsidRPr="002B3701">
        <w:rPr>
          <w:b/>
          <w:bCs/>
          <w:sz w:val="24"/>
          <w:szCs w:val="24"/>
        </w:rPr>
        <w:t>6</w:t>
      </w:r>
      <w:r w:rsidR="004A57ED" w:rsidRPr="002B3701">
        <w:rPr>
          <w:b/>
          <w:bCs/>
          <w:sz w:val="24"/>
          <w:szCs w:val="24"/>
        </w:rPr>
        <w:t>.1 Revenue Streams</w:t>
      </w:r>
      <w:r w:rsidR="004A57ED" w:rsidRPr="002B3701">
        <w:rPr>
          <w:b/>
          <w:bCs/>
          <w:sz w:val="24"/>
          <w:szCs w:val="24"/>
        </w:rPr>
        <w:cr/>
      </w:r>
      <w:r w:rsidR="004A57ED" w:rsidRPr="004A57ED">
        <w:cr/>
        <w:t xml:space="preserve">Our revenue streams are diversified, primarily generated through user subscriptions for premium features on the </w:t>
      </w:r>
      <w:proofErr w:type="spellStart"/>
      <w:r w:rsidR="004A57ED" w:rsidRPr="004A57ED">
        <w:t>Imagex</w:t>
      </w:r>
      <w:proofErr w:type="spellEnd"/>
      <w:r w:rsidR="004A57ED" w:rsidRPr="004A57ED">
        <w:t xml:space="preserve"> platform. Additionally, strategic partnerships with healthcare institutions and research organizations contribute to a significant portion of our revenue. We plan to implement a tiered subscription model, offering basic services for free and premium features at a monthly or annual subscription fee. As the user base grows, we anticipate increased revenue from advertising and data analytics services.</w:t>
      </w:r>
      <w:r w:rsidR="004A57ED" w:rsidRPr="004A57ED">
        <w:cr/>
      </w:r>
      <w:r w:rsidR="004A57ED" w:rsidRPr="004A57ED">
        <w:cr/>
      </w:r>
      <w:r w:rsidRPr="002B3701">
        <w:rPr>
          <w:b/>
          <w:bCs/>
        </w:rPr>
        <w:t>6</w:t>
      </w:r>
      <w:r w:rsidR="004A57ED" w:rsidRPr="002B3701">
        <w:rPr>
          <w:b/>
          <w:bCs/>
        </w:rPr>
        <w:t>.2 Funding Requirements</w:t>
      </w:r>
      <w:r w:rsidR="004A57ED" w:rsidRPr="002B3701">
        <w:rPr>
          <w:b/>
          <w:bCs/>
        </w:rPr>
        <w:cr/>
      </w:r>
      <w:r w:rsidR="004A57ED" w:rsidRPr="004A57ED">
        <w:lastRenderedPageBreak/>
        <w:t xml:space="preserve">At this stage, </w:t>
      </w:r>
      <w:proofErr w:type="spellStart"/>
      <w:r w:rsidR="004A57ED" w:rsidRPr="004A57ED">
        <w:t>Imagex</w:t>
      </w:r>
      <w:proofErr w:type="spellEnd"/>
      <w:r w:rsidR="004A57ED" w:rsidRPr="004A57ED">
        <w:t xml:space="preserve"> is actively seeking an investment to support key initiatives, including technology enhancements, marketing efforts, and talent acquisition. This capital injection will expedite platform development, enhance marketing reach, and ensure sustained growth. Detailed use of funds is available upon request.</w:t>
      </w:r>
      <w:r w:rsidR="004A57ED" w:rsidRPr="004A57ED">
        <w:cr/>
      </w:r>
      <w:r w:rsidR="004A57ED" w:rsidRPr="004A57ED">
        <w:cr/>
      </w:r>
      <w:r w:rsidRPr="002B3701">
        <w:rPr>
          <w:b/>
          <w:bCs/>
        </w:rPr>
        <w:t>6</w:t>
      </w:r>
      <w:r w:rsidR="004A57ED" w:rsidRPr="002B3701">
        <w:rPr>
          <w:b/>
          <w:bCs/>
        </w:rPr>
        <w:t>.3 Break-even Analysis</w:t>
      </w:r>
      <w:r w:rsidR="004A57ED" w:rsidRPr="002B3701">
        <w:rPr>
          <w:b/>
          <w:bCs/>
        </w:rPr>
        <w:cr/>
      </w:r>
      <w:r w:rsidR="004A57ED" w:rsidRPr="004A57ED">
        <w:cr/>
        <w:t xml:space="preserve">The break-even analysis indicates that </w:t>
      </w:r>
      <w:proofErr w:type="spellStart"/>
      <w:r w:rsidR="004A57ED" w:rsidRPr="004A57ED">
        <w:t>Imagex</w:t>
      </w:r>
      <w:proofErr w:type="spellEnd"/>
      <w:r w:rsidR="004A57ED" w:rsidRPr="004A57ED">
        <w:t xml:space="preserve"> is projected to reach profitability by [Specify Month and Year]. This calculation is based on conservative estimates of user acquisition and subscription rates. The break-even point will be closely monitored and adjusted based on actual market performance.</w:t>
      </w:r>
    </w:p>
    <w:p w14:paraId="01ED7B33" w14:textId="77777777" w:rsidR="004A57ED" w:rsidRDefault="004A57ED" w:rsidP="00E608F7"/>
    <w:p w14:paraId="14F8E9B1" w14:textId="6320C68A" w:rsidR="004A57ED" w:rsidRDefault="002B3701" w:rsidP="00E608F7">
      <w:r>
        <w:rPr>
          <w:b/>
          <w:bCs/>
          <w:sz w:val="28"/>
          <w:szCs w:val="28"/>
        </w:rPr>
        <w:t>7</w:t>
      </w:r>
      <w:r w:rsidR="004A57ED" w:rsidRPr="002B3701">
        <w:rPr>
          <w:b/>
          <w:bCs/>
          <w:sz w:val="28"/>
          <w:szCs w:val="28"/>
        </w:rPr>
        <w:t xml:space="preserve">. Risk Analysis </w:t>
      </w:r>
      <w:r w:rsidR="004A57ED" w:rsidRPr="002B3701">
        <w:rPr>
          <w:b/>
          <w:bCs/>
          <w:sz w:val="28"/>
          <w:szCs w:val="28"/>
        </w:rPr>
        <w:cr/>
      </w:r>
      <w:r w:rsidR="004A57ED" w:rsidRPr="004A57ED">
        <w:cr/>
      </w:r>
      <w:r w:rsidRPr="002B3701">
        <w:rPr>
          <w:b/>
          <w:bCs/>
          <w:sz w:val="24"/>
          <w:szCs w:val="24"/>
        </w:rPr>
        <w:t>7</w:t>
      </w:r>
      <w:r w:rsidR="004A57ED" w:rsidRPr="002B3701">
        <w:rPr>
          <w:b/>
          <w:bCs/>
          <w:sz w:val="24"/>
          <w:szCs w:val="24"/>
        </w:rPr>
        <w:t>.1 Market Risks</w:t>
      </w:r>
      <w:r w:rsidR="004A57ED" w:rsidRPr="004A57ED">
        <w:cr/>
      </w:r>
      <w:r w:rsidR="004A57ED" w:rsidRPr="004A57ED">
        <w:cr/>
        <w:t xml:space="preserve">The success of </w:t>
      </w:r>
      <w:proofErr w:type="spellStart"/>
      <w:r w:rsidR="004A57ED" w:rsidRPr="004A57ED">
        <w:t>Imagex</w:t>
      </w:r>
      <w:proofErr w:type="spellEnd"/>
      <w:r w:rsidR="004A57ED" w:rsidRPr="004A57ED">
        <w:t xml:space="preserve"> is contingent on various market factors that pose potential risks to our business operations. These include:</w:t>
      </w:r>
      <w:r w:rsidR="004A57ED" w:rsidRPr="004A57ED">
        <w:cr/>
      </w:r>
      <w:r w:rsidR="004A57ED" w:rsidRPr="004A57ED">
        <w:cr/>
      </w:r>
      <w:r w:rsidR="004A57ED" w:rsidRPr="002B3701">
        <w:rPr>
          <w:b/>
          <w:bCs/>
        </w:rPr>
        <w:t>Competitive Landscape</w:t>
      </w:r>
      <w:r w:rsidR="004A57ED" w:rsidRPr="004A57ED">
        <w:t>: The emergence of new competitors or advancements by existing ones may impact our market share and competitive edge.</w:t>
      </w:r>
      <w:r w:rsidR="004A57ED" w:rsidRPr="004A57ED">
        <w:cr/>
      </w:r>
      <w:r w:rsidR="004A57ED" w:rsidRPr="002B3701">
        <w:rPr>
          <w:b/>
          <w:bCs/>
        </w:rPr>
        <w:t>Market Acceptance</w:t>
      </w:r>
      <w:r w:rsidR="004A57ED" w:rsidRPr="004A57ED">
        <w:t>: The acceptance of AI-driven healthcare solutions is subject to market perception and trust. Negative publicity or misconceptions about AI in healthcare may impede user adoption.</w:t>
      </w:r>
      <w:r w:rsidR="004A57ED" w:rsidRPr="004A57ED">
        <w:cr/>
      </w:r>
      <w:r w:rsidR="004A57ED" w:rsidRPr="002B3701">
        <w:rPr>
          <w:b/>
          <w:bCs/>
        </w:rPr>
        <w:t>Economic Conditions:</w:t>
      </w:r>
      <w:r w:rsidR="004A57ED" w:rsidRPr="004A57ED">
        <w:t xml:space="preserve"> Economic downturns or uncertainties may affect healthcare budgets, leading to a decrease in spending on innovative solutions.</w:t>
      </w:r>
      <w:r w:rsidR="004A57ED" w:rsidRPr="004A57ED">
        <w:cr/>
      </w:r>
      <w:r w:rsidR="004A57ED" w:rsidRPr="002B3701">
        <w:rPr>
          <w:b/>
          <w:bCs/>
        </w:rPr>
        <w:t>Global Events</w:t>
      </w:r>
      <w:r w:rsidR="004A57ED" w:rsidRPr="004A57ED">
        <w:t>: Unexpected global events, such as pandemics or geopolitical tensions, can disrupt the healthcare landscape and impact user engagement.</w:t>
      </w:r>
      <w:r w:rsidR="004A57ED" w:rsidRPr="004A57ED">
        <w:cr/>
      </w:r>
      <w:r w:rsidR="004A57ED" w:rsidRPr="004A57ED">
        <w:cr/>
      </w:r>
      <w:r w:rsidRPr="002B3701">
        <w:rPr>
          <w:b/>
          <w:bCs/>
        </w:rPr>
        <w:t>7</w:t>
      </w:r>
      <w:r w:rsidR="004A57ED" w:rsidRPr="002B3701">
        <w:rPr>
          <w:b/>
          <w:bCs/>
        </w:rPr>
        <w:t>.2 Technology Risks</w:t>
      </w:r>
      <w:r w:rsidR="004A57ED" w:rsidRPr="002B3701">
        <w:rPr>
          <w:b/>
          <w:bCs/>
        </w:rPr>
        <w:cr/>
      </w:r>
      <w:r w:rsidR="004A57ED" w:rsidRPr="004A57ED">
        <w:cr/>
      </w:r>
      <w:proofErr w:type="spellStart"/>
      <w:r w:rsidR="004A57ED" w:rsidRPr="004A57ED">
        <w:t>Imagex</w:t>
      </w:r>
      <w:proofErr w:type="spellEnd"/>
      <w:r w:rsidR="004A57ED" w:rsidRPr="004A57ED">
        <w:t xml:space="preserve"> heavily relies on cutting-edge technology, and potential technological challenges may pose risks to our operations:</w:t>
      </w:r>
      <w:r w:rsidR="004A57ED" w:rsidRPr="004A57ED">
        <w:cr/>
      </w:r>
      <w:r w:rsidR="004A57ED" w:rsidRPr="004A57ED">
        <w:cr/>
      </w:r>
      <w:r w:rsidR="004A57ED" w:rsidRPr="002B3701">
        <w:rPr>
          <w:b/>
          <w:bCs/>
        </w:rPr>
        <w:t>Data Security</w:t>
      </w:r>
      <w:r w:rsidR="004A57ED" w:rsidRPr="004A57ED">
        <w:t>: Ensuring the security and privacy of user data is paramount. Breaches, cyber-attacks, or unauthorized access could compromise user trust and compliance with data protection regulations.</w:t>
      </w:r>
      <w:r w:rsidR="004A57ED" w:rsidRPr="004A57ED">
        <w:cr/>
      </w:r>
      <w:r w:rsidR="004A57ED" w:rsidRPr="002B3701">
        <w:rPr>
          <w:b/>
          <w:bCs/>
        </w:rPr>
        <w:t>Algorithm Accuracy</w:t>
      </w:r>
      <w:r w:rsidR="004A57ED" w:rsidRPr="004A57ED">
        <w:t>: The effectiveness of our AI algorithms depends on the quality and diversity of the training data. Biases in the data or limitations in the algorithm could lead to incorrect diagnoses.</w:t>
      </w:r>
      <w:r w:rsidR="004A57ED" w:rsidRPr="004A57ED">
        <w:cr/>
      </w:r>
      <w:r w:rsidR="004A57ED" w:rsidRPr="002B3701">
        <w:rPr>
          <w:b/>
          <w:bCs/>
        </w:rPr>
        <w:t>Dependency on Cloud Services</w:t>
      </w:r>
      <w:r w:rsidR="004A57ED" w:rsidRPr="004A57ED">
        <w:t>: Relying on Azure services for AI model training and data storage poses risks related to service disruptions, outages, or changes in service terms.</w:t>
      </w:r>
      <w:r w:rsidR="004A57ED" w:rsidRPr="004A57ED">
        <w:cr/>
      </w:r>
      <w:r w:rsidR="004A57ED" w:rsidRPr="004A57ED">
        <w:cr/>
      </w:r>
      <w:r w:rsidRPr="002B3701">
        <w:rPr>
          <w:b/>
          <w:bCs/>
        </w:rPr>
        <w:t>7</w:t>
      </w:r>
      <w:r w:rsidR="004A57ED" w:rsidRPr="002B3701">
        <w:rPr>
          <w:b/>
          <w:bCs/>
        </w:rPr>
        <w:t>.3 Regulatory Risks</w:t>
      </w:r>
      <w:r w:rsidR="004A57ED" w:rsidRPr="002B3701">
        <w:rPr>
          <w:b/>
          <w:bCs/>
        </w:rPr>
        <w:cr/>
      </w:r>
      <w:r w:rsidR="004A57ED" w:rsidRPr="004A57ED">
        <w:cr/>
        <w:t>Operating in the healthcare sector means navigating complex regulatory frameworks, and risks associated with compliance and regulatory changes are as follows:</w:t>
      </w:r>
      <w:r w:rsidR="004A57ED" w:rsidRPr="004A57ED">
        <w:cr/>
      </w:r>
      <w:r w:rsidR="004A57ED" w:rsidRPr="004A57ED">
        <w:cr/>
      </w:r>
      <w:r w:rsidR="004A57ED" w:rsidRPr="002B3701">
        <w:rPr>
          <w:b/>
          <w:bCs/>
        </w:rPr>
        <w:t>Data Privacy and Compliance</w:t>
      </w:r>
      <w:r w:rsidR="004A57ED" w:rsidRPr="004A57ED">
        <w:t>: Evolving data protection laws and regulations may require adjustments to our data handling practices, impacting operations and costs.</w:t>
      </w:r>
      <w:r w:rsidR="004A57ED" w:rsidRPr="004A57ED">
        <w:cr/>
      </w:r>
      <w:r w:rsidR="004A57ED" w:rsidRPr="002B3701">
        <w:rPr>
          <w:b/>
          <w:bCs/>
        </w:rPr>
        <w:t>Healthcare Standards</w:t>
      </w:r>
      <w:r w:rsidR="004A57ED" w:rsidRPr="004A57ED">
        <w:t>: Changes in healthcare standards and regulations may necessitate modifications to our AI algorithms to ensure compliance and approval from regulatory bodies.</w:t>
      </w:r>
      <w:r w:rsidR="004A57ED" w:rsidRPr="004A57ED">
        <w:cr/>
      </w:r>
      <w:r w:rsidR="004A57ED" w:rsidRPr="002B3701">
        <w:rPr>
          <w:b/>
          <w:bCs/>
        </w:rPr>
        <w:t>Legal Challenges</w:t>
      </w:r>
      <w:r w:rsidR="004A57ED" w:rsidRPr="004A57ED">
        <w:t>: The legal landscape surrounding AI in healthcare is evolving. Potential legal challenges or lawsuits related to misdiagnoses may arise.</w:t>
      </w:r>
      <w:r w:rsidR="004A57ED" w:rsidRPr="004A57ED">
        <w:cr/>
      </w:r>
      <w:r w:rsidR="004A57ED" w:rsidRPr="004A57ED">
        <w:cr/>
      </w:r>
      <w:r w:rsidRPr="002B3701">
        <w:rPr>
          <w:b/>
          <w:bCs/>
        </w:rPr>
        <w:lastRenderedPageBreak/>
        <w:t>7</w:t>
      </w:r>
      <w:r w:rsidR="004A57ED" w:rsidRPr="002B3701">
        <w:rPr>
          <w:b/>
          <w:bCs/>
        </w:rPr>
        <w:t>.4 Financial Risks</w:t>
      </w:r>
      <w:r w:rsidR="004A57ED" w:rsidRPr="004A57ED">
        <w:cr/>
      </w:r>
      <w:r w:rsidR="004A57ED" w:rsidRPr="004A57ED">
        <w:cr/>
        <w:t xml:space="preserve">Financial stability is crucial for the sustained growth of </w:t>
      </w:r>
      <w:proofErr w:type="spellStart"/>
      <w:r w:rsidR="004A57ED" w:rsidRPr="004A57ED">
        <w:t>Imagex</w:t>
      </w:r>
      <w:proofErr w:type="spellEnd"/>
      <w:r w:rsidR="004A57ED" w:rsidRPr="004A57ED">
        <w:t>, and potential financial risks include:</w:t>
      </w:r>
      <w:r w:rsidR="004A57ED" w:rsidRPr="004A57ED">
        <w:cr/>
      </w:r>
      <w:r w:rsidR="004A57ED" w:rsidRPr="004A57ED">
        <w:cr/>
      </w:r>
      <w:r w:rsidR="004A57ED" w:rsidRPr="002B3701">
        <w:rPr>
          <w:b/>
          <w:bCs/>
        </w:rPr>
        <w:t>Funding Dependency</w:t>
      </w:r>
      <w:r w:rsidR="004A57ED" w:rsidRPr="004A57ED">
        <w:t>: The business relies on external funding for research, development, and operational expenses. Unforeseen challenges in securing funding may affect the pace of innovation and growth.</w:t>
      </w:r>
      <w:r w:rsidR="004A57ED" w:rsidRPr="004A57ED">
        <w:cr/>
      </w:r>
      <w:r w:rsidR="004A57ED" w:rsidRPr="002B3701">
        <w:rPr>
          <w:b/>
          <w:bCs/>
        </w:rPr>
        <w:t>Revenue Fluctuations</w:t>
      </w:r>
      <w:r w:rsidR="004A57ED" w:rsidRPr="004A57ED">
        <w:t>: Changes in user adoption rates, market dynamics, or economic conditions may lead to revenue fluctuations, impacting financial stability.</w:t>
      </w:r>
      <w:r w:rsidR="004A57ED" w:rsidRPr="004A57ED">
        <w:cr/>
      </w:r>
      <w:proofErr w:type="spellStart"/>
      <w:r w:rsidR="004A57ED" w:rsidRPr="002B3701">
        <w:rPr>
          <w:b/>
          <w:bCs/>
        </w:rPr>
        <w:t>Operational</w:t>
      </w:r>
      <w:proofErr w:type="spellEnd"/>
      <w:r w:rsidR="004A57ED" w:rsidRPr="002B3701">
        <w:rPr>
          <w:b/>
          <w:bCs/>
        </w:rPr>
        <w:t xml:space="preserve"> Costs</w:t>
      </w:r>
      <w:r w:rsidR="004A57ED" w:rsidRPr="004A57ED">
        <w:t>: Managing and optimizing operational costs, including cloud services, AI model training, and server maintenance, is crucial to financial sustainability.</w:t>
      </w:r>
      <w:r w:rsidR="004A57ED" w:rsidRPr="004A57ED">
        <w:cr/>
      </w:r>
      <w:r w:rsidR="004A57ED" w:rsidRPr="002B3701">
        <w:rPr>
          <w:b/>
          <w:bCs/>
        </w:rPr>
        <w:t>Insurance and Liability:</w:t>
      </w:r>
      <w:r w:rsidR="004A57ED" w:rsidRPr="004A57ED">
        <w:t xml:space="preserve"> Costs associated with insurance coverage and potential liabilities in the event of misdiagnoses or legal challenges need to be carefully managed.</w:t>
      </w:r>
    </w:p>
    <w:sectPr w:rsidR="004A57ED" w:rsidSect="003430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92FC7"/>
    <w:multiLevelType w:val="hybridMultilevel"/>
    <w:tmpl w:val="62084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8844C9"/>
    <w:multiLevelType w:val="hybridMultilevel"/>
    <w:tmpl w:val="D3F60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62243801">
    <w:abstractNumId w:val="0"/>
  </w:num>
  <w:num w:numId="2" w16cid:durableId="317349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12"/>
    <w:rsid w:val="002B3701"/>
    <w:rsid w:val="003430FD"/>
    <w:rsid w:val="004A57ED"/>
    <w:rsid w:val="0051043E"/>
    <w:rsid w:val="00531F12"/>
    <w:rsid w:val="00637ACE"/>
    <w:rsid w:val="00735BA4"/>
    <w:rsid w:val="00782CC6"/>
    <w:rsid w:val="00AF114F"/>
    <w:rsid w:val="00D5204F"/>
    <w:rsid w:val="00E60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B866"/>
  <w15:chartTrackingRefBased/>
  <w15:docId w15:val="{EADF17D6-A3FA-49A6-8754-AF759530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F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F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F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F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F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F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F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F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F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F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F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F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F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F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F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F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F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F12"/>
    <w:rPr>
      <w:rFonts w:eastAsiaTheme="majorEastAsia" w:cstheme="majorBidi"/>
      <w:color w:val="272727" w:themeColor="text1" w:themeTint="D8"/>
    </w:rPr>
  </w:style>
  <w:style w:type="paragraph" w:styleId="Title">
    <w:name w:val="Title"/>
    <w:basedOn w:val="Normal"/>
    <w:next w:val="Normal"/>
    <w:link w:val="TitleChar"/>
    <w:uiPriority w:val="10"/>
    <w:qFormat/>
    <w:rsid w:val="00531F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F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F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F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F12"/>
    <w:pPr>
      <w:spacing w:before="160"/>
      <w:jc w:val="center"/>
    </w:pPr>
    <w:rPr>
      <w:i/>
      <w:iCs/>
      <w:color w:val="404040" w:themeColor="text1" w:themeTint="BF"/>
    </w:rPr>
  </w:style>
  <w:style w:type="character" w:customStyle="1" w:styleId="QuoteChar">
    <w:name w:val="Quote Char"/>
    <w:basedOn w:val="DefaultParagraphFont"/>
    <w:link w:val="Quote"/>
    <w:uiPriority w:val="29"/>
    <w:rsid w:val="00531F12"/>
    <w:rPr>
      <w:i/>
      <w:iCs/>
      <w:color w:val="404040" w:themeColor="text1" w:themeTint="BF"/>
    </w:rPr>
  </w:style>
  <w:style w:type="paragraph" w:styleId="ListParagraph">
    <w:name w:val="List Paragraph"/>
    <w:basedOn w:val="Normal"/>
    <w:uiPriority w:val="34"/>
    <w:qFormat/>
    <w:rsid w:val="00531F12"/>
    <w:pPr>
      <w:ind w:left="720"/>
      <w:contextualSpacing/>
    </w:pPr>
  </w:style>
  <w:style w:type="character" w:styleId="IntenseEmphasis">
    <w:name w:val="Intense Emphasis"/>
    <w:basedOn w:val="DefaultParagraphFont"/>
    <w:uiPriority w:val="21"/>
    <w:qFormat/>
    <w:rsid w:val="00531F12"/>
    <w:rPr>
      <w:i/>
      <w:iCs/>
      <w:color w:val="0F4761" w:themeColor="accent1" w:themeShade="BF"/>
    </w:rPr>
  </w:style>
  <w:style w:type="paragraph" w:styleId="IntenseQuote">
    <w:name w:val="Intense Quote"/>
    <w:basedOn w:val="Normal"/>
    <w:next w:val="Normal"/>
    <w:link w:val="IntenseQuoteChar"/>
    <w:uiPriority w:val="30"/>
    <w:qFormat/>
    <w:rsid w:val="00531F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F12"/>
    <w:rPr>
      <w:i/>
      <w:iCs/>
      <w:color w:val="0F4761" w:themeColor="accent1" w:themeShade="BF"/>
    </w:rPr>
  </w:style>
  <w:style w:type="character" w:styleId="IntenseReference">
    <w:name w:val="Intense Reference"/>
    <w:basedOn w:val="DefaultParagraphFont"/>
    <w:uiPriority w:val="32"/>
    <w:qFormat/>
    <w:rsid w:val="00531F12"/>
    <w:rPr>
      <w:b/>
      <w:bCs/>
      <w:smallCaps/>
      <w:color w:val="0F4761" w:themeColor="accent1" w:themeShade="BF"/>
      <w:spacing w:val="5"/>
    </w:rPr>
  </w:style>
  <w:style w:type="character" w:styleId="Hyperlink">
    <w:name w:val="Hyperlink"/>
    <w:basedOn w:val="DefaultParagraphFont"/>
    <w:uiPriority w:val="99"/>
    <w:unhideWhenUsed/>
    <w:rsid w:val="004A57ED"/>
    <w:rPr>
      <w:color w:val="467886" w:themeColor="hyperlink"/>
      <w:u w:val="single"/>
    </w:rPr>
  </w:style>
  <w:style w:type="character" w:styleId="UnresolvedMention">
    <w:name w:val="Unresolved Mention"/>
    <w:basedOn w:val="DefaultParagraphFont"/>
    <w:uiPriority w:val="99"/>
    <w:semiHidden/>
    <w:unhideWhenUsed/>
    <w:rsid w:val="004A57ED"/>
    <w:rPr>
      <w:color w:val="605E5C"/>
      <w:shd w:val="clear" w:color="auto" w:fill="E1DFDD"/>
    </w:rPr>
  </w:style>
  <w:style w:type="character" w:styleId="FollowedHyperlink">
    <w:name w:val="FollowedHyperlink"/>
    <w:basedOn w:val="DefaultParagraphFont"/>
    <w:uiPriority w:val="99"/>
    <w:semiHidden/>
    <w:unhideWhenUsed/>
    <w:rsid w:val="004A57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1569">
      <w:bodyDiv w:val="1"/>
      <w:marLeft w:val="0"/>
      <w:marRight w:val="0"/>
      <w:marTop w:val="0"/>
      <w:marBottom w:val="0"/>
      <w:divBdr>
        <w:top w:val="none" w:sz="0" w:space="0" w:color="auto"/>
        <w:left w:val="none" w:sz="0" w:space="0" w:color="auto"/>
        <w:bottom w:val="none" w:sz="0" w:space="0" w:color="auto"/>
        <w:right w:val="none" w:sz="0" w:space="0" w:color="auto"/>
      </w:divBdr>
    </w:div>
    <w:div w:id="444154919">
      <w:bodyDiv w:val="1"/>
      <w:marLeft w:val="0"/>
      <w:marRight w:val="0"/>
      <w:marTop w:val="0"/>
      <w:marBottom w:val="0"/>
      <w:divBdr>
        <w:top w:val="none" w:sz="0" w:space="0" w:color="auto"/>
        <w:left w:val="none" w:sz="0" w:space="0" w:color="auto"/>
        <w:bottom w:val="none" w:sz="0" w:space="0" w:color="auto"/>
        <w:right w:val="none" w:sz="0" w:space="0" w:color="auto"/>
      </w:divBdr>
    </w:div>
    <w:div w:id="70051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nt.Jain@studentambassadors.com" TargetMode="External"/><Relationship Id="rId3" Type="http://schemas.openxmlformats.org/officeDocument/2006/relationships/settings" Target="settings.xml"/><Relationship Id="rId7" Type="http://schemas.openxmlformats.org/officeDocument/2006/relationships/hyperlink" Target="mailto:Harsh.dhariwal@studentambassador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hil.ali@studentambassadors.com" TargetMode="External"/><Relationship Id="rId11" Type="http://schemas.openxmlformats.org/officeDocument/2006/relationships/fontTable" Target="fontTable.xml"/><Relationship Id="rId5" Type="http://schemas.openxmlformats.org/officeDocument/2006/relationships/hyperlink" Target="mailto:Daksh.Goel@studentambassadors.com" TargetMode="External"/><Relationship Id="rId10" Type="http://schemas.openxmlformats.org/officeDocument/2006/relationships/hyperlink" Target="https://www.linkedin.com/in/sandro-speth" TargetMode="External"/><Relationship Id="rId4" Type="http://schemas.openxmlformats.org/officeDocument/2006/relationships/webSettings" Target="webSettings.xml"/><Relationship Id="rId9" Type="http://schemas.openxmlformats.org/officeDocument/2006/relationships/hyperlink" Target="mailto:sandro.speth@studentambassado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8</Pages>
  <Words>2601</Words>
  <Characters>14829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Jain</dc:creator>
  <cp:keywords/>
  <dc:description/>
  <cp:lastModifiedBy>Anant Jain</cp:lastModifiedBy>
  <cp:revision>1</cp:revision>
  <dcterms:created xsi:type="dcterms:W3CDTF">2024-02-08T11:07:00Z</dcterms:created>
  <dcterms:modified xsi:type="dcterms:W3CDTF">2024-02-08T12:18:00Z</dcterms:modified>
</cp:coreProperties>
</file>