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F576D" w14:textId="4884EF9A" w:rsidR="00A73C52" w:rsidRDefault="00952CF9">
      <w:r>
        <w:t>Pandas Challenge Written Report</w:t>
      </w:r>
    </w:p>
    <w:p w14:paraId="330D671F" w14:textId="2CFCFE37" w:rsidR="00952CF9" w:rsidRDefault="00952CF9">
      <w:r>
        <w:t>Summarize the Analysis:</w:t>
      </w:r>
    </w:p>
    <w:p w14:paraId="0DC53DE1" w14:textId="5CF49478" w:rsidR="00952CF9" w:rsidRDefault="00952CF9" w:rsidP="00952CF9">
      <w:pPr>
        <w:pStyle w:val="ListParagraph"/>
        <w:numPr>
          <w:ilvl w:val="0"/>
          <w:numId w:val="1"/>
        </w:numPr>
      </w:pPr>
      <w:r>
        <w:t xml:space="preserve">District Summary: provides a general layout of the number of students, which schools they attend and their </w:t>
      </w:r>
      <w:proofErr w:type="gramStart"/>
      <w:r>
        <w:t>scores</w:t>
      </w:r>
      <w:proofErr w:type="gramEnd"/>
    </w:p>
    <w:p w14:paraId="312B4FFF" w14:textId="7FB6F947" w:rsidR="00952CF9" w:rsidRDefault="00952CF9" w:rsidP="00952CF9">
      <w:pPr>
        <w:pStyle w:val="ListParagraph"/>
        <w:numPr>
          <w:ilvl w:val="0"/>
          <w:numId w:val="1"/>
        </w:numPr>
      </w:pPr>
      <w:r>
        <w:t xml:space="preserve">School </w:t>
      </w:r>
      <w:proofErr w:type="gramStart"/>
      <w:r>
        <w:t>Summary :</w:t>
      </w:r>
      <w:proofErr w:type="gramEnd"/>
      <w:r>
        <w:t xml:space="preserve"> provides the same level of detail as the previous but grouped by the individual schools</w:t>
      </w:r>
    </w:p>
    <w:p w14:paraId="2814B39C" w14:textId="47E7E9C5" w:rsidR="00952CF9" w:rsidRDefault="00952CF9" w:rsidP="00952CF9">
      <w:pPr>
        <w:pStyle w:val="ListParagraph"/>
        <w:numPr>
          <w:ilvl w:val="0"/>
          <w:numId w:val="1"/>
        </w:numPr>
      </w:pPr>
      <w:r>
        <w:t xml:space="preserve">Highest Performing </w:t>
      </w:r>
      <w:proofErr w:type="gramStart"/>
      <w:r>
        <w:t>Schools :</w:t>
      </w:r>
      <w:proofErr w:type="gramEnd"/>
      <w:r>
        <w:t xml:space="preserve"> isolates the stats for the highest performing schools</w:t>
      </w:r>
    </w:p>
    <w:p w14:paraId="2CB4D483" w14:textId="7988FD4F" w:rsidR="00952CF9" w:rsidRDefault="00952CF9" w:rsidP="00952CF9">
      <w:pPr>
        <w:pStyle w:val="ListParagraph"/>
        <w:numPr>
          <w:ilvl w:val="0"/>
          <w:numId w:val="1"/>
        </w:numPr>
      </w:pPr>
      <w:r>
        <w:t xml:space="preserve">Lowest Performing Schools: isolates the stats for the lowest performing </w:t>
      </w:r>
      <w:proofErr w:type="gramStart"/>
      <w:r>
        <w:t>schools</w:t>
      </w:r>
      <w:proofErr w:type="gramEnd"/>
    </w:p>
    <w:p w14:paraId="249C2165" w14:textId="3F22FA80" w:rsidR="00952CF9" w:rsidRDefault="00952CF9" w:rsidP="00952CF9">
      <w:pPr>
        <w:pStyle w:val="ListParagraph"/>
        <w:numPr>
          <w:ilvl w:val="0"/>
          <w:numId w:val="1"/>
        </w:numPr>
      </w:pPr>
      <w:r>
        <w:t xml:space="preserve">Math Scores by </w:t>
      </w:r>
      <w:proofErr w:type="gramStart"/>
      <w:r>
        <w:t>Grade:</w:t>
      </w:r>
      <w:proofErr w:type="gramEnd"/>
      <w:r>
        <w:t xml:space="preserve"> breaks apart the average math scores by 9</w:t>
      </w:r>
      <w:r w:rsidRPr="00952CF9">
        <w:rPr>
          <w:vertAlign w:val="superscript"/>
        </w:rPr>
        <w:t>th</w:t>
      </w:r>
      <w:r>
        <w:t>, 10</w:t>
      </w:r>
      <w:r w:rsidRPr="00952CF9">
        <w:rPr>
          <w:vertAlign w:val="superscript"/>
        </w:rPr>
        <w:t>th</w:t>
      </w:r>
      <w:r>
        <w:t>, 11</w:t>
      </w:r>
      <w:r w:rsidRPr="00952CF9">
        <w:rPr>
          <w:vertAlign w:val="superscript"/>
        </w:rPr>
        <w:t>th</w:t>
      </w:r>
      <w:r>
        <w:t>, and 12</w:t>
      </w:r>
      <w:r w:rsidRPr="00952CF9">
        <w:rPr>
          <w:vertAlign w:val="superscript"/>
        </w:rPr>
        <w:t>th</w:t>
      </w:r>
      <w:r>
        <w:t xml:space="preserve"> grade</w:t>
      </w:r>
    </w:p>
    <w:p w14:paraId="28D2E66E" w14:textId="4DAE1271" w:rsidR="00952CF9" w:rsidRDefault="00952CF9" w:rsidP="00952CF9">
      <w:pPr>
        <w:pStyle w:val="ListParagraph"/>
        <w:numPr>
          <w:ilvl w:val="0"/>
          <w:numId w:val="1"/>
        </w:numPr>
      </w:pPr>
      <w:r>
        <w:t xml:space="preserve">Reading Scores by </w:t>
      </w:r>
      <w:proofErr w:type="gramStart"/>
      <w:r>
        <w:t>Grade:</w:t>
      </w:r>
      <w:proofErr w:type="gramEnd"/>
      <w:r>
        <w:t xml:space="preserve"> breaks apart the average reading scores by </w:t>
      </w:r>
      <w:r>
        <w:t>9</w:t>
      </w:r>
      <w:r w:rsidRPr="00952CF9">
        <w:rPr>
          <w:vertAlign w:val="superscript"/>
        </w:rPr>
        <w:t>th</w:t>
      </w:r>
      <w:r>
        <w:t>, 10</w:t>
      </w:r>
      <w:r w:rsidRPr="00952CF9">
        <w:rPr>
          <w:vertAlign w:val="superscript"/>
        </w:rPr>
        <w:t>th</w:t>
      </w:r>
      <w:r>
        <w:t>, 11</w:t>
      </w:r>
      <w:r w:rsidRPr="00952CF9">
        <w:rPr>
          <w:vertAlign w:val="superscript"/>
        </w:rPr>
        <w:t>th</w:t>
      </w:r>
      <w:r>
        <w:t>, and 12</w:t>
      </w:r>
      <w:r w:rsidRPr="00952CF9">
        <w:rPr>
          <w:vertAlign w:val="superscript"/>
        </w:rPr>
        <w:t>th</w:t>
      </w:r>
      <w:r>
        <w:t xml:space="preserve"> grade</w:t>
      </w:r>
    </w:p>
    <w:p w14:paraId="00D79915" w14:textId="649FECAD" w:rsidR="00952CF9" w:rsidRDefault="00952CF9" w:rsidP="00952CF9">
      <w:pPr>
        <w:pStyle w:val="ListParagraph"/>
        <w:numPr>
          <w:ilvl w:val="0"/>
          <w:numId w:val="1"/>
        </w:numPr>
      </w:pPr>
      <w:r>
        <w:t xml:space="preserve">Scores by School Spending:  looks to see if there is correlation between school spending and how students perform </w:t>
      </w:r>
      <w:proofErr w:type="gramStart"/>
      <w:r>
        <w:t>academically</w:t>
      </w:r>
      <w:proofErr w:type="gramEnd"/>
      <w:r>
        <w:t xml:space="preserve"> </w:t>
      </w:r>
    </w:p>
    <w:p w14:paraId="657DFF56" w14:textId="767E8747" w:rsidR="00952CF9" w:rsidRDefault="00952CF9" w:rsidP="00952CF9">
      <w:pPr>
        <w:pStyle w:val="ListParagraph"/>
        <w:numPr>
          <w:ilvl w:val="0"/>
          <w:numId w:val="1"/>
        </w:numPr>
      </w:pPr>
      <w:r>
        <w:t xml:space="preserve">Scores by School Size: looks to see if there is a correlation between school size and how students perform </w:t>
      </w:r>
      <w:proofErr w:type="gramStart"/>
      <w:r>
        <w:t>academically</w:t>
      </w:r>
      <w:proofErr w:type="gramEnd"/>
    </w:p>
    <w:p w14:paraId="21FB1064" w14:textId="77777777" w:rsidR="00952CF9" w:rsidRDefault="00952CF9"/>
    <w:p w14:paraId="0D99002B" w14:textId="4E44DE66" w:rsidR="00952CF9" w:rsidRDefault="00952CF9">
      <w:r>
        <w:t xml:space="preserve">Conclusion/Comparison </w:t>
      </w:r>
    </w:p>
    <w:p w14:paraId="61843F10" w14:textId="379DAC6A" w:rsidR="00952CF9" w:rsidRDefault="00952CF9">
      <w:r>
        <w:t>The lower the spending range, the higher the average math and reading score.</w:t>
      </w:r>
    </w:p>
    <w:p w14:paraId="1EE723C2" w14:textId="1534F803" w:rsidR="00952CF9" w:rsidRDefault="00952CF9">
      <w:r>
        <w:t xml:space="preserve">The larger school sizes tend to have the lower scores in math and reading. </w:t>
      </w:r>
    </w:p>
    <w:p w14:paraId="2BF9F553" w14:textId="07939DC6" w:rsidR="00952CF9" w:rsidRDefault="00952CF9">
      <w:r>
        <w:t xml:space="preserve">The highest performing schools are charter schools while the lowest performing schools are district schools. </w:t>
      </w:r>
    </w:p>
    <w:sectPr w:rsidR="00952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BB6A7E"/>
    <w:multiLevelType w:val="hybridMultilevel"/>
    <w:tmpl w:val="F848A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27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CF9"/>
    <w:rsid w:val="00952CF9"/>
    <w:rsid w:val="00A73C52"/>
    <w:rsid w:val="00B43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0E6D7"/>
  <w15:chartTrackingRefBased/>
  <w15:docId w15:val="{0B1A1959-3B70-44CE-A4BC-F3D8394AD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C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Diahann</dc:creator>
  <cp:keywords/>
  <dc:description/>
  <cp:lastModifiedBy>diahann castellon</cp:lastModifiedBy>
  <cp:revision>1</cp:revision>
  <dcterms:created xsi:type="dcterms:W3CDTF">2023-10-10T03:22:00Z</dcterms:created>
  <dcterms:modified xsi:type="dcterms:W3CDTF">2023-10-10T03:32:00Z</dcterms:modified>
</cp:coreProperties>
</file>