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Alavus</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19:19:30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19:19:30.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Alavus. Lisäksi tarkastelussa ovat rajanaapurit: Alajärvi, Alavus, Kuortane, Seinäjoki, Virrat ja Ähtäri.</w:t>
      </w:r>
    </w:p>
    <w:p>
      <w:pPr>
        <w:pStyle w:val="Leipteksti"/>
      </w:pPr>
      <w:r>
        <w:drawing>
          <wp:inline>
            <wp:extent cx="2762935" cy="5065381"/>
            <wp:effectExtent b="0" l="0" r="0" t="0"/>
            <wp:docPr descr="" title="" id="1" name="Picture"/>
            <a:graphic>
              <a:graphicData uri="http://schemas.openxmlformats.org/drawingml/2006/picture">
                <pic:pic>
                  <pic:nvPicPr>
                    <pic:cNvPr descr="alueprofiili_alavus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lavus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122.6</w:t>
            </w:r>
          </w:p>
        </w:tc>
        <w:tc>
          <w:tcPr/>
          <w:p>
            <w:pPr>
              <w:pStyle w:val="Compact"/>
              <w:jc w:val="right"/>
            </w:pPr>
            <w:r>
              <w:t xml:space="preserve">78</w:t>
            </w:r>
          </w:p>
        </w:tc>
      </w:tr>
      <w:tr>
        <w:tc>
          <w:tcPr/>
          <w:p>
            <w:pPr>
              <w:pStyle w:val="Compact"/>
              <w:jc w:val="left"/>
            </w:pPr>
            <w:r>
              <w:t xml:space="preserve">Ähtäri (naapuri)</w:t>
            </w:r>
          </w:p>
        </w:tc>
        <w:tc>
          <w:tcPr/>
          <w:p>
            <w:pPr>
              <w:pStyle w:val="Compact"/>
              <w:jc w:val="right"/>
            </w:pPr>
            <w:r>
              <w:t xml:space="preserve">103.4</w:t>
            </w:r>
          </w:p>
        </w:tc>
        <w:tc>
          <w:tcPr/>
          <w:p>
            <w:pPr>
              <w:pStyle w:val="Compact"/>
              <w:jc w:val="right"/>
            </w:pPr>
            <w:r>
              <w:t xml:space="preserve">145</w:t>
            </w:r>
          </w:p>
        </w:tc>
      </w:tr>
      <w:tr>
        <w:tc>
          <w:tcPr/>
          <w:p>
            <w:pPr>
              <w:pStyle w:val="Compact"/>
              <w:jc w:val="left"/>
            </w:pPr>
            <w:r>
              <w:t xml:space="preserve">Alavus (valittu)</w:t>
            </w:r>
          </w:p>
        </w:tc>
        <w:tc>
          <w:tcPr/>
          <w:p>
            <w:pPr>
              <w:pStyle w:val="Compact"/>
              <w:jc w:val="right"/>
            </w:pPr>
            <w:r>
              <w:t xml:space="preserve">103.2</w:t>
            </w:r>
          </w:p>
        </w:tc>
        <w:tc>
          <w:tcPr/>
          <w:p>
            <w:pPr>
              <w:pStyle w:val="Compact"/>
              <w:jc w:val="right"/>
            </w:pPr>
            <w:r>
              <w:t xml:space="preserve">147</w:t>
            </w:r>
          </w:p>
        </w:tc>
      </w:tr>
      <w:tr>
        <w:tc>
          <w:tcPr/>
          <w:p>
            <w:pPr>
              <w:pStyle w:val="Compact"/>
              <w:jc w:val="left"/>
            </w:pPr>
            <w:r>
              <w:t xml:space="preserve">Alajärvi (naapuri)</w:t>
            </w:r>
          </w:p>
        </w:tc>
        <w:tc>
          <w:tcPr/>
          <w:p>
            <w:pPr>
              <w:pStyle w:val="Compact"/>
              <w:jc w:val="right"/>
            </w:pPr>
            <w:r>
              <w:t xml:space="preserve">98.8</w:t>
            </w:r>
          </w:p>
        </w:tc>
        <w:tc>
          <w:tcPr/>
          <w:p>
            <w:pPr>
              <w:pStyle w:val="Compact"/>
              <w:jc w:val="right"/>
            </w:pPr>
            <w:r>
              <w:t xml:space="preserve">169</w:t>
            </w:r>
          </w:p>
        </w:tc>
      </w:tr>
      <w:tr>
        <w:tc>
          <w:tcPr/>
          <w:p>
            <w:pPr>
              <w:pStyle w:val="Compact"/>
              <w:jc w:val="left"/>
            </w:pPr>
            <w:r>
              <w:t xml:space="preserve">Virrat (naapuri)</w:t>
            </w:r>
          </w:p>
        </w:tc>
        <w:tc>
          <w:tcPr/>
          <w:p>
            <w:pPr>
              <w:pStyle w:val="Compact"/>
              <w:jc w:val="right"/>
            </w:pPr>
            <w:r>
              <w:t xml:space="preserve">85.0</w:t>
            </w:r>
          </w:p>
        </w:tc>
        <w:tc>
          <w:tcPr/>
          <w:p>
            <w:pPr>
              <w:pStyle w:val="Compact"/>
              <w:jc w:val="right"/>
            </w:pPr>
            <w:r>
              <w:t xml:space="preserve">221</w:t>
            </w:r>
          </w:p>
        </w:tc>
      </w:tr>
      <w:tr>
        <w:tc>
          <w:tcPr/>
          <w:p>
            <w:pPr>
              <w:pStyle w:val="Compact"/>
              <w:jc w:val="left"/>
            </w:pPr>
            <w:r>
              <w:t xml:space="preserve">Kuortane (naapuri)</w:t>
            </w:r>
          </w:p>
        </w:tc>
        <w:tc>
          <w:tcPr/>
          <w:p>
            <w:pPr>
              <w:pStyle w:val="Compact"/>
              <w:jc w:val="right"/>
            </w:pPr>
            <w:r>
              <w:t xml:space="preserve">68.0</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98.3</w:t>
            </w:r>
          </w:p>
        </w:tc>
        <w:tc>
          <w:tcPr/>
          <w:p>
            <w:pPr>
              <w:pStyle w:val="Compact"/>
              <w:jc w:val="right"/>
            </w:pPr>
            <w:r>
              <w:t xml:space="preserve">153</w:t>
            </w:r>
          </w:p>
        </w:tc>
      </w:tr>
      <w:tr>
        <w:tc>
          <w:tcPr/>
          <w:p>
            <w:pPr>
              <w:pStyle w:val="Compact"/>
              <w:jc w:val="left"/>
            </w:pPr>
            <w:r>
              <w:t xml:space="preserve">Seinäjoki (naapuri)</w:t>
            </w:r>
          </w:p>
        </w:tc>
        <w:tc>
          <w:tcPr/>
          <w:p>
            <w:pPr>
              <w:pStyle w:val="Compact"/>
              <w:jc w:val="right"/>
            </w:pPr>
            <w:r>
              <w:t xml:space="preserve">94.7</w:t>
            </w:r>
          </w:p>
        </w:tc>
        <w:tc>
          <w:tcPr/>
          <w:p>
            <w:pPr>
              <w:pStyle w:val="Compact"/>
              <w:jc w:val="right"/>
            </w:pPr>
            <w:r>
              <w:t xml:space="preserve">175</w:t>
            </w:r>
          </w:p>
        </w:tc>
      </w:tr>
      <w:tr>
        <w:tc>
          <w:tcPr/>
          <w:p>
            <w:pPr>
              <w:pStyle w:val="Compact"/>
              <w:jc w:val="left"/>
            </w:pPr>
            <w:r>
              <w:t xml:space="preserve">Virrat (naapuri)</w:t>
            </w:r>
          </w:p>
        </w:tc>
        <w:tc>
          <w:tcPr/>
          <w:p>
            <w:pPr>
              <w:pStyle w:val="Compact"/>
              <w:jc w:val="right"/>
            </w:pPr>
            <w:r>
              <w:t xml:space="preserve">93.6</w:t>
            </w:r>
          </w:p>
        </w:tc>
        <w:tc>
          <w:tcPr/>
          <w:p>
            <w:pPr>
              <w:pStyle w:val="Compact"/>
              <w:jc w:val="right"/>
            </w:pPr>
            <w:r>
              <w:t xml:space="preserve">183</w:t>
            </w:r>
          </w:p>
        </w:tc>
      </w:tr>
      <w:tr>
        <w:tc>
          <w:tcPr/>
          <w:p>
            <w:pPr>
              <w:pStyle w:val="Compact"/>
              <w:jc w:val="left"/>
            </w:pPr>
            <w:r>
              <w:t xml:space="preserve">Alavus (valittu)</w:t>
            </w:r>
          </w:p>
        </w:tc>
        <w:tc>
          <w:tcPr/>
          <w:p>
            <w:pPr>
              <w:pStyle w:val="Compact"/>
              <w:jc w:val="right"/>
            </w:pPr>
            <w:r>
              <w:t xml:space="preserve">85.0</w:t>
            </w:r>
          </w:p>
        </w:tc>
        <w:tc>
          <w:tcPr/>
          <w:p>
            <w:pPr>
              <w:pStyle w:val="Compact"/>
              <w:jc w:val="right"/>
            </w:pPr>
            <w:r>
              <w:t xml:space="preserve">212</w:t>
            </w:r>
          </w:p>
        </w:tc>
      </w:tr>
      <w:tr>
        <w:tc>
          <w:tcPr/>
          <w:p>
            <w:pPr>
              <w:pStyle w:val="Compact"/>
              <w:jc w:val="left"/>
            </w:pPr>
            <w:r>
              <w:t xml:space="preserve">Alajärvi (naapuri)</w:t>
            </w:r>
          </w:p>
        </w:tc>
        <w:tc>
          <w:tcPr/>
          <w:p>
            <w:pPr>
              <w:pStyle w:val="Compact"/>
              <w:jc w:val="right"/>
            </w:pPr>
            <w:r>
              <w:t xml:space="preserve">79.7</w:t>
            </w:r>
          </w:p>
        </w:tc>
        <w:tc>
          <w:tcPr/>
          <w:p>
            <w:pPr>
              <w:pStyle w:val="Compact"/>
              <w:jc w:val="right"/>
            </w:pPr>
            <w:r>
              <w:t xml:space="preserve">237</w:t>
            </w:r>
          </w:p>
        </w:tc>
      </w:tr>
      <w:tr>
        <w:tc>
          <w:tcPr/>
          <w:p>
            <w:pPr>
              <w:pStyle w:val="Compact"/>
              <w:jc w:val="left"/>
            </w:pPr>
            <w:r>
              <w:t xml:space="preserve">Kuortane (naapuri)</w:t>
            </w:r>
          </w:p>
        </w:tc>
        <w:tc>
          <w:tcPr/>
          <w:p>
            <w:pPr>
              <w:pStyle w:val="Compact"/>
              <w:jc w:val="right"/>
            </w:pPr>
            <w:r>
              <w:t xml:space="preserve">75.8</w:t>
            </w:r>
          </w:p>
        </w:tc>
        <w:tc>
          <w:tcPr/>
          <w:p>
            <w:pPr>
              <w:pStyle w:val="Compact"/>
              <w:jc w:val="right"/>
            </w:pPr>
            <w:r>
              <w:t xml:space="preserve">250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132.4</w:t>
            </w:r>
          </w:p>
        </w:tc>
        <w:tc>
          <w:tcPr/>
          <w:p>
            <w:pPr>
              <w:pStyle w:val="Compact"/>
              <w:jc w:val="right"/>
            </w:pPr>
            <w:r>
              <w:t xml:space="preserve">41</w:t>
            </w:r>
          </w:p>
        </w:tc>
      </w:tr>
      <w:tr>
        <w:tc>
          <w:tcPr/>
          <w:p>
            <w:pPr>
              <w:pStyle w:val="Compact"/>
              <w:jc w:val="left"/>
            </w:pPr>
            <w:r>
              <w:t xml:space="preserve">Alavus (valittu)</w:t>
            </w:r>
          </w:p>
        </w:tc>
        <w:tc>
          <w:tcPr/>
          <w:p>
            <w:pPr>
              <w:pStyle w:val="Compact"/>
              <w:jc w:val="right"/>
            </w:pPr>
            <w:r>
              <w:t xml:space="preserve">112.8</w:t>
            </w:r>
          </w:p>
        </w:tc>
        <w:tc>
          <w:tcPr/>
          <w:p>
            <w:pPr>
              <w:pStyle w:val="Compact"/>
              <w:jc w:val="right"/>
            </w:pPr>
            <w:r>
              <w:t xml:space="preserve">103</w:t>
            </w:r>
          </w:p>
        </w:tc>
      </w:tr>
      <w:tr>
        <w:tc>
          <w:tcPr/>
          <w:p>
            <w:pPr>
              <w:pStyle w:val="Compact"/>
              <w:jc w:val="left"/>
            </w:pPr>
            <w:r>
              <w:t xml:space="preserve">Ähtäri (naapuri)</w:t>
            </w:r>
          </w:p>
        </w:tc>
        <w:tc>
          <w:tcPr/>
          <w:p>
            <w:pPr>
              <w:pStyle w:val="Compact"/>
              <w:jc w:val="right"/>
            </w:pPr>
            <w:r>
              <w:t xml:space="preserve">98.7</w:t>
            </w:r>
          </w:p>
        </w:tc>
        <w:tc>
          <w:tcPr/>
          <w:p>
            <w:pPr>
              <w:pStyle w:val="Compact"/>
              <w:jc w:val="right"/>
            </w:pPr>
            <w:r>
              <w:t xml:space="preserve">156</w:t>
            </w:r>
          </w:p>
        </w:tc>
      </w:tr>
      <w:tr>
        <w:tc>
          <w:tcPr/>
          <w:p>
            <w:pPr>
              <w:pStyle w:val="Compact"/>
              <w:jc w:val="left"/>
            </w:pPr>
            <w:r>
              <w:t xml:space="preserve">Alajärvi (naapuri)</w:t>
            </w:r>
          </w:p>
        </w:tc>
        <w:tc>
          <w:tcPr/>
          <w:p>
            <w:pPr>
              <w:pStyle w:val="Compact"/>
              <w:jc w:val="right"/>
            </w:pPr>
            <w:r>
              <w:t xml:space="preserve">91.4</w:t>
            </w:r>
          </w:p>
        </w:tc>
        <w:tc>
          <w:tcPr/>
          <w:p>
            <w:pPr>
              <w:pStyle w:val="Compact"/>
              <w:jc w:val="right"/>
            </w:pPr>
            <w:r>
              <w:t xml:space="preserve">183</w:t>
            </w:r>
          </w:p>
        </w:tc>
      </w:tr>
      <w:tr>
        <w:tc>
          <w:tcPr/>
          <w:p>
            <w:pPr>
              <w:pStyle w:val="Compact"/>
              <w:jc w:val="left"/>
            </w:pPr>
            <w:r>
              <w:t xml:space="preserve">Virrat (naapuri)</w:t>
            </w:r>
          </w:p>
        </w:tc>
        <w:tc>
          <w:tcPr/>
          <w:p>
            <w:pPr>
              <w:pStyle w:val="Compact"/>
              <w:jc w:val="right"/>
            </w:pPr>
            <w:r>
              <w:t xml:space="preserve">89.8</w:t>
            </w:r>
          </w:p>
        </w:tc>
        <w:tc>
          <w:tcPr/>
          <w:p>
            <w:pPr>
              <w:pStyle w:val="Compact"/>
              <w:jc w:val="right"/>
            </w:pPr>
            <w:r>
              <w:t xml:space="preserve">185</w:t>
            </w:r>
          </w:p>
        </w:tc>
      </w:tr>
      <w:tr>
        <w:tc>
          <w:tcPr/>
          <w:p>
            <w:pPr>
              <w:pStyle w:val="Compact"/>
              <w:jc w:val="left"/>
            </w:pPr>
            <w:r>
              <w:t xml:space="preserve">Kuortane (naapuri)</w:t>
            </w:r>
          </w:p>
        </w:tc>
        <w:tc>
          <w:tcPr/>
          <w:p>
            <w:pPr>
              <w:pStyle w:val="Compact"/>
              <w:jc w:val="right"/>
            </w:pPr>
            <w:r>
              <w:t xml:space="preserve">59.6</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140.8</w:t>
            </w:r>
          </w:p>
        </w:tc>
        <w:tc>
          <w:tcPr/>
          <w:p>
            <w:pPr>
              <w:pStyle w:val="Compact"/>
              <w:jc w:val="right"/>
            </w:pPr>
            <w:r>
              <w:t xml:space="preserve">50</w:t>
            </w:r>
          </w:p>
        </w:tc>
      </w:tr>
      <w:tr>
        <w:tc>
          <w:tcPr/>
          <w:p>
            <w:pPr>
              <w:pStyle w:val="Compact"/>
              <w:jc w:val="left"/>
            </w:pPr>
            <w:r>
              <w:t xml:space="preserve">Alajärvi (naapuri)</w:t>
            </w:r>
          </w:p>
        </w:tc>
        <w:tc>
          <w:tcPr/>
          <w:p>
            <w:pPr>
              <w:pStyle w:val="Compact"/>
              <w:jc w:val="right"/>
            </w:pPr>
            <w:r>
              <w:t xml:space="preserve">125.3</w:t>
            </w:r>
          </w:p>
        </w:tc>
        <w:tc>
          <w:tcPr/>
          <w:p>
            <w:pPr>
              <w:pStyle w:val="Compact"/>
              <w:jc w:val="right"/>
            </w:pPr>
            <w:r>
              <w:t xml:space="preserve">88</w:t>
            </w:r>
          </w:p>
        </w:tc>
      </w:tr>
      <w:tr>
        <w:tc>
          <w:tcPr/>
          <w:p>
            <w:pPr>
              <w:pStyle w:val="Compact"/>
              <w:jc w:val="left"/>
            </w:pPr>
            <w:r>
              <w:t xml:space="preserve">Ähtäri (naapuri)</w:t>
            </w:r>
          </w:p>
        </w:tc>
        <w:tc>
          <w:tcPr/>
          <w:p>
            <w:pPr>
              <w:pStyle w:val="Compact"/>
              <w:jc w:val="right"/>
            </w:pPr>
            <w:r>
              <w:t xml:space="preserve">113.3</w:t>
            </w:r>
          </w:p>
        </w:tc>
        <w:tc>
          <w:tcPr/>
          <w:p>
            <w:pPr>
              <w:pStyle w:val="Compact"/>
              <w:jc w:val="right"/>
            </w:pPr>
            <w:r>
              <w:t xml:space="preserve">127</w:t>
            </w:r>
          </w:p>
        </w:tc>
      </w:tr>
      <w:tr>
        <w:tc>
          <w:tcPr/>
          <w:p>
            <w:pPr>
              <w:pStyle w:val="Compact"/>
              <w:jc w:val="left"/>
            </w:pPr>
            <w:r>
              <w:t xml:space="preserve">Alavus (valittu)</w:t>
            </w:r>
          </w:p>
        </w:tc>
        <w:tc>
          <w:tcPr/>
          <w:p>
            <w:pPr>
              <w:pStyle w:val="Compact"/>
              <w:jc w:val="right"/>
            </w:pPr>
            <w:r>
              <w:t xml:space="preserve">111.8</w:t>
            </w:r>
          </w:p>
        </w:tc>
        <w:tc>
          <w:tcPr/>
          <w:p>
            <w:pPr>
              <w:pStyle w:val="Compact"/>
              <w:jc w:val="right"/>
            </w:pPr>
            <w:r>
              <w:t xml:space="preserve">134</w:t>
            </w:r>
          </w:p>
        </w:tc>
      </w:tr>
      <w:tr>
        <w:tc>
          <w:tcPr/>
          <w:p>
            <w:pPr>
              <w:pStyle w:val="Compact"/>
              <w:jc w:val="left"/>
            </w:pPr>
            <w:r>
              <w:t xml:space="preserve">Virrat (naapuri)</w:t>
            </w:r>
          </w:p>
        </w:tc>
        <w:tc>
          <w:tcPr/>
          <w:p>
            <w:pPr>
              <w:pStyle w:val="Compact"/>
              <w:jc w:val="right"/>
            </w:pPr>
            <w:r>
              <w:t xml:space="preserve">71.8</w:t>
            </w:r>
          </w:p>
        </w:tc>
        <w:tc>
          <w:tcPr/>
          <w:p>
            <w:pPr>
              <w:pStyle w:val="Compact"/>
              <w:jc w:val="right"/>
            </w:pPr>
            <w:r>
              <w:t xml:space="preserve">257</w:t>
            </w:r>
          </w:p>
        </w:tc>
      </w:tr>
      <w:tr>
        <w:tc>
          <w:tcPr/>
          <w:p>
            <w:pPr>
              <w:pStyle w:val="Compact"/>
              <w:jc w:val="left"/>
            </w:pPr>
            <w:r>
              <w:t xml:space="preserve">Kuortane (naapuri)</w:t>
            </w:r>
          </w:p>
        </w:tc>
        <w:tc>
          <w:tcPr/>
          <w:p>
            <w:pPr>
              <w:pStyle w:val="Compact"/>
              <w:jc w:val="right"/>
            </w:pPr>
            <w:r>
              <w:t xml:space="preserve">68.7</w:t>
            </w:r>
          </w:p>
        </w:tc>
        <w:tc>
          <w:tcPr/>
          <w:p>
            <w:pPr>
              <w:pStyle w:val="Compact"/>
              <w:jc w:val="right"/>
            </w:pPr>
            <w:r>
              <w:t xml:space="preserve">269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lavus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lavus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Virrat (naapuri)</w:t>
            </w:r>
          </w:p>
        </w:tc>
        <w:tc>
          <w:tcPr/>
          <w:p>
            <w:pPr>
              <w:pStyle w:val="Compact"/>
              <w:jc w:val="right"/>
            </w:pPr>
            <w:r>
              <w:t xml:space="preserve">108.1</w:t>
            </w:r>
          </w:p>
        </w:tc>
        <w:tc>
          <w:tcPr/>
          <w:p>
            <w:pPr>
              <w:pStyle w:val="Compact"/>
              <w:jc w:val="right"/>
            </w:pPr>
            <w:r>
              <w:t xml:space="preserve">109</w:t>
            </w:r>
          </w:p>
        </w:tc>
      </w:tr>
      <w:tr>
        <w:tc>
          <w:tcPr/>
          <w:p>
            <w:pPr>
              <w:pStyle w:val="Compact"/>
              <w:jc w:val="left"/>
            </w:pPr>
            <w:r>
              <w:t xml:space="preserve">Kuortane (naapuri)</w:t>
            </w:r>
          </w:p>
        </w:tc>
        <w:tc>
          <w:tcPr/>
          <w:p>
            <w:pPr>
              <w:pStyle w:val="Compact"/>
              <w:jc w:val="right"/>
            </w:pPr>
            <w:r>
              <w:t xml:space="preserve">98.0</w:t>
            </w:r>
          </w:p>
        </w:tc>
        <w:tc>
          <w:tcPr/>
          <w:p>
            <w:pPr>
              <w:pStyle w:val="Compact"/>
              <w:jc w:val="right"/>
            </w:pPr>
            <w:r>
              <w:t xml:space="preserve">150</w:t>
            </w:r>
          </w:p>
        </w:tc>
      </w:tr>
      <w:tr>
        <w:tc>
          <w:tcPr/>
          <w:p>
            <w:pPr>
              <w:pStyle w:val="Compact"/>
              <w:jc w:val="left"/>
            </w:pPr>
            <w:r>
              <w:t xml:space="preserve">Alajärvi (naapuri)</w:t>
            </w:r>
          </w:p>
        </w:tc>
        <w:tc>
          <w:tcPr/>
          <w:p>
            <w:pPr>
              <w:pStyle w:val="Compact"/>
              <w:jc w:val="right"/>
            </w:pPr>
            <w:r>
              <w:t xml:space="preserve">89.9</w:t>
            </w:r>
          </w:p>
        </w:tc>
        <w:tc>
          <w:tcPr/>
          <w:p>
            <w:pPr>
              <w:pStyle w:val="Compact"/>
              <w:jc w:val="right"/>
            </w:pPr>
            <w:r>
              <w:t xml:space="preserve">183</w:t>
            </w:r>
          </w:p>
        </w:tc>
      </w:tr>
      <w:tr>
        <w:tc>
          <w:tcPr/>
          <w:p>
            <w:pPr>
              <w:pStyle w:val="Compact"/>
              <w:jc w:val="left"/>
            </w:pPr>
            <w:r>
              <w:t xml:space="preserve">Ähtäri (naapuri)</w:t>
            </w:r>
          </w:p>
        </w:tc>
        <w:tc>
          <w:tcPr/>
          <w:p>
            <w:pPr>
              <w:pStyle w:val="Compact"/>
              <w:jc w:val="right"/>
            </w:pPr>
            <w:r>
              <w:t xml:space="preserve">89.3</w:t>
            </w:r>
          </w:p>
        </w:tc>
        <w:tc>
          <w:tcPr/>
          <w:p>
            <w:pPr>
              <w:pStyle w:val="Compact"/>
              <w:jc w:val="right"/>
            </w:pPr>
            <w:r>
              <w:t xml:space="preserve">188</w:t>
            </w:r>
          </w:p>
        </w:tc>
      </w:tr>
      <w:tr>
        <w:tc>
          <w:tcPr/>
          <w:p>
            <w:pPr>
              <w:pStyle w:val="Compact"/>
              <w:jc w:val="left"/>
            </w:pPr>
            <w:r>
              <w:t xml:space="preserve">Alavus (valittu)</w:t>
            </w:r>
          </w:p>
        </w:tc>
        <w:tc>
          <w:tcPr/>
          <w:p>
            <w:pPr>
              <w:pStyle w:val="Compact"/>
              <w:jc w:val="right"/>
            </w:pPr>
            <w:r>
              <w:t xml:space="preserve">71.1</w:t>
            </w:r>
          </w:p>
        </w:tc>
        <w:tc>
          <w:tcPr/>
          <w:p>
            <w:pPr>
              <w:pStyle w:val="Compact"/>
              <w:jc w:val="right"/>
            </w:pPr>
            <w:r>
              <w:t xml:space="preserve">243</w:t>
            </w:r>
          </w:p>
        </w:tc>
      </w:tr>
      <w:tr>
        <w:tc>
          <w:tcPr/>
          <w:p>
            <w:pPr>
              <w:pStyle w:val="Compact"/>
              <w:jc w:val="left"/>
            </w:pPr>
            <w:r>
              <w:t xml:space="preserve">Seinäjoki (naapuri)</w:t>
            </w:r>
          </w:p>
        </w:tc>
        <w:tc>
          <w:tcPr/>
          <w:p>
            <w:pPr>
              <w:pStyle w:val="Compact"/>
              <w:jc w:val="right"/>
            </w:pPr>
            <w:r>
              <w:t xml:space="preserve">67.1</w:t>
            </w:r>
          </w:p>
        </w:tc>
        <w:tc>
          <w:tcPr/>
          <w:p>
            <w:pPr>
              <w:pStyle w:val="Compact"/>
              <w:jc w:val="right"/>
            </w:pPr>
            <w:r>
              <w:t xml:space="preserve">265</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117.5</w:t>
            </w:r>
          </w:p>
        </w:tc>
        <w:tc>
          <w:tcPr/>
          <w:p>
            <w:pPr>
              <w:pStyle w:val="Compact"/>
              <w:jc w:val="right"/>
            </w:pPr>
            <w:r>
              <w:t xml:space="preserve">80</w:t>
            </w:r>
          </w:p>
        </w:tc>
      </w:tr>
      <w:tr>
        <w:tc>
          <w:tcPr/>
          <w:p>
            <w:pPr>
              <w:pStyle w:val="Compact"/>
              <w:jc w:val="left"/>
            </w:pPr>
            <w:r>
              <w:t xml:space="preserve">Alajärvi (naapuri)</w:t>
            </w:r>
          </w:p>
        </w:tc>
        <w:tc>
          <w:tcPr/>
          <w:p>
            <w:pPr>
              <w:pStyle w:val="Compact"/>
              <w:jc w:val="right"/>
            </w:pPr>
            <w:r>
              <w:t xml:space="preserve">96.5</w:t>
            </w:r>
          </w:p>
        </w:tc>
        <w:tc>
          <w:tcPr/>
          <w:p>
            <w:pPr>
              <w:pStyle w:val="Compact"/>
              <w:jc w:val="right"/>
            </w:pPr>
            <w:r>
              <w:t xml:space="preserve">153</w:t>
            </w:r>
          </w:p>
        </w:tc>
      </w:tr>
      <w:tr>
        <w:tc>
          <w:tcPr/>
          <w:p>
            <w:pPr>
              <w:pStyle w:val="Compact"/>
              <w:jc w:val="left"/>
            </w:pPr>
            <w:r>
              <w:t xml:space="preserve">Seinäjoki (naapuri)</w:t>
            </w:r>
          </w:p>
        </w:tc>
        <w:tc>
          <w:tcPr/>
          <w:p>
            <w:pPr>
              <w:pStyle w:val="Compact"/>
              <w:jc w:val="right"/>
            </w:pPr>
            <w:r>
              <w:t xml:space="preserve">96.3</w:t>
            </w:r>
          </w:p>
        </w:tc>
        <w:tc>
          <w:tcPr/>
          <w:p>
            <w:pPr>
              <w:pStyle w:val="Compact"/>
              <w:jc w:val="right"/>
            </w:pPr>
            <w:r>
              <w:t xml:space="preserve">155</w:t>
            </w:r>
          </w:p>
        </w:tc>
      </w:tr>
      <w:tr>
        <w:tc>
          <w:tcPr/>
          <w:p>
            <w:pPr>
              <w:pStyle w:val="Compact"/>
              <w:jc w:val="left"/>
            </w:pPr>
            <w:r>
              <w:t xml:space="preserve">Alavus (valittu)</w:t>
            </w:r>
          </w:p>
        </w:tc>
        <w:tc>
          <w:tcPr/>
          <w:p>
            <w:pPr>
              <w:pStyle w:val="Compact"/>
              <w:jc w:val="right"/>
            </w:pPr>
            <w:r>
              <w:t xml:space="preserve">88.8</w:t>
            </w:r>
          </w:p>
        </w:tc>
        <w:tc>
          <w:tcPr/>
          <w:p>
            <w:pPr>
              <w:pStyle w:val="Compact"/>
              <w:jc w:val="right"/>
            </w:pPr>
            <w:r>
              <w:t xml:space="preserve">185</w:t>
            </w:r>
          </w:p>
        </w:tc>
      </w:tr>
      <w:tr>
        <w:tc>
          <w:tcPr/>
          <w:p>
            <w:pPr>
              <w:pStyle w:val="Compact"/>
              <w:jc w:val="left"/>
            </w:pPr>
            <w:r>
              <w:t xml:space="preserve">Kuortane (naapuri)</w:t>
            </w:r>
          </w:p>
        </w:tc>
        <w:tc>
          <w:tcPr/>
          <w:p>
            <w:pPr>
              <w:pStyle w:val="Compact"/>
              <w:jc w:val="right"/>
            </w:pPr>
            <w:r>
              <w:t xml:space="preserve">84.5</w:t>
            </w:r>
          </w:p>
        </w:tc>
        <w:tc>
          <w:tcPr/>
          <w:p>
            <w:pPr>
              <w:pStyle w:val="Compact"/>
              <w:jc w:val="right"/>
            </w:pPr>
            <w:r>
              <w:t xml:space="preserve">196</w:t>
            </w:r>
          </w:p>
        </w:tc>
      </w:tr>
      <w:tr>
        <w:tc>
          <w:tcPr/>
          <w:p>
            <w:pPr>
              <w:pStyle w:val="Compact"/>
              <w:jc w:val="left"/>
            </w:pPr>
            <w:r>
              <w:t xml:space="preserve">Virrat (naapuri)</w:t>
            </w:r>
          </w:p>
        </w:tc>
        <w:tc>
          <w:tcPr/>
          <w:p>
            <w:pPr>
              <w:pStyle w:val="Compact"/>
              <w:jc w:val="right"/>
            </w:pPr>
            <w:r>
              <w:t xml:space="preserve">83.5</w:t>
            </w:r>
          </w:p>
        </w:tc>
        <w:tc>
          <w:tcPr/>
          <w:p>
            <w:pPr>
              <w:pStyle w:val="Compact"/>
              <w:jc w:val="right"/>
            </w:pPr>
            <w:r>
              <w:t xml:space="preserve">204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Virrat (naapuri)</w:t>
            </w:r>
          </w:p>
        </w:tc>
        <w:tc>
          <w:tcPr/>
          <w:p>
            <w:pPr>
              <w:pStyle w:val="Compact"/>
              <w:jc w:val="right"/>
            </w:pPr>
            <w:r>
              <w:t xml:space="preserve">67.2</w:t>
            </w:r>
          </w:p>
        </w:tc>
        <w:tc>
          <w:tcPr/>
          <w:p>
            <w:pPr>
              <w:pStyle w:val="Compact"/>
              <w:jc w:val="right"/>
            </w:pPr>
            <w:r>
              <w:t xml:space="preserve">230</w:t>
            </w:r>
          </w:p>
        </w:tc>
      </w:tr>
      <w:tr>
        <w:tc>
          <w:tcPr/>
          <w:p>
            <w:pPr>
              <w:pStyle w:val="Compact"/>
              <w:jc w:val="left"/>
            </w:pPr>
            <w:r>
              <w:t xml:space="preserve">Seinäjoki (naapuri)</w:t>
            </w:r>
          </w:p>
        </w:tc>
        <w:tc>
          <w:tcPr/>
          <w:p>
            <w:pPr>
              <w:pStyle w:val="Compact"/>
              <w:jc w:val="right"/>
            </w:pPr>
            <w:r>
              <w:t xml:space="preserve">61.2</w:t>
            </w:r>
          </w:p>
        </w:tc>
        <w:tc>
          <w:tcPr/>
          <w:p>
            <w:pPr>
              <w:pStyle w:val="Compact"/>
              <w:jc w:val="right"/>
            </w:pPr>
            <w:r>
              <w:t xml:space="preserve">248</w:t>
            </w:r>
          </w:p>
        </w:tc>
      </w:tr>
      <w:tr>
        <w:tc>
          <w:tcPr/>
          <w:p>
            <w:pPr>
              <w:pStyle w:val="Compact"/>
              <w:jc w:val="left"/>
            </w:pPr>
            <w:r>
              <w:t xml:space="preserve">Ähtäri (naapuri)</w:t>
            </w:r>
          </w:p>
        </w:tc>
        <w:tc>
          <w:tcPr/>
          <w:p>
            <w:pPr>
              <w:pStyle w:val="Compact"/>
              <w:jc w:val="right"/>
            </w:pPr>
            <w:r>
              <w:t xml:space="preserve">59.7</w:t>
            </w:r>
          </w:p>
        </w:tc>
        <w:tc>
          <w:tcPr/>
          <w:p>
            <w:pPr>
              <w:pStyle w:val="Compact"/>
              <w:jc w:val="right"/>
            </w:pPr>
            <w:r>
              <w:t xml:space="preserve">254</w:t>
            </w:r>
          </w:p>
        </w:tc>
      </w:tr>
      <w:tr>
        <w:tc>
          <w:tcPr/>
          <w:p>
            <w:pPr>
              <w:pStyle w:val="Compact"/>
              <w:jc w:val="left"/>
            </w:pPr>
            <w:r>
              <w:t xml:space="preserve">Alajärvi (naapuri)</w:t>
            </w:r>
          </w:p>
        </w:tc>
        <w:tc>
          <w:tcPr/>
          <w:p>
            <w:pPr>
              <w:pStyle w:val="Compact"/>
              <w:jc w:val="right"/>
            </w:pPr>
            <w:r>
              <w:t xml:space="preserve">49.3</w:t>
            </w:r>
          </w:p>
        </w:tc>
        <w:tc>
          <w:tcPr/>
          <w:p>
            <w:pPr>
              <w:pStyle w:val="Compact"/>
              <w:jc w:val="right"/>
            </w:pPr>
            <w:r>
              <w:t xml:space="preserve">267</w:t>
            </w:r>
          </w:p>
        </w:tc>
      </w:tr>
      <w:tr>
        <w:tc>
          <w:tcPr/>
          <w:p>
            <w:pPr>
              <w:pStyle w:val="Compact"/>
              <w:jc w:val="left"/>
            </w:pPr>
            <w:r>
              <w:t xml:space="preserve">Alavus (valittu)</w:t>
            </w:r>
          </w:p>
        </w:tc>
        <w:tc>
          <w:tcPr/>
          <w:p>
            <w:pPr>
              <w:pStyle w:val="Compact"/>
              <w:jc w:val="right"/>
            </w:pPr>
            <w:r>
              <w:t xml:space="preserve">41.8</w:t>
            </w:r>
          </w:p>
        </w:tc>
        <w:tc>
          <w:tcPr/>
          <w:p>
            <w:pPr>
              <w:pStyle w:val="Compact"/>
              <w:jc w:val="right"/>
            </w:pPr>
            <w:r>
              <w:t xml:space="preserve">275</w:t>
            </w:r>
          </w:p>
        </w:tc>
      </w:tr>
      <w:tr>
        <w:tc>
          <w:tcPr/>
          <w:p>
            <w:pPr>
              <w:pStyle w:val="Compact"/>
              <w:jc w:val="left"/>
            </w:pPr>
            <w:r>
              <w:t xml:space="preserve">Kuortane (naapuri)</w:t>
            </w:r>
          </w:p>
        </w:tc>
        <w:tc>
          <w:tcPr/>
          <w:p>
            <w:pPr>
              <w:pStyle w:val="Compact"/>
              <w:jc w:val="right"/>
            </w:pPr>
            <w:r>
              <w:t xml:space="preserve">29.9</w:t>
            </w:r>
          </w:p>
        </w:tc>
        <w:tc>
          <w:tcPr/>
          <w:p>
            <w:pPr>
              <w:pStyle w:val="Compact"/>
              <w:jc w:val="right"/>
            </w:pPr>
            <w:r>
              <w:t xml:space="preserve">288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145.6</w:t>
            </w:r>
          </w:p>
        </w:tc>
        <w:tc>
          <w:tcPr/>
          <w:p>
            <w:pPr>
              <w:pStyle w:val="Compact"/>
              <w:jc w:val="right"/>
            </w:pPr>
            <w:r>
              <w:t xml:space="preserve">30</w:t>
            </w:r>
          </w:p>
        </w:tc>
      </w:tr>
      <w:tr>
        <w:tc>
          <w:tcPr/>
          <w:p>
            <w:pPr>
              <w:pStyle w:val="Compact"/>
              <w:jc w:val="left"/>
            </w:pPr>
            <w:r>
              <w:t xml:space="preserve">Seinäjoki (naapuri)</w:t>
            </w:r>
          </w:p>
        </w:tc>
        <w:tc>
          <w:tcPr/>
          <w:p>
            <w:pPr>
              <w:pStyle w:val="Compact"/>
              <w:jc w:val="right"/>
            </w:pPr>
            <w:r>
              <w:t xml:space="preserve">112.8</w:t>
            </w:r>
          </w:p>
        </w:tc>
        <w:tc>
          <w:tcPr/>
          <w:p>
            <w:pPr>
              <w:pStyle w:val="Compact"/>
              <w:jc w:val="right"/>
            </w:pPr>
            <w:r>
              <w:t xml:space="preserve">71</w:t>
            </w:r>
          </w:p>
        </w:tc>
      </w:tr>
      <w:tr>
        <w:tc>
          <w:tcPr/>
          <w:p>
            <w:pPr>
              <w:pStyle w:val="Compact"/>
              <w:jc w:val="left"/>
            </w:pPr>
            <w:r>
              <w:t xml:space="preserve">Kuortane (naapuri)</w:t>
            </w:r>
          </w:p>
        </w:tc>
        <w:tc>
          <w:tcPr/>
          <w:p>
            <w:pPr>
              <w:pStyle w:val="Compact"/>
              <w:jc w:val="right"/>
            </w:pPr>
            <w:r>
              <w:t xml:space="preserve">112.1</w:t>
            </w:r>
          </w:p>
        </w:tc>
        <w:tc>
          <w:tcPr/>
          <w:p>
            <w:pPr>
              <w:pStyle w:val="Compact"/>
              <w:jc w:val="right"/>
            </w:pPr>
            <w:r>
              <w:t xml:space="preserve">72</w:t>
            </w:r>
          </w:p>
        </w:tc>
      </w:tr>
      <w:tr>
        <w:tc>
          <w:tcPr/>
          <w:p>
            <w:pPr>
              <w:pStyle w:val="Compact"/>
              <w:jc w:val="left"/>
            </w:pPr>
            <w:r>
              <w:t xml:space="preserve">Alavus (valittu)</w:t>
            </w:r>
          </w:p>
        </w:tc>
        <w:tc>
          <w:tcPr/>
          <w:p>
            <w:pPr>
              <w:pStyle w:val="Compact"/>
              <w:jc w:val="right"/>
            </w:pPr>
            <w:r>
              <w:t xml:space="preserve">89.2</w:t>
            </w:r>
          </w:p>
        </w:tc>
        <w:tc>
          <w:tcPr/>
          <w:p>
            <w:pPr>
              <w:pStyle w:val="Compact"/>
              <w:jc w:val="right"/>
            </w:pPr>
            <w:r>
              <w:t xml:space="preserve">107</w:t>
            </w:r>
          </w:p>
        </w:tc>
      </w:tr>
      <w:tr>
        <w:tc>
          <w:tcPr/>
          <w:p>
            <w:pPr>
              <w:pStyle w:val="Compact"/>
              <w:jc w:val="left"/>
            </w:pPr>
            <w:r>
              <w:t xml:space="preserve">Virrat (naapuri)</w:t>
            </w:r>
          </w:p>
        </w:tc>
        <w:tc>
          <w:tcPr/>
          <w:p>
            <w:pPr>
              <w:pStyle w:val="Compact"/>
              <w:jc w:val="right"/>
            </w:pPr>
            <w:r>
              <w:t xml:space="preserve">68.9</w:t>
            </w:r>
          </w:p>
        </w:tc>
        <w:tc>
          <w:tcPr/>
          <w:p>
            <w:pPr>
              <w:pStyle w:val="Compact"/>
              <w:jc w:val="right"/>
            </w:pPr>
            <w:r>
              <w:t xml:space="preserve">132</w:t>
            </w:r>
          </w:p>
        </w:tc>
      </w:tr>
      <w:tr>
        <w:tc>
          <w:tcPr/>
          <w:p>
            <w:pPr>
              <w:pStyle w:val="Compact"/>
              <w:jc w:val="left"/>
            </w:pPr>
            <w:r>
              <w:t xml:space="preserve">Alajärvi (naapuri)</w:t>
            </w:r>
          </w:p>
        </w:tc>
        <w:tc>
          <w:tcPr/>
          <w:p>
            <w:pPr>
              <w:pStyle w:val="Compact"/>
              <w:jc w:val="right"/>
            </w:pPr>
            <w:r>
              <w:t xml:space="preserve">49.2</w:t>
            </w:r>
          </w:p>
        </w:tc>
        <w:tc>
          <w:tcPr/>
          <w:p>
            <w:pPr>
              <w:pStyle w:val="Compact"/>
              <w:jc w:val="right"/>
            </w:pPr>
            <w:r>
              <w:t xml:space="preserve">154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141.6</w:t>
            </w:r>
          </w:p>
        </w:tc>
        <w:tc>
          <w:tcPr/>
          <w:p>
            <w:pPr>
              <w:pStyle w:val="Compact"/>
              <w:jc w:val="right"/>
            </w:pPr>
            <w:r>
              <w:t xml:space="preserve">69</w:t>
            </w:r>
          </w:p>
        </w:tc>
      </w:tr>
      <w:tr>
        <w:tc>
          <w:tcPr/>
          <w:p>
            <w:pPr>
              <w:pStyle w:val="Compact"/>
              <w:jc w:val="left"/>
            </w:pPr>
            <w:r>
              <w:t xml:space="preserve">Virrat (naapuri)</w:t>
            </w:r>
          </w:p>
        </w:tc>
        <w:tc>
          <w:tcPr/>
          <w:p>
            <w:pPr>
              <w:pStyle w:val="Compact"/>
              <w:jc w:val="right"/>
            </w:pPr>
            <w:r>
              <w:t xml:space="preserve">116.9</w:t>
            </w:r>
          </w:p>
        </w:tc>
        <w:tc>
          <w:tcPr/>
          <w:p>
            <w:pPr>
              <w:pStyle w:val="Compact"/>
              <w:jc w:val="right"/>
            </w:pPr>
            <w:r>
              <w:t xml:space="preserve">104</w:t>
            </w:r>
          </w:p>
        </w:tc>
      </w:tr>
      <w:tr>
        <w:tc>
          <w:tcPr/>
          <w:p>
            <w:pPr>
              <w:pStyle w:val="Compact"/>
              <w:jc w:val="left"/>
            </w:pPr>
            <w:r>
              <w:t xml:space="preserve">Alavus (valittu)</w:t>
            </w:r>
          </w:p>
        </w:tc>
        <w:tc>
          <w:tcPr/>
          <w:p>
            <w:pPr>
              <w:pStyle w:val="Compact"/>
              <w:jc w:val="right"/>
            </w:pPr>
            <w:r>
              <w:t xml:space="preserve">105.6</w:t>
            </w:r>
          </w:p>
        </w:tc>
        <w:tc>
          <w:tcPr/>
          <w:p>
            <w:pPr>
              <w:pStyle w:val="Compact"/>
              <w:jc w:val="right"/>
            </w:pPr>
            <w:r>
              <w:t xml:space="preserve">127</w:t>
            </w:r>
          </w:p>
        </w:tc>
      </w:tr>
      <w:tr>
        <w:tc>
          <w:tcPr/>
          <w:p>
            <w:pPr>
              <w:pStyle w:val="Compact"/>
              <w:jc w:val="left"/>
            </w:pPr>
            <w:r>
              <w:t xml:space="preserve">Alajärvi (naapuri)</w:t>
            </w:r>
          </w:p>
        </w:tc>
        <w:tc>
          <w:tcPr/>
          <w:p>
            <w:pPr>
              <w:pStyle w:val="Compact"/>
              <w:jc w:val="right"/>
            </w:pPr>
            <w:r>
              <w:t xml:space="preserve">80.9</w:t>
            </w:r>
          </w:p>
        </w:tc>
        <w:tc>
          <w:tcPr/>
          <w:p>
            <w:pPr>
              <w:pStyle w:val="Compact"/>
              <w:jc w:val="right"/>
            </w:pPr>
            <w:r>
              <w:t xml:space="preserve">189</w:t>
            </w:r>
          </w:p>
        </w:tc>
      </w:tr>
      <w:tr>
        <w:tc>
          <w:tcPr/>
          <w:p>
            <w:pPr>
              <w:pStyle w:val="Compact"/>
              <w:jc w:val="left"/>
            </w:pPr>
            <w:r>
              <w:t xml:space="preserve">Ähtäri (naapuri)</w:t>
            </w:r>
          </w:p>
        </w:tc>
        <w:tc>
          <w:tcPr/>
          <w:p>
            <w:pPr>
              <w:pStyle w:val="Compact"/>
              <w:jc w:val="right"/>
            </w:pPr>
            <w:r>
              <w:t xml:space="preserve">67.4</w:t>
            </w:r>
          </w:p>
        </w:tc>
        <w:tc>
          <w:tcPr/>
          <w:p>
            <w:pPr>
              <w:pStyle w:val="Compact"/>
              <w:jc w:val="right"/>
            </w:pPr>
            <w:r>
              <w:t xml:space="preserve">227</w:t>
            </w:r>
          </w:p>
        </w:tc>
      </w:tr>
      <w:tr>
        <w:tc>
          <w:tcPr/>
          <w:p>
            <w:pPr>
              <w:pStyle w:val="Compact"/>
              <w:jc w:val="left"/>
            </w:pPr>
            <w:r>
              <w:t xml:space="preserve">Kuortane (naapuri)</w:t>
            </w:r>
          </w:p>
        </w:tc>
        <w:tc>
          <w:tcPr/>
          <w:p>
            <w:pPr>
              <w:pStyle w:val="Compact"/>
              <w:jc w:val="right"/>
            </w:pPr>
            <w:r>
              <w:t xml:space="preserve">31.5</w:t>
            </w:r>
          </w:p>
        </w:tc>
        <w:tc>
          <w:tcPr/>
          <w:p>
            <w:pPr>
              <w:pStyle w:val="Compact"/>
              <w:jc w:val="right"/>
            </w:pPr>
            <w:r>
              <w:t xml:space="preserve">278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Virrat (naapuri)</w:t>
            </w:r>
          </w:p>
        </w:tc>
        <w:tc>
          <w:tcPr/>
          <w:p>
            <w:pPr>
              <w:pStyle w:val="Compact"/>
              <w:jc w:val="right"/>
            </w:pPr>
            <w:r>
              <w:t xml:space="preserve">116.9</w:t>
            </w:r>
          </w:p>
        </w:tc>
        <w:tc>
          <w:tcPr/>
          <w:p>
            <w:pPr>
              <w:pStyle w:val="Compact"/>
              <w:jc w:val="right"/>
            </w:pPr>
            <w:r>
              <w:t xml:space="preserve">69</w:t>
            </w:r>
          </w:p>
        </w:tc>
      </w:tr>
      <w:tr>
        <w:tc>
          <w:tcPr/>
          <w:p>
            <w:pPr>
              <w:pStyle w:val="Compact"/>
              <w:jc w:val="left"/>
            </w:pPr>
            <w:r>
              <w:t xml:space="preserve">Alavus (valittu)</w:t>
            </w:r>
          </w:p>
        </w:tc>
        <w:tc>
          <w:tcPr/>
          <w:p>
            <w:pPr>
              <w:pStyle w:val="Compact"/>
              <w:jc w:val="right"/>
            </w:pPr>
            <w:r>
              <w:t xml:space="preserve">113.6</w:t>
            </w:r>
          </w:p>
        </w:tc>
        <w:tc>
          <w:tcPr/>
          <w:p>
            <w:pPr>
              <w:pStyle w:val="Compact"/>
              <w:jc w:val="right"/>
            </w:pPr>
            <w:r>
              <w:t xml:space="preserve">86</w:t>
            </w:r>
          </w:p>
        </w:tc>
      </w:tr>
      <w:tr>
        <w:tc>
          <w:tcPr/>
          <w:p>
            <w:pPr>
              <w:pStyle w:val="Compact"/>
              <w:jc w:val="left"/>
            </w:pPr>
            <w:r>
              <w:t xml:space="preserve">Alajärvi (naapuri)</w:t>
            </w:r>
          </w:p>
        </w:tc>
        <w:tc>
          <w:tcPr/>
          <w:p>
            <w:pPr>
              <w:pStyle w:val="Compact"/>
              <w:jc w:val="right"/>
            </w:pPr>
            <w:r>
              <w:t xml:space="preserve">112.2</w:t>
            </w:r>
          </w:p>
        </w:tc>
        <w:tc>
          <w:tcPr/>
          <w:p>
            <w:pPr>
              <w:pStyle w:val="Compact"/>
              <w:jc w:val="right"/>
            </w:pPr>
            <w:r>
              <w:t xml:space="preserve">94</w:t>
            </w:r>
          </w:p>
        </w:tc>
      </w:tr>
      <w:tr>
        <w:tc>
          <w:tcPr/>
          <w:p>
            <w:pPr>
              <w:pStyle w:val="Compact"/>
              <w:jc w:val="left"/>
            </w:pPr>
            <w:r>
              <w:t xml:space="preserve">Ähtäri (naapuri)</w:t>
            </w:r>
          </w:p>
        </w:tc>
        <w:tc>
          <w:tcPr/>
          <w:p>
            <w:pPr>
              <w:pStyle w:val="Compact"/>
              <w:jc w:val="right"/>
            </w:pPr>
            <w:r>
              <w:t xml:space="preserve">110.2</w:t>
            </w:r>
          </w:p>
        </w:tc>
        <w:tc>
          <w:tcPr/>
          <w:p>
            <w:pPr>
              <w:pStyle w:val="Compact"/>
              <w:jc w:val="right"/>
            </w:pPr>
            <w:r>
              <w:t xml:space="preserve">103</w:t>
            </w:r>
          </w:p>
        </w:tc>
      </w:tr>
      <w:tr>
        <w:tc>
          <w:tcPr/>
          <w:p>
            <w:pPr>
              <w:pStyle w:val="Compact"/>
              <w:jc w:val="left"/>
            </w:pPr>
            <w:r>
              <w:t xml:space="preserve">Kuortane (naapuri)</w:t>
            </w:r>
          </w:p>
        </w:tc>
        <w:tc>
          <w:tcPr/>
          <w:p>
            <w:pPr>
              <w:pStyle w:val="Compact"/>
              <w:jc w:val="right"/>
            </w:pPr>
            <w:r>
              <w:t xml:space="preserve">99.0</w:t>
            </w:r>
          </w:p>
        </w:tc>
        <w:tc>
          <w:tcPr/>
          <w:p>
            <w:pPr>
              <w:pStyle w:val="Compact"/>
              <w:jc w:val="right"/>
            </w:pPr>
            <w:r>
              <w:t xml:space="preserve">153</w:t>
            </w:r>
          </w:p>
        </w:tc>
      </w:tr>
      <w:tr>
        <w:tc>
          <w:tcPr/>
          <w:p>
            <w:pPr>
              <w:pStyle w:val="Compact"/>
              <w:jc w:val="left"/>
            </w:pPr>
            <w:r>
              <w:t xml:space="preserve">Seinäjoki (naapuri)</w:t>
            </w:r>
          </w:p>
        </w:tc>
        <w:tc>
          <w:tcPr/>
          <w:p>
            <w:pPr>
              <w:pStyle w:val="Compact"/>
              <w:jc w:val="right"/>
            </w:pPr>
            <w:r>
              <w:t xml:space="preserve">83.7</w:t>
            </w:r>
          </w:p>
        </w:tc>
        <w:tc>
          <w:tcPr/>
          <w:p>
            <w:pPr>
              <w:pStyle w:val="Compact"/>
              <w:jc w:val="right"/>
            </w:pPr>
            <w:r>
              <w:t xml:space="preserve">203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lavus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lavus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Alavus (valittu)</w:t>
            </w:r>
          </w:p>
        </w:tc>
        <w:tc>
          <w:tcPr/>
          <w:p>
            <w:pPr>
              <w:pStyle w:val="Compact"/>
              <w:jc w:val="right"/>
            </w:pPr>
            <w:r>
              <w:t xml:space="preserve">130.2</w:t>
            </w:r>
          </w:p>
        </w:tc>
        <w:tc>
          <w:tcPr/>
          <w:p>
            <w:pPr>
              <w:pStyle w:val="Compact"/>
              <w:jc w:val="right"/>
            </w:pPr>
            <w:r>
              <w:t xml:space="preserve">73</w:t>
            </w:r>
          </w:p>
        </w:tc>
      </w:tr>
      <w:tr>
        <w:tc>
          <w:tcPr/>
          <w:p>
            <w:pPr>
              <w:pStyle w:val="Compact"/>
              <w:jc w:val="left"/>
            </w:pPr>
            <w:r>
              <w:t xml:space="preserve">Seinäjoki (naapuri)</w:t>
            </w:r>
          </w:p>
        </w:tc>
        <w:tc>
          <w:tcPr/>
          <w:p>
            <w:pPr>
              <w:pStyle w:val="Compact"/>
              <w:jc w:val="right"/>
            </w:pPr>
            <w:r>
              <w:t xml:space="preserve">118.6</w:t>
            </w:r>
          </w:p>
        </w:tc>
        <w:tc>
          <w:tcPr/>
          <w:p>
            <w:pPr>
              <w:pStyle w:val="Compact"/>
              <w:jc w:val="right"/>
            </w:pPr>
            <w:r>
              <w:t xml:space="preserve">95</w:t>
            </w:r>
          </w:p>
        </w:tc>
      </w:tr>
      <w:tr>
        <w:tc>
          <w:tcPr/>
          <w:p>
            <w:pPr>
              <w:pStyle w:val="Compact"/>
              <w:jc w:val="left"/>
            </w:pPr>
            <w:r>
              <w:t xml:space="preserve">Ähtäri (naapuri)</w:t>
            </w:r>
          </w:p>
        </w:tc>
        <w:tc>
          <w:tcPr/>
          <w:p>
            <w:pPr>
              <w:pStyle w:val="Compact"/>
              <w:jc w:val="right"/>
            </w:pPr>
            <w:r>
              <w:t xml:space="preserve">95.3</w:t>
            </w:r>
          </w:p>
        </w:tc>
        <w:tc>
          <w:tcPr/>
          <w:p>
            <w:pPr>
              <w:pStyle w:val="Compact"/>
              <w:jc w:val="right"/>
            </w:pPr>
            <w:r>
              <w:t xml:space="preserve">138</w:t>
            </w:r>
          </w:p>
        </w:tc>
      </w:tr>
      <w:tr>
        <w:tc>
          <w:tcPr/>
          <w:p>
            <w:pPr>
              <w:pStyle w:val="Compact"/>
              <w:jc w:val="left"/>
            </w:pPr>
            <w:r>
              <w:t xml:space="preserve">Alajärvi (naapuri)</w:t>
            </w:r>
          </w:p>
        </w:tc>
        <w:tc>
          <w:tcPr/>
          <w:p>
            <w:pPr>
              <w:pStyle w:val="Compact"/>
              <w:jc w:val="right"/>
            </w:pPr>
            <w:r>
              <w:t xml:space="preserve">86.0</w:t>
            </w:r>
          </w:p>
        </w:tc>
        <w:tc>
          <w:tcPr/>
          <w:p>
            <w:pPr>
              <w:pStyle w:val="Compact"/>
              <w:jc w:val="right"/>
            </w:pPr>
            <w:r>
              <w:t xml:space="preserve">156</w:t>
            </w:r>
          </w:p>
        </w:tc>
      </w:tr>
      <w:tr>
        <w:tc>
          <w:tcPr/>
          <w:p>
            <w:pPr>
              <w:pStyle w:val="Compact"/>
              <w:jc w:val="left"/>
            </w:pPr>
            <w:r>
              <w:t xml:space="preserve">Virrat (naapuri)</w:t>
            </w:r>
          </w:p>
        </w:tc>
        <w:tc>
          <w:tcPr/>
          <w:p>
            <w:pPr>
              <w:pStyle w:val="Compact"/>
              <w:jc w:val="right"/>
            </w:pPr>
            <w:r>
              <w:t xml:space="preserve">81.4</w:t>
            </w:r>
          </w:p>
        </w:tc>
        <w:tc>
          <w:tcPr/>
          <w:p>
            <w:pPr>
              <w:pStyle w:val="Compact"/>
              <w:jc w:val="right"/>
            </w:pPr>
            <w:r>
              <w:t xml:space="preserve">173</w:t>
            </w:r>
          </w:p>
        </w:tc>
      </w:tr>
      <w:tr>
        <w:tc>
          <w:tcPr/>
          <w:p>
            <w:pPr>
              <w:pStyle w:val="Compact"/>
              <w:jc w:val="left"/>
            </w:pPr>
            <w:r>
              <w:t xml:space="preserve">Kuortane (naapuri)</w:t>
            </w:r>
          </w:p>
        </w:tc>
        <w:tc>
          <w:tcPr/>
          <w:p>
            <w:pPr>
              <w:pStyle w:val="Compact"/>
              <w:jc w:val="right"/>
            </w:pPr>
            <w:r>
              <w:t xml:space="preserve">76.7</w:t>
            </w:r>
          </w:p>
        </w:tc>
        <w:tc>
          <w:tcPr/>
          <w:p>
            <w:pPr>
              <w:pStyle w:val="Compact"/>
              <w:jc w:val="right"/>
            </w:pPr>
            <w:r>
              <w:t xml:space="preserve">177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152.4</w:t>
            </w:r>
          </w:p>
        </w:tc>
        <w:tc>
          <w:tcPr/>
          <w:p>
            <w:pPr>
              <w:pStyle w:val="Compact"/>
              <w:jc w:val="right"/>
            </w:pPr>
            <w:r>
              <w:t xml:space="preserve">28</w:t>
            </w:r>
          </w:p>
        </w:tc>
      </w:tr>
      <w:tr>
        <w:tc>
          <w:tcPr/>
          <w:p>
            <w:pPr>
              <w:pStyle w:val="Compact"/>
              <w:jc w:val="left"/>
            </w:pPr>
            <w:r>
              <w:t xml:space="preserve">Alavus (valittu)</w:t>
            </w:r>
          </w:p>
        </w:tc>
        <w:tc>
          <w:tcPr/>
          <w:p>
            <w:pPr>
              <w:pStyle w:val="Compact"/>
              <w:jc w:val="right"/>
            </w:pPr>
            <w:r>
              <w:t xml:space="preserve">114.5</w:t>
            </w:r>
          </w:p>
        </w:tc>
        <w:tc>
          <w:tcPr/>
          <w:p>
            <w:pPr>
              <w:pStyle w:val="Compact"/>
              <w:jc w:val="right"/>
            </w:pPr>
            <w:r>
              <w:t xml:space="preserve">104</w:t>
            </w:r>
          </w:p>
        </w:tc>
      </w:tr>
      <w:tr>
        <w:tc>
          <w:tcPr/>
          <w:p>
            <w:pPr>
              <w:pStyle w:val="Compact"/>
              <w:jc w:val="left"/>
            </w:pPr>
            <w:r>
              <w:t xml:space="preserve">Ähtäri (naapuri)</w:t>
            </w:r>
          </w:p>
        </w:tc>
        <w:tc>
          <w:tcPr/>
          <w:p>
            <w:pPr>
              <w:pStyle w:val="Compact"/>
              <w:jc w:val="right"/>
            </w:pPr>
            <w:r>
              <w:t xml:space="preserve">83.6</w:t>
            </w:r>
          </w:p>
        </w:tc>
        <w:tc>
          <w:tcPr/>
          <w:p>
            <w:pPr>
              <w:pStyle w:val="Compact"/>
              <w:jc w:val="right"/>
            </w:pPr>
            <w:r>
              <w:t xml:space="preserve">191</w:t>
            </w:r>
          </w:p>
        </w:tc>
      </w:tr>
      <w:tr>
        <w:tc>
          <w:tcPr/>
          <w:p>
            <w:pPr>
              <w:pStyle w:val="Compact"/>
              <w:jc w:val="left"/>
            </w:pPr>
            <w:r>
              <w:t xml:space="preserve">Virrat (naapuri)</w:t>
            </w:r>
          </w:p>
        </w:tc>
        <w:tc>
          <w:tcPr/>
          <w:p>
            <w:pPr>
              <w:pStyle w:val="Compact"/>
              <w:jc w:val="right"/>
            </w:pPr>
            <w:r>
              <w:t xml:space="preserve">81.7</w:t>
            </w:r>
          </w:p>
        </w:tc>
        <w:tc>
          <w:tcPr/>
          <w:p>
            <w:pPr>
              <w:pStyle w:val="Compact"/>
              <w:jc w:val="right"/>
            </w:pPr>
            <w:r>
              <w:t xml:space="preserve">196</w:t>
            </w:r>
          </w:p>
        </w:tc>
      </w:tr>
      <w:tr>
        <w:tc>
          <w:tcPr/>
          <w:p>
            <w:pPr>
              <w:pStyle w:val="Compact"/>
              <w:jc w:val="left"/>
            </w:pPr>
            <w:r>
              <w:t xml:space="preserve">Alajärvi (naapuri)</w:t>
            </w:r>
          </w:p>
        </w:tc>
        <w:tc>
          <w:tcPr/>
          <w:p>
            <w:pPr>
              <w:pStyle w:val="Compact"/>
              <w:jc w:val="right"/>
            </w:pPr>
            <w:r>
              <w:t xml:space="preserve">81.0</w:t>
            </w:r>
          </w:p>
        </w:tc>
        <w:tc>
          <w:tcPr/>
          <w:p>
            <w:pPr>
              <w:pStyle w:val="Compact"/>
              <w:jc w:val="right"/>
            </w:pPr>
            <w:r>
              <w:t xml:space="preserve">197</w:t>
            </w:r>
          </w:p>
        </w:tc>
      </w:tr>
      <w:tr>
        <w:tc>
          <w:tcPr/>
          <w:p>
            <w:pPr>
              <w:pStyle w:val="Compact"/>
              <w:jc w:val="left"/>
            </w:pPr>
            <w:r>
              <w:t xml:space="preserve">Kuortane (naapuri)</w:t>
            </w:r>
          </w:p>
        </w:tc>
        <w:tc>
          <w:tcPr/>
          <w:p>
            <w:pPr>
              <w:pStyle w:val="Compact"/>
              <w:jc w:val="right"/>
            </w:pPr>
            <w:r>
              <w:t xml:space="preserve">32.8</w:t>
            </w:r>
          </w:p>
        </w:tc>
        <w:tc>
          <w:tcPr/>
          <w:p>
            <w:pPr>
              <w:pStyle w:val="Compact"/>
              <w:jc w:val="right"/>
            </w:pPr>
            <w:r>
              <w:t xml:space="preserve">286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216.7</w:t>
            </w:r>
          </w:p>
        </w:tc>
        <w:tc>
          <w:tcPr/>
          <w:p>
            <w:pPr>
              <w:pStyle w:val="Compact"/>
              <w:jc w:val="right"/>
            </w:pPr>
            <w:r>
              <w:t xml:space="preserve">3</w:t>
            </w:r>
          </w:p>
        </w:tc>
      </w:tr>
      <w:tr>
        <w:tc>
          <w:tcPr/>
          <w:p>
            <w:pPr>
              <w:pStyle w:val="Compact"/>
              <w:jc w:val="left"/>
            </w:pPr>
            <w:r>
              <w:t xml:space="preserve">Alajärvi (naapuri)</w:t>
            </w:r>
          </w:p>
        </w:tc>
        <w:tc>
          <w:tcPr/>
          <w:p>
            <w:pPr>
              <w:pStyle w:val="Compact"/>
              <w:jc w:val="right"/>
            </w:pPr>
            <w:r>
              <w:t xml:space="preserve">105.1</w:t>
            </w:r>
          </w:p>
        </w:tc>
        <w:tc>
          <w:tcPr/>
          <w:p>
            <w:pPr>
              <w:pStyle w:val="Compact"/>
              <w:jc w:val="right"/>
            </w:pPr>
            <w:r>
              <w:t xml:space="preserve">123</w:t>
            </w:r>
          </w:p>
        </w:tc>
      </w:tr>
      <w:tr>
        <w:tc>
          <w:tcPr/>
          <w:p>
            <w:pPr>
              <w:pStyle w:val="Compact"/>
              <w:jc w:val="left"/>
            </w:pPr>
            <w:r>
              <w:t xml:space="preserve">Alavus (valittu)</w:t>
            </w:r>
          </w:p>
        </w:tc>
        <w:tc>
          <w:tcPr/>
          <w:p>
            <w:pPr>
              <w:pStyle w:val="Compact"/>
              <w:jc w:val="right"/>
            </w:pPr>
            <w:r>
              <w:t xml:space="preserve">104.2</w:t>
            </w:r>
          </w:p>
        </w:tc>
        <w:tc>
          <w:tcPr/>
          <w:p>
            <w:pPr>
              <w:pStyle w:val="Compact"/>
              <w:jc w:val="right"/>
            </w:pPr>
            <w:r>
              <w:t xml:space="preserve">128</w:t>
            </w:r>
          </w:p>
        </w:tc>
      </w:tr>
      <w:tr>
        <w:tc>
          <w:tcPr/>
          <w:p>
            <w:pPr>
              <w:pStyle w:val="Compact"/>
              <w:jc w:val="left"/>
            </w:pPr>
            <w:r>
              <w:t xml:space="preserve">Virrat (naapuri)</w:t>
            </w:r>
          </w:p>
        </w:tc>
        <w:tc>
          <w:tcPr/>
          <w:p>
            <w:pPr>
              <w:pStyle w:val="Compact"/>
              <w:jc w:val="right"/>
            </w:pPr>
            <w:r>
              <w:t xml:space="preserve">97.9</w:t>
            </w:r>
          </w:p>
        </w:tc>
        <w:tc>
          <w:tcPr/>
          <w:p>
            <w:pPr>
              <w:pStyle w:val="Compact"/>
              <w:jc w:val="right"/>
            </w:pPr>
            <w:r>
              <w:t xml:space="preserve">156</w:t>
            </w:r>
          </w:p>
        </w:tc>
      </w:tr>
      <w:tr>
        <w:tc>
          <w:tcPr/>
          <w:p>
            <w:pPr>
              <w:pStyle w:val="Compact"/>
              <w:jc w:val="left"/>
            </w:pPr>
            <w:r>
              <w:t xml:space="preserve">Ähtäri (naapuri)</w:t>
            </w:r>
          </w:p>
        </w:tc>
        <w:tc>
          <w:tcPr/>
          <w:p>
            <w:pPr>
              <w:pStyle w:val="Compact"/>
              <w:jc w:val="right"/>
            </w:pPr>
            <w:r>
              <w:t xml:space="preserve">94.3</w:t>
            </w:r>
          </w:p>
        </w:tc>
        <w:tc>
          <w:tcPr/>
          <w:p>
            <w:pPr>
              <w:pStyle w:val="Compact"/>
              <w:jc w:val="right"/>
            </w:pPr>
            <w:r>
              <w:t xml:space="preserve">164</w:t>
            </w:r>
          </w:p>
        </w:tc>
      </w:tr>
      <w:tr>
        <w:tc>
          <w:tcPr/>
          <w:p>
            <w:pPr>
              <w:pStyle w:val="Compact"/>
              <w:jc w:val="left"/>
            </w:pPr>
            <w:r>
              <w:t xml:space="preserve">Kuortane (naapuri)</w:t>
            </w:r>
          </w:p>
        </w:tc>
        <w:tc>
          <w:tcPr/>
          <w:p>
            <w:pPr>
              <w:pStyle w:val="Compact"/>
              <w:jc w:val="right"/>
            </w:pPr>
            <w:r>
              <w:t xml:space="preserve">68.1</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121.5</w:t>
            </w:r>
          </w:p>
        </w:tc>
        <w:tc>
          <w:tcPr/>
          <w:p>
            <w:pPr>
              <w:pStyle w:val="Compact"/>
              <w:jc w:val="right"/>
            </w:pPr>
            <w:r>
              <w:t xml:space="preserve">66</w:t>
            </w:r>
          </w:p>
        </w:tc>
      </w:tr>
      <w:tr>
        <w:tc>
          <w:tcPr/>
          <w:p>
            <w:pPr>
              <w:pStyle w:val="Compact"/>
              <w:jc w:val="left"/>
            </w:pPr>
            <w:r>
              <w:t xml:space="preserve">Alavus (valittu)</w:t>
            </w:r>
          </w:p>
        </w:tc>
        <w:tc>
          <w:tcPr/>
          <w:p>
            <w:pPr>
              <w:pStyle w:val="Compact"/>
              <w:jc w:val="right"/>
            </w:pPr>
            <w:r>
              <w:t xml:space="preserve">102.3</w:t>
            </w:r>
          </w:p>
        </w:tc>
        <w:tc>
          <w:tcPr/>
          <w:p>
            <w:pPr>
              <w:pStyle w:val="Compact"/>
              <w:jc w:val="right"/>
            </w:pPr>
            <w:r>
              <w:t xml:space="preserve">141</w:t>
            </w:r>
          </w:p>
        </w:tc>
      </w:tr>
      <w:tr>
        <w:tc>
          <w:tcPr/>
          <w:p>
            <w:pPr>
              <w:pStyle w:val="Compact"/>
              <w:jc w:val="left"/>
            </w:pPr>
            <w:r>
              <w:t xml:space="preserve">Seinäjoki (naapuri)</w:t>
            </w:r>
          </w:p>
        </w:tc>
        <w:tc>
          <w:tcPr/>
          <w:p>
            <w:pPr>
              <w:pStyle w:val="Compact"/>
              <w:jc w:val="right"/>
            </w:pPr>
            <w:r>
              <w:t xml:space="preserve">98.6</w:t>
            </w:r>
          </w:p>
        </w:tc>
        <w:tc>
          <w:tcPr/>
          <w:p>
            <w:pPr>
              <w:pStyle w:val="Compact"/>
              <w:jc w:val="right"/>
            </w:pPr>
            <w:r>
              <w:t xml:space="preserve">151</w:t>
            </w:r>
          </w:p>
        </w:tc>
      </w:tr>
      <w:tr>
        <w:tc>
          <w:tcPr/>
          <w:p>
            <w:pPr>
              <w:pStyle w:val="Compact"/>
              <w:jc w:val="left"/>
            </w:pPr>
            <w:r>
              <w:t xml:space="preserve">Virrat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Alajärvi (naapuri)</w:t>
            </w:r>
          </w:p>
        </w:tc>
        <w:tc>
          <w:tcPr/>
          <w:p>
            <w:pPr>
              <w:pStyle w:val="Compact"/>
              <w:jc w:val="right"/>
            </w:pPr>
            <w:r>
              <w:t xml:space="preserve">93.5</w:t>
            </w:r>
          </w:p>
        </w:tc>
        <w:tc>
          <w:tcPr/>
          <w:p>
            <w:pPr>
              <w:pStyle w:val="Compact"/>
              <w:jc w:val="right"/>
            </w:pPr>
            <w:r>
              <w:t xml:space="preserve">175</w:t>
            </w:r>
          </w:p>
        </w:tc>
      </w:tr>
      <w:tr>
        <w:tc>
          <w:tcPr/>
          <w:p>
            <w:pPr>
              <w:pStyle w:val="Compact"/>
              <w:jc w:val="left"/>
            </w:pPr>
            <w:r>
              <w:t xml:space="preserve">Kuortane (naapuri)</w:t>
            </w:r>
          </w:p>
        </w:tc>
        <w:tc>
          <w:tcPr/>
          <w:p>
            <w:pPr>
              <w:pStyle w:val="Compact"/>
              <w:jc w:val="right"/>
            </w:pPr>
            <w:r>
              <w:t xml:space="preserve">60.7</w:t>
            </w:r>
          </w:p>
        </w:tc>
        <w:tc>
          <w:tcPr/>
          <w:p>
            <w:pPr>
              <w:pStyle w:val="Compact"/>
              <w:jc w:val="right"/>
            </w:pPr>
            <w:r>
              <w:t xml:space="preserve">268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lavus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lavus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132.4</w:t>
            </w:r>
          </w:p>
        </w:tc>
        <w:tc>
          <w:tcPr/>
          <w:p>
            <w:pPr>
              <w:pStyle w:val="Compact"/>
              <w:jc w:val="right"/>
            </w:pPr>
            <w:r>
              <w:t xml:space="preserve">86</w:t>
            </w:r>
          </w:p>
        </w:tc>
      </w:tr>
      <w:tr>
        <w:tc>
          <w:tcPr/>
          <w:p>
            <w:pPr>
              <w:pStyle w:val="Compact"/>
              <w:jc w:val="left"/>
            </w:pPr>
            <w:r>
              <w:t xml:space="preserve">Alajärvi (naapuri)</w:t>
            </w:r>
          </w:p>
        </w:tc>
        <w:tc>
          <w:tcPr/>
          <w:p>
            <w:pPr>
              <w:pStyle w:val="Compact"/>
              <w:jc w:val="right"/>
            </w:pPr>
            <w:r>
              <w:t xml:space="preserve">99.0</w:t>
            </w:r>
          </w:p>
        </w:tc>
        <w:tc>
          <w:tcPr/>
          <w:p>
            <w:pPr>
              <w:pStyle w:val="Compact"/>
              <w:jc w:val="right"/>
            </w:pPr>
            <w:r>
              <w:t xml:space="preserve">149</w:t>
            </w:r>
          </w:p>
        </w:tc>
      </w:tr>
      <w:tr>
        <w:tc>
          <w:tcPr/>
          <w:p>
            <w:pPr>
              <w:pStyle w:val="Compact"/>
              <w:jc w:val="left"/>
            </w:pPr>
            <w:r>
              <w:t xml:space="preserve">Ähtäri (naapuri)</w:t>
            </w:r>
          </w:p>
        </w:tc>
        <w:tc>
          <w:tcPr/>
          <w:p>
            <w:pPr>
              <w:pStyle w:val="Compact"/>
              <w:jc w:val="right"/>
            </w:pPr>
            <w:r>
              <w:t xml:space="preserve">91.5</w:t>
            </w:r>
          </w:p>
        </w:tc>
        <w:tc>
          <w:tcPr/>
          <w:p>
            <w:pPr>
              <w:pStyle w:val="Compact"/>
              <w:jc w:val="right"/>
            </w:pPr>
            <w:r>
              <w:t xml:space="preserve">166</w:t>
            </w:r>
          </w:p>
        </w:tc>
      </w:tr>
      <w:tr>
        <w:tc>
          <w:tcPr/>
          <w:p>
            <w:pPr>
              <w:pStyle w:val="Compact"/>
              <w:jc w:val="left"/>
            </w:pPr>
            <w:r>
              <w:t xml:space="preserve">Virrat (naapuri)</w:t>
            </w:r>
          </w:p>
        </w:tc>
        <w:tc>
          <w:tcPr/>
          <w:p>
            <w:pPr>
              <w:pStyle w:val="Compact"/>
              <w:jc w:val="right"/>
            </w:pPr>
            <w:r>
              <w:t xml:space="preserve">72.6</w:t>
            </w:r>
          </w:p>
        </w:tc>
        <w:tc>
          <w:tcPr/>
          <w:p>
            <w:pPr>
              <w:pStyle w:val="Compact"/>
              <w:jc w:val="right"/>
            </w:pPr>
            <w:r>
              <w:t xml:space="preserve">216</w:t>
            </w:r>
          </w:p>
        </w:tc>
      </w:tr>
      <w:tr>
        <w:tc>
          <w:tcPr/>
          <w:p>
            <w:pPr>
              <w:pStyle w:val="Compact"/>
              <w:jc w:val="left"/>
            </w:pPr>
            <w:r>
              <w:t xml:space="preserve">Alavus (valittu)</w:t>
            </w:r>
          </w:p>
        </w:tc>
        <w:tc>
          <w:tcPr/>
          <w:p>
            <w:pPr>
              <w:pStyle w:val="Compact"/>
              <w:jc w:val="right"/>
            </w:pPr>
            <w:r>
              <w:t xml:space="preserve">65.4</w:t>
            </w:r>
          </w:p>
        </w:tc>
        <w:tc>
          <w:tcPr/>
          <w:p>
            <w:pPr>
              <w:pStyle w:val="Compact"/>
              <w:jc w:val="right"/>
            </w:pPr>
            <w:r>
              <w:t xml:space="preserve">240</w:t>
            </w:r>
          </w:p>
        </w:tc>
      </w:tr>
      <w:tr>
        <w:tc>
          <w:tcPr/>
          <w:p>
            <w:pPr>
              <w:pStyle w:val="Compact"/>
              <w:jc w:val="left"/>
            </w:pPr>
            <w:r>
              <w:t xml:space="preserve">Kuortane (naapuri)</w:t>
            </w:r>
          </w:p>
        </w:tc>
        <w:tc>
          <w:tcPr/>
          <w:p>
            <w:pPr>
              <w:pStyle w:val="Compact"/>
              <w:jc w:val="right"/>
            </w:pPr>
            <w:r>
              <w:t xml:space="preserve">53.6</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159.4</w:t>
            </w:r>
          </w:p>
        </w:tc>
        <w:tc>
          <w:tcPr/>
          <w:p>
            <w:pPr>
              <w:pStyle w:val="Compact"/>
              <w:jc w:val="right"/>
            </w:pPr>
            <w:r>
              <w:t xml:space="preserve">35</w:t>
            </w:r>
          </w:p>
        </w:tc>
      </w:tr>
      <w:tr>
        <w:tc>
          <w:tcPr/>
          <w:p>
            <w:pPr>
              <w:pStyle w:val="Compact"/>
              <w:jc w:val="left"/>
            </w:pPr>
            <w:r>
              <w:t xml:space="preserve">Alavus (valittu)</w:t>
            </w:r>
          </w:p>
        </w:tc>
        <w:tc>
          <w:tcPr/>
          <w:p>
            <w:pPr>
              <w:pStyle w:val="Compact"/>
              <w:jc w:val="right"/>
            </w:pPr>
            <w:r>
              <w:t xml:space="preserve">158.9</w:t>
            </w:r>
          </w:p>
        </w:tc>
        <w:tc>
          <w:tcPr/>
          <w:p>
            <w:pPr>
              <w:pStyle w:val="Compact"/>
              <w:jc w:val="right"/>
            </w:pPr>
            <w:r>
              <w:t xml:space="preserve">36</w:t>
            </w:r>
          </w:p>
        </w:tc>
      </w:tr>
      <w:tr>
        <w:tc>
          <w:tcPr/>
          <w:p>
            <w:pPr>
              <w:pStyle w:val="Compact"/>
              <w:jc w:val="left"/>
            </w:pPr>
            <w:r>
              <w:t xml:space="preserve">Ähtäri (naapuri)</w:t>
            </w:r>
          </w:p>
        </w:tc>
        <w:tc>
          <w:tcPr/>
          <w:p>
            <w:pPr>
              <w:pStyle w:val="Compact"/>
              <w:jc w:val="right"/>
            </w:pPr>
            <w:r>
              <w:t xml:space="preserve">124.1</w:t>
            </w:r>
          </w:p>
        </w:tc>
        <w:tc>
          <w:tcPr/>
          <w:p>
            <w:pPr>
              <w:pStyle w:val="Compact"/>
              <w:jc w:val="right"/>
            </w:pPr>
            <w:r>
              <w:t xml:space="preserve">90</w:t>
            </w:r>
          </w:p>
        </w:tc>
      </w:tr>
      <w:tr>
        <w:tc>
          <w:tcPr/>
          <w:p>
            <w:pPr>
              <w:pStyle w:val="Compact"/>
              <w:jc w:val="left"/>
            </w:pPr>
            <w:r>
              <w:t xml:space="preserve">Alajärvi (naapuri)</w:t>
            </w:r>
          </w:p>
        </w:tc>
        <w:tc>
          <w:tcPr/>
          <w:p>
            <w:pPr>
              <w:pStyle w:val="Compact"/>
              <w:jc w:val="right"/>
            </w:pPr>
            <w:r>
              <w:t xml:space="preserve">122.0</w:t>
            </w:r>
          </w:p>
        </w:tc>
        <w:tc>
          <w:tcPr/>
          <w:p>
            <w:pPr>
              <w:pStyle w:val="Compact"/>
              <w:jc w:val="right"/>
            </w:pPr>
            <w:r>
              <w:t xml:space="preserve">97</w:t>
            </w:r>
          </w:p>
        </w:tc>
      </w:tr>
      <w:tr>
        <w:tc>
          <w:tcPr/>
          <w:p>
            <w:pPr>
              <w:pStyle w:val="Compact"/>
              <w:jc w:val="left"/>
            </w:pPr>
            <w:r>
              <w:t xml:space="preserve">Virrat (naapuri)</w:t>
            </w:r>
          </w:p>
        </w:tc>
        <w:tc>
          <w:tcPr/>
          <w:p>
            <w:pPr>
              <w:pStyle w:val="Compact"/>
              <w:jc w:val="right"/>
            </w:pPr>
            <w:r>
              <w:t xml:space="preserve">69.8</w:t>
            </w:r>
          </w:p>
        </w:tc>
        <w:tc>
          <w:tcPr/>
          <w:p>
            <w:pPr>
              <w:pStyle w:val="Compact"/>
              <w:jc w:val="right"/>
            </w:pPr>
            <w:r>
              <w:t xml:space="preserve">208</w:t>
            </w:r>
          </w:p>
        </w:tc>
      </w:tr>
      <w:tr>
        <w:tc>
          <w:tcPr/>
          <w:p>
            <w:pPr>
              <w:pStyle w:val="Compact"/>
              <w:jc w:val="left"/>
            </w:pPr>
            <w:r>
              <w:t xml:space="preserve">Kuortane (naapuri)</w:t>
            </w:r>
          </w:p>
        </w:tc>
        <w:tc>
          <w:tcPr/>
          <w:p>
            <w:pPr>
              <w:pStyle w:val="Compact"/>
              <w:jc w:val="right"/>
            </w:pPr>
            <w:r>
              <w:t xml:space="preserve">66.6</w:t>
            </w:r>
          </w:p>
        </w:tc>
        <w:tc>
          <w:tcPr/>
          <w:p>
            <w:pPr>
              <w:pStyle w:val="Compact"/>
              <w:jc w:val="right"/>
            </w:pPr>
            <w:r>
              <w:t xml:space="preserve">214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172.9</w:t>
            </w:r>
          </w:p>
        </w:tc>
        <w:tc>
          <w:tcPr/>
          <w:p>
            <w:pPr>
              <w:pStyle w:val="Compact"/>
              <w:jc w:val="right"/>
            </w:pPr>
            <w:r>
              <w:t xml:space="preserve">26</w:t>
            </w:r>
          </w:p>
        </w:tc>
      </w:tr>
      <w:tr>
        <w:tc>
          <w:tcPr/>
          <w:p>
            <w:pPr>
              <w:pStyle w:val="Compact"/>
              <w:jc w:val="left"/>
            </w:pPr>
            <w:r>
              <w:t xml:space="preserve">Alavus (valittu)</w:t>
            </w:r>
          </w:p>
        </w:tc>
        <w:tc>
          <w:tcPr/>
          <w:p>
            <w:pPr>
              <w:pStyle w:val="Compact"/>
              <w:jc w:val="right"/>
            </w:pPr>
            <w:r>
              <w:t xml:space="preserve">163.6</w:t>
            </w:r>
          </w:p>
        </w:tc>
        <w:tc>
          <w:tcPr/>
          <w:p>
            <w:pPr>
              <w:pStyle w:val="Compact"/>
              <w:jc w:val="right"/>
            </w:pPr>
            <w:r>
              <w:t xml:space="preserve">33</w:t>
            </w:r>
          </w:p>
        </w:tc>
      </w:tr>
      <w:tr>
        <w:tc>
          <w:tcPr/>
          <w:p>
            <w:pPr>
              <w:pStyle w:val="Compact"/>
              <w:jc w:val="left"/>
            </w:pPr>
            <w:r>
              <w:t xml:space="preserve">Seinäjoki (naapuri)</w:t>
            </w:r>
          </w:p>
        </w:tc>
        <w:tc>
          <w:tcPr/>
          <w:p>
            <w:pPr>
              <w:pStyle w:val="Compact"/>
              <w:jc w:val="right"/>
            </w:pPr>
            <w:r>
              <w:t xml:space="preserve">128.9</w:t>
            </w:r>
          </w:p>
        </w:tc>
        <w:tc>
          <w:tcPr/>
          <w:p>
            <w:pPr>
              <w:pStyle w:val="Compact"/>
              <w:jc w:val="right"/>
            </w:pPr>
            <w:r>
              <w:t xml:space="preserve">86</w:t>
            </w:r>
          </w:p>
        </w:tc>
      </w:tr>
      <w:tr>
        <w:tc>
          <w:tcPr/>
          <w:p>
            <w:pPr>
              <w:pStyle w:val="Compact"/>
              <w:jc w:val="left"/>
            </w:pPr>
            <w:r>
              <w:t xml:space="preserve">Ähtäri (naapuri)</w:t>
            </w:r>
          </w:p>
        </w:tc>
        <w:tc>
          <w:tcPr/>
          <w:p>
            <w:pPr>
              <w:pStyle w:val="Compact"/>
              <w:jc w:val="right"/>
            </w:pPr>
            <w:r>
              <w:t xml:space="preserve">126.9</w:t>
            </w:r>
          </w:p>
        </w:tc>
        <w:tc>
          <w:tcPr/>
          <w:p>
            <w:pPr>
              <w:pStyle w:val="Compact"/>
              <w:jc w:val="right"/>
            </w:pPr>
            <w:r>
              <w:t xml:space="preserve">90</w:t>
            </w:r>
          </w:p>
        </w:tc>
      </w:tr>
      <w:tr>
        <w:tc>
          <w:tcPr/>
          <w:p>
            <w:pPr>
              <w:pStyle w:val="Compact"/>
              <w:jc w:val="left"/>
            </w:pPr>
            <w:r>
              <w:t xml:space="preserve">Kuortane (naapuri)</w:t>
            </w:r>
          </w:p>
        </w:tc>
        <w:tc>
          <w:tcPr/>
          <w:p>
            <w:pPr>
              <w:pStyle w:val="Compact"/>
              <w:jc w:val="right"/>
            </w:pPr>
            <w:r>
              <w:t xml:space="preserve">104.4</w:t>
            </w:r>
          </w:p>
        </w:tc>
        <w:tc>
          <w:tcPr/>
          <w:p>
            <w:pPr>
              <w:pStyle w:val="Compact"/>
              <w:jc w:val="right"/>
            </w:pPr>
            <w:r>
              <w:t xml:space="preserve">133</w:t>
            </w:r>
          </w:p>
        </w:tc>
      </w:tr>
      <w:tr>
        <w:tc>
          <w:tcPr/>
          <w:p>
            <w:pPr>
              <w:pStyle w:val="Compact"/>
              <w:jc w:val="left"/>
            </w:pPr>
            <w:r>
              <w:t xml:space="preserve">Virrat (naapuri)</w:t>
            </w:r>
          </w:p>
        </w:tc>
        <w:tc>
          <w:tcPr/>
          <w:p>
            <w:pPr>
              <w:pStyle w:val="Compact"/>
              <w:jc w:val="right"/>
            </w:pPr>
            <w:r>
              <w:t xml:space="preserve">27.1</w:t>
            </w:r>
          </w:p>
        </w:tc>
        <w:tc>
          <w:tcPr/>
          <w:p>
            <w:pPr>
              <w:pStyle w:val="Compact"/>
              <w:jc w:val="right"/>
            </w:pPr>
            <w:r>
              <w:t xml:space="preserve">288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Seinäjoki (naapuri)</w:t>
            </w:r>
          </w:p>
        </w:tc>
        <w:tc>
          <w:tcPr/>
          <w:p>
            <w:pPr>
              <w:pStyle w:val="Compact"/>
              <w:jc w:val="right"/>
            </w:pPr>
            <w:r>
              <w:t xml:space="preserve">100.0</w:t>
            </w:r>
          </w:p>
        </w:tc>
        <w:tc>
          <w:tcPr/>
          <w:p>
            <w:pPr>
              <w:pStyle w:val="Compact"/>
              <w:jc w:val="right"/>
            </w:pPr>
            <w:r>
              <w:t xml:space="preserve">142</w:t>
            </w:r>
          </w:p>
        </w:tc>
      </w:tr>
      <w:tr>
        <w:tc>
          <w:tcPr/>
          <w:p>
            <w:pPr>
              <w:pStyle w:val="Compact"/>
              <w:jc w:val="left"/>
            </w:pPr>
            <w:r>
              <w:t xml:space="preserve">Virrat (naapuri)</w:t>
            </w:r>
          </w:p>
        </w:tc>
        <w:tc>
          <w:tcPr/>
          <w:p>
            <w:pPr>
              <w:pStyle w:val="Compact"/>
              <w:jc w:val="right"/>
            </w:pPr>
            <w:r>
              <w:t xml:space="preserve">97.8</w:t>
            </w:r>
          </w:p>
        </w:tc>
        <w:tc>
          <w:tcPr/>
          <w:p>
            <w:pPr>
              <w:pStyle w:val="Compact"/>
              <w:jc w:val="right"/>
            </w:pPr>
            <w:r>
              <w:t xml:space="preserve">151</w:t>
            </w:r>
          </w:p>
        </w:tc>
      </w:tr>
      <w:tr>
        <w:tc>
          <w:tcPr/>
          <w:p>
            <w:pPr>
              <w:pStyle w:val="Compact"/>
              <w:jc w:val="left"/>
            </w:pPr>
            <w:r>
              <w:t xml:space="preserve">Ähtäri (naapuri)</w:t>
            </w:r>
          </w:p>
        </w:tc>
        <w:tc>
          <w:tcPr/>
          <w:p>
            <w:pPr>
              <w:pStyle w:val="Compact"/>
              <w:jc w:val="right"/>
            </w:pPr>
            <w:r>
              <w:t xml:space="preserve">74.2</w:t>
            </w:r>
          </w:p>
        </w:tc>
        <w:tc>
          <w:tcPr/>
          <w:p>
            <w:pPr>
              <w:pStyle w:val="Compact"/>
              <w:jc w:val="right"/>
            </w:pPr>
            <w:r>
              <w:t xml:space="preserve">206</w:t>
            </w:r>
          </w:p>
        </w:tc>
      </w:tr>
      <w:tr>
        <w:tc>
          <w:tcPr/>
          <w:p>
            <w:pPr>
              <w:pStyle w:val="Compact"/>
              <w:jc w:val="left"/>
            </w:pPr>
            <w:r>
              <w:t xml:space="preserve">Alavus (valittu)</w:t>
            </w:r>
          </w:p>
        </w:tc>
        <w:tc>
          <w:tcPr/>
          <w:p>
            <w:pPr>
              <w:pStyle w:val="Compact"/>
              <w:jc w:val="right"/>
            </w:pPr>
            <w:r>
              <w:t xml:space="preserve">71.0</w:t>
            </w:r>
          </w:p>
        </w:tc>
        <w:tc>
          <w:tcPr/>
          <w:p>
            <w:pPr>
              <w:pStyle w:val="Compact"/>
              <w:jc w:val="right"/>
            </w:pPr>
            <w:r>
              <w:t xml:space="preserve">210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183.3</w:t>
            </w:r>
          </w:p>
        </w:tc>
        <w:tc>
          <w:tcPr/>
          <w:p>
            <w:pPr>
              <w:pStyle w:val="Compact"/>
              <w:jc w:val="right"/>
            </w:pPr>
            <w:r>
              <w:t xml:space="preserve">46</w:t>
            </w:r>
          </w:p>
        </w:tc>
      </w:tr>
      <w:tr>
        <w:tc>
          <w:tcPr/>
          <w:p>
            <w:pPr>
              <w:pStyle w:val="Compact"/>
              <w:jc w:val="left"/>
            </w:pPr>
            <w:r>
              <w:t xml:space="preserve">Ähtäri (naapuri)</w:t>
            </w:r>
          </w:p>
        </w:tc>
        <w:tc>
          <w:tcPr/>
          <w:p>
            <w:pPr>
              <w:pStyle w:val="Compact"/>
              <w:jc w:val="right"/>
            </w:pPr>
            <w:r>
              <w:t xml:space="preserve">150.0</w:t>
            </w:r>
          </w:p>
        </w:tc>
        <w:tc>
          <w:tcPr/>
          <w:p>
            <w:pPr>
              <w:pStyle w:val="Compact"/>
              <w:jc w:val="right"/>
            </w:pPr>
            <w:r>
              <w:t xml:space="preserve">80</w:t>
            </w:r>
          </w:p>
        </w:tc>
      </w:tr>
      <w:tr>
        <w:tc>
          <w:tcPr/>
          <w:p>
            <w:pPr>
              <w:pStyle w:val="Compact"/>
              <w:jc w:val="left"/>
            </w:pPr>
            <w:r>
              <w:t xml:space="preserve">Alajärvi (naapuri)</w:t>
            </w:r>
          </w:p>
        </w:tc>
        <w:tc>
          <w:tcPr/>
          <w:p>
            <w:pPr>
              <w:pStyle w:val="Compact"/>
              <w:jc w:val="right"/>
            </w:pPr>
            <w:r>
              <w:t xml:space="preserve">125.0</w:t>
            </w:r>
          </w:p>
        </w:tc>
        <w:tc>
          <w:tcPr/>
          <w:p>
            <w:pPr>
              <w:pStyle w:val="Compact"/>
              <w:jc w:val="right"/>
            </w:pPr>
            <w:r>
              <w:t xml:space="preserve">102</w:t>
            </w:r>
          </w:p>
        </w:tc>
      </w:tr>
      <w:tr>
        <w:tc>
          <w:tcPr/>
          <w:p>
            <w:pPr>
              <w:pStyle w:val="Compact"/>
              <w:jc w:val="left"/>
            </w:pPr>
            <w:r>
              <w:t xml:space="preserve">Alavus (valittu)</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Virrat (naapuri)</w:t>
            </w:r>
          </w:p>
        </w:tc>
        <w:tc>
          <w:tcPr/>
          <w:p>
            <w:pPr>
              <w:pStyle w:val="Compact"/>
              <w:jc w:val="right"/>
            </w:pPr>
            <w:r>
              <w:t xml:space="preserve">91.7</w:t>
            </w:r>
          </w:p>
        </w:tc>
        <w:tc>
          <w:tcPr/>
          <w:p>
            <w:pPr>
              <w:pStyle w:val="Compact"/>
              <w:jc w:val="right"/>
            </w:pPr>
            <w:r>
              <w:t xml:space="preserve">183</w:t>
            </w:r>
          </w:p>
        </w:tc>
      </w:tr>
      <w:tr>
        <w:tc>
          <w:tcPr/>
          <w:p>
            <w:pPr>
              <w:pStyle w:val="Compact"/>
              <w:jc w:val="left"/>
            </w:pPr>
            <w:r>
              <w:t xml:space="preserve">Kuortane (naapuri)</w:t>
            </w:r>
          </w:p>
        </w:tc>
        <w:tc>
          <w:tcPr/>
          <w:p>
            <w:pPr>
              <w:pStyle w:val="Compact"/>
              <w:jc w:val="right"/>
            </w:pPr>
            <w:r>
              <w:t xml:space="preserve">50.0</w:t>
            </w:r>
          </w:p>
        </w:tc>
        <w:tc>
          <w:tcPr/>
          <w:p>
            <w:pPr>
              <w:pStyle w:val="Compact"/>
              <w:jc w:val="right"/>
            </w:pPr>
            <w:r>
              <w:t xml:space="preserve">254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lavus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63320</w:t>
            </w:r>
          </w:p>
        </w:tc>
        <w:tc>
          <w:tcPr/>
          <w:p>
            <w:pPr>
              <w:pStyle w:val="Compact"/>
              <w:jc w:val="left"/>
            </w:pPr>
            <w:r>
              <w:t xml:space="preserve">Kattelus</w:t>
            </w:r>
          </w:p>
        </w:tc>
        <w:tc>
          <w:tcPr/>
          <w:p>
            <w:pPr>
              <w:pStyle w:val="Compact"/>
              <w:jc w:val="right"/>
            </w:pPr>
            <w:r>
              <w:t xml:space="preserve">143.8</w:t>
            </w:r>
          </w:p>
        </w:tc>
        <w:tc>
          <w:tcPr/>
          <w:p>
            <w:pPr>
              <w:pStyle w:val="Compact"/>
              <w:jc w:val="right"/>
            </w:pPr>
            <w:r>
              <w:t xml:space="preserve">NA</w:t>
            </w:r>
          </w:p>
        </w:tc>
        <w:tc>
          <w:tcPr/>
          <w:p>
            <w:pPr>
              <w:pStyle w:val="Compact"/>
              <w:jc w:val="right"/>
            </w:pPr>
            <w:r>
              <w:t xml:space="preserve">151.8</w:t>
            </w:r>
          </w:p>
        </w:tc>
        <w:tc>
          <w:tcPr/>
          <w:p>
            <w:pPr>
              <w:pStyle w:val="Compact"/>
              <w:jc w:val="right"/>
            </w:pPr>
            <w:r>
              <w:t xml:space="preserve">105.4</w:t>
            </w:r>
          </w:p>
        </w:tc>
        <w:tc>
          <w:tcPr/>
          <w:p>
            <w:pPr>
              <w:pStyle w:val="Compact"/>
              <w:jc w:val="right"/>
            </w:pPr>
            <w:r>
              <w:t xml:space="preserve">174.2</w:t>
            </w:r>
          </w:p>
        </w:tc>
      </w:tr>
      <w:tr>
        <w:tc>
          <w:tcPr/>
          <w:p>
            <w:pPr>
              <w:pStyle w:val="Compact"/>
              <w:jc w:val="left"/>
            </w:pPr>
            <w:r>
              <w:t xml:space="preserve">63430</w:t>
            </w:r>
          </w:p>
        </w:tc>
        <w:tc>
          <w:tcPr/>
          <w:p>
            <w:pPr>
              <w:pStyle w:val="Compact"/>
              <w:jc w:val="left"/>
            </w:pPr>
            <w:r>
              <w:t xml:space="preserve">Kätkänjoki</w:t>
            </w:r>
          </w:p>
        </w:tc>
        <w:tc>
          <w:tcPr/>
          <w:p>
            <w:pPr>
              <w:pStyle w:val="Compact"/>
              <w:jc w:val="right"/>
            </w:pPr>
            <w:r>
              <w:t xml:space="preserve">127.0</w:t>
            </w:r>
          </w:p>
        </w:tc>
        <w:tc>
          <w:tcPr/>
          <w:p>
            <w:pPr>
              <w:pStyle w:val="Compact"/>
              <w:jc w:val="right"/>
            </w:pPr>
            <w:r>
              <w:t xml:space="preserve">140.8</w:t>
            </w:r>
          </w:p>
        </w:tc>
        <w:tc>
          <w:tcPr/>
          <w:p>
            <w:pPr>
              <w:pStyle w:val="Compact"/>
              <w:jc w:val="right"/>
            </w:pPr>
            <w:r>
              <w:t xml:space="preserve">174.2</w:t>
            </w:r>
          </w:p>
        </w:tc>
        <w:tc>
          <w:tcPr/>
          <w:p>
            <w:pPr>
              <w:pStyle w:val="Compact"/>
              <w:jc w:val="right"/>
            </w:pPr>
            <w:r>
              <w:t xml:space="preserve">71.4</w:t>
            </w:r>
          </w:p>
        </w:tc>
        <w:tc>
          <w:tcPr/>
          <w:p>
            <w:pPr>
              <w:pStyle w:val="Compact"/>
              <w:jc w:val="right"/>
            </w:pPr>
            <w:r>
              <w:t xml:space="preserve">121.6</w:t>
            </w:r>
          </w:p>
        </w:tc>
      </w:tr>
      <w:tr>
        <w:tc>
          <w:tcPr/>
          <w:p>
            <w:pPr>
              <w:pStyle w:val="Compact"/>
              <w:jc w:val="left"/>
            </w:pPr>
            <w:r>
              <w:t xml:space="preserve">63600</w:t>
            </w:r>
          </w:p>
        </w:tc>
        <w:tc>
          <w:tcPr/>
          <w:p>
            <w:pPr>
              <w:pStyle w:val="Compact"/>
              <w:jc w:val="left"/>
            </w:pPr>
            <w:r>
              <w:t xml:space="preserve">Töysä Keskus</w:t>
            </w:r>
          </w:p>
        </w:tc>
        <w:tc>
          <w:tcPr/>
          <w:p>
            <w:pPr>
              <w:pStyle w:val="Compact"/>
              <w:jc w:val="right"/>
            </w:pPr>
            <w:r>
              <w:t xml:space="preserve">126.0</w:t>
            </w:r>
          </w:p>
        </w:tc>
        <w:tc>
          <w:tcPr/>
          <w:p>
            <w:pPr>
              <w:pStyle w:val="Compact"/>
              <w:jc w:val="right"/>
            </w:pPr>
            <w:r>
              <w:t xml:space="preserve">136.0</w:t>
            </w:r>
          </w:p>
        </w:tc>
        <w:tc>
          <w:tcPr/>
          <w:p>
            <w:pPr>
              <w:pStyle w:val="Compact"/>
              <w:jc w:val="right"/>
            </w:pPr>
            <w:r>
              <w:t xml:space="preserve">118.9</w:t>
            </w:r>
          </w:p>
        </w:tc>
        <w:tc>
          <w:tcPr/>
          <w:p>
            <w:pPr>
              <w:pStyle w:val="Compact"/>
              <w:jc w:val="right"/>
            </w:pPr>
            <w:r>
              <w:t xml:space="preserve">117.4</w:t>
            </w:r>
          </w:p>
        </w:tc>
        <w:tc>
          <w:tcPr/>
          <w:p>
            <w:pPr>
              <w:pStyle w:val="Compact"/>
              <w:jc w:val="right"/>
            </w:pPr>
            <w:r>
              <w:t xml:space="preserve">131.7</w:t>
            </w:r>
          </w:p>
        </w:tc>
      </w:tr>
      <w:tr>
        <w:tc>
          <w:tcPr/>
          <w:p>
            <w:pPr>
              <w:pStyle w:val="Compact"/>
              <w:jc w:val="left"/>
            </w:pPr>
            <w:r>
              <w:t xml:space="preserve">63360</w:t>
            </w:r>
          </w:p>
        </w:tc>
        <w:tc>
          <w:tcPr/>
          <w:p>
            <w:pPr>
              <w:pStyle w:val="Compact"/>
              <w:jc w:val="left"/>
            </w:pPr>
            <w:r>
              <w:t xml:space="preserve">Kuivaskylä</w:t>
            </w:r>
          </w:p>
        </w:tc>
        <w:tc>
          <w:tcPr/>
          <w:p>
            <w:pPr>
              <w:pStyle w:val="Compact"/>
              <w:jc w:val="right"/>
            </w:pPr>
            <w:r>
              <w:t xml:space="preserve">124.1</w:t>
            </w:r>
          </w:p>
        </w:tc>
        <w:tc>
          <w:tcPr/>
          <w:p>
            <w:pPr>
              <w:pStyle w:val="Compact"/>
              <w:jc w:val="right"/>
            </w:pPr>
            <w:r>
              <w:t xml:space="preserve">119.4</w:t>
            </w:r>
          </w:p>
        </w:tc>
        <w:tc>
          <w:tcPr/>
          <w:p>
            <w:pPr>
              <w:pStyle w:val="Compact"/>
              <w:jc w:val="right"/>
            </w:pPr>
            <w:r>
              <w:t xml:space="preserve">152.8</w:t>
            </w:r>
          </w:p>
        </w:tc>
        <w:tc>
          <w:tcPr/>
          <w:p>
            <w:pPr>
              <w:pStyle w:val="Compact"/>
              <w:jc w:val="right"/>
            </w:pPr>
            <w:r>
              <w:t xml:space="preserve">103.0</w:t>
            </w:r>
          </w:p>
        </w:tc>
        <w:tc>
          <w:tcPr/>
          <w:p>
            <w:pPr>
              <w:pStyle w:val="Compact"/>
              <w:jc w:val="right"/>
            </w:pPr>
            <w:r>
              <w:t xml:space="preserve">121.1</w:t>
            </w:r>
          </w:p>
        </w:tc>
      </w:tr>
      <w:tr>
        <w:tc>
          <w:tcPr/>
          <w:p>
            <w:pPr>
              <w:pStyle w:val="Compact"/>
              <w:jc w:val="left"/>
            </w:pPr>
            <w:r>
              <w:t xml:space="preserve">63410</w:t>
            </w:r>
          </w:p>
        </w:tc>
        <w:tc>
          <w:tcPr/>
          <w:p>
            <w:pPr>
              <w:pStyle w:val="Compact"/>
              <w:jc w:val="left"/>
            </w:pPr>
            <w:r>
              <w:t xml:space="preserve">Rantatöysä</w:t>
            </w:r>
          </w:p>
        </w:tc>
        <w:tc>
          <w:tcPr/>
          <w:p>
            <w:pPr>
              <w:pStyle w:val="Compact"/>
              <w:jc w:val="right"/>
            </w:pPr>
            <w:r>
              <w:t xml:space="preserve">121.6</w:t>
            </w:r>
          </w:p>
        </w:tc>
        <w:tc>
          <w:tcPr/>
          <w:p>
            <w:pPr>
              <w:pStyle w:val="Compact"/>
              <w:jc w:val="right"/>
            </w:pPr>
            <w:r>
              <w:t xml:space="preserve">138.8</w:t>
            </w:r>
          </w:p>
        </w:tc>
        <w:tc>
          <w:tcPr/>
          <w:p>
            <w:pPr>
              <w:pStyle w:val="Compact"/>
              <w:jc w:val="right"/>
            </w:pPr>
            <w:r>
              <w:t xml:space="preserve">109.3</w:t>
            </w:r>
          </w:p>
        </w:tc>
        <w:tc>
          <w:tcPr/>
          <w:p>
            <w:pPr>
              <w:pStyle w:val="Compact"/>
              <w:jc w:val="right"/>
            </w:pPr>
            <w:r>
              <w:t xml:space="preserve">118.9</w:t>
            </w:r>
          </w:p>
        </w:tc>
        <w:tc>
          <w:tcPr/>
          <w:p>
            <w:pPr>
              <w:pStyle w:val="Compact"/>
              <w:jc w:val="right"/>
            </w:pPr>
            <w:r>
              <w:t xml:space="preserve">119.3</w:t>
            </w:r>
          </w:p>
        </w:tc>
      </w:tr>
      <w:tr>
        <w:tc>
          <w:tcPr/>
          <w:p>
            <w:pPr>
              <w:pStyle w:val="Compact"/>
              <w:jc w:val="left"/>
            </w:pPr>
            <w:r>
              <w:t xml:space="preserve">63355</w:t>
            </w:r>
          </w:p>
        </w:tc>
        <w:tc>
          <w:tcPr/>
          <w:p>
            <w:pPr>
              <w:pStyle w:val="Compact"/>
              <w:jc w:val="left"/>
            </w:pPr>
            <w:r>
              <w:t xml:space="preserve">Seinäjärvi</w:t>
            </w:r>
          </w:p>
        </w:tc>
        <w:tc>
          <w:tcPr/>
          <w:p>
            <w:pPr>
              <w:pStyle w:val="Compact"/>
              <w:jc w:val="right"/>
            </w:pPr>
            <w:r>
              <w:t xml:space="preserve">117.3</w:t>
            </w:r>
          </w:p>
        </w:tc>
        <w:tc>
          <w:tcPr/>
          <w:p>
            <w:pPr>
              <w:pStyle w:val="Compact"/>
              <w:jc w:val="right"/>
            </w:pPr>
            <w:r>
              <w:t xml:space="preserve">138.0</w:t>
            </w:r>
          </w:p>
        </w:tc>
        <w:tc>
          <w:tcPr/>
          <w:p>
            <w:pPr>
              <w:pStyle w:val="Compact"/>
              <w:jc w:val="right"/>
            </w:pPr>
            <w:r>
              <w:t xml:space="preserve">159.9</w:t>
            </w:r>
          </w:p>
        </w:tc>
        <w:tc>
          <w:tcPr/>
          <w:p>
            <w:pPr>
              <w:pStyle w:val="Compact"/>
              <w:jc w:val="right"/>
            </w:pPr>
            <w:r>
              <w:t xml:space="preserve">70.3</w:t>
            </w:r>
          </w:p>
        </w:tc>
        <w:tc>
          <w:tcPr/>
          <w:p>
            <w:pPr>
              <w:pStyle w:val="Compact"/>
              <w:jc w:val="right"/>
            </w:pPr>
            <w:r>
              <w:t xml:space="preserve">100.9</w:t>
            </w:r>
          </w:p>
        </w:tc>
      </w:tr>
      <w:tr>
        <w:tc>
          <w:tcPr/>
          <w:p>
            <w:pPr>
              <w:pStyle w:val="Compact"/>
              <w:jc w:val="left"/>
            </w:pPr>
            <w:r>
              <w:t xml:space="preserve">61150</w:t>
            </w:r>
          </w:p>
        </w:tc>
        <w:tc>
          <w:tcPr/>
          <w:p>
            <w:pPr>
              <w:pStyle w:val="Compact"/>
              <w:jc w:val="left"/>
            </w:pPr>
            <w:r>
              <w:t xml:space="preserve">Sydänmaa</w:t>
            </w:r>
          </w:p>
        </w:tc>
        <w:tc>
          <w:tcPr/>
          <w:p>
            <w:pPr>
              <w:pStyle w:val="Compact"/>
              <w:jc w:val="right"/>
            </w:pPr>
            <w:r>
              <w:t xml:space="preserve">113.9</w:t>
            </w:r>
          </w:p>
        </w:tc>
        <w:tc>
          <w:tcPr/>
          <w:p>
            <w:pPr>
              <w:pStyle w:val="Compact"/>
              <w:jc w:val="right"/>
            </w:pPr>
            <w:r>
              <w:t xml:space="preserve">107.8</w:t>
            </w:r>
          </w:p>
        </w:tc>
        <w:tc>
          <w:tcPr/>
          <w:p>
            <w:pPr>
              <w:pStyle w:val="Compact"/>
              <w:jc w:val="right"/>
            </w:pPr>
            <w:r>
              <w:t xml:space="preserve">112.7</w:t>
            </w:r>
          </w:p>
        </w:tc>
        <w:tc>
          <w:tcPr/>
          <w:p>
            <w:pPr>
              <w:pStyle w:val="Compact"/>
              <w:jc w:val="right"/>
            </w:pPr>
            <w:r>
              <w:t xml:space="preserve">110.1</w:t>
            </w:r>
          </w:p>
        </w:tc>
        <w:tc>
          <w:tcPr/>
          <w:p>
            <w:pPr>
              <w:pStyle w:val="Compact"/>
              <w:jc w:val="right"/>
            </w:pPr>
            <w:r>
              <w:t xml:space="preserve">125.0</w:t>
            </w:r>
          </w:p>
        </w:tc>
      </w:tr>
      <w:tr>
        <w:tc>
          <w:tcPr/>
          <w:p>
            <w:pPr>
              <w:pStyle w:val="Compact"/>
              <w:jc w:val="left"/>
            </w:pPr>
            <w:r>
              <w:t xml:space="preserve">63680</w:t>
            </w:r>
          </w:p>
        </w:tc>
        <w:tc>
          <w:tcPr/>
          <w:p>
            <w:pPr>
              <w:pStyle w:val="Compact"/>
              <w:jc w:val="left"/>
            </w:pPr>
            <w:r>
              <w:t xml:space="preserve">Hakojärvi</w:t>
            </w:r>
          </w:p>
        </w:tc>
        <w:tc>
          <w:tcPr/>
          <w:p>
            <w:pPr>
              <w:pStyle w:val="Compact"/>
              <w:jc w:val="right"/>
            </w:pPr>
            <w:r>
              <w:t xml:space="preserve">113.6</w:t>
            </w:r>
          </w:p>
        </w:tc>
        <w:tc>
          <w:tcPr/>
          <w:p>
            <w:pPr>
              <w:pStyle w:val="Compact"/>
              <w:jc w:val="right"/>
            </w:pPr>
            <w:r>
              <w:t xml:space="preserve">113.3</w:t>
            </w:r>
          </w:p>
        </w:tc>
        <w:tc>
          <w:tcPr/>
          <w:p>
            <w:pPr>
              <w:pStyle w:val="Compact"/>
              <w:jc w:val="right"/>
            </w:pPr>
            <w:r>
              <w:t xml:space="preserve">125.3</w:t>
            </w:r>
          </w:p>
        </w:tc>
        <w:tc>
          <w:tcPr/>
          <w:p>
            <w:pPr>
              <w:pStyle w:val="Compact"/>
              <w:jc w:val="right"/>
            </w:pPr>
            <w:r>
              <w:t xml:space="preserve">99.9</w:t>
            </w:r>
          </w:p>
        </w:tc>
        <w:tc>
          <w:tcPr/>
          <w:p>
            <w:pPr>
              <w:pStyle w:val="Compact"/>
              <w:jc w:val="right"/>
            </w:pPr>
            <w:r>
              <w:t xml:space="preserve">115.8</w:t>
            </w:r>
          </w:p>
        </w:tc>
      </w:tr>
      <w:tr>
        <w:tc>
          <w:tcPr/>
          <w:p>
            <w:pPr>
              <w:pStyle w:val="Compact"/>
              <w:jc w:val="left"/>
            </w:pPr>
            <w:r>
              <w:t xml:space="preserve">63640</w:t>
            </w:r>
          </w:p>
        </w:tc>
        <w:tc>
          <w:tcPr/>
          <w:p>
            <w:pPr>
              <w:pStyle w:val="Compact"/>
              <w:jc w:val="left"/>
            </w:pPr>
            <w:r>
              <w:t xml:space="preserve">Ritola</w:t>
            </w:r>
          </w:p>
        </w:tc>
        <w:tc>
          <w:tcPr/>
          <w:p>
            <w:pPr>
              <w:pStyle w:val="Compact"/>
              <w:jc w:val="right"/>
            </w:pPr>
            <w:r>
              <w:t xml:space="preserve">111.7</w:t>
            </w:r>
          </w:p>
        </w:tc>
        <w:tc>
          <w:tcPr/>
          <w:p>
            <w:pPr>
              <w:pStyle w:val="Compact"/>
              <w:jc w:val="right"/>
            </w:pPr>
            <w:r>
              <w:t xml:space="preserve">121.6</w:t>
            </w:r>
          </w:p>
        </w:tc>
        <w:tc>
          <w:tcPr/>
          <w:p>
            <w:pPr>
              <w:pStyle w:val="Compact"/>
              <w:jc w:val="right"/>
            </w:pPr>
            <w:r>
              <w:t xml:space="preserve">128.0</w:t>
            </w:r>
          </w:p>
        </w:tc>
        <w:tc>
          <w:tcPr/>
          <w:p>
            <w:pPr>
              <w:pStyle w:val="Compact"/>
              <w:jc w:val="right"/>
            </w:pPr>
            <w:r>
              <w:t xml:space="preserve">90.5</w:t>
            </w:r>
          </w:p>
        </w:tc>
        <w:tc>
          <w:tcPr/>
          <w:p>
            <w:pPr>
              <w:pStyle w:val="Compact"/>
              <w:jc w:val="right"/>
            </w:pPr>
            <w:r>
              <w:t xml:space="preserve">107.0</w:t>
            </w:r>
          </w:p>
        </w:tc>
      </w:tr>
      <w:tr>
        <w:tc>
          <w:tcPr/>
          <w:p>
            <w:pPr>
              <w:pStyle w:val="Compact"/>
              <w:jc w:val="left"/>
            </w:pPr>
            <w:r>
              <w:t xml:space="preserve">63350</w:t>
            </w:r>
          </w:p>
        </w:tc>
        <w:tc>
          <w:tcPr/>
          <w:p>
            <w:pPr>
              <w:pStyle w:val="Compact"/>
              <w:jc w:val="left"/>
            </w:pPr>
            <w:r>
              <w:t xml:space="preserve">Sulkavankylä</w:t>
            </w:r>
          </w:p>
        </w:tc>
        <w:tc>
          <w:tcPr/>
          <w:p>
            <w:pPr>
              <w:pStyle w:val="Compact"/>
              <w:jc w:val="right"/>
            </w:pPr>
            <w:r>
              <w:t xml:space="preserve">110.8</w:t>
            </w:r>
          </w:p>
        </w:tc>
        <w:tc>
          <w:tcPr/>
          <w:p>
            <w:pPr>
              <w:pStyle w:val="Compact"/>
              <w:jc w:val="right"/>
            </w:pPr>
            <w:r>
              <w:t xml:space="preserve">130.1</w:t>
            </w:r>
          </w:p>
        </w:tc>
        <w:tc>
          <w:tcPr/>
          <w:p>
            <w:pPr>
              <w:pStyle w:val="Compact"/>
              <w:jc w:val="right"/>
            </w:pPr>
            <w:r>
              <w:t xml:space="preserve">149.1</w:t>
            </w:r>
          </w:p>
        </w:tc>
        <w:tc>
          <w:tcPr/>
          <w:p>
            <w:pPr>
              <w:pStyle w:val="Compact"/>
              <w:jc w:val="right"/>
            </w:pPr>
            <w:r>
              <w:t xml:space="preserve">63.0</w:t>
            </w:r>
          </w:p>
        </w:tc>
        <w:tc>
          <w:tcPr/>
          <w:p>
            <w:pPr>
              <w:pStyle w:val="Compact"/>
              <w:jc w:val="right"/>
            </w:pPr>
            <w:r>
              <w:t xml:space="preserve">101.0</w:t>
            </w:r>
          </w:p>
        </w:tc>
      </w:tr>
      <w:tr>
        <w:tc>
          <w:tcPr/>
          <w:p>
            <w:pPr>
              <w:pStyle w:val="Compact"/>
              <w:jc w:val="left"/>
            </w:pPr>
            <w:r>
              <w:t xml:space="preserve">63400</w:t>
            </w:r>
          </w:p>
        </w:tc>
        <w:tc>
          <w:tcPr/>
          <w:p>
            <w:pPr>
              <w:pStyle w:val="Compact"/>
              <w:jc w:val="left"/>
            </w:pPr>
            <w:r>
              <w:t xml:space="preserve">Alavus Asemanseutu</w:t>
            </w:r>
          </w:p>
        </w:tc>
        <w:tc>
          <w:tcPr/>
          <w:p>
            <w:pPr>
              <w:pStyle w:val="Compact"/>
              <w:jc w:val="right"/>
            </w:pPr>
            <w:r>
              <w:t xml:space="preserve">110.3</w:t>
            </w:r>
          </w:p>
        </w:tc>
        <w:tc>
          <w:tcPr/>
          <w:p>
            <w:pPr>
              <w:pStyle w:val="Compact"/>
              <w:jc w:val="right"/>
            </w:pPr>
            <w:r>
              <w:t xml:space="preserve">124.1</w:t>
            </w:r>
          </w:p>
        </w:tc>
        <w:tc>
          <w:tcPr/>
          <w:p>
            <w:pPr>
              <w:pStyle w:val="Compact"/>
              <w:jc w:val="right"/>
            </w:pPr>
            <w:r>
              <w:t xml:space="preserve">115.1</w:t>
            </w:r>
          </w:p>
        </w:tc>
        <w:tc>
          <w:tcPr/>
          <w:p>
            <w:pPr>
              <w:pStyle w:val="Compact"/>
              <w:jc w:val="right"/>
            </w:pPr>
            <w:r>
              <w:t xml:space="preserve">76.6</w:t>
            </w:r>
          </w:p>
        </w:tc>
        <w:tc>
          <w:tcPr/>
          <w:p>
            <w:pPr>
              <w:pStyle w:val="Compact"/>
              <w:jc w:val="right"/>
            </w:pPr>
            <w:r>
              <w:t xml:space="preserve">125.3</w:t>
            </w:r>
          </w:p>
        </w:tc>
      </w:tr>
      <w:tr>
        <w:tc>
          <w:tcPr/>
          <w:p>
            <w:pPr>
              <w:pStyle w:val="Compact"/>
              <w:jc w:val="left"/>
            </w:pPr>
            <w:r>
              <w:t xml:space="preserve">63210</w:t>
            </w:r>
          </w:p>
        </w:tc>
        <w:tc>
          <w:tcPr/>
          <w:p>
            <w:pPr>
              <w:pStyle w:val="Compact"/>
              <w:jc w:val="left"/>
            </w:pPr>
            <w:r>
              <w:t xml:space="preserve">Niinimaa</w:t>
            </w:r>
          </w:p>
        </w:tc>
        <w:tc>
          <w:tcPr/>
          <w:p>
            <w:pPr>
              <w:pStyle w:val="Compact"/>
              <w:jc w:val="right"/>
            </w:pPr>
            <w:r>
              <w:t xml:space="preserve">109.0</w:t>
            </w:r>
          </w:p>
        </w:tc>
        <w:tc>
          <w:tcPr/>
          <w:p>
            <w:pPr>
              <w:pStyle w:val="Compact"/>
              <w:jc w:val="right"/>
            </w:pPr>
            <w:r>
              <w:t xml:space="preserve">78.7</w:t>
            </w:r>
          </w:p>
        </w:tc>
        <w:tc>
          <w:tcPr/>
          <w:p>
            <w:pPr>
              <w:pStyle w:val="Compact"/>
              <w:jc w:val="right"/>
            </w:pPr>
            <w:r>
              <w:t xml:space="preserve">95.3</w:t>
            </w:r>
          </w:p>
        </w:tc>
        <w:tc>
          <w:tcPr/>
          <w:p>
            <w:pPr>
              <w:pStyle w:val="Compact"/>
              <w:jc w:val="right"/>
            </w:pPr>
            <w:r>
              <w:t xml:space="preserve">93.1</w:t>
            </w:r>
          </w:p>
        </w:tc>
        <w:tc>
          <w:tcPr/>
          <w:p>
            <w:pPr>
              <w:pStyle w:val="Compact"/>
              <w:jc w:val="right"/>
            </w:pPr>
            <w:r>
              <w:t xml:space="preserve">168.9</w:t>
            </w:r>
          </w:p>
        </w:tc>
      </w:tr>
      <w:tr>
        <w:tc>
          <w:tcPr/>
          <w:p>
            <w:pPr>
              <w:pStyle w:val="Compact"/>
              <w:jc w:val="left"/>
            </w:pPr>
            <w:r>
              <w:t xml:space="preserve">63370</w:t>
            </w:r>
          </w:p>
        </w:tc>
        <w:tc>
          <w:tcPr/>
          <w:p>
            <w:pPr>
              <w:pStyle w:val="Compact"/>
              <w:jc w:val="left"/>
            </w:pPr>
            <w:r>
              <w:t xml:space="preserve">Taipalus</w:t>
            </w:r>
          </w:p>
        </w:tc>
        <w:tc>
          <w:tcPr/>
          <w:p>
            <w:pPr>
              <w:pStyle w:val="Compact"/>
              <w:jc w:val="right"/>
            </w:pPr>
            <w:r>
              <w:t xml:space="preserve">107.8</w:t>
            </w:r>
          </w:p>
        </w:tc>
        <w:tc>
          <w:tcPr/>
          <w:p>
            <w:pPr>
              <w:pStyle w:val="Compact"/>
              <w:jc w:val="right"/>
            </w:pPr>
            <w:r>
              <w:t xml:space="preserve">97.1</w:t>
            </w:r>
          </w:p>
        </w:tc>
        <w:tc>
          <w:tcPr/>
          <w:p>
            <w:pPr>
              <w:pStyle w:val="Compact"/>
              <w:jc w:val="right"/>
            </w:pPr>
            <w:r>
              <w:t xml:space="preserve">134.0</w:t>
            </w:r>
          </w:p>
        </w:tc>
        <w:tc>
          <w:tcPr/>
          <w:p>
            <w:pPr>
              <w:pStyle w:val="Compact"/>
              <w:jc w:val="right"/>
            </w:pPr>
            <w:r>
              <w:t xml:space="preserve">85.3</w:t>
            </w:r>
          </w:p>
        </w:tc>
        <w:tc>
          <w:tcPr/>
          <w:p>
            <w:pPr>
              <w:pStyle w:val="Compact"/>
              <w:jc w:val="right"/>
            </w:pPr>
            <w:r>
              <w:t xml:space="preserve">115.0</w:t>
            </w:r>
          </w:p>
        </w:tc>
      </w:tr>
      <w:tr>
        <w:tc>
          <w:tcPr/>
          <w:p>
            <w:pPr>
              <w:pStyle w:val="Compact"/>
              <w:jc w:val="left"/>
            </w:pPr>
            <w:r>
              <w:t xml:space="preserve">63610</w:t>
            </w:r>
          </w:p>
        </w:tc>
        <w:tc>
          <w:tcPr/>
          <w:p>
            <w:pPr>
              <w:pStyle w:val="Compact"/>
              <w:jc w:val="left"/>
            </w:pPr>
            <w:r>
              <w:t xml:space="preserve">Tuuri</w:t>
            </w:r>
          </w:p>
        </w:tc>
        <w:tc>
          <w:tcPr/>
          <w:p>
            <w:pPr>
              <w:pStyle w:val="Compact"/>
              <w:jc w:val="right"/>
            </w:pPr>
            <w:r>
              <w:t xml:space="preserve">104.9</w:t>
            </w:r>
          </w:p>
        </w:tc>
        <w:tc>
          <w:tcPr/>
          <w:p>
            <w:pPr>
              <w:pStyle w:val="Compact"/>
              <w:jc w:val="right"/>
            </w:pPr>
            <w:r>
              <w:t xml:space="preserve">117.3</w:t>
            </w:r>
          </w:p>
        </w:tc>
        <w:tc>
          <w:tcPr/>
          <w:p>
            <w:pPr>
              <w:pStyle w:val="Compact"/>
              <w:jc w:val="right"/>
            </w:pPr>
            <w:r>
              <w:t xml:space="preserve">100.0</w:t>
            </w:r>
          </w:p>
        </w:tc>
        <w:tc>
          <w:tcPr/>
          <w:p>
            <w:pPr>
              <w:pStyle w:val="Compact"/>
              <w:jc w:val="right"/>
            </w:pPr>
            <w:r>
              <w:t xml:space="preserve">104.8</w:t>
            </w:r>
          </w:p>
        </w:tc>
        <w:tc>
          <w:tcPr/>
          <w:p>
            <w:pPr>
              <w:pStyle w:val="Compact"/>
              <w:jc w:val="right"/>
            </w:pPr>
            <w:r>
              <w:t xml:space="preserve">97.5</w:t>
            </w:r>
          </w:p>
        </w:tc>
      </w:tr>
      <w:tr>
        <w:tc>
          <w:tcPr/>
          <w:p>
            <w:pPr>
              <w:pStyle w:val="Compact"/>
              <w:jc w:val="left"/>
            </w:pPr>
            <w:r>
              <w:t xml:space="preserve">63340</w:t>
            </w:r>
          </w:p>
        </w:tc>
        <w:tc>
          <w:tcPr/>
          <w:p>
            <w:pPr>
              <w:pStyle w:val="Compact"/>
              <w:jc w:val="left"/>
            </w:pPr>
            <w:r>
              <w:t xml:space="preserve">Sapsalampi</w:t>
            </w:r>
          </w:p>
        </w:tc>
        <w:tc>
          <w:tcPr/>
          <w:p>
            <w:pPr>
              <w:pStyle w:val="Compact"/>
              <w:jc w:val="right"/>
            </w:pPr>
            <w:r>
              <w:t xml:space="preserve">103.6</w:t>
            </w:r>
          </w:p>
        </w:tc>
        <w:tc>
          <w:tcPr/>
          <w:p>
            <w:pPr>
              <w:pStyle w:val="Compact"/>
              <w:jc w:val="right"/>
            </w:pPr>
            <w:r>
              <w:t xml:space="preserve">140.4</w:t>
            </w:r>
          </w:p>
        </w:tc>
        <w:tc>
          <w:tcPr/>
          <w:p>
            <w:pPr>
              <w:pStyle w:val="Compact"/>
              <w:jc w:val="right"/>
            </w:pPr>
            <w:r>
              <w:t xml:space="preserve">150.2</w:t>
            </w:r>
          </w:p>
        </w:tc>
        <w:tc>
          <w:tcPr/>
          <w:p>
            <w:pPr>
              <w:pStyle w:val="Compact"/>
              <w:jc w:val="right"/>
            </w:pPr>
            <w:r>
              <w:t xml:space="preserve">23.0</w:t>
            </w:r>
          </w:p>
        </w:tc>
        <w:tc>
          <w:tcPr/>
          <w:p>
            <w:pPr>
              <w:pStyle w:val="Compact"/>
              <w:jc w:val="right"/>
            </w:pPr>
            <w:r>
              <w:t xml:space="preserve">100.7</w:t>
            </w:r>
          </w:p>
        </w:tc>
      </w:tr>
      <w:tr>
        <w:tc>
          <w:tcPr/>
          <w:p>
            <w:pPr>
              <w:pStyle w:val="Compact"/>
              <w:jc w:val="left"/>
            </w:pPr>
            <w:r>
              <w:t xml:space="preserve">61170</w:t>
            </w:r>
          </w:p>
        </w:tc>
        <w:tc>
          <w:tcPr/>
          <w:p>
            <w:pPr>
              <w:pStyle w:val="Compact"/>
              <w:jc w:val="left"/>
            </w:pPr>
            <w:r>
              <w:t xml:space="preserve">Sääskiniemi</w:t>
            </w:r>
          </w:p>
        </w:tc>
        <w:tc>
          <w:tcPr/>
          <w:p>
            <w:pPr>
              <w:pStyle w:val="Compact"/>
              <w:jc w:val="right"/>
            </w:pPr>
            <w:r>
              <w:t xml:space="preserve">98.7</w:t>
            </w:r>
          </w:p>
        </w:tc>
        <w:tc>
          <w:tcPr/>
          <w:p>
            <w:pPr>
              <w:pStyle w:val="Compact"/>
              <w:jc w:val="right"/>
            </w:pPr>
            <w:r>
              <w:t xml:space="preserve">114.0</w:t>
            </w:r>
          </w:p>
        </w:tc>
        <w:tc>
          <w:tcPr/>
          <w:p>
            <w:pPr>
              <w:pStyle w:val="Compact"/>
              <w:jc w:val="right"/>
            </w:pPr>
            <w:r>
              <w:t xml:space="preserve">123.1</w:t>
            </w:r>
          </w:p>
        </w:tc>
        <w:tc>
          <w:tcPr/>
          <w:p>
            <w:pPr>
              <w:pStyle w:val="Compact"/>
              <w:jc w:val="right"/>
            </w:pPr>
            <w:r>
              <w:t xml:space="preserve">66.2</w:t>
            </w:r>
          </w:p>
        </w:tc>
        <w:tc>
          <w:tcPr/>
          <w:p>
            <w:pPr>
              <w:pStyle w:val="Compact"/>
              <w:jc w:val="right"/>
            </w:pPr>
            <w:r>
              <w:t xml:space="preserve">91.3</w:t>
            </w:r>
          </w:p>
        </w:tc>
      </w:tr>
      <w:tr>
        <w:tc>
          <w:tcPr/>
          <w:p>
            <w:pPr>
              <w:pStyle w:val="Compact"/>
              <w:jc w:val="left"/>
            </w:pPr>
            <w:r>
              <w:t xml:space="preserve">63300</w:t>
            </w:r>
          </w:p>
        </w:tc>
        <w:tc>
          <w:tcPr/>
          <w:p>
            <w:pPr>
              <w:pStyle w:val="Compact"/>
              <w:jc w:val="left"/>
            </w:pPr>
            <w:r>
              <w:t xml:space="preserve">Alavus Keskus</w:t>
            </w:r>
          </w:p>
        </w:tc>
        <w:tc>
          <w:tcPr/>
          <w:p>
            <w:pPr>
              <w:pStyle w:val="Compact"/>
              <w:jc w:val="right"/>
            </w:pPr>
            <w:r>
              <w:t xml:space="preserve">98.5</w:t>
            </w:r>
          </w:p>
        </w:tc>
        <w:tc>
          <w:tcPr/>
          <w:p>
            <w:pPr>
              <w:pStyle w:val="Compact"/>
              <w:jc w:val="right"/>
            </w:pPr>
            <w:r>
              <w:t xml:space="preserve">120.9</w:t>
            </w:r>
          </w:p>
        </w:tc>
        <w:tc>
          <w:tcPr/>
          <w:p>
            <w:pPr>
              <w:pStyle w:val="Compact"/>
              <w:jc w:val="right"/>
            </w:pPr>
            <w:r>
              <w:t xml:space="preserve">96.6</w:t>
            </w:r>
          </w:p>
        </w:tc>
        <w:tc>
          <w:tcPr/>
          <w:p>
            <w:pPr>
              <w:pStyle w:val="Compact"/>
              <w:jc w:val="right"/>
            </w:pPr>
            <w:r>
              <w:t xml:space="preserve">71.5</w:t>
            </w:r>
          </w:p>
        </w:tc>
        <w:tc>
          <w:tcPr/>
          <w:p>
            <w:pPr>
              <w:pStyle w:val="Compact"/>
              <w:jc w:val="right"/>
            </w:pPr>
            <w:r>
              <w:t xml:space="preserve">105.0</w:t>
            </w:r>
          </w:p>
        </w:tc>
      </w:tr>
      <w:tr>
        <w:tc>
          <w:tcPr/>
          <w:p>
            <w:pPr>
              <w:pStyle w:val="Compact"/>
              <w:jc w:val="left"/>
            </w:pPr>
            <w:r>
              <w:t xml:space="preserve">63330</w:t>
            </w:r>
          </w:p>
        </w:tc>
        <w:tc>
          <w:tcPr/>
          <w:p>
            <w:pPr>
              <w:pStyle w:val="Compact"/>
              <w:jc w:val="left"/>
            </w:pPr>
            <w:r>
              <w:t xml:space="preserve">Pahajoki</w:t>
            </w:r>
          </w:p>
        </w:tc>
        <w:tc>
          <w:tcPr/>
          <w:p>
            <w:pPr>
              <w:pStyle w:val="Compact"/>
              <w:jc w:val="right"/>
            </w:pPr>
            <w:r>
              <w:t xml:space="preserve">96.7</w:t>
            </w:r>
          </w:p>
        </w:tc>
        <w:tc>
          <w:tcPr/>
          <w:p>
            <w:pPr>
              <w:pStyle w:val="Compact"/>
              <w:jc w:val="right"/>
            </w:pPr>
            <w:r>
              <w:t xml:space="preserve">87.5</w:t>
            </w:r>
          </w:p>
        </w:tc>
        <w:tc>
          <w:tcPr/>
          <w:p>
            <w:pPr>
              <w:pStyle w:val="Compact"/>
              <w:jc w:val="right"/>
            </w:pPr>
            <w:r>
              <w:t xml:space="preserve">97.0</w:t>
            </w:r>
          </w:p>
        </w:tc>
        <w:tc>
          <w:tcPr/>
          <w:p>
            <w:pPr>
              <w:pStyle w:val="Compact"/>
              <w:jc w:val="right"/>
            </w:pPr>
            <w:r>
              <w:t xml:space="preserve">98.8</w:t>
            </w:r>
          </w:p>
        </w:tc>
        <w:tc>
          <w:tcPr/>
          <w:p>
            <w:pPr>
              <w:pStyle w:val="Compact"/>
              <w:jc w:val="right"/>
            </w:pPr>
            <w:r>
              <w:t xml:space="preserve">103.6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lavus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lavus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lavus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lavus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Alavus (Kunnat)</dc:title>
  <dc:creator>Diakin karttasovellus 2022-02-22 19:19:30</dc:creator>
  <cp:keywords/>
  <dcterms:created xsi:type="dcterms:W3CDTF">2022-02-22T17:20:48Z</dcterms:created>
  <dcterms:modified xsi:type="dcterms:W3CDTF">2022-02-22T17:20:48Z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