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1.png" ContentType="image/png"/>
  <Override PartName="/word/media/rId42.png" ContentType="image/png"/>
  <Override PartName="/word/media/rId43.png" ContentType="image/png"/>
  <Override PartName="/word/media/rId22.png" ContentType="image/png"/>
  <Override PartName="/word/media/rId46.png" ContentType="image/png"/>
  <Override PartName="/word/media/rId52.png" ContentType="image/png"/>
  <Override PartName="/word/media/rId23.png" ContentType="image/png"/>
  <Override PartName="/word/media/rId27.png" ContentType="image/png"/>
  <Override PartName="/word/media/rId55.png" ContentType="image/png"/>
  <Override PartName="/word/media/rId60.png" ContentType="image/png"/>
  <Override PartName="/word/media/rId63.png" ContentType="image/png"/>
  <Override PartName="/word/media/rId64.png" ContentType="image/png"/>
  <Override PartName="/word/media/rId65.png" ContentType="image/png"/>
  <Override PartName="/word/media/rId6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Etelä-Pohjanmaan</w:t>
      </w:r>
      <w:r>
        <w:t xml:space="preserve"> </w:t>
      </w:r>
      <w:r>
        <w:t xml:space="preserve">HVA</w:t>
      </w:r>
      <w:r>
        <w:t xml:space="preserve"> </w:t>
      </w:r>
      <w:r>
        <w:t xml:space="preserve">(Hyvinvointialueet)</w:t>
      </w:r>
    </w:p>
    <w:p>
      <w:pPr>
        <w:pStyle w:val="Author"/>
      </w:pPr>
      <w:r>
        <w:t xml:space="preserve">Diakin</w:t>
      </w:r>
      <w:r>
        <w:t xml:space="preserve"> </w:t>
      </w:r>
      <w:r>
        <w:t xml:space="preserve">karttasovellus</w:t>
      </w:r>
      <w:r>
        <w:t xml:space="preserve"> </w:t>
      </w:r>
      <w:r>
        <w:t xml:space="preserve">2022-02-23</w:t>
      </w:r>
      <w:r>
        <w:t xml:space="preserve"> </w:t>
      </w:r>
      <w:r>
        <w:t xml:space="preserve">09:12:26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09:12:26.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Hyvinvointialueet aluetta Etelä-Pohjanmaan HVA. Lisäksi tarkastelussa ovat rajanaapurit: Satakunnan HVA, Pirkanmaan HVA, Keski-Suomen HVA, Etelä-Pohjanmaan HVA, Pohjanmaan HVA ja Keski-Pohjanmaan HVA.</w:t>
      </w:r>
    </w:p>
    <w:p>
      <w:pPr>
        <w:pStyle w:val="Leipteksti"/>
      </w:pPr>
      <w:r>
        <w:drawing>
          <wp:inline>
            <wp:extent cx="2762935" cy="5065381"/>
            <wp:effectExtent b="0" l="0" r="0" t="0"/>
            <wp:docPr descr="" title="" id="1" name="Picture"/>
            <a:graphic>
              <a:graphicData uri="http://schemas.openxmlformats.org/drawingml/2006/picture">
                <pic:pic>
                  <pic:nvPicPr>
                    <pic:cNvPr descr="alueprofiili_etela_pohjanmaan_hva_hyvinvointialuee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etela_pohjanmaan_hva_hyvinvointialuee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122.0</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112.5</w:t>
            </w:r>
          </w:p>
        </w:tc>
        <w:tc>
          <w:tcPr/>
          <w:p>
            <w:pPr>
              <w:pStyle w:val="Compact"/>
              <w:jc w:val="right"/>
            </w:pPr>
            <w:r>
              <w:t xml:space="preserve">6</w:t>
            </w:r>
          </w:p>
        </w:tc>
      </w:tr>
      <w:tr>
        <w:tc>
          <w:tcPr/>
          <w:p>
            <w:pPr>
              <w:pStyle w:val="Compact"/>
              <w:jc w:val="left"/>
            </w:pPr>
            <w:r>
              <w:t xml:space="preserve">Pirkanmaan HVA (naapuri)</w:t>
            </w:r>
          </w:p>
        </w:tc>
        <w:tc>
          <w:tcPr/>
          <w:p>
            <w:pPr>
              <w:pStyle w:val="Compact"/>
              <w:jc w:val="right"/>
            </w:pPr>
            <w:r>
              <w:t xml:space="preserve">100.2</w:t>
            </w:r>
          </w:p>
        </w:tc>
        <w:tc>
          <w:tcPr/>
          <w:p>
            <w:pPr>
              <w:pStyle w:val="Compact"/>
              <w:jc w:val="right"/>
            </w:pPr>
            <w:r>
              <w:t xml:space="preserve">11</w:t>
            </w:r>
          </w:p>
        </w:tc>
      </w:tr>
      <w:tr>
        <w:tc>
          <w:tcPr/>
          <w:p>
            <w:pPr>
              <w:pStyle w:val="Compact"/>
              <w:jc w:val="left"/>
            </w:pPr>
            <w:r>
              <w:t xml:space="preserve">Satakunnan HVA (naapuri)</w:t>
            </w:r>
          </w:p>
        </w:tc>
        <w:tc>
          <w:tcPr/>
          <w:p>
            <w:pPr>
              <w:pStyle w:val="Compact"/>
              <w:jc w:val="right"/>
            </w:pPr>
            <w:r>
              <w:t xml:space="preserve">100.1</w:t>
            </w:r>
          </w:p>
        </w:tc>
        <w:tc>
          <w:tcPr/>
          <w:p>
            <w:pPr>
              <w:pStyle w:val="Compact"/>
              <w:jc w:val="right"/>
            </w:pPr>
            <w:r>
              <w:t xml:space="preserve">12</w:t>
            </w:r>
          </w:p>
        </w:tc>
      </w:tr>
      <w:tr>
        <w:tc>
          <w:tcPr/>
          <w:p>
            <w:pPr>
              <w:pStyle w:val="Compact"/>
              <w:jc w:val="left"/>
            </w:pPr>
            <w:r>
              <w:t xml:space="preserve">Etelä-Pohjanmaan HVA (valittu)</w:t>
            </w:r>
          </w:p>
        </w:tc>
        <w:tc>
          <w:tcPr/>
          <w:p>
            <w:pPr>
              <w:pStyle w:val="Compact"/>
              <w:jc w:val="right"/>
            </w:pPr>
            <w:r>
              <w:t xml:space="preserve">89.5</w:t>
            </w:r>
          </w:p>
        </w:tc>
        <w:tc>
          <w:tcPr/>
          <w:p>
            <w:pPr>
              <w:pStyle w:val="Compact"/>
              <w:jc w:val="right"/>
            </w:pPr>
            <w:r>
              <w:t xml:space="preserve">20</w:t>
            </w:r>
          </w:p>
        </w:tc>
      </w:tr>
      <w:tr>
        <w:tc>
          <w:tcPr/>
          <w:p>
            <w:pPr>
              <w:pStyle w:val="Compact"/>
              <w:jc w:val="left"/>
            </w:pPr>
            <w:r>
              <w:t xml:space="preserve">Keski-Pohjanmaan HVA (naapuri)</w:t>
            </w:r>
          </w:p>
        </w:tc>
        <w:tc>
          <w:tcPr/>
          <w:p>
            <w:pPr>
              <w:pStyle w:val="Compact"/>
              <w:jc w:val="right"/>
            </w:pPr>
            <w:r>
              <w:t xml:space="preserve">86.5</w:t>
            </w:r>
          </w:p>
        </w:tc>
        <w:tc>
          <w:tcPr/>
          <w:p>
            <w:pPr>
              <w:pStyle w:val="Compact"/>
              <w:jc w:val="right"/>
            </w:pPr>
            <w:r>
              <w:t xml:space="preserve">21</w:t>
            </w:r>
          </w:p>
        </w:tc>
      </w:tr>
      <w:tr>
        <w:tc>
          <w:tcPr/>
          <w:p>
            <w:pPr>
              <w:pStyle w:val="Compact"/>
              <w:jc w:val="left"/>
            </w:pPr>
            <w:r>
              <w:t xml:space="preserve">Pohjanmaan HVA (naapuri)</w:t>
            </w:r>
          </w:p>
        </w:tc>
        <w:tc>
          <w:tcPr/>
          <w:p>
            <w:pPr>
              <w:pStyle w:val="Compact"/>
              <w:jc w:val="right"/>
            </w:pPr>
            <w:r>
              <w:t xml:space="preserve">74.6</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74.6</w:t>
            </w:r>
          </w:p>
        </w:tc>
        <w:tc>
          <w:tcPr/>
          <w:p>
            <w:pPr>
              <w:pStyle w:val="Compact"/>
              <w:jc w:val="right"/>
            </w:pPr>
            <w:r>
              <w:t xml:space="preserve">22</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125.3</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115.4</w:t>
            </w:r>
          </w:p>
        </w:tc>
        <w:tc>
          <w:tcPr/>
          <w:p>
            <w:pPr>
              <w:pStyle w:val="Compact"/>
              <w:jc w:val="right"/>
            </w:pPr>
            <w:r>
              <w:t xml:space="preserve">5</w:t>
            </w:r>
          </w:p>
        </w:tc>
      </w:tr>
      <w:tr>
        <w:tc>
          <w:tcPr/>
          <w:p>
            <w:pPr>
              <w:pStyle w:val="Compact"/>
              <w:jc w:val="left"/>
            </w:pPr>
            <w:r>
              <w:t xml:space="preserve">Pirkanmaan HVA (naapuri)</w:t>
            </w:r>
          </w:p>
        </w:tc>
        <w:tc>
          <w:tcPr/>
          <w:p>
            <w:pPr>
              <w:pStyle w:val="Compact"/>
              <w:jc w:val="right"/>
            </w:pPr>
            <w:r>
              <w:t xml:space="preserve">105.9</w:t>
            </w:r>
          </w:p>
        </w:tc>
        <w:tc>
          <w:tcPr/>
          <w:p>
            <w:pPr>
              <w:pStyle w:val="Compact"/>
              <w:jc w:val="right"/>
            </w:pPr>
            <w:r>
              <w:t xml:space="preserve">9</w:t>
            </w:r>
          </w:p>
        </w:tc>
      </w:tr>
      <w:tr>
        <w:tc>
          <w:tcPr/>
          <w:p>
            <w:pPr>
              <w:pStyle w:val="Compact"/>
              <w:jc w:val="left"/>
            </w:pPr>
            <w:r>
              <w:t xml:space="preserve">Satakunnan HVA (naapuri)</w:t>
            </w:r>
          </w:p>
        </w:tc>
        <w:tc>
          <w:tcPr/>
          <w:p>
            <w:pPr>
              <w:pStyle w:val="Compact"/>
              <w:jc w:val="right"/>
            </w:pPr>
            <w:r>
              <w:t xml:space="preserve">97.8</w:t>
            </w:r>
          </w:p>
        </w:tc>
        <w:tc>
          <w:tcPr/>
          <w:p>
            <w:pPr>
              <w:pStyle w:val="Compact"/>
              <w:jc w:val="right"/>
            </w:pPr>
            <w:r>
              <w:t xml:space="preserve">14</w:t>
            </w:r>
          </w:p>
        </w:tc>
      </w:tr>
      <w:tr>
        <w:tc>
          <w:tcPr/>
          <w:p>
            <w:pPr>
              <w:pStyle w:val="Compact"/>
              <w:jc w:val="left"/>
            </w:pPr>
            <w:r>
              <w:t xml:space="preserve">Etelä-Pohjanmaan HVA (valittu)</w:t>
            </w:r>
          </w:p>
        </w:tc>
        <w:tc>
          <w:tcPr/>
          <w:p>
            <w:pPr>
              <w:pStyle w:val="Compact"/>
              <w:jc w:val="right"/>
            </w:pPr>
            <w:r>
              <w:t xml:space="preserve">78.9</w:t>
            </w:r>
          </w:p>
        </w:tc>
        <w:tc>
          <w:tcPr/>
          <w:p>
            <w:pPr>
              <w:pStyle w:val="Compact"/>
              <w:jc w:val="right"/>
            </w:pPr>
            <w:r>
              <w:t xml:space="preserve">20</w:t>
            </w:r>
          </w:p>
        </w:tc>
      </w:tr>
      <w:tr>
        <w:tc>
          <w:tcPr/>
          <w:p>
            <w:pPr>
              <w:pStyle w:val="Compact"/>
              <w:jc w:val="left"/>
            </w:pPr>
            <w:r>
              <w:t xml:space="preserve">Pohjanmaan HVA (naapuri)</w:t>
            </w:r>
          </w:p>
        </w:tc>
        <w:tc>
          <w:tcPr/>
          <w:p>
            <w:pPr>
              <w:pStyle w:val="Compact"/>
              <w:jc w:val="right"/>
            </w:pPr>
            <w:r>
              <w:t xml:space="preserve">77.3</w:t>
            </w:r>
          </w:p>
        </w:tc>
        <w:tc>
          <w:tcPr/>
          <w:p>
            <w:pPr>
              <w:pStyle w:val="Compact"/>
              <w:jc w:val="right"/>
            </w:pPr>
            <w:r>
              <w:t xml:space="preserve">21</w:t>
            </w:r>
          </w:p>
        </w:tc>
      </w:tr>
      <w:tr>
        <w:tc>
          <w:tcPr/>
          <w:p>
            <w:pPr>
              <w:pStyle w:val="Compact"/>
              <w:jc w:val="left"/>
            </w:pPr>
            <w:r>
              <w:t xml:space="preserve">Keski-Pohjanmaan HVA (naapuri)</w:t>
            </w:r>
          </w:p>
        </w:tc>
        <w:tc>
          <w:tcPr/>
          <w:p>
            <w:pPr>
              <w:pStyle w:val="Compact"/>
              <w:jc w:val="right"/>
            </w:pPr>
            <w:r>
              <w:t xml:space="preserve">73.1</w:t>
            </w:r>
          </w:p>
        </w:tc>
        <w:tc>
          <w:tcPr/>
          <w:p>
            <w:pPr>
              <w:pStyle w:val="Compact"/>
              <w:jc w:val="right"/>
            </w:pPr>
            <w:r>
              <w:t xml:space="preserve">22</w:t>
            </w:r>
          </w:p>
        </w:tc>
      </w:tr>
      <w:tr>
        <w:tc>
          <w:tcPr/>
          <w:p>
            <w:pPr>
              <w:pStyle w:val="Compact"/>
              <w:jc w:val="left"/>
            </w:pPr>
            <w:r>
              <w:t xml:space="preserve">Keski-Pohjanmaan HVA (matalin arvo)</w:t>
            </w:r>
          </w:p>
        </w:tc>
        <w:tc>
          <w:tcPr/>
          <w:p>
            <w:pPr>
              <w:pStyle w:val="Compact"/>
              <w:jc w:val="right"/>
            </w:pPr>
            <w:r>
              <w:t xml:space="preserve">73.1</w:t>
            </w:r>
          </w:p>
        </w:tc>
        <w:tc>
          <w:tcPr/>
          <w:p>
            <w:pPr>
              <w:pStyle w:val="Compact"/>
              <w:jc w:val="right"/>
            </w:pPr>
            <w:r>
              <w:t xml:space="preserve">22</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122.1</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111.1</w:t>
            </w:r>
          </w:p>
        </w:tc>
        <w:tc>
          <w:tcPr/>
          <w:p>
            <w:pPr>
              <w:pStyle w:val="Compact"/>
              <w:jc w:val="right"/>
            </w:pPr>
            <w:r>
              <w:t xml:space="preserve">5</w:t>
            </w:r>
          </w:p>
        </w:tc>
      </w:tr>
      <w:tr>
        <w:tc>
          <w:tcPr/>
          <w:p>
            <w:pPr>
              <w:pStyle w:val="Compact"/>
              <w:jc w:val="left"/>
            </w:pPr>
            <w:r>
              <w:t xml:space="preserve">Satakunnan HVA (naapuri)</w:t>
            </w:r>
          </w:p>
        </w:tc>
        <w:tc>
          <w:tcPr/>
          <w:p>
            <w:pPr>
              <w:pStyle w:val="Compact"/>
              <w:jc w:val="right"/>
            </w:pPr>
            <w:r>
              <w:t xml:space="preserve">102.6</w:t>
            </w:r>
          </w:p>
        </w:tc>
        <w:tc>
          <w:tcPr/>
          <w:p>
            <w:pPr>
              <w:pStyle w:val="Compact"/>
              <w:jc w:val="right"/>
            </w:pPr>
            <w:r>
              <w:t xml:space="preserve">10</w:t>
            </w:r>
          </w:p>
        </w:tc>
      </w:tr>
      <w:tr>
        <w:tc>
          <w:tcPr/>
          <w:p>
            <w:pPr>
              <w:pStyle w:val="Compact"/>
              <w:jc w:val="left"/>
            </w:pPr>
            <w:r>
              <w:t xml:space="preserve">Pirkanmaan HVA (naapuri)</w:t>
            </w:r>
          </w:p>
        </w:tc>
        <w:tc>
          <w:tcPr/>
          <w:p>
            <w:pPr>
              <w:pStyle w:val="Compact"/>
              <w:jc w:val="right"/>
            </w:pPr>
            <w:r>
              <w:t xml:space="preserve">100.5</w:t>
            </w:r>
          </w:p>
        </w:tc>
        <w:tc>
          <w:tcPr/>
          <w:p>
            <w:pPr>
              <w:pStyle w:val="Compact"/>
              <w:jc w:val="right"/>
            </w:pPr>
            <w:r>
              <w:t xml:space="preserve">12</w:t>
            </w:r>
          </w:p>
        </w:tc>
      </w:tr>
      <w:tr>
        <w:tc>
          <w:tcPr/>
          <w:p>
            <w:pPr>
              <w:pStyle w:val="Compact"/>
              <w:jc w:val="left"/>
            </w:pPr>
            <w:r>
              <w:t xml:space="preserve">Etelä-Pohjanmaan HVA (valittu)</w:t>
            </w:r>
          </w:p>
        </w:tc>
        <w:tc>
          <w:tcPr/>
          <w:p>
            <w:pPr>
              <w:pStyle w:val="Compact"/>
              <w:jc w:val="right"/>
            </w:pPr>
            <w:r>
              <w:t xml:space="preserve">99.4</w:t>
            </w:r>
          </w:p>
        </w:tc>
        <w:tc>
          <w:tcPr/>
          <w:p>
            <w:pPr>
              <w:pStyle w:val="Compact"/>
              <w:jc w:val="right"/>
            </w:pPr>
            <w:r>
              <w:t xml:space="preserve">13</w:t>
            </w:r>
          </w:p>
        </w:tc>
      </w:tr>
      <w:tr>
        <w:tc>
          <w:tcPr/>
          <w:p>
            <w:pPr>
              <w:pStyle w:val="Compact"/>
              <w:jc w:val="left"/>
            </w:pPr>
            <w:r>
              <w:t xml:space="preserve">Keski-Pohjanmaan HVA (naapuri)</w:t>
            </w:r>
          </w:p>
        </w:tc>
        <w:tc>
          <w:tcPr/>
          <w:p>
            <w:pPr>
              <w:pStyle w:val="Compact"/>
              <w:jc w:val="right"/>
            </w:pPr>
            <w:r>
              <w:t xml:space="preserve">89.3</w:t>
            </w:r>
          </w:p>
        </w:tc>
        <w:tc>
          <w:tcPr/>
          <w:p>
            <w:pPr>
              <w:pStyle w:val="Compact"/>
              <w:jc w:val="right"/>
            </w:pPr>
            <w:r>
              <w:t xml:space="preserve">17</w:t>
            </w:r>
          </w:p>
        </w:tc>
      </w:tr>
      <w:tr>
        <w:tc>
          <w:tcPr/>
          <w:p>
            <w:pPr>
              <w:pStyle w:val="Compact"/>
              <w:jc w:val="left"/>
            </w:pPr>
            <w:r>
              <w:t xml:space="preserve">Pohjanmaan HVA (naapuri)</w:t>
            </w:r>
          </w:p>
        </w:tc>
        <w:tc>
          <w:tcPr/>
          <w:p>
            <w:pPr>
              <w:pStyle w:val="Compact"/>
              <w:jc w:val="right"/>
            </w:pPr>
            <w:r>
              <w:t xml:space="preserve">84.6</w:t>
            </w:r>
          </w:p>
        </w:tc>
        <w:tc>
          <w:tcPr/>
          <w:p>
            <w:pPr>
              <w:pStyle w:val="Compact"/>
              <w:jc w:val="right"/>
            </w:pPr>
            <w:r>
              <w:t xml:space="preserve">20</w:t>
            </w:r>
          </w:p>
        </w:tc>
      </w:tr>
      <w:tr>
        <w:tc>
          <w:tcPr/>
          <w:p>
            <w:pPr>
              <w:pStyle w:val="Compact"/>
              <w:jc w:val="left"/>
            </w:pPr>
            <w:r>
              <w:t xml:space="preserve">Itä-Uudenmaan HVA (matalin arvo)</w:t>
            </w:r>
          </w:p>
        </w:tc>
        <w:tc>
          <w:tcPr/>
          <w:p>
            <w:pPr>
              <w:pStyle w:val="Compact"/>
              <w:jc w:val="right"/>
            </w:pPr>
            <w:r>
              <w:t xml:space="preserve">82.1</w:t>
            </w:r>
          </w:p>
        </w:tc>
        <w:tc>
          <w:tcPr/>
          <w:p>
            <w:pPr>
              <w:pStyle w:val="Compact"/>
              <w:jc w:val="right"/>
            </w:pPr>
            <w:r>
              <w:t xml:space="preserve">22</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132.6</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111.0</w:t>
            </w:r>
          </w:p>
        </w:tc>
        <w:tc>
          <w:tcPr/>
          <w:p>
            <w:pPr>
              <w:pStyle w:val="Compact"/>
              <w:jc w:val="right"/>
            </w:pPr>
            <w:r>
              <w:t xml:space="preserve">6</w:t>
            </w:r>
          </w:p>
        </w:tc>
      </w:tr>
      <w:tr>
        <w:tc>
          <w:tcPr/>
          <w:p>
            <w:pPr>
              <w:pStyle w:val="Compact"/>
              <w:jc w:val="left"/>
            </w:pPr>
            <w:r>
              <w:t xml:space="preserve">Satakunnan HVA (naapuri)</w:t>
            </w:r>
          </w:p>
        </w:tc>
        <w:tc>
          <w:tcPr/>
          <w:p>
            <w:pPr>
              <w:pStyle w:val="Compact"/>
              <w:jc w:val="right"/>
            </w:pPr>
            <w:r>
              <w:t xml:space="preserve">99.7</w:t>
            </w:r>
          </w:p>
        </w:tc>
        <w:tc>
          <w:tcPr/>
          <w:p>
            <w:pPr>
              <w:pStyle w:val="Compact"/>
              <w:jc w:val="right"/>
            </w:pPr>
            <w:r>
              <w:t xml:space="preserve">11</w:t>
            </w:r>
          </w:p>
        </w:tc>
      </w:tr>
      <w:tr>
        <w:tc>
          <w:tcPr/>
          <w:p>
            <w:pPr>
              <w:pStyle w:val="Compact"/>
              <w:jc w:val="left"/>
            </w:pPr>
            <w:r>
              <w:t xml:space="preserve">Keski-Pohjanmaan HVA (naapuri)</w:t>
            </w:r>
          </w:p>
        </w:tc>
        <w:tc>
          <w:tcPr/>
          <w:p>
            <w:pPr>
              <w:pStyle w:val="Compact"/>
              <w:jc w:val="right"/>
            </w:pPr>
            <w:r>
              <w:t xml:space="preserve">97.0</w:t>
            </w:r>
          </w:p>
        </w:tc>
        <w:tc>
          <w:tcPr/>
          <w:p>
            <w:pPr>
              <w:pStyle w:val="Compact"/>
              <w:jc w:val="right"/>
            </w:pPr>
            <w:r>
              <w:t xml:space="preserve">15</w:t>
            </w:r>
          </w:p>
        </w:tc>
      </w:tr>
      <w:tr>
        <w:tc>
          <w:tcPr/>
          <w:p>
            <w:pPr>
              <w:pStyle w:val="Compact"/>
              <w:jc w:val="left"/>
            </w:pPr>
            <w:r>
              <w:t xml:space="preserve">Pirkanmaan HVA (naapuri)</w:t>
            </w:r>
          </w:p>
        </w:tc>
        <w:tc>
          <w:tcPr/>
          <w:p>
            <w:pPr>
              <w:pStyle w:val="Compact"/>
              <w:jc w:val="right"/>
            </w:pPr>
            <w:r>
              <w:t xml:space="preserve">94.2</w:t>
            </w:r>
          </w:p>
        </w:tc>
        <w:tc>
          <w:tcPr/>
          <w:p>
            <w:pPr>
              <w:pStyle w:val="Compact"/>
              <w:jc w:val="right"/>
            </w:pPr>
            <w:r>
              <w:t xml:space="preserve">16</w:t>
            </w:r>
          </w:p>
        </w:tc>
      </w:tr>
      <w:tr>
        <w:tc>
          <w:tcPr/>
          <w:p>
            <w:pPr>
              <w:pStyle w:val="Compact"/>
              <w:jc w:val="left"/>
            </w:pPr>
            <w:r>
              <w:t xml:space="preserve">Etelä-Pohjanmaan HVA (valittu)</w:t>
            </w:r>
          </w:p>
        </w:tc>
        <w:tc>
          <w:tcPr/>
          <w:p>
            <w:pPr>
              <w:pStyle w:val="Compact"/>
              <w:jc w:val="right"/>
            </w:pPr>
            <w:r>
              <w:t xml:space="preserve">90.2</w:t>
            </w:r>
          </w:p>
        </w:tc>
        <w:tc>
          <w:tcPr/>
          <w:p>
            <w:pPr>
              <w:pStyle w:val="Compact"/>
              <w:jc w:val="right"/>
            </w:pPr>
            <w:r>
              <w:t xml:space="preserve">18</w:t>
            </w:r>
          </w:p>
        </w:tc>
      </w:tr>
      <w:tr>
        <w:tc>
          <w:tcPr/>
          <w:p>
            <w:pPr>
              <w:pStyle w:val="Compact"/>
              <w:jc w:val="left"/>
            </w:pPr>
            <w:r>
              <w:t xml:space="preserve">Pohjanmaan HVA (naapuri)</w:t>
            </w:r>
          </w:p>
        </w:tc>
        <w:tc>
          <w:tcPr/>
          <w:p>
            <w:pPr>
              <w:pStyle w:val="Compact"/>
              <w:jc w:val="right"/>
            </w:pPr>
            <w:r>
              <w:t xml:space="preserve">61.8</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61.8</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etela_pohjanmaan_hva_hyvinvointialuee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45"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etela_pohjanmaan_hva_hyvinvointialuee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etela_pohjanmaan_hva_hyvinvointialueet_docx_files/figure-docx/inhim_kartta-2.png" id="0"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Start w:id="3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172.4</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117.9</w:t>
            </w:r>
          </w:p>
        </w:tc>
        <w:tc>
          <w:tcPr/>
          <w:p>
            <w:pPr>
              <w:pStyle w:val="Compact"/>
              <w:jc w:val="right"/>
            </w:pPr>
            <w:r>
              <w:t xml:space="preserve">8</w:t>
            </w:r>
          </w:p>
        </w:tc>
      </w:tr>
      <w:tr>
        <w:tc>
          <w:tcPr/>
          <w:p>
            <w:pPr>
              <w:pStyle w:val="Compact"/>
              <w:jc w:val="left"/>
            </w:pPr>
            <w:r>
              <w:t xml:space="preserve">Keski-Suomen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Pohjanmaan HVA (naapuri)</w:t>
            </w:r>
          </w:p>
        </w:tc>
        <w:tc>
          <w:tcPr/>
          <w:p>
            <w:pPr>
              <w:pStyle w:val="Compact"/>
              <w:jc w:val="right"/>
            </w:pPr>
            <w:r>
              <w:t xml:space="preserve">97.0</w:t>
            </w:r>
          </w:p>
        </w:tc>
        <w:tc>
          <w:tcPr/>
          <w:p>
            <w:pPr>
              <w:pStyle w:val="Compact"/>
              <w:jc w:val="right"/>
            </w:pPr>
            <w:r>
              <w:t xml:space="preserve">14</w:t>
            </w:r>
          </w:p>
        </w:tc>
      </w:tr>
      <w:tr>
        <w:tc>
          <w:tcPr/>
          <w:p>
            <w:pPr>
              <w:pStyle w:val="Compact"/>
              <w:jc w:val="left"/>
            </w:pPr>
            <w:r>
              <w:t xml:space="preserve">Pirkanmaan HVA (naapuri)</w:t>
            </w:r>
          </w:p>
        </w:tc>
        <w:tc>
          <w:tcPr/>
          <w:p>
            <w:pPr>
              <w:pStyle w:val="Compact"/>
              <w:jc w:val="right"/>
            </w:pPr>
            <w:r>
              <w:t xml:space="preserve">94.8</w:t>
            </w:r>
          </w:p>
        </w:tc>
        <w:tc>
          <w:tcPr/>
          <w:p>
            <w:pPr>
              <w:pStyle w:val="Compact"/>
              <w:jc w:val="right"/>
            </w:pPr>
            <w:r>
              <w:t xml:space="preserve">16</w:t>
            </w:r>
          </w:p>
        </w:tc>
      </w:tr>
      <w:tr>
        <w:tc>
          <w:tcPr/>
          <w:p>
            <w:pPr>
              <w:pStyle w:val="Compact"/>
              <w:jc w:val="left"/>
            </w:pPr>
            <w:r>
              <w:t xml:space="preserve">Keski-Pohjanmaan HVA (naapuri)</w:t>
            </w:r>
          </w:p>
        </w:tc>
        <w:tc>
          <w:tcPr/>
          <w:p>
            <w:pPr>
              <w:pStyle w:val="Compact"/>
              <w:jc w:val="right"/>
            </w:pPr>
            <w:r>
              <w:t xml:space="preserve">89.6</w:t>
            </w:r>
          </w:p>
        </w:tc>
        <w:tc>
          <w:tcPr/>
          <w:p>
            <w:pPr>
              <w:pStyle w:val="Compact"/>
              <w:jc w:val="right"/>
            </w:pPr>
            <w:r>
              <w:t xml:space="preserve">20</w:t>
            </w:r>
          </w:p>
        </w:tc>
      </w:tr>
      <w:tr>
        <w:tc>
          <w:tcPr/>
          <w:p>
            <w:pPr>
              <w:pStyle w:val="Compact"/>
              <w:jc w:val="left"/>
            </w:pPr>
            <w:r>
              <w:t xml:space="preserve">Etelä-Pohjanmaan HVA (valittu)</w:t>
            </w:r>
          </w:p>
        </w:tc>
        <w:tc>
          <w:tcPr/>
          <w:p>
            <w:pPr>
              <w:pStyle w:val="Compact"/>
              <w:jc w:val="right"/>
            </w:pPr>
            <w:r>
              <w:t xml:space="preserve">85.1</w:t>
            </w:r>
          </w:p>
        </w:tc>
        <w:tc>
          <w:tcPr/>
          <w:p>
            <w:pPr>
              <w:pStyle w:val="Compact"/>
              <w:jc w:val="right"/>
            </w:pPr>
            <w:r>
              <w:t xml:space="preserve">21</w:t>
            </w:r>
          </w:p>
        </w:tc>
      </w:tr>
      <w:tr>
        <w:tc>
          <w:tcPr/>
          <w:p>
            <w:pPr>
              <w:pStyle w:val="Compact"/>
              <w:jc w:val="left"/>
            </w:pPr>
            <w:r>
              <w:t xml:space="preserve">Pohjois-Karjalan HVA (matalin arvo)</w:t>
            </w:r>
          </w:p>
        </w:tc>
        <w:tc>
          <w:tcPr/>
          <w:p>
            <w:pPr>
              <w:pStyle w:val="Compact"/>
              <w:jc w:val="right"/>
            </w:pPr>
            <w:r>
              <w:t xml:space="preserve">81.3</w:t>
            </w:r>
          </w:p>
        </w:tc>
        <w:tc>
          <w:tcPr/>
          <w:p>
            <w:pPr>
              <w:pStyle w:val="Compact"/>
              <w:jc w:val="right"/>
            </w:pPr>
            <w:r>
              <w:t xml:space="preserve">22</w:t>
            </w:r>
          </w:p>
        </w:tc>
      </w:tr>
    </w:tbl>
    <w:bookmarkEnd w:id="32"/>
    <w:bookmarkStart w:id="3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136.6</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128.7</w:t>
            </w:r>
          </w:p>
        </w:tc>
        <w:tc>
          <w:tcPr/>
          <w:p>
            <w:pPr>
              <w:pStyle w:val="Compact"/>
              <w:jc w:val="right"/>
            </w:pPr>
            <w:r>
              <w:t xml:space="preserve">3</w:t>
            </w:r>
          </w:p>
        </w:tc>
      </w:tr>
      <w:tr>
        <w:tc>
          <w:tcPr/>
          <w:p>
            <w:pPr>
              <w:pStyle w:val="Compact"/>
              <w:jc w:val="left"/>
            </w:pPr>
            <w:r>
              <w:t xml:space="preserve">Pirkanmaan HVA (naapuri)</w:t>
            </w:r>
          </w:p>
        </w:tc>
        <w:tc>
          <w:tcPr/>
          <w:p>
            <w:pPr>
              <w:pStyle w:val="Compact"/>
              <w:jc w:val="right"/>
            </w:pPr>
            <w:r>
              <w:t xml:space="preserve">100.7</w:t>
            </w:r>
          </w:p>
        </w:tc>
        <w:tc>
          <w:tcPr/>
          <w:p>
            <w:pPr>
              <w:pStyle w:val="Compact"/>
              <w:jc w:val="right"/>
            </w:pPr>
            <w:r>
              <w:t xml:space="preserve">11</w:t>
            </w:r>
          </w:p>
        </w:tc>
      </w:tr>
      <w:tr>
        <w:tc>
          <w:tcPr/>
          <w:p>
            <w:pPr>
              <w:pStyle w:val="Compact"/>
              <w:jc w:val="left"/>
            </w:pPr>
            <w:r>
              <w:t xml:space="preserve">Satakunnan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Etelä-Pohjanmaan HVA (valittu)</w:t>
            </w:r>
          </w:p>
        </w:tc>
        <w:tc>
          <w:tcPr/>
          <w:p>
            <w:pPr>
              <w:pStyle w:val="Compact"/>
              <w:jc w:val="right"/>
            </w:pPr>
            <w:r>
              <w:t xml:space="preserve">86.2</w:t>
            </w:r>
          </w:p>
        </w:tc>
        <w:tc>
          <w:tcPr/>
          <w:p>
            <w:pPr>
              <w:pStyle w:val="Compact"/>
              <w:jc w:val="right"/>
            </w:pPr>
            <w:r>
              <w:t xml:space="preserve">14</w:t>
            </w:r>
          </w:p>
        </w:tc>
      </w:tr>
      <w:tr>
        <w:tc>
          <w:tcPr/>
          <w:p>
            <w:pPr>
              <w:pStyle w:val="Compact"/>
              <w:jc w:val="left"/>
            </w:pPr>
            <w:r>
              <w:t xml:space="preserve">Keski-Pohjanmaan HVA (naapuri)</w:t>
            </w:r>
          </w:p>
        </w:tc>
        <w:tc>
          <w:tcPr/>
          <w:p>
            <w:pPr>
              <w:pStyle w:val="Compact"/>
              <w:jc w:val="right"/>
            </w:pPr>
            <w:r>
              <w:t xml:space="preserve">85.8</w:t>
            </w:r>
          </w:p>
        </w:tc>
        <w:tc>
          <w:tcPr/>
          <w:p>
            <w:pPr>
              <w:pStyle w:val="Compact"/>
              <w:jc w:val="right"/>
            </w:pPr>
            <w:r>
              <w:t xml:space="preserve">15</w:t>
            </w:r>
          </w:p>
        </w:tc>
      </w:tr>
      <w:tr>
        <w:tc>
          <w:tcPr/>
          <w:p>
            <w:pPr>
              <w:pStyle w:val="Compact"/>
              <w:jc w:val="left"/>
            </w:pPr>
            <w:r>
              <w:t xml:space="preserve">Pohjanmaan HVA (naapuri)</w:t>
            </w:r>
          </w:p>
        </w:tc>
        <w:tc>
          <w:tcPr/>
          <w:p>
            <w:pPr>
              <w:pStyle w:val="Compact"/>
              <w:jc w:val="right"/>
            </w:pPr>
            <w:r>
              <w:t xml:space="preserve">57.8</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57.8</w:t>
            </w:r>
          </w:p>
        </w:tc>
        <w:tc>
          <w:tcPr/>
          <w:p>
            <w:pPr>
              <w:pStyle w:val="Compact"/>
              <w:jc w:val="right"/>
            </w:pPr>
            <w:r>
              <w:t xml:space="preserve">22</w:t>
            </w:r>
          </w:p>
        </w:tc>
      </w:tr>
    </w:tbl>
    <w:bookmarkEnd w:id="33"/>
    <w:bookmarkStart w:id="3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(korkein arvo)</w:t>
            </w:r>
          </w:p>
        </w:tc>
        <w:tc>
          <w:tcPr/>
          <w:p>
            <w:pPr>
              <w:pStyle w:val="Compact"/>
              <w:jc w:val="right"/>
            </w:pPr>
            <w:r>
              <w:t xml:space="preserve">159.2</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122.4</w:t>
            </w:r>
          </w:p>
        </w:tc>
        <w:tc>
          <w:tcPr/>
          <w:p>
            <w:pPr>
              <w:pStyle w:val="Compact"/>
              <w:jc w:val="right"/>
            </w:pPr>
            <w:r>
              <w:t xml:space="preserve">6</w:t>
            </w:r>
          </w:p>
        </w:tc>
      </w:tr>
      <w:tr>
        <w:tc>
          <w:tcPr/>
          <w:p>
            <w:pPr>
              <w:pStyle w:val="Compact"/>
              <w:jc w:val="left"/>
            </w:pPr>
            <w:r>
              <w:t xml:space="preserve">Pirkanmaan HVA (naapuri)</w:t>
            </w:r>
          </w:p>
        </w:tc>
        <w:tc>
          <w:tcPr/>
          <w:p>
            <w:pPr>
              <w:pStyle w:val="Compact"/>
              <w:jc w:val="right"/>
            </w:pPr>
            <w:r>
              <w:t xml:space="preserve">98.7</w:t>
            </w:r>
          </w:p>
        </w:tc>
        <w:tc>
          <w:tcPr/>
          <w:p>
            <w:pPr>
              <w:pStyle w:val="Compact"/>
              <w:jc w:val="right"/>
            </w:pPr>
            <w:r>
              <w:t xml:space="preserve">13</w:t>
            </w:r>
          </w:p>
        </w:tc>
      </w:tr>
      <w:tr>
        <w:tc>
          <w:tcPr/>
          <w:p>
            <w:pPr>
              <w:pStyle w:val="Compact"/>
              <w:jc w:val="left"/>
            </w:pPr>
            <w:r>
              <w:t xml:space="preserve">Satakunnan HVA (naapuri)</w:t>
            </w:r>
          </w:p>
        </w:tc>
        <w:tc>
          <w:tcPr/>
          <w:p>
            <w:pPr>
              <w:pStyle w:val="Compact"/>
              <w:jc w:val="right"/>
            </w:pPr>
            <w:r>
              <w:t xml:space="preserve">97.4</w:t>
            </w:r>
          </w:p>
        </w:tc>
        <w:tc>
          <w:tcPr/>
          <w:p>
            <w:pPr>
              <w:pStyle w:val="Compact"/>
              <w:jc w:val="right"/>
            </w:pPr>
            <w:r>
              <w:t xml:space="preserve">14</w:t>
            </w:r>
          </w:p>
        </w:tc>
      </w:tr>
      <w:tr>
        <w:tc>
          <w:tcPr/>
          <w:p>
            <w:pPr>
              <w:pStyle w:val="Compact"/>
              <w:jc w:val="left"/>
            </w:pPr>
            <w:r>
              <w:t xml:space="preserve">Keski-Pohjanmaan HVA (naapuri)</w:t>
            </w:r>
          </w:p>
        </w:tc>
        <w:tc>
          <w:tcPr/>
          <w:p>
            <w:pPr>
              <w:pStyle w:val="Compact"/>
              <w:jc w:val="right"/>
            </w:pPr>
            <w:r>
              <w:t xml:space="preserve">65.8</w:t>
            </w:r>
          </w:p>
        </w:tc>
        <w:tc>
          <w:tcPr/>
          <w:p>
            <w:pPr>
              <w:pStyle w:val="Compact"/>
              <w:jc w:val="right"/>
            </w:pPr>
            <w:r>
              <w:t xml:space="preserve">20</w:t>
            </w:r>
          </w:p>
        </w:tc>
      </w:tr>
      <w:tr>
        <w:tc>
          <w:tcPr/>
          <w:p>
            <w:pPr>
              <w:pStyle w:val="Compact"/>
              <w:jc w:val="left"/>
            </w:pPr>
            <w:r>
              <w:t xml:space="preserve">Pohjanmaan HVA (naapuri)</w:t>
            </w:r>
          </w:p>
        </w:tc>
        <w:tc>
          <w:tcPr/>
          <w:p>
            <w:pPr>
              <w:pStyle w:val="Compact"/>
              <w:jc w:val="right"/>
            </w:pPr>
            <w:r>
              <w:t xml:space="preserve">63.2</w:t>
            </w:r>
          </w:p>
        </w:tc>
        <w:tc>
          <w:tcPr/>
          <w:p>
            <w:pPr>
              <w:pStyle w:val="Compact"/>
              <w:jc w:val="right"/>
            </w:pPr>
            <w:r>
              <w:t xml:space="preserve">21</w:t>
            </w:r>
          </w:p>
        </w:tc>
      </w:tr>
      <w:tr>
        <w:tc>
          <w:tcPr/>
          <w:p>
            <w:pPr>
              <w:pStyle w:val="Compact"/>
              <w:jc w:val="left"/>
            </w:pPr>
            <w:r>
              <w:t xml:space="preserve">Etelä-Pohjanmaan HVA (valittu)</w:t>
            </w:r>
          </w:p>
        </w:tc>
        <w:tc>
          <w:tcPr/>
          <w:p>
            <w:pPr>
              <w:pStyle w:val="Compact"/>
              <w:jc w:val="right"/>
            </w:pPr>
            <w:r>
              <w:t xml:space="preserve">44.7</w:t>
            </w:r>
          </w:p>
        </w:tc>
        <w:tc>
          <w:tcPr/>
          <w:p>
            <w:pPr>
              <w:pStyle w:val="Compact"/>
              <w:jc w:val="right"/>
            </w:pPr>
            <w:r>
              <w:t xml:space="preserve">22</w:t>
            </w:r>
          </w:p>
        </w:tc>
      </w:tr>
      <w:tr>
        <w:tc>
          <w:tcPr/>
          <w:p>
            <w:pPr>
              <w:pStyle w:val="Compact"/>
              <w:jc w:val="left"/>
            </w:pPr>
            <w:r>
              <w:t xml:space="preserve">Etelä-Pohjanmaan HVA (matalin arvo)</w:t>
            </w:r>
          </w:p>
        </w:tc>
        <w:tc>
          <w:tcPr/>
          <w:p>
            <w:pPr>
              <w:pStyle w:val="Compact"/>
              <w:jc w:val="right"/>
            </w:pPr>
            <w:r>
              <w:t xml:space="preserve">44.7</w:t>
            </w:r>
          </w:p>
        </w:tc>
        <w:tc>
          <w:tcPr/>
          <w:p>
            <w:pPr>
              <w:pStyle w:val="Compact"/>
              <w:jc w:val="right"/>
            </w:pPr>
            <w:r>
              <w:t xml:space="preserve">22</w:t>
            </w:r>
          </w:p>
        </w:tc>
      </w:tr>
    </w:tbl>
    <w:bookmarkEnd w:id="34"/>
    <w:bookmarkStart w:id="3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151.1</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132.2</w:t>
            </w:r>
          </w:p>
        </w:tc>
        <w:tc>
          <w:tcPr/>
          <w:p>
            <w:pPr>
              <w:pStyle w:val="Compact"/>
              <w:jc w:val="right"/>
            </w:pPr>
            <w:r>
              <w:t xml:space="preserve">3</w:t>
            </w:r>
          </w:p>
        </w:tc>
      </w:tr>
      <w:tr>
        <w:tc>
          <w:tcPr/>
          <w:p>
            <w:pPr>
              <w:pStyle w:val="Compact"/>
              <w:jc w:val="left"/>
            </w:pPr>
            <w:r>
              <w:t xml:space="preserve">Pirkanmaan HVA (naapuri)</w:t>
            </w:r>
          </w:p>
        </w:tc>
        <w:tc>
          <w:tcPr/>
          <w:p>
            <w:pPr>
              <w:pStyle w:val="Compact"/>
              <w:jc w:val="right"/>
            </w:pPr>
            <w:r>
              <w:t xml:space="preserve">107.8</w:t>
            </w:r>
          </w:p>
        </w:tc>
        <w:tc>
          <w:tcPr/>
          <w:p>
            <w:pPr>
              <w:pStyle w:val="Compact"/>
              <w:jc w:val="right"/>
            </w:pPr>
            <w:r>
              <w:t xml:space="preserve">10</w:t>
            </w:r>
          </w:p>
        </w:tc>
      </w:tr>
      <w:tr>
        <w:tc>
          <w:tcPr/>
          <w:p>
            <w:pPr>
              <w:pStyle w:val="Compact"/>
              <w:jc w:val="left"/>
            </w:pPr>
            <w:r>
              <w:t xml:space="preserve">Satakunnan HVA (naapuri)</w:t>
            </w:r>
          </w:p>
        </w:tc>
        <w:tc>
          <w:tcPr/>
          <w:p>
            <w:pPr>
              <w:pStyle w:val="Compact"/>
              <w:jc w:val="right"/>
            </w:pPr>
            <w:r>
              <w:t xml:space="preserve">91.1</w:t>
            </w:r>
          </w:p>
        </w:tc>
        <w:tc>
          <w:tcPr/>
          <w:p>
            <w:pPr>
              <w:pStyle w:val="Compact"/>
              <w:jc w:val="right"/>
            </w:pPr>
            <w:r>
              <w:t xml:space="preserve">13</w:t>
            </w:r>
          </w:p>
        </w:tc>
      </w:tr>
      <w:tr>
        <w:tc>
          <w:tcPr/>
          <w:p>
            <w:pPr>
              <w:pStyle w:val="Compact"/>
              <w:jc w:val="left"/>
            </w:pPr>
            <w:r>
              <w:t xml:space="preserve">Etelä-Pohjanmaan HVA (valittu)</w:t>
            </w:r>
          </w:p>
        </w:tc>
        <w:tc>
          <w:tcPr/>
          <w:p>
            <w:pPr>
              <w:pStyle w:val="Compact"/>
              <w:jc w:val="right"/>
            </w:pPr>
            <w:r>
              <w:t xml:space="preserve">80.0</w:t>
            </w:r>
          </w:p>
        </w:tc>
        <w:tc>
          <w:tcPr/>
          <w:p>
            <w:pPr>
              <w:pStyle w:val="Compact"/>
              <w:jc w:val="right"/>
            </w:pPr>
            <w:r>
              <w:t xml:space="preserve">15</w:t>
            </w:r>
          </w:p>
        </w:tc>
      </w:tr>
      <w:tr>
        <w:tc>
          <w:tcPr/>
          <w:p>
            <w:pPr>
              <w:pStyle w:val="Compact"/>
              <w:jc w:val="left"/>
            </w:pPr>
            <w:r>
              <w:t xml:space="preserve">Pohjanmaan HVA (naapuri)</w:t>
            </w:r>
          </w:p>
        </w:tc>
        <w:tc>
          <w:tcPr/>
          <w:p>
            <w:pPr>
              <w:pStyle w:val="Compact"/>
              <w:jc w:val="right"/>
            </w:pPr>
            <w:r>
              <w:t xml:space="preserve">60.0</w:t>
            </w:r>
          </w:p>
        </w:tc>
        <w:tc>
          <w:tcPr/>
          <w:p>
            <w:pPr>
              <w:pStyle w:val="Compact"/>
              <w:jc w:val="right"/>
            </w:pPr>
            <w:r>
              <w:t xml:space="preserve">20</w:t>
            </w:r>
          </w:p>
        </w:tc>
      </w:tr>
      <w:tr>
        <w:tc>
          <w:tcPr/>
          <w:p>
            <w:pPr>
              <w:pStyle w:val="Compact"/>
              <w:jc w:val="left"/>
            </w:pPr>
            <w:r>
              <w:t xml:space="preserve">Keski-Pohjanmaan HVA (naapuri)</w:t>
            </w:r>
          </w:p>
        </w:tc>
        <w:tc>
          <w:tcPr/>
          <w:p>
            <w:pPr>
              <w:pStyle w:val="Compact"/>
              <w:jc w:val="right"/>
            </w:pPr>
            <w:r>
              <w:t xml:space="preserve">47.8</w:t>
            </w:r>
          </w:p>
        </w:tc>
        <w:tc>
          <w:tcPr/>
          <w:p>
            <w:pPr>
              <w:pStyle w:val="Compact"/>
              <w:jc w:val="right"/>
            </w:pPr>
            <w:r>
              <w:t xml:space="preserve">22</w:t>
            </w:r>
          </w:p>
        </w:tc>
      </w:tr>
      <w:tr>
        <w:tc>
          <w:tcPr/>
          <w:p>
            <w:pPr>
              <w:pStyle w:val="Compact"/>
              <w:jc w:val="left"/>
            </w:pPr>
            <w:r>
              <w:t xml:space="preserve">Keski-Pohjanmaan HVA (matalin arvo)</w:t>
            </w:r>
          </w:p>
        </w:tc>
        <w:tc>
          <w:tcPr/>
          <w:p>
            <w:pPr>
              <w:pStyle w:val="Compact"/>
              <w:jc w:val="right"/>
            </w:pPr>
            <w:r>
              <w:t xml:space="preserve">47.8</w:t>
            </w:r>
          </w:p>
        </w:tc>
        <w:tc>
          <w:tcPr/>
          <w:p>
            <w:pPr>
              <w:pStyle w:val="Compact"/>
              <w:jc w:val="right"/>
            </w:pPr>
            <w:r>
              <w:t xml:space="preserve">22</w:t>
            </w:r>
          </w:p>
        </w:tc>
      </w:tr>
    </w:tbl>
    <w:bookmarkEnd w:id="35"/>
    <w:bookmarkStart w:id="3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169.4</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127.8</w:t>
            </w:r>
          </w:p>
        </w:tc>
        <w:tc>
          <w:tcPr/>
          <w:p>
            <w:pPr>
              <w:pStyle w:val="Compact"/>
              <w:jc w:val="right"/>
            </w:pPr>
            <w:r>
              <w:t xml:space="preserve">4</w:t>
            </w:r>
          </w:p>
        </w:tc>
      </w:tr>
      <w:tr>
        <w:tc>
          <w:tcPr/>
          <w:p>
            <w:pPr>
              <w:pStyle w:val="Compact"/>
              <w:jc w:val="left"/>
            </w:pPr>
            <w:r>
              <w:t xml:space="preserve">Pirkanmaan HVA (naapuri)</w:t>
            </w:r>
          </w:p>
        </w:tc>
        <w:tc>
          <w:tcPr/>
          <w:p>
            <w:pPr>
              <w:pStyle w:val="Compact"/>
              <w:jc w:val="right"/>
            </w:pPr>
            <w:r>
              <w:t xml:space="preserve">127.8</w:t>
            </w:r>
          </w:p>
        </w:tc>
        <w:tc>
          <w:tcPr/>
          <w:p>
            <w:pPr>
              <w:pStyle w:val="Compact"/>
              <w:jc w:val="right"/>
            </w:pPr>
            <w:r>
              <w:t xml:space="preserve">5</w:t>
            </w:r>
          </w:p>
        </w:tc>
      </w:tr>
      <w:tr>
        <w:tc>
          <w:tcPr/>
          <w:p>
            <w:pPr>
              <w:pStyle w:val="Compact"/>
              <w:jc w:val="left"/>
            </w:pPr>
            <w:r>
              <w:t xml:space="preserve">Satakunnan HVA (naapuri)</w:t>
            </w:r>
          </w:p>
        </w:tc>
        <w:tc>
          <w:tcPr/>
          <w:p>
            <w:pPr>
              <w:pStyle w:val="Compact"/>
              <w:jc w:val="right"/>
            </w:pPr>
            <w:r>
              <w:t xml:space="preserve">76.4</w:t>
            </w:r>
          </w:p>
        </w:tc>
        <w:tc>
          <w:tcPr/>
          <w:p>
            <w:pPr>
              <w:pStyle w:val="Compact"/>
              <w:jc w:val="right"/>
            </w:pPr>
            <w:r>
              <w:t xml:space="preserve">17</w:t>
            </w:r>
          </w:p>
        </w:tc>
      </w:tr>
      <w:tr>
        <w:tc>
          <w:tcPr/>
          <w:p>
            <w:pPr>
              <w:pStyle w:val="Compact"/>
              <w:jc w:val="left"/>
            </w:pPr>
            <w:r>
              <w:t xml:space="preserve">Etelä-Pohjanmaan HVA (valittu)</w:t>
            </w:r>
          </w:p>
        </w:tc>
        <w:tc>
          <w:tcPr/>
          <w:p>
            <w:pPr>
              <w:pStyle w:val="Compact"/>
              <w:jc w:val="right"/>
            </w:pPr>
            <w:r>
              <w:t xml:space="preserve">66.7</w:t>
            </w:r>
          </w:p>
        </w:tc>
        <w:tc>
          <w:tcPr/>
          <w:p>
            <w:pPr>
              <w:pStyle w:val="Compact"/>
              <w:jc w:val="right"/>
            </w:pPr>
            <w:r>
              <w:t xml:space="preserve">20</w:t>
            </w:r>
          </w:p>
        </w:tc>
      </w:tr>
      <w:tr>
        <w:tc>
          <w:tcPr/>
          <w:p>
            <w:pPr>
              <w:pStyle w:val="Compact"/>
              <w:jc w:val="left"/>
            </w:pPr>
            <w:r>
              <w:t xml:space="preserve">Pohjanmaan HVA (naapuri)</w:t>
            </w:r>
          </w:p>
        </w:tc>
        <w:tc>
          <w:tcPr/>
          <w:p>
            <w:pPr>
              <w:pStyle w:val="Compact"/>
              <w:jc w:val="right"/>
            </w:pPr>
            <w:r>
              <w:t xml:space="preserve">63.9</w:t>
            </w:r>
          </w:p>
        </w:tc>
        <w:tc>
          <w:tcPr/>
          <w:p>
            <w:pPr>
              <w:pStyle w:val="Compact"/>
              <w:jc w:val="right"/>
            </w:pPr>
            <w:r>
              <w:t xml:space="preserve">21</w:t>
            </w:r>
          </w:p>
        </w:tc>
      </w:tr>
      <w:tr>
        <w:tc>
          <w:tcPr/>
          <w:p>
            <w:pPr>
              <w:pStyle w:val="Compact"/>
              <w:jc w:val="left"/>
            </w:pPr>
            <w:r>
              <w:t xml:space="preserve">Keski-Pohjanmaan HVA (naapuri)</w:t>
            </w:r>
          </w:p>
        </w:tc>
        <w:tc>
          <w:tcPr/>
          <w:p>
            <w:pPr>
              <w:pStyle w:val="Compact"/>
              <w:jc w:val="right"/>
            </w:pPr>
            <w:r>
              <w:t xml:space="preserve">62.5</w:t>
            </w:r>
          </w:p>
        </w:tc>
        <w:tc>
          <w:tcPr/>
          <w:p>
            <w:pPr>
              <w:pStyle w:val="Compact"/>
              <w:jc w:val="right"/>
            </w:pPr>
            <w:r>
              <w:t xml:space="preserve">22</w:t>
            </w:r>
          </w:p>
        </w:tc>
      </w:tr>
      <w:tr>
        <w:tc>
          <w:tcPr/>
          <w:p>
            <w:pPr>
              <w:pStyle w:val="Compact"/>
              <w:jc w:val="left"/>
            </w:pPr>
            <w:r>
              <w:t xml:space="preserve">Keski-Pohjanmaan HVA (matalin arvo)</w:t>
            </w:r>
          </w:p>
        </w:tc>
        <w:tc>
          <w:tcPr/>
          <w:p>
            <w:pPr>
              <w:pStyle w:val="Compact"/>
              <w:jc w:val="right"/>
            </w:pPr>
            <w:r>
              <w:t xml:space="preserve">62.5</w:t>
            </w:r>
          </w:p>
        </w:tc>
        <w:tc>
          <w:tcPr/>
          <w:p>
            <w:pPr>
              <w:pStyle w:val="Compact"/>
              <w:jc w:val="right"/>
            </w:pPr>
            <w:r>
              <w:t xml:space="preserve">22</w:t>
            </w:r>
          </w:p>
        </w:tc>
      </w:tr>
    </w:tbl>
    <w:bookmarkEnd w:id="36"/>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(korkein arvo)</w:t>
            </w:r>
          </w:p>
        </w:tc>
        <w:tc>
          <w:tcPr/>
          <w:p>
            <w:pPr>
              <w:pStyle w:val="Compact"/>
              <w:jc w:val="right"/>
            </w:pPr>
            <w:r>
              <w:t xml:space="preserve">134.2</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117.3</w:t>
            </w:r>
          </w:p>
        </w:tc>
        <w:tc>
          <w:tcPr/>
          <w:p>
            <w:pPr>
              <w:pStyle w:val="Compact"/>
              <w:jc w:val="right"/>
            </w:pPr>
            <w:r>
              <w:t xml:space="preserve">2</w:t>
            </w:r>
          </w:p>
        </w:tc>
      </w:tr>
      <w:tr>
        <w:tc>
          <w:tcPr/>
          <w:p>
            <w:pPr>
              <w:pStyle w:val="Compact"/>
              <w:jc w:val="left"/>
            </w:pPr>
            <w:r>
              <w:t xml:space="preserve">Etelä-Pohjanmaan HVA (valittu)</w:t>
            </w:r>
          </w:p>
        </w:tc>
        <w:tc>
          <w:tcPr/>
          <w:p>
            <w:pPr>
              <w:pStyle w:val="Compact"/>
              <w:jc w:val="right"/>
            </w:pPr>
            <w:r>
              <w:t xml:space="preserve">100.4</w:t>
            </w:r>
          </w:p>
        </w:tc>
        <w:tc>
          <w:tcPr/>
          <w:p>
            <w:pPr>
              <w:pStyle w:val="Compact"/>
              <w:jc w:val="right"/>
            </w:pPr>
            <w:r>
              <w:t xml:space="preserve">11</w:t>
            </w:r>
          </w:p>
        </w:tc>
      </w:tr>
      <w:tr>
        <w:tc>
          <w:tcPr/>
          <w:p>
            <w:pPr>
              <w:pStyle w:val="Compact"/>
              <w:jc w:val="left"/>
            </w:pPr>
            <w:r>
              <w:t xml:space="preserve">Pirkanmaan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Satakunnan HVA (naapuri)</w:t>
            </w:r>
          </w:p>
        </w:tc>
        <w:tc>
          <w:tcPr/>
          <w:p>
            <w:pPr>
              <w:pStyle w:val="Compact"/>
              <w:jc w:val="right"/>
            </w:pPr>
            <w:r>
              <w:t xml:space="preserve">100.0</w:t>
            </w:r>
          </w:p>
        </w:tc>
        <w:tc>
          <w:tcPr/>
          <w:p>
            <w:pPr>
              <w:pStyle w:val="Compact"/>
              <w:jc w:val="right"/>
            </w:pPr>
            <w:r>
              <w:t xml:space="preserve">13</w:t>
            </w:r>
          </w:p>
        </w:tc>
      </w:tr>
      <w:tr>
        <w:tc>
          <w:tcPr/>
          <w:p>
            <w:pPr>
              <w:pStyle w:val="Compact"/>
              <w:jc w:val="left"/>
            </w:pPr>
            <w:r>
              <w:t xml:space="preserve">Keski-Pohjanmaan HVA (naapuri)</w:t>
            </w:r>
          </w:p>
        </w:tc>
        <w:tc>
          <w:tcPr/>
          <w:p>
            <w:pPr>
              <w:pStyle w:val="Compact"/>
              <w:jc w:val="right"/>
            </w:pPr>
            <w:r>
              <w:t xml:space="preserve">91.0</w:t>
            </w:r>
          </w:p>
        </w:tc>
        <w:tc>
          <w:tcPr/>
          <w:p>
            <w:pPr>
              <w:pStyle w:val="Compact"/>
              <w:jc w:val="right"/>
            </w:pPr>
            <w:r>
              <w:t xml:space="preserve">15</w:t>
            </w:r>
          </w:p>
        </w:tc>
      </w:tr>
      <w:tr>
        <w:tc>
          <w:tcPr/>
          <w:p>
            <w:pPr>
              <w:pStyle w:val="Compact"/>
              <w:jc w:val="left"/>
            </w:pPr>
            <w:r>
              <w:t xml:space="preserve">Pohjanmaan HVA (naapuri)</w:t>
            </w:r>
          </w:p>
        </w:tc>
        <w:tc>
          <w:tcPr/>
          <w:p>
            <w:pPr>
              <w:pStyle w:val="Compact"/>
              <w:jc w:val="right"/>
            </w:pPr>
            <w:r>
              <w:t xml:space="preserve">88.1</w:t>
            </w:r>
          </w:p>
        </w:tc>
        <w:tc>
          <w:tcPr/>
          <w:p>
            <w:pPr>
              <w:pStyle w:val="Compact"/>
              <w:jc w:val="right"/>
            </w:pPr>
            <w:r>
              <w:t xml:space="preserve">17</w:t>
            </w:r>
          </w:p>
        </w:tc>
      </w:tr>
      <w:tr>
        <w:tc>
          <w:tcPr/>
          <w:p>
            <w:pPr>
              <w:pStyle w:val="Compact"/>
              <w:jc w:val="left"/>
            </w:pPr>
            <w:r>
              <w:t xml:space="preserve">Keski-Uudenmaan HVA (matalin arvo)</w:t>
            </w:r>
          </w:p>
        </w:tc>
        <w:tc>
          <w:tcPr/>
          <w:p>
            <w:pPr>
              <w:pStyle w:val="Compact"/>
              <w:jc w:val="right"/>
            </w:pPr>
            <w:r>
              <w:t xml:space="preserve">58.6</w:t>
            </w:r>
          </w:p>
        </w:tc>
        <w:tc>
          <w:tcPr/>
          <w:p>
            <w:pPr>
              <w:pStyle w:val="Compact"/>
              <w:jc w:val="right"/>
            </w:pPr>
            <w:r>
              <w:t xml:space="preserve">22</w:t>
            </w:r>
          </w:p>
        </w:tc>
      </w:tr>
    </w:tbl>
    <w:bookmarkEnd w:id="37"/>
    <w:bookmarkStart w:id="38" w:name="alkoholikuolleisuus-35-64-vuotiailla"/>
    <w:p>
      <w:pPr>
        <w:pStyle w:val="Otsikko2"/>
      </w:pPr>
      <w:r>
        <w:t xml:space="preserve">Alkoholikuolleisuus 35-64 vuotiailla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151.3</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111.0</w:t>
            </w:r>
          </w:p>
        </w:tc>
        <w:tc>
          <w:tcPr/>
          <w:p>
            <w:pPr>
              <w:pStyle w:val="Compact"/>
              <w:jc w:val="right"/>
            </w:pPr>
            <w:r>
              <w:t xml:space="preserve">8</w:t>
            </w:r>
          </w:p>
        </w:tc>
      </w:tr>
      <w:tr>
        <w:tc>
          <w:tcPr/>
          <w:p>
            <w:pPr>
              <w:pStyle w:val="Compact"/>
              <w:jc w:val="left"/>
            </w:pPr>
            <w:r>
              <w:t xml:space="preserve">Satakunnan HVA (naapuri)</w:t>
            </w:r>
          </w:p>
        </w:tc>
        <w:tc>
          <w:tcPr/>
          <w:p>
            <w:pPr>
              <w:pStyle w:val="Compact"/>
              <w:jc w:val="right"/>
            </w:pPr>
            <w:r>
              <w:t xml:space="preserve">95.8</w:t>
            </w:r>
          </w:p>
        </w:tc>
        <w:tc>
          <w:tcPr/>
          <w:p>
            <w:pPr>
              <w:pStyle w:val="Compact"/>
              <w:jc w:val="right"/>
            </w:pPr>
            <w:r>
              <w:t xml:space="preserve">14</w:t>
            </w:r>
          </w:p>
        </w:tc>
      </w:tr>
      <w:tr>
        <w:tc>
          <w:tcPr/>
          <w:p>
            <w:pPr>
              <w:pStyle w:val="Compact"/>
              <w:jc w:val="left"/>
            </w:pPr>
            <w:r>
              <w:t xml:space="preserve">Pirkanmaan HVA (naapuri)</w:t>
            </w:r>
          </w:p>
        </w:tc>
        <w:tc>
          <w:tcPr/>
          <w:p>
            <w:pPr>
              <w:pStyle w:val="Compact"/>
              <w:jc w:val="right"/>
            </w:pPr>
            <w:r>
              <w:t xml:space="preserve">86.9</w:t>
            </w:r>
          </w:p>
        </w:tc>
        <w:tc>
          <w:tcPr/>
          <w:p>
            <w:pPr>
              <w:pStyle w:val="Compact"/>
              <w:jc w:val="right"/>
            </w:pPr>
            <w:r>
              <w:t xml:space="preserve">15</w:t>
            </w:r>
          </w:p>
        </w:tc>
      </w:tr>
      <w:tr>
        <w:tc>
          <w:tcPr/>
          <w:p>
            <w:pPr>
              <w:pStyle w:val="Compact"/>
              <w:jc w:val="left"/>
            </w:pPr>
            <w:r>
              <w:t xml:space="preserve">Etelä-Pohjanmaan HVA (valittu)</w:t>
            </w:r>
          </w:p>
        </w:tc>
        <w:tc>
          <w:tcPr/>
          <w:p>
            <w:pPr>
              <w:pStyle w:val="Compact"/>
              <w:jc w:val="right"/>
            </w:pPr>
            <w:r>
              <w:t xml:space="preserve">68.6</w:t>
            </w:r>
          </w:p>
        </w:tc>
        <w:tc>
          <w:tcPr/>
          <w:p>
            <w:pPr>
              <w:pStyle w:val="Compact"/>
              <w:jc w:val="right"/>
            </w:pPr>
            <w:r>
              <w:t xml:space="preserve">19</w:t>
            </w:r>
          </w:p>
        </w:tc>
      </w:tr>
      <w:tr>
        <w:tc>
          <w:tcPr/>
          <w:p>
            <w:pPr>
              <w:pStyle w:val="Compact"/>
              <w:jc w:val="left"/>
            </w:pPr>
            <w:r>
              <w:t xml:space="preserve">Keski-Pohjanmaan HVA (naapuri)</w:t>
            </w:r>
          </w:p>
        </w:tc>
        <w:tc>
          <w:tcPr/>
          <w:p>
            <w:pPr>
              <w:pStyle w:val="Compact"/>
              <w:jc w:val="right"/>
            </w:pPr>
            <w:r>
              <w:t xml:space="preserve">43.0</w:t>
            </w:r>
          </w:p>
        </w:tc>
        <w:tc>
          <w:tcPr/>
          <w:p>
            <w:pPr>
              <w:pStyle w:val="Compact"/>
              <w:jc w:val="right"/>
            </w:pPr>
            <w:r>
              <w:t xml:space="preserve">21</w:t>
            </w:r>
          </w:p>
        </w:tc>
      </w:tr>
      <w:tr>
        <w:tc>
          <w:tcPr/>
          <w:p>
            <w:pPr>
              <w:pStyle w:val="Compact"/>
              <w:jc w:val="left"/>
            </w:pPr>
            <w:r>
              <w:t xml:space="preserve">Pohjanmaan HVA (naapuri)</w:t>
            </w:r>
          </w:p>
        </w:tc>
        <w:tc>
          <w:tcPr/>
          <w:p>
            <w:pPr>
              <w:pStyle w:val="Compact"/>
              <w:jc w:val="right"/>
            </w:pPr>
            <w:r>
              <w:t xml:space="preserve">42.2</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42.2</w:t>
            </w:r>
          </w:p>
        </w:tc>
        <w:tc>
          <w:tcPr/>
          <w:p>
            <w:pPr>
              <w:pStyle w:val="Compact"/>
              <w:jc w:val="right"/>
            </w:pPr>
            <w:r>
              <w:t xml:space="preserve">22</w:t>
            </w:r>
          </w:p>
        </w:tc>
      </w:tr>
    </w:tbl>
    <w:bookmarkEnd w:id="38"/>
    <w:bookmarkStart w:id="39" w:name="itsemurhakuolleisuus"/>
    <w:p>
      <w:pPr>
        <w:pStyle w:val="Otsikko2"/>
      </w:pPr>
      <w:r>
        <w:t xml:space="preserve">Itsemurhakuolleisuus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Etelä-Savon HVA (korkein arvo)</w:t>
            </w:r>
          </w:p>
        </w:tc>
        <w:tc>
          <w:tcPr/>
          <w:p>
            <w:pPr>
              <w:pStyle w:val="Compact"/>
              <w:jc w:val="right"/>
            </w:pPr>
            <w:r>
              <w:t xml:space="preserve">153.3</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120.7</w:t>
            </w:r>
          </w:p>
        </w:tc>
        <w:tc>
          <w:tcPr/>
          <w:p>
            <w:pPr>
              <w:pStyle w:val="Compact"/>
              <w:jc w:val="right"/>
            </w:pPr>
            <w:r>
              <w:t xml:space="preserve">8</w:t>
            </w:r>
          </w:p>
        </w:tc>
      </w:tr>
      <w:tr>
        <w:tc>
          <w:tcPr/>
          <w:p>
            <w:pPr>
              <w:pStyle w:val="Compact"/>
              <w:jc w:val="left"/>
            </w:pPr>
            <w:r>
              <w:t xml:space="preserve">Keski-Suomen HVA (naapuri)</w:t>
            </w:r>
          </w:p>
        </w:tc>
        <w:tc>
          <w:tcPr/>
          <w:p>
            <w:pPr>
              <w:pStyle w:val="Compact"/>
              <w:jc w:val="right"/>
            </w:pPr>
            <w:r>
              <w:t xml:space="preserve">112.6</w:t>
            </w:r>
          </w:p>
        </w:tc>
        <w:tc>
          <w:tcPr/>
          <w:p>
            <w:pPr>
              <w:pStyle w:val="Compact"/>
              <w:jc w:val="right"/>
            </w:pPr>
            <w:r>
              <w:t xml:space="preserve">9</w:t>
            </w:r>
          </w:p>
        </w:tc>
      </w:tr>
      <w:tr>
        <w:tc>
          <w:tcPr/>
          <w:p>
            <w:pPr>
              <w:pStyle w:val="Compact"/>
              <w:jc w:val="left"/>
            </w:pPr>
            <w:r>
              <w:t xml:space="preserve">Pirkanmaan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Etelä-Pohjanmaan HVA (valittu)</w:t>
            </w:r>
          </w:p>
        </w:tc>
        <w:tc>
          <w:tcPr/>
          <w:p>
            <w:pPr>
              <w:pStyle w:val="Compact"/>
              <w:jc w:val="right"/>
            </w:pPr>
            <w:r>
              <w:t xml:space="preserve">91.5</w:t>
            </w:r>
          </w:p>
        </w:tc>
        <w:tc>
          <w:tcPr/>
          <w:p>
            <w:pPr>
              <w:pStyle w:val="Compact"/>
              <w:jc w:val="right"/>
            </w:pPr>
            <w:r>
              <w:t xml:space="preserve">16</w:t>
            </w:r>
          </w:p>
        </w:tc>
      </w:tr>
      <w:tr>
        <w:tc>
          <w:tcPr/>
          <w:p>
            <w:pPr>
              <w:pStyle w:val="Compact"/>
              <w:jc w:val="left"/>
            </w:pPr>
            <w:r>
              <w:t xml:space="preserve">Keski-Pohjanmaan HVA (naapuri)</w:t>
            </w:r>
          </w:p>
        </w:tc>
        <w:tc>
          <w:tcPr/>
          <w:p>
            <w:pPr>
              <w:pStyle w:val="Compact"/>
              <w:jc w:val="right"/>
            </w:pPr>
            <w:r>
              <w:t xml:space="preserve">75.9</w:t>
            </w:r>
          </w:p>
        </w:tc>
        <w:tc>
          <w:tcPr/>
          <w:p>
            <w:pPr>
              <w:pStyle w:val="Compact"/>
              <w:jc w:val="right"/>
            </w:pPr>
            <w:r>
              <w:t xml:space="preserve">21</w:t>
            </w:r>
          </w:p>
        </w:tc>
      </w:tr>
      <w:tr>
        <w:tc>
          <w:tcPr/>
          <w:p>
            <w:pPr>
              <w:pStyle w:val="Compact"/>
              <w:jc w:val="left"/>
            </w:pPr>
            <w:r>
              <w:t xml:space="preserve">Pohjanmaan HVA (naapuri)</w:t>
            </w:r>
          </w:p>
        </w:tc>
        <w:tc>
          <w:tcPr/>
          <w:p>
            <w:pPr>
              <w:pStyle w:val="Compact"/>
              <w:jc w:val="right"/>
            </w:pPr>
            <w:r>
              <w:t xml:space="preserve">69.6</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69.6</w:t>
            </w:r>
          </w:p>
        </w:tc>
        <w:tc>
          <w:tcPr/>
          <w:p>
            <w:pPr>
              <w:pStyle w:val="Compact"/>
              <w:jc w:val="right"/>
            </w:pPr>
            <w:r>
              <w:t xml:space="preserve">22</w:t>
            </w:r>
          </w:p>
        </w:tc>
      </w:tr>
    </w:tbl>
    <w:bookmarkEnd w:id="39"/>
    <w:bookmarkStart w:id="40" w:name="itsensä-yksinäiseksi-tuntevien-osuus"/>
    <w:p>
      <w:pPr>
        <w:pStyle w:val="Otsikko2"/>
      </w:pPr>
      <w:r>
        <w:t xml:space="preserve">Itsensä yksinäiseksi tuntevien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139.4</w:t>
            </w:r>
          </w:p>
        </w:tc>
        <w:tc>
          <w:tcPr/>
          <w:p>
            <w:pPr>
              <w:pStyle w:val="Compact"/>
              <w:jc w:val="right"/>
            </w:pPr>
            <w:r>
              <w:t xml:space="preserve">1</w:t>
            </w:r>
          </w:p>
        </w:tc>
      </w:tr>
      <w:tr>
        <w:tc>
          <w:tcPr/>
          <w:p>
            <w:pPr>
              <w:pStyle w:val="Compact"/>
              <w:jc w:val="left"/>
            </w:pPr>
            <w:r>
              <w:t xml:space="preserve">Pirkanmaan HVA (naapuri)</w:t>
            </w:r>
          </w:p>
        </w:tc>
        <w:tc>
          <w:tcPr/>
          <w:p>
            <w:pPr>
              <w:pStyle w:val="Compact"/>
              <w:jc w:val="right"/>
            </w:pPr>
            <w:r>
              <w:t xml:space="preserve">120.2</w:t>
            </w:r>
          </w:p>
        </w:tc>
        <w:tc>
          <w:tcPr/>
          <w:p>
            <w:pPr>
              <w:pStyle w:val="Compact"/>
              <w:jc w:val="right"/>
            </w:pPr>
            <w:r>
              <w:t xml:space="preserve">4</w:t>
            </w:r>
          </w:p>
        </w:tc>
      </w:tr>
      <w:tr>
        <w:tc>
          <w:tcPr/>
          <w:p>
            <w:pPr>
              <w:pStyle w:val="Compact"/>
              <w:jc w:val="left"/>
            </w:pPr>
            <w:r>
              <w:t xml:space="preserve">Keski-Suomen HVA (naapuri)</w:t>
            </w:r>
          </w:p>
        </w:tc>
        <w:tc>
          <w:tcPr/>
          <w:p>
            <w:pPr>
              <w:pStyle w:val="Compact"/>
              <w:jc w:val="right"/>
            </w:pPr>
            <w:r>
              <w:t xml:space="preserve">108.1</w:t>
            </w:r>
          </w:p>
        </w:tc>
        <w:tc>
          <w:tcPr/>
          <w:p>
            <w:pPr>
              <w:pStyle w:val="Compact"/>
              <w:jc w:val="right"/>
            </w:pPr>
            <w:r>
              <w:t xml:space="preserve">9</w:t>
            </w:r>
          </w:p>
        </w:tc>
      </w:tr>
      <w:tr>
        <w:tc>
          <w:tcPr/>
          <w:p>
            <w:pPr>
              <w:pStyle w:val="Compact"/>
              <w:jc w:val="left"/>
            </w:pPr>
            <w:r>
              <w:t xml:space="preserve">Pohjanmaan HVA (naapuri)</w:t>
            </w:r>
          </w:p>
        </w:tc>
        <w:tc>
          <w:tcPr/>
          <w:p>
            <w:pPr>
              <w:pStyle w:val="Compact"/>
              <w:jc w:val="right"/>
            </w:pPr>
            <w:r>
              <w:t xml:space="preserve">102.0</w:t>
            </w:r>
          </w:p>
        </w:tc>
        <w:tc>
          <w:tcPr/>
          <w:p>
            <w:pPr>
              <w:pStyle w:val="Compact"/>
              <w:jc w:val="right"/>
            </w:pPr>
            <w:r>
              <w:t xml:space="preserve">10</w:t>
            </w:r>
          </w:p>
        </w:tc>
      </w:tr>
      <w:tr>
        <w:tc>
          <w:tcPr/>
          <w:p>
            <w:pPr>
              <w:pStyle w:val="Compact"/>
              <w:jc w:val="left"/>
            </w:pPr>
            <w:r>
              <w:t xml:space="preserve">Satakunnan HVA (naapuri)</w:t>
            </w:r>
          </w:p>
        </w:tc>
        <w:tc>
          <w:tcPr/>
          <w:p>
            <w:pPr>
              <w:pStyle w:val="Compact"/>
              <w:jc w:val="right"/>
            </w:pPr>
            <w:r>
              <w:t xml:space="preserve">94.9</w:t>
            </w:r>
          </w:p>
        </w:tc>
        <w:tc>
          <w:tcPr/>
          <w:p>
            <w:pPr>
              <w:pStyle w:val="Compact"/>
              <w:jc w:val="right"/>
            </w:pPr>
            <w:r>
              <w:t xml:space="preserve">16</w:t>
            </w:r>
          </w:p>
        </w:tc>
      </w:tr>
      <w:tr>
        <w:tc>
          <w:tcPr/>
          <w:p>
            <w:pPr>
              <w:pStyle w:val="Compact"/>
              <w:jc w:val="left"/>
            </w:pPr>
            <w:r>
              <w:t xml:space="preserve">Keski-Pohjanmaan HVA (naapuri)</w:t>
            </w:r>
          </w:p>
        </w:tc>
        <w:tc>
          <w:tcPr/>
          <w:p>
            <w:pPr>
              <w:pStyle w:val="Compact"/>
              <w:jc w:val="right"/>
            </w:pPr>
            <w:r>
              <w:t xml:space="preserve">89.9</w:t>
            </w:r>
          </w:p>
        </w:tc>
        <w:tc>
          <w:tcPr/>
          <w:p>
            <w:pPr>
              <w:pStyle w:val="Compact"/>
              <w:jc w:val="right"/>
            </w:pPr>
            <w:r>
              <w:t xml:space="preserve">20</w:t>
            </w:r>
          </w:p>
        </w:tc>
      </w:tr>
      <w:tr>
        <w:tc>
          <w:tcPr/>
          <w:p>
            <w:pPr>
              <w:pStyle w:val="Compact"/>
              <w:jc w:val="left"/>
            </w:pPr>
            <w:r>
              <w:t xml:space="preserve">Etelä-Pohjanmaan HVA (valittu)</w:t>
            </w:r>
          </w:p>
        </w:tc>
        <w:tc>
          <w:tcPr/>
          <w:p>
            <w:pPr>
              <w:pStyle w:val="Compact"/>
              <w:jc w:val="right"/>
            </w:pPr>
            <w:r>
              <w:t xml:space="preserve">79.8</w:t>
            </w:r>
          </w:p>
        </w:tc>
        <w:tc>
          <w:tcPr/>
          <w:p>
            <w:pPr>
              <w:pStyle w:val="Compact"/>
              <w:jc w:val="right"/>
            </w:pPr>
            <w:r>
              <w:t xml:space="preserve">22</w:t>
            </w:r>
          </w:p>
        </w:tc>
      </w:tr>
      <w:tr>
        <w:tc>
          <w:tcPr/>
          <w:p>
            <w:pPr>
              <w:pStyle w:val="Compact"/>
              <w:jc w:val="left"/>
            </w:pPr>
            <w:r>
              <w:t xml:space="preserve">Etelä-Pohjanmaan HVA (matalin arvo)</w:t>
            </w:r>
          </w:p>
        </w:tc>
        <w:tc>
          <w:tcPr/>
          <w:p>
            <w:pPr>
              <w:pStyle w:val="Compact"/>
              <w:jc w:val="right"/>
            </w:pPr>
            <w:r>
              <w:t xml:space="preserve">79.8</w:t>
            </w:r>
          </w:p>
        </w:tc>
        <w:tc>
          <w:tcPr/>
          <w:p>
            <w:pPr>
              <w:pStyle w:val="Compact"/>
              <w:jc w:val="right"/>
            </w:pPr>
            <w:r>
              <w:t xml:space="preserve">22</w:t>
            </w:r>
          </w:p>
        </w:tc>
      </w:tr>
    </w:tbl>
    <w:bookmarkEnd w:id="40"/>
    <w:bookmarkStart w:id="41" w:name="Xa647d2ac81b6a6d2ca1d1b29b632ad00961e04d"/>
    <w:p>
      <w:pPr>
        <w:pStyle w:val="Otsikko2"/>
      </w:pPr>
      <w:r>
        <w:t xml:space="preserve">Psyykkisesti merkittävästi kuormittuneiden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127.0</w:t>
            </w:r>
          </w:p>
        </w:tc>
        <w:tc>
          <w:tcPr/>
          <w:p>
            <w:pPr>
              <w:pStyle w:val="Compact"/>
              <w:jc w:val="right"/>
            </w:pPr>
            <w:r>
              <w:t xml:space="preserve">1</w:t>
            </w:r>
          </w:p>
        </w:tc>
      </w:tr>
      <w:tr>
        <w:tc>
          <w:tcPr/>
          <w:p>
            <w:pPr>
              <w:pStyle w:val="Compact"/>
              <w:jc w:val="left"/>
            </w:pPr>
            <w:r>
              <w:t xml:space="preserve">Pirkanmaan HVA (naapuri)</w:t>
            </w:r>
          </w:p>
        </w:tc>
        <w:tc>
          <w:tcPr/>
          <w:p>
            <w:pPr>
              <w:pStyle w:val="Compact"/>
              <w:jc w:val="right"/>
            </w:pPr>
            <w:r>
              <w:t xml:space="preserve">119.0</w:t>
            </w:r>
          </w:p>
        </w:tc>
        <w:tc>
          <w:tcPr/>
          <w:p>
            <w:pPr>
              <w:pStyle w:val="Compact"/>
              <w:jc w:val="right"/>
            </w:pPr>
            <w:r>
              <w:t xml:space="preserve">2</w:t>
            </w:r>
          </w:p>
        </w:tc>
      </w:tr>
      <w:tr>
        <w:tc>
          <w:tcPr/>
          <w:p>
            <w:pPr>
              <w:pStyle w:val="Compact"/>
              <w:jc w:val="left"/>
            </w:pPr>
            <w:r>
              <w:t xml:space="preserve">Keski-Suomen HVA (naapuri)</w:t>
            </w:r>
          </w:p>
        </w:tc>
        <w:tc>
          <w:tcPr/>
          <w:p>
            <w:pPr>
              <w:pStyle w:val="Compact"/>
              <w:jc w:val="right"/>
            </w:pPr>
            <w:r>
              <w:t xml:space="preserve">104.4</w:t>
            </w:r>
          </w:p>
        </w:tc>
        <w:tc>
          <w:tcPr/>
          <w:p>
            <w:pPr>
              <w:pStyle w:val="Compact"/>
              <w:jc w:val="right"/>
            </w:pPr>
            <w:r>
              <w:t xml:space="preserve">7</w:t>
            </w:r>
          </w:p>
        </w:tc>
      </w:tr>
      <w:tr>
        <w:tc>
          <w:tcPr/>
          <w:p>
            <w:pPr>
              <w:pStyle w:val="Compact"/>
              <w:jc w:val="left"/>
            </w:pPr>
            <w:r>
              <w:t xml:space="preserve">Pohjanmaan HVA (naapuri)</w:t>
            </w:r>
          </w:p>
        </w:tc>
        <w:tc>
          <w:tcPr/>
          <w:p>
            <w:pPr>
              <w:pStyle w:val="Compact"/>
              <w:jc w:val="right"/>
            </w:pPr>
            <w:r>
              <w:t xml:space="preserve">102.2</w:t>
            </w:r>
          </w:p>
        </w:tc>
        <w:tc>
          <w:tcPr/>
          <w:p>
            <w:pPr>
              <w:pStyle w:val="Compact"/>
              <w:jc w:val="right"/>
            </w:pPr>
            <w:r>
              <w:t xml:space="preserve">9</w:t>
            </w:r>
          </w:p>
        </w:tc>
      </w:tr>
      <w:tr>
        <w:tc>
          <w:tcPr/>
          <w:p>
            <w:pPr>
              <w:pStyle w:val="Compact"/>
              <w:jc w:val="left"/>
            </w:pPr>
            <w:r>
              <w:t xml:space="preserve">Satakunnan HVA (naapuri)</w:t>
            </w:r>
          </w:p>
        </w:tc>
        <w:tc>
          <w:tcPr/>
          <w:p>
            <w:pPr>
              <w:pStyle w:val="Compact"/>
              <w:jc w:val="right"/>
            </w:pPr>
            <w:r>
              <w:t xml:space="preserve">89.1</w:t>
            </w:r>
          </w:p>
        </w:tc>
        <w:tc>
          <w:tcPr/>
          <w:p>
            <w:pPr>
              <w:pStyle w:val="Compact"/>
              <w:jc w:val="right"/>
            </w:pPr>
            <w:r>
              <w:t xml:space="preserve">18</w:t>
            </w:r>
          </w:p>
        </w:tc>
      </w:tr>
      <w:tr>
        <w:tc>
          <w:tcPr/>
          <w:p>
            <w:pPr>
              <w:pStyle w:val="Compact"/>
              <w:jc w:val="left"/>
            </w:pPr>
            <w:r>
              <w:t xml:space="preserve">Etelä-Pohjanmaan HVA (valittu)</w:t>
            </w:r>
          </w:p>
        </w:tc>
        <w:tc>
          <w:tcPr/>
          <w:p>
            <w:pPr>
              <w:pStyle w:val="Compact"/>
              <w:jc w:val="right"/>
            </w:pPr>
            <w:r>
              <w:t xml:space="preserve">81.8</w:t>
            </w:r>
          </w:p>
        </w:tc>
        <w:tc>
          <w:tcPr/>
          <w:p>
            <w:pPr>
              <w:pStyle w:val="Compact"/>
              <w:jc w:val="right"/>
            </w:pPr>
            <w:r>
              <w:t xml:space="preserve">21</w:t>
            </w:r>
          </w:p>
        </w:tc>
      </w:tr>
      <w:tr>
        <w:tc>
          <w:tcPr/>
          <w:p>
            <w:pPr>
              <w:pStyle w:val="Compact"/>
              <w:jc w:val="left"/>
            </w:pPr>
            <w:r>
              <w:t xml:space="preserve">Keski-Pohjanmaan HVA (naapuri)</w:t>
            </w:r>
          </w:p>
        </w:tc>
        <w:tc>
          <w:tcPr/>
          <w:p>
            <w:pPr>
              <w:pStyle w:val="Compact"/>
              <w:jc w:val="right"/>
            </w:pPr>
            <w:r>
              <w:t xml:space="preserve">71.5</w:t>
            </w:r>
          </w:p>
        </w:tc>
        <w:tc>
          <w:tcPr/>
          <w:p>
            <w:pPr>
              <w:pStyle w:val="Compact"/>
              <w:jc w:val="right"/>
            </w:pPr>
            <w:r>
              <w:t xml:space="preserve">22</w:t>
            </w:r>
          </w:p>
        </w:tc>
      </w:tr>
      <w:tr>
        <w:tc>
          <w:tcPr/>
          <w:p>
            <w:pPr>
              <w:pStyle w:val="Compact"/>
              <w:jc w:val="left"/>
            </w:pPr>
            <w:r>
              <w:t xml:space="preserve">Keski-Pohjanmaan HVA (matalin arvo)</w:t>
            </w:r>
          </w:p>
        </w:tc>
        <w:tc>
          <w:tcPr/>
          <w:p>
            <w:pPr>
              <w:pStyle w:val="Compact"/>
              <w:jc w:val="right"/>
            </w:pPr>
            <w:r>
              <w:t xml:space="preserve">71.5</w:t>
            </w:r>
          </w:p>
        </w:tc>
        <w:tc>
          <w:tcPr/>
          <w:p>
            <w:pPr>
              <w:pStyle w:val="Compact"/>
              <w:jc w:val="right"/>
            </w:pPr>
            <w:r>
              <w:t xml:space="preserve">22</w:t>
            </w:r>
          </w:p>
        </w:tc>
      </w:tr>
    </w:tbl>
    <w:bookmarkEnd w:id="41"/>
    <w:bookmarkStart w:id="44" w:name="Xac21f0360a873d0894442228d131d75a842436e"/>
    <w:p>
      <w:pPr>
        <w:pStyle w:val="Otsikko2"/>
      </w:pPr>
      <w:r>
        <w:t xml:space="preserve">Terveytensä keskitasoiseksi tai sitä huonommaksi kokevien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115.5</w:t>
            </w:r>
          </w:p>
        </w:tc>
        <w:tc>
          <w:tcPr/>
          <w:p>
            <w:pPr>
              <w:pStyle w:val="Compact"/>
              <w:jc w:val="right"/>
            </w:pPr>
            <w:r>
              <w:t xml:space="preserve">1</w:t>
            </w:r>
          </w:p>
        </w:tc>
      </w:tr>
      <w:tr>
        <w:tc>
          <w:tcPr/>
          <w:p>
            <w:pPr>
              <w:pStyle w:val="Compact"/>
              <w:jc w:val="left"/>
            </w:pPr>
            <w:r>
              <w:t xml:space="preserve">Pirkanmaan HVA (naapuri)</w:t>
            </w:r>
          </w:p>
        </w:tc>
        <w:tc>
          <w:tcPr/>
          <w:p>
            <w:pPr>
              <w:pStyle w:val="Compact"/>
              <w:jc w:val="right"/>
            </w:pPr>
            <w:r>
              <w:t xml:space="preserve">109.5</w:t>
            </w:r>
          </w:p>
        </w:tc>
        <w:tc>
          <w:tcPr/>
          <w:p>
            <w:pPr>
              <w:pStyle w:val="Compact"/>
              <w:jc w:val="right"/>
            </w:pPr>
            <w:r>
              <w:t xml:space="preserve">2</w:t>
            </w:r>
          </w:p>
        </w:tc>
      </w:tr>
      <w:tr>
        <w:tc>
          <w:tcPr/>
          <w:p>
            <w:pPr>
              <w:pStyle w:val="Compact"/>
              <w:jc w:val="left"/>
            </w:pPr>
            <w:r>
              <w:t xml:space="preserve">Keski-Suomen HVA (naapuri)</w:t>
            </w:r>
          </w:p>
        </w:tc>
        <w:tc>
          <w:tcPr/>
          <w:p>
            <w:pPr>
              <w:pStyle w:val="Compact"/>
              <w:jc w:val="right"/>
            </w:pPr>
            <w:r>
              <w:t xml:space="preserve">105.3</w:t>
            </w:r>
          </w:p>
        </w:tc>
        <w:tc>
          <w:tcPr/>
          <w:p>
            <w:pPr>
              <w:pStyle w:val="Compact"/>
              <w:jc w:val="right"/>
            </w:pPr>
            <w:r>
              <w:t xml:space="preserve">6</w:t>
            </w:r>
          </w:p>
        </w:tc>
      </w:tr>
      <w:tr>
        <w:tc>
          <w:tcPr/>
          <w:p>
            <w:pPr>
              <w:pStyle w:val="Compact"/>
              <w:jc w:val="left"/>
            </w:pPr>
            <w:r>
              <w:t xml:space="preserve">Pohjanmaan HVA (naapuri)</w:t>
            </w:r>
          </w:p>
        </w:tc>
        <w:tc>
          <w:tcPr/>
          <w:p>
            <w:pPr>
              <w:pStyle w:val="Compact"/>
              <w:jc w:val="right"/>
            </w:pPr>
            <w:r>
              <w:t xml:space="preserve">104.5</w:t>
            </w:r>
          </w:p>
        </w:tc>
        <w:tc>
          <w:tcPr/>
          <w:p>
            <w:pPr>
              <w:pStyle w:val="Compact"/>
              <w:jc w:val="right"/>
            </w:pPr>
            <w:r>
              <w:t xml:space="preserve">9</w:t>
            </w:r>
          </w:p>
        </w:tc>
      </w:tr>
      <w:tr>
        <w:tc>
          <w:tcPr/>
          <w:p>
            <w:pPr>
              <w:pStyle w:val="Compact"/>
              <w:jc w:val="left"/>
            </w:pPr>
            <w:r>
              <w:t xml:space="preserve">Satakunnan HVA (naapuri)</w:t>
            </w:r>
          </w:p>
        </w:tc>
        <w:tc>
          <w:tcPr/>
          <w:p>
            <w:pPr>
              <w:pStyle w:val="Compact"/>
              <w:jc w:val="right"/>
            </w:pPr>
            <w:r>
              <w:t xml:space="preserve">92.4</w:t>
            </w:r>
          </w:p>
        </w:tc>
        <w:tc>
          <w:tcPr/>
          <w:p>
            <w:pPr>
              <w:pStyle w:val="Compact"/>
              <w:jc w:val="right"/>
            </w:pPr>
            <w:r>
              <w:t xml:space="preserve">18</w:t>
            </w:r>
          </w:p>
        </w:tc>
      </w:tr>
      <w:tr>
        <w:tc>
          <w:tcPr/>
          <w:p>
            <w:pPr>
              <w:pStyle w:val="Compact"/>
              <w:jc w:val="left"/>
            </w:pPr>
            <w:r>
              <w:t xml:space="preserve">Etelä-Pohjanmaan HVA (valittu)</w:t>
            </w:r>
          </w:p>
        </w:tc>
        <w:tc>
          <w:tcPr/>
          <w:p>
            <w:pPr>
              <w:pStyle w:val="Compact"/>
              <w:jc w:val="right"/>
            </w:pPr>
            <w:r>
              <w:t xml:space="preserve">82.6</w:t>
            </w:r>
          </w:p>
        </w:tc>
        <w:tc>
          <w:tcPr/>
          <w:p>
            <w:pPr>
              <w:pStyle w:val="Compact"/>
              <w:jc w:val="right"/>
            </w:pPr>
            <w:r>
              <w:t xml:space="preserve">21</w:t>
            </w:r>
          </w:p>
        </w:tc>
      </w:tr>
      <w:tr>
        <w:tc>
          <w:tcPr/>
          <w:p>
            <w:pPr>
              <w:pStyle w:val="Compact"/>
              <w:jc w:val="left"/>
            </w:pPr>
            <w:r>
              <w:t xml:space="preserve">Keski-Pohjanmaan HVA (naapuri)</w:t>
            </w:r>
          </w:p>
        </w:tc>
        <w:tc>
          <w:tcPr/>
          <w:p>
            <w:pPr>
              <w:pStyle w:val="Compact"/>
              <w:jc w:val="right"/>
            </w:pPr>
            <w:r>
              <w:t xml:space="preserve">81.8</w:t>
            </w:r>
          </w:p>
        </w:tc>
        <w:tc>
          <w:tcPr/>
          <w:p>
            <w:pPr>
              <w:pStyle w:val="Compact"/>
              <w:jc w:val="right"/>
            </w:pPr>
            <w:r>
              <w:t xml:space="preserve">22</w:t>
            </w:r>
          </w:p>
        </w:tc>
      </w:tr>
      <w:tr>
        <w:tc>
          <w:tcPr/>
          <w:p>
            <w:pPr>
              <w:pStyle w:val="Compact"/>
              <w:jc w:val="left"/>
            </w:pPr>
            <w:r>
              <w:t xml:space="preserve">Keski-Pohjanmaan HVA (matalin arvo)</w:t>
            </w:r>
          </w:p>
        </w:tc>
        <w:tc>
          <w:tcPr/>
          <w:p>
            <w:pPr>
              <w:pStyle w:val="Compact"/>
              <w:jc w:val="right"/>
            </w:pPr>
            <w:r>
              <w:t xml:space="preserve">81.8</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etela_pohjanmaan_hva_hyvinvointialueet_docx_files/figure-docx/inhim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etela_pohjanmaan_hva_hyvinvointialueet_docx_files/figure-docx/inhim_kuva-2.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etela_pohjanmaan_hva_hyvinvointialueet_docx_files/figure-docx/sosial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126</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106</w:t>
            </w:r>
          </w:p>
        </w:tc>
        <w:tc>
          <w:tcPr/>
          <w:p>
            <w:pPr>
              <w:pStyle w:val="Compact"/>
              <w:jc w:val="right"/>
            </w:pPr>
            <w:r>
              <w:t xml:space="preserve">10</w:t>
            </w:r>
          </w:p>
        </w:tc>
      </w:tr>
      <w:tr>
        <w:tc>
          <w:tcPr/>
          <w:p>
            <w:pPr>
              <w:pStyle w:val="Compact"/>
              <w:jc w:val="left"/>
            </w:pPr>
            <w:r>
              <w:t xml:space="preserve">Satakunnan HVA (naapuri)</w:t>
            </w:r>
          </w:p>
        </w:tc>
        <w:tc>
          <w:tcPr/>
          <w:p>
            <w:pPr>
              <w:pStyle w:val="Compact"/>
              <w:jc w:val="right"/>
            </w:pPr>
            <w:r>
              <w:t xml:space="preserve">100</w:t>
            </w:r>
          </w:p>
        </w:tc>
        <w:tc>
          <w:tcPr/>
          <w:p>
            <w:pPr>
              <w:pStyle w:val="Compact"/>
              <w:jc w:val="right"/>
            </w:pPr>
            <w:r>
              <w:t xml:space="preserve">11</w:t>
            </w:r>
          </w:p>
        </w:tc>
      </w:tr>
      <w:tr>
        <w:tc>
          <w:tcPr/>
          <w:p>
            <w:pPr>
              <w:pStyle w:val="Compact"/>
              <w:jc w:val="left"/>
            </w:pPr>
            <w:r>
              <w:t xml:space="preserve">Pirkanmaan HVA (naapuri)</w:t>
            </w:r>
          </w:p>
        </w:tc>
        <w:tc>
          <w:tcPr/>
          <w:p>
            <w:pPr>
              <w:pStyle w:val="Compact"/>
              <w:jc w:val="right"/>
            </w:pPr>
            <w:r>
              <w:t xml:space="preserve">88</w:t>
            </w:r>
          </w:p>
        </w:tc>
        <w:tc>
          <w:tcPr/>
          <w:p>
            <w:pPr>
              <w:pStyle w:val="Compact"/>
              <w:jc w:val="right"/>
            </w:pPr>
            <w:r>
              <w:t xml:space="preserve">14</w:t>
            </w:r>
          </w:p>
        </w:tc>
      </w:tr>
      <w:tr>
        <w:tc>
          <w:tcPr/>
          <w:p>
            <w:pPr>
              <w:pStyle w:val="Compact"/>
              <w:jc w:val="left"/>
            </w:pPr>
            <w:r>
              <w:t xml:space="preserve">Etelä-Pohjanmaan HVA (valittu)</w:t>
            </w:r>
          </w:p>
        </w:tc>
        <w:tc>
          <w:tcPr/>
          <w:p>
            <w:pPr>
              <w:pStyle w:val="Compact"/>
              <w:jc w:val="right"/>
            </w:pPr>
            <w:r>
              <w:t xml:space="preserve">84</w:t>
            </w:r>
          </w:p>
        </w:tc>
        <w:tc>
          <w:tcPr/>
          <w:p>
            <w:pPr>
              <w:pStyle w:val="Compact"/>
              <w:jc w:val="right"/>
            </w:pPr>
            <w:r>
              <w:t xml:space="preserve">15</w:t>
            </w:r>
          </w:p>
        </w:tc>
      </w:tr>
      <w:tr>
        <w:tc>
          <w:tcPr/>
          <w:p>
            <w:pPr>
              <w:pStyle w:val="Compact"/>
              <w:jc w:val="left"/>
            </w:pPr>
            <w:r>
              <w:t xml:space="preserve">Keski-Pohjanmaan HVA (naapuri)</w:t>
            </w:r>
          </w:p>
        </w:tc>
        <w:tc>
          <w:tcPr/>
          <w:p>
            <w:pPr>
              <w:pStyle w:val="Compact"/>
              <w:jc w:val="right"/>
            </w:pPr>
            <w:r>
              <w:t xml:space="preserve">58</w:t>
            </w:r>
          </w:p>
        </w:tc>
        <w:tc>
          <w:tcPr/>
          <w:p>
            <w:pPr>
              <w:pStyle w:val="Compact"/>
              <w:jc w:val="right"/>
            </w:pPr>
            <w:r>
              <w:t xml:space="preserve">19</w:t>
            </w:r>
          </w:p>
        </w:tc>
      </w:tr>
      <w:tr>
        <w:tc>
          <w:tcPr/>
          <w:p>
            <w:pPr>
              <w:pStyle w:val="Compact"/>
              <w:jc w:val="left"/>
            </w:pPr>
            <w:r>
              <w:t xml:space="preserve">Etelä-Karjalan HVA (matalin arvo)</w:t>
            </w:r>
          </w:p>
        </w:tc>
        <w:tc>
          <w:tcPr/>
          <w:p>
            <w:pPr>
              <w:pStyle w:val="Compact"/>
              <w:jc w:val="right"/>
            </w:pPr>
            <w:r>
              <w:t xml:space="preserve">46</w:t>
            </w:r>
          </w:p>
        </w:tc>
        <w:tc>
          <w:tcPr/>
          <w:p>
            <w:pPr>
              <w:pStyle w:val="Compact"/>
              <w:jc w:val="right"/>
            </w:pPr>
            <w:r>
              <w:t xml:space="preserve">21</w:t>
            </w:r>
          </w:p>
        </w:tc>
      </w:tr>
      <w:tr>
        <w:tc>
          <w:tcPr/>
          <w:p>
            <w:pPr>
              <w:pStyle w:val="Compact"/>
              <w:jc w:val="left"/>
            </w:pPr>
            <w:r>
              <w:t xml:space="preserve">Pohjanmaan HVA (naapuri)</w:t>
            </w:r>
          </w:p>
        </w:tc>
        <w:tc>
          <w:tcPr/>
          <w:p>
            <w:pPr>
              <w:pStyle w:val="Compact"/>
              <w:jc w:val="right"/>
            </w:pPr>
            <w:r>
              <w:t xml:space="preserve">46</w:t>
            </w:r>
          </w:p>
        </w:tc>
        <w:tc>
          <w:tcPr/>
          <w:p>
            <w:pPr>
              <w:pStyle w:val="Compact"/>
              <w:jc w:val="right"/>
            </w:pPr>
            <w:r>
              <w:t xml:space="preserve">22</w:t>
            </w:r>
          </w:p>
        </w:tc>
      </w:tr>
    </w:tbl>
    <w:bookmarkEnd w:id="47"/>
    <w:bookmarkStart w:id="48"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152.5</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127.9</w:t>
            </w:r>
          </w:p>
        </w:tc>
        <w:tc>
          <w:tcPr/>
          <w:p>
            <w:pPr>
              <w:pStyle w:val="Compact"/>
              <w:jc w:val="right"/>
            </w:pPr>
            <w:r>
              <w:t xml:space="preserve">4</w:t>
            </w:r>
          </w:p>
        </w:tc>
      </w:tr>
      <w:tr>
        <w:tc>
          <w:tcPr/>
          <w:p>
            <w:pPr>
              <w:pStyle w:val="Compact"/>
              <w:jc w:val="left"/>
            </w:pPr>
            <w:r>
              <w:t xml:space="preserve">Keski-Pohjanmaan HVA (naapuri)</w:t>
            </w:r>
          </w:p>
        </w:tc>
        <w:tc>
          <w:tcPr/>
          <w:p>
            <w:pPr>
              <w:pStyle w:val="Compact"/>
              <w:jc w:val="right"/>
            </w:pPr>
            <w:r>
              <w:t xml:space="preserve">114.0</w:t>
            </w:r>
          </w:p>
        </w:tc>
        <w:tc>
          <w:tcPr/>
          <w:p>
            <w:pPr>
              <w:pStyle w:val="Compact"/>
              <w:jc w:val="right"/>
            </w:pPr>
            <w:r>
              <w:t xml:space="preserve">5</w:t>
            </w:r>
          </w:p>
        </w:tc>
      </w:tr>
      <w:tr>
        <w:tc>
          <w:tcPr/>
          <w:p>
            <w:pPr>
              <w:pStyle w:val="Compact"/>
              <w:jc w:val="left"/>
            </w:pPr>
            <w:r>
              <w:t xml:space="preserve">Satakunnan HVA (naapuri)</w:t>
            </w:r>
          </w:p>
        </w:tc>
        <w:tc>
          <w:tcPr/>
          <w:p>
            <w:pPr>
              <w:pStyle w:val="Compact"/>
              <w:jc w:val="right"/>
            </w:pPr>
            <w:r>
              <w:t xml:space="preserve">105.6</w:t>
            </w:r>
          </w:p>
        </w:tc>
        <w:tc>
          <w:tcPr/>
          <w:p>
            <w:pPr>
              <w:pStyle w:val="Compact"/>
              <w:jc w:val="right"/>
            </w:pPr>
            <w:r>
              <w:t xml:space="preserve">9</w:t>
            </w:r>
          </w:p>
        </w:tc>
      </w:tr>
      <w:tr>
        <w:tc>
          <w:tcPr/>
          <w:p>
            <w:pPr>
              <w:pStyle w:val="Compact"/>
              <w:jc w:val="left"/>
            </w:pPr>
            <w:r>
              <w:t xml:space="preserve">Pirkanmaan HVA (naapuri)</w:t>
            </w:r>
          </w:p>
        </w:tc>
        <w:tc>
          <w:tcPr/>
          <w:p>
            <w:pPr>
              <w:pStyle w:val="Compact"/>
              <w:jc w:val="right"/>
            </w:pPr>
            <w:r>
              <w:t xml:space="preserve">102.8</w:t>
            </w:r>
          </w:p>
        </w:tc>
        <w:tc>
          <w:tcPr/>
          <w:p>
            <w:pPr>
              <w:pStyle w:val="Compact"/>
              <w:jc w:val="right"/>
            </w:pPr>
            <w:r>
              <w:t xml:space="preserve">11</w:t>
            </w:r>
          </w:p>
        </w:tc>
      </w:tr>
      <w:tr>
        <w:tc>
          <w:tcPr/>
          <w:p>
            <w:pPr>
              <w:pStyle w:val="Compact"/>
              <w:jc w:val="left"/>
            </w:pPr>
            <w:r>
              <w:t xml:space="preserve">Etelä-Pohjanmaan HVA (valittu)</w:t>
            </w:r>
          </w:p>
        </w:tc>
        <w:tc>
          <w:tcPr/>
          <w:p>
            <w:pPr>
              <w:pStyle w:val="Compact"/>
              <w:jc w:val="right"/>
            </w:pPr>
            <w:r>
              <w:t xml:space="preserve">99.4</w:t>
            </w:r>
          </w:p>
        </w:tc>
        <w:tc>
          <w:tcPr/>
          <w:p>
            <w:pPr>
              <w:pStyle w:val="Compact"/>
              <w:jc w:val="right"/>
            </w:pPr>
            <w:r>
              <w:t xml:space="preserve">13</w:t>
            </w:r>
          </w:p>
        </w:tc>
      </w:tr>
      <w:tr>
        <w:tc>
          <w:tcPr/>
          <w:p>
            <w:pPr>
              <w:pStyle w:val="Compact"/>
              <w:jc w:val="left"/>
            </w:pPr>
            <w:r>
              <w:t xml:space="preserve">Pohjanmaan HVA (naapuri)</w:t>
            </w:r>
          </w:p>
        </w:tc>
        <w:tc>
          <w:tcPr/>
          <w:p>
            <w:pPr>
              <w:pStyle w:val="Compact"/>
              <w:jc w:val="right"/>
            </w:pPr>
            <w:r>
              <w:t xml:space="preserve">88.8</w:t>
            </w:r>
          </w:p>
        </w:tc>
        <w:tc>
          <w:tcPr/>
          <w:p>
            <w:pPr>
              <w:pStyle w:val="Compact"/>
              <w:jc w:val="right"/>
            </w:pPr>
            <w:r>
              <w:t xml:space="preserve">19</w:t>
            </w:r>
          </w:p>
        </w:tc>
      </w:tr>
      <w:tr>
        <w:tc>
          <w:tcPr/>
          <w:p>
            <w:pPr>
              <w:pStyle w:val="Compact"/>
              <w:jc w:val="left"/>
            </w:pPr>
            <w:r>
              <w:t xml:space="preserve">Itä-Uudenmaan HVA (matalin arvo)</w:t>
            </w:r>
          </w:p>
        </w:tc>
        <w:tc>
          <w:tcPr/>
          <w:p>
            <w:pPr>
              <w:pStyle w:val="Compact"/>
              <w:jc w:val="right"/>
            </w:pPr>
            <w:r>
              <w:t xml:space="preserve">78.2</w:t>
            </w:r>
          </w:p>
        </w:tc>
        <w:tc>
          <w:tcPr/>
          <w:p>
            <w:pPr>
              <w:pStyle w:val="Compact"/>
              <w:jc w:val="right"/>
            </w:pPr>
            <w:r>
              <w:t xml:space="preserve">22</w:t>
            </w:r>
          </w:p>
        </w:tc>
      </w:tr>
    </w:tbl>
    <w:bookmarkEnd w:id="48"/>
    <w:bookmarkStart w:id="49"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132.5</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122.7</w:t>
            </w:r>
          </w:p>
        </w:tc>
        <w:tc>
          <w:tcPr/>
          <w:p>
            <w:pPr>
              <w:pStyle w:val="Compact"/>
              <w:jc w:val="right"/>
            </w:pPr>
            <w:r>
              <w:t xml:space="preserve">3</w:t>
            </w:r>
          </w:p>
        </w:tc>
      </w:tr>
      <w:tr>
        <w:tc>
          <w:tcPr/>
          <w:p>
            <w:pPr>
              <w:pStyle w:val="Compact"/>
              <w:jc w:val="left"/>
            </w:pPr>
            <w:r>
              <w:t xml:space="preserve">Etelä-Pohjanmaan HVA (valittu)</w:t>
            </w:r>
          </w:p>
        </w:tc>
        <w:tc>
          <w:tcPr/>
          <w:p>
            <w:pPr>
              <w:pStyle w:val="Compact"/>
              <w:jc w:val="right"/>
            </w:pPr>
            <w:r>
              <w:t xml:space="preserve">111.0</w:t>
            </w:r>
          </w:p>
        </w:tc>
        <w:tc>
          <w:tcPr/>
          <w:p>
            <w:pPr>
              <w:pStyle w:val="Compact"/>
              <w:jc w:val="right"/>
            </w:pPr>
            <w:r>
              <w:t xml:space="preserve">7</w:t>
            </w:r>
          </w:p>
        </w:tc>
      </w:tr>
      <w:tr>
        <w:tc>
          <w:tcPr/>
          <w:p>
            <w:pPr>
              <w:pStyle w:val="Compact"/>
              <w:jc w:val="left"/>
            </w:pPr>
            <w:r>
              <w:t xml:space="preserve">Pirkanmaan HVA (naapuri)</w:t>
            </w:r>
          </w:p>
        </w:tc>
        <w:tc>
          <w:tcPr/>
          <w:p>
            <w:pPr>
              <w:pStyle w:val="Compact"/>
              <w:jc w:val="right"/>
            </w:pPr>
            <w:r>
              <w:t xml:space="preserve">109.3</w:t>
            </w:r>
          </w:p>
        </w:tc>
        <w:tc>
          <w:tcPr/>
          <w:p>
            <w:pPr>
              <w:pStyle w:val="Compact"/>
              <w:jc w:val="right"/>
            </w:pPr>
            <w:r>
              <w:t xml:space="preserve">9</w:t>
            </w:r>
          </w:p>
        </w:tc>
      </w:tr>
      <w:tr>
        <w:tc>
          <w:tcPr/>
          <w:p>
            <w:pPr>
              <w:pStyle w:val="Compact"/>
              <w:jc w:val="left"/>
            </w:pPr>
            <w:r>
              <w:t xml:space="preserve">Keski-Pohjanmaan HVA (naapuri)</w:t>
            </w:r>
          </w:p>
        </w:tc>
        <w:tc>
          <w:tcPr/>
          <w:p>
            <w:pPr>
              <w:pStyle w:val="Compact"/>
              <w:jc w:val="right"/>
            </w:pPr>
            <w:r>
              <w:t xml:space="preserve">106.2</w:t>
            </w:r>
          </w:p>
        </w:tc>
        <w:tc>
          <w:tcPr/>
          <w:p>
            <w:pPr>
              <w:pStyle w:val="Compact"/>
              <w:jc w:val="right"/>
            </w:pPr>
            <w:r>
              <w:t xml:space="preserve">10</w:t>
            </w:r>
          </w:p>
        </w:tc>
      </w:tr>
      <w:tr>
        <w:tc>
          <w:tcPr/>
          <w:p>
            <w:pPr>
              <w:pStyle w:val="Compact"/>
              <w:jc w:val="left"/>
            </w:pPr>
            <w:r>
              <w:t xml:space="preserve">Satakunnan HVA (naapuri)</w:t>
            </w:r>
          </w:p>
        </w:tc>
        <w:tc>
          <w:tcPr/>
          <w:p>
            <w:pPr>
              <w:pStyle w:val="Compact"/>
              <w:jc w:val="right"/>
            </w:pPr>
            <w:r>
              <w:t xml:space="preserve">105.0</w:t>
            </w:r>
          </w:p>
        </w:tc>
        <w:tc>
          <w:tcPr/>
          <w:p>
            <w:pPr>
              <w:pStyle w:val="Compact"/>
              <w:jc w:val="right"/>
            </w:pPr>
            <w:r>
              <w:t xml:space="preserve">11</w:t>
            </w:r>
          </w:p>
        </w:tc>
      </w:tr>
      <w:tr>
        <w:tc>
          <w:tcPr/>
          <w:p>
            <w:pPr>
              <w:pStyle w:val="Compact"/>
              <w:jc w:val="left"/>
            </w:pPr>
            <w:r>
              <w:t xml:space="preserve">Pohjanmaan HVA (naapuri)</w:t>
            </w:r>
          </w:p>
        </w:tc>
        <w:tc>
          <w:tcPr/>
          <w:p>
            <w:pPr>
              <w:pStyle w:val="Compact"/>
              <w:jc w:val="right"/>
            </w:pPr>
            <w:r>
              <w:t xml:space="preserve">87.1</w:t>
            </w:r>
          </w:p>
        </w:tc>
        <w:tc>
          <w:tcPr/>
          <w:p>
            <w:pPr>
              <w:pStyle w:val="Compact"/>
              <w:jc w:val="right"/>
            </w:pPr>
            <w:r>
              <w:t xml:space="preserve">17</w:t>
            </w:r>
          </w:p>
        </w:tc>
      </w:tr>
      <w:tr>
        <w:tc>
          <w:tcPr/>
          <w:p>
            <w:pPr>
              <w:pStyle w:val="Compact"/>
              <w:jc w:val="left"/>
            </w:pPr>
            <w:r>
              <w:t xml:space="preserve">Itä-Uudenmaan HVA (matalin arvo)</w:t>
            </w:r>
          </w:p>
        </w:tc>
        <w:tc>
          <w:tcPr/>
          <w:p>
            <w:pPr>
              <w:pStyle w:val="Compact"/>
              <w:jc w:val="right"/>
            </w:pPr>
            <w:r>
              <w:t xml:space="preserve">62.2</w:t>
            </w:r>
          </w:p>
        </w:tc>
        <w:tc>
          <w:tcPr/>
          <w:p>
            <w:pPr>
              <w:pStyle w:val="Compact"/>
              <w:jc w:val="right"/>
            </w:pPr>
            <w:r>
              <w:t xml:space="preserve">22</w:t>
            </w:r>
          </w:p>
        </w:tc>
      </w:tr>
    </w:tbl>
    <w:bookmarkEnd w:id="49"/>
    <w:bookmarkStart w:id="50"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138.1</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112.4</w:t>
            </w:r>
          </w:p>
        </w:tc>
        <w:tc>
          <w:tcPr/>
          <w:p>
            <w:pPr>
              <w:pStyle w:val="Compact"/>
              <w:jc w:val="right"/>
            </w:pPr>
            <w:r>
              <w:t xml:space="preserve">8</w:t>
            </w:r>
          </w:p>
        </w:tc>
      </w:tr>
      <w:tr>
        <w:tc>
          <w:tcPr/>
          <w:p>
            <w:pPr>
              <w:pStyle w:val="Compact"/>
              <w:jc w:val="left"/>
            </w:pPr>
            <w:r>
              <w:t xml:space="preserve">Satakunnan HVA (naapuri)</w:t>
            </w:r>
          </w:p>
        </w:tc>
        <w:tc>
          <w:tcPr/>
          <w:p>
            <w:pPr>
              <w:pStyle w:val="Compact"/>
              <w:jc w:val="right"/>
            </w:pPr>
            <w:r>
              <w:t xml:space="preserve">98.2</w:t>
            </w:r>
          </w:p>
        </w:tc>
        <w:tc>
          <w:tcPr/>
          <w:p>
            <w:pPr>
              <w:pStyle w:val="Compact"/>
              <w:jc w:val="right"/>
            </w:pPr>
            <w:r>
              <w:t xml:space="preserve">13</w:t>
            </w:r>
          </w:p>
        </w:tc>
      </w:tr>
      <w:tr>
        <w:tc>
          <w:tcPr/>
          <w:p>
            <w:pPr>
              <w:pStyle w:val="Compact"/>
              <w:jc w:val="left"/>
            </w:pPr>
            <w:r>
              <w:t xml:space="preserve">Etelä-Pohjanmaan HVA (valittu)</w:t>
            </w:r>
          </w:p>
        </w:tc>
        <w:tc>
          <w:tcPr/>
          <w:p>
            <w:pPr>
              <w:pStyle w:val="Compact"/>
              <w:jc w:val="right"/>
            </w:pPr>
            <w:r>
              <w:t xml:space="preserve">95.1</w:t>
            </w:r>
          </w:p>
        </w:tc>
        <w:tc>
          <w:tcPr/>
          <w:p>
            <w:pPr>
              <w:pStyle w:val="Compact"/>
              <w:jc w:val="right"/>
            </w:pPr>
            <w:r>
              <w:t xml:space="preserve">16</w:t>
            </w:r>
          </w:p>
        </w:tc>
      </w:tr>
      <w:tr>
        <w:tc>
          <w:tcPr/>
          <w:p>
            <w:pPr>
              <w:pStyle w:val="Compact"/>
              <w:jc w:val="left"/>
            </w:pPr>
            <w:r>
              <w:t xml:space="preserve">Pirkanmaan HVA (naapuri)</w:t>
            </w:r>
          </w:p>
        </w:tc>
        <w:tc>
          <w:tcPr/>
          <w:p>
            <w:pPr>
              <w:pStyle w:val="Compact"/>
              <w:jc w:val="right"/>
            </w:pPr>
            <w:r>
              <w:t xml:space="preserve">91.2</w:t>
            </w:r>
          </w:p>
        </w:tc>
        <w:tc>
          <w:tcPr/>
          <w:p>
            <w:pPr>
              <w:pStyle w:val="Compact"/>
              <w:jc w:val="right"/>
            </w:pPr>
            <w:r>
              <w:t xml:space="preserve">17</w:t>
            </w:r>
          </w:p>
        </w:tc>
      </w:tr>
      <w:tr>
        <w:tc>
          <w:tcPr/>
          <w:p>
            <w:pPr>
              <w:pStyle w:val="Compact"/>
              <w:jc w:val="left"/>
            </w:pPr>
            <w:r>
              <w:t xml:space="preserve">Keski-Pohjanmaan HVA (naapuri)</w:t>
            </w:r>
          </w:p>
        </w:tc>
        <w:tc>
          <w:tcPr/>
          <w:p>
            <w:pPr>
              <w:pStyle w:val="Compact"/>
              <w:jc w:val="right"/>
            </w:pPr>
            <w:r>
              <w:t xml:space="preserve">77.0</w:t>
            </w:r>
          </w:p>
        </w:tc>
        <w:tc>
          <w:tcPr/>
          <w:p>
            <w:pPr>
              <w:pStyle w:val="Compact"/>
              <w:jc w:val="right"/>
            </w:pPr>
            <w:r>
              <w:t xml:space="preserve">21</w:t>
            </w:r>
          </w:p>
        </w:tc>
      </w:tr>
      <w:tr>
        <w:tc>
          <w:tcPr/>
          <w:p>
            <w:pPr>
              <w:pStyle w:val="Compact"/>
              <w:jc w:val="left"/>
            </w:pPr>
            <w:r>
              <w:t xml:space="preserve">Pohjanmaan HVA (naapuri)</w:t>
            </w:r>
          </w:p>
        </w:tc>
        <w:tc>
          <w:tcPr/>
          <w:p>
            <w:pPr>
              <w:pStyle w:val="Compact"/>
              <w:jc w:val="right"/>
            </w:pPr>
            <w:r>
              <w:t xml:space="preserve">68.6</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68.6</w:t>
            </w:r>
          </w:p>
        </w:tc>
        <w:tc>
          <w:tcPr/>
          <w:p>
            <w:pPr>
              <w:pStyle w:val="Compact"/>
              <w:jc w:val="right"/>
            </w:pPr>
            <w:r>
              <w:t xml:space="preserve">22</w:t>
            </w:r>
          </w:p>
        </w:tc>
      </w:tr>
    </w:tbl>
    <w:bookmarkEnd w:id="50"/>
    <w:bookmarkStart w:id="51"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137.5</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104.5</w:t>
            </w:r>
          </w:p>
        </w:tc>
        <w:tc>
          <w:tcPr/>
          <w:p>
            <w:pPr>
              <w:pStyle w:val="Compact"/>
              <w:jc w:val="right"/>
            </w:pPr>
            <w:r>
              <w:t xml:space="preserve">8</w:t>
            </w:r>
          </w:p>
        </w:tc>
      </w:tr>
      <w:tr>
        <w:tc>
          <w:tcPr/>
          <w:p>
            <w:pPr>
              <w:pStyle w:val="Compact"/>
              <w:jc w:val="left"/>
            </w:pPr>
            <w:r>
              <w:t xml:space="preserve">Pirkanmaan HVA (naapuri)</w:t>
            </w:r>
          </w:p>
        </w:tc>
        <w:tc>
          <w:tcPr/>
          <w:p>
            <w:pPr>
              <w:pStyle w:val="Compact"/>
              <w:jc w:val="right"/>
            </w:pPr>
            <w:r>
              <w:t xml:space="preserve">104.5</w:t>
            </w:r>
          </w:p>
        </w:tc>
        <w:tc>
          <w:tcPr/>
          <w:p>
            <w:pPr>
              <w:pStyle w:val="Compact"/>
              <w:jc w:val="right"/>
            </w:pPr>
            <w:r>
              <w:t xml:space="preserve">9</w:t>
            </w:r>
          </w:p>
        </w:tc>
      </w:tr>
      <w:tr>
        <w:tc>
          <w:tcPr/>
          <w:p>
            <w:pPr>
              <w:pStyle w:val="Compact"/>
              <w:jc w:val="left"/>
            </w:pPr>
            <w:r>
              <w:t xml:space="preserve">Etelä-Pohjanmaan HVA (valittu)</w:t>
            </w:r>
          </w:p>
        </w:tc>
        <w:tc>
          <w:tcPr/>
          <w:p>
            <w:pPr>
              <w:pStyle w:val="Compact"/>
              <w:jc w:val="right"/>
            </w:pPr>
            <w:r>
              <w:t xml:space="preserve">104.0</w:t>
            </w:r>
          </w:p>
        </w:tc>
        <w:tc>
          <w:tcPr/>
          <w:p>
            <w:pPr>
              <w:pStyle w:val="Compact"/>
              <w:jc w:val="right"/>
            </w:pPr>
            <w:r>
              <w:t xml:space="preserve">10</w:t>
            </w:r>
          </w:p>
        </w:tc>
      </w:tr>
      <w:tr>
        <w:tc>
          <w:tcPr/>
          <w:p>
            <w:pPr>
              <w:pStyle w:val="Compact"/>
              <w:jc w:val="left"/>
            </w:pPr>
            <w:r>
              <w:t xml:space="preserve">Pohjanmaan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Satakunnan HVA (naapuri)</w:t>
            </w:r>
          </w:p>
        </w:tc>
        <w:tc>
          <w:tcPr/>
          <w:p>
            <w:pPr>
              <w:pStyle w:val="Compact"/>
              <w:jc w:val="right"/>
            </w:pPr>
            <w:r>
              <w:t xml:space="preserve">97.2</w:t>
            </w:r>
          </w:p>
        </w:tc>
        <w:tc>
          <w:tcPr/>
          <w:p>
            <w:pPr>
              <w:pStyle w:val="Compact"/>
              <w:jc w:val="right"/>
            </w:pPr>
            <w:r>
              <w:t xml:space="preserve">14</w:t>
            </w:r>
          </w:p>
        </w:tc>
      </w:tr>
      <w:tr>
        <w:tc>
          <w:tcPr/>
          <w:p>
            <w:pPr>
              <w:pStyle w:val="Compact"/>
              <w:jc w:val="left"/>
            </w:pPr>
            <w:r>
              <w:t xml:space="preserve">Keski-Pohjanmaan HVA (naapuri)</w:t>
            </w:r>
          </w:p>
        </w:tc>
        <w:tc>
          <w:tcPr/>
          <w:p>
            <w:pPr>
              <w:pStyle w:val="Compact"/>
              <w:jc w:val="right"/>
            </w:pPr>
            <w:r>
              <w:t xml:space="preserve">88.6</w:t>
            </w:r>
          </w:p>
        </w:tc>
        <w:tc>
          <w:tcPr/>
          <w:p>
            <w:pPr>
              <w:pStyle w:val="Compact"/>
              <w:jc w:val="right"/>
            </w:pPr>
            <w:r>
              <w:t xml:space="preserve">21</w:t>
            </w:r>
          </w:p>
        </w:tc>
      </w:tr>
      <w:tr>
        <w:tc>
          <w:tcPr/>
          <w:p>
            <w:pPr>
              <w:pStyle w:val="Compact"/>
              <w:jc w:val="left"/>
            </w:pPr>
            <w:r>
              <w:t xml:space="preserve">Etelä-Karjalan HVA (matalin arvo)</w:t>
            </w:r>
          </w:p>
        </w:tc>
        <w:tc>
          <w:tcPr/>
          <w:p>
            <w:pPr>
              <w:pStyle w:val="Compact"/>
              <w:jc w:val="right"/>
            </w:pPr>
            <w:r>
              <w:t xml:space="preserve">85.2</w:t>
            </w:r>
          </w:p>
        </w:tc>
        <w:tc>
          <w:tcPr/>
          <w:p>
            <w:pPr>
              <w:pStyle w:val="Compact"/>
              <w:jc w:val="right"/>
            </w:pPr>
            <w:r>
              <w:t xml:space="preserve">22</w:t>
            </w:r>
          </w:p>
        </w:tc>
      </w:tr>
    </w:tbl>
    <w:bookmarkEnd w:id="51"/>
    <w:bookmarkStart w:id="53"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123.7</w:t>
            </w:r>
          </w:p>
        </w:tc>
        <w:tc>
          <w:tcPr/>
          <w:p>
            <w:pPr>
              <w:pStyle w:val="Compact"/>
              <w:jc w:val="right"/>
            </w:pPr>
            <w:r>
              <w:t xml:space="preserve">1</w:t>
            </w:r>
          </w:p>
        </w:tc>
      </w:tr>
      <w:tr>
        <w:tc>
          <w:tcPr/>
          <w:p>
            <w:pPr>
              <w:pStyle w:val="Compact"/>
              <w:jc w:val="left"/>
            </w:pPr>
            <w:r>
              <w:t xml:space="preserve">Pohjanmaan HVA (naapuri)</w:t>
            </w:r>
          </w:p>
        </w:tc>
        <w:tc>
          <w:tcPr/>
          <w:p>
            <w:pPr>
              <w:pStyle w:val="Compact"/>
              <w:jc w:val="right"/>
            </w:pPr>
            <w:r>
              <w:t xml:space="preserve">117.0</w:t>
            </w:r>
          </w:p>
        </w:tc>
        <w:tc>
          <w:tcPr/>
          <w:p>
            <w:pPr>
              <w:pStyle w:val="Compact"/>
              <w:jc w:val="right"/>
            </w:pPr>
            <w:r>
              <w:t xml:space="preserve">2</w:t>
            </w:r>
          </w:p>
        </w:tc>
      </w:tr>
      <w:tr>
        <w:tc>
          <w:tcPr/>
          <w:p>
            <w:pPr>
              <w:pStyle w:val="Compact"/>
              <w:jc w:val="left"/>
            </w:pPr>
            <w:r>
              <w:t xml:space="preserve">Satakunnan HVA (naapuri)</w:t>
            </w:r>
          </w:p>
        </w:tc>
        <w:tc>
          <w:tcPr/>
          <w:p>
            <w:pPr>
              <w:pStyle w:val="Compact"/>
              <w:jc w:val="right"/>
            </w:pPr>
            <w:r>
              <w:t xml:space="preserve">109.8</w:t>
            </w:r>
          </w:p>
        </w:tc>
        <w:tc>
          <w:tcPr/>
          <w:p>
            <w:pPr>
              <w:pStyle w:val="Compact"/>
              <w:jc w:val="right"/>
            </w:pPr>
            <w:r>
              <w:t xml:space="preserve">5</w:t>
            </w:r>
          </w:p>
        </w:tc>
      </w:tr>
      <w:tr>
        <w:tc>
          <w:tcPr/>
          <w:p>
            <w:pPr>
              <w:pStyle w:val="Compact"/>
              <w:jc w:val="left"/>
            </w:pPr>
            <w:r>
              <w:t xml:space="preserve">Pirkanmaan HVA (naapuri)</w:t>
            </w:r>
          </w:p>
        </w:tc>
        <w:tc>
          <w:tcPr/>
          <w:p>
            <w:pPr>
              <w:pStyle w:val="Compact"/>
              <w:jc w:val="right"/>
            </w:pPr>
            <w:r>
              <w:t xml:space="preserve">107.2</w:t>
            </w:r>
          </w:p>
        </w:tc>
        <w:tc>
          <w:tcPr/>
          <w:p>
            <w:pPr>
              <w:pStyle w:val="Compact"/>
              <w:jc w:val="right"/>
            </w:pPr>
            <w:r>
              <w:t xml:space="preserve">7</w:t>
            </w:r>
          </w:p>
        </w:tc>
      </w:tr>
      <w:tr>
        <w:tc>
          <w:tcPr/>
          <w:p>
            <w:pPr>
              <w:pStyle w:val="Compact"/>
              <w:jc w:val="left"/>
            </w:pPr>
            <w:r>
              <w:t xml:space="preserve">Etelä-Pohjanmaan HVA (valittu)</w:t>
            </w:r>
          </w:p>
        </w:tc>
        <w:tc>
          <w:tcPr/>
          <w:p>
            <w:pPr>
              <w:pStyle w:val="Compact"/>
              <w:jc w:val="right"/>
            </w:pPr>
            <w:r>
              <w:t xml:space="preserve">103.1</w:t>
            </w:r>
          </w:p>
        </w:tc>
        <w:tc>
          <w:tcPr/>
          <w:p>
            <w:pPr>
              <w:pStyle w:val="Compact"/>
              <w:jc w:val="right"/>
            </w:pPr>
            <w:r>
              <w:t xml:space="preserve">10</w:t>
            </w:r>
          </w:p>
        </w:tc>
      </w:tr>
      <w:tr>
        <w:tc>
          <w:tcPr/>
          <w:p>
            <w:pPr>
              <w:pStyle w:val="Compact"/>
              <w:jc w:val="left"/>
            </w:pPr>
            <w:r>
              <w:t xml:space="preserve">Keski-Suomen HVA (naapuri)</w:t>
            </w:r>
          </w:p>
        </w:tc>
        <w:tc>
          <w:tcPr/>
          <w:p>
            <w:pPr>
              <w:pStyle w:val="Compact"/>
              <w:jc w:val="right"/>
            </w:pPr>
            <w:r>
              <w:t xml:space="preserve">93.3</w:t>
            </w:r>
          </w:p>
        </w:tc>
        <w:tc>
          <w:tcPr/>
          <w:p>
            <w:pPr>
              <w:pStyle w:val="Compact"/>
              <w:jc w:val="right"/>
            </w:pPr>
            <w:r>
              <w:t xml:space="preserve">17</w:t>
            </w:r>
          </w:p>
        </w:tc>
      </w:tr>
      <w:tr>
        <w:tc>
          <w:tcPr/>
          <w:p>
            <w:pPr>
              <w:pStyle w:val="Compact"/>
              <w:jc w:val="left"/>
            </w:pPr>
            <w:r>
              <w:t xml:space="preserve">Keski-Pohjanmaan HVA (naapuri)</w:t>
            </w:r>
          </w:p>
        </w:tc>
        <w:tc>
          <w:tcPr/>
          <w:p>
            <w:pPr>
              <w:pStyle w:val="Compact"/>
              <w:jc w:val="right"/>
            </w:pPr>
            <w:r>
              <w:t xml:space="preserve">91.8</w:t>
            </w:r>
          </w:p>
        </w:tc>
        <w:tc>
          <w:tcPr/>
          <w:p>
            <w:pPr>
              <w:pStyle w:val="Compact"/>
              <w:jc w:val="right"/>
            </w:pPr>
            <w:r>
              <w:t xml:space="preserve">18</w:t>
            </w:r>
          </w:p>
        </w:tc>
      </w:tr>
      <w:tr>
        <w:tc>
          <w:tcPr/>
          <w:p>
            <w:pPr>
              <w:pStyle w:val="Compact"/>
              <w:jc w:val="left"/>
            </w:pPr>
            <w:r>
              <w:t xml:space="preserve">Länsi-Uudenmaan HVA (matalin arvo)</w:t>
            </w:r>
          </w:p>
        </w:tc>
        <w:tc>
          <w:tcPr/>
          <w:p>
            <w:pPr>
              <w:pStyle w:val="Compact"/>
              <w:jc w:val="right"/>
            </w:pPr>
            <w:r>
              <w:t xml:space="preserve">79.4</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etela_pohjanmaan_hva_hyvinvointialueet_docx_files/figure-docx/sosial_kuva-1.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p>
    <w:bookmarkEnd w:id="53"/>
    <w:bookmarkEnd w:id="54"/>
    <w:bookmarkStart w:id="6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etela_pohjanmaan_hva_hyvinvointialueet_docx_files/figure-docx/talous_kartta-1.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Start w:id="5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151.2</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132.4</w:t>
            </w:r>
          </w:p>
        </w:tc>
        <w:tc>
          <w:tcPr/>
          <w:p>
            <w:pPr>
              <w:pStyle w:val="Compact"/>
              <w:jc w:val="right"/>
            </w:pPr>
            <w:r>
              <w:t xml:space="preserve">5</w:t>
            </w:r>
          </w:p>
        </w:tc>
      </w:tr>
      <w:tr>
        <w:tc>
          <w:tcPr/>
          <w:p>
            <w:pPr>
              <w:pStyle w:val="Compact"/>
              <w:jc w:val="left"/>
            </w:pPr>
            <w:r>
              <w:t xml:space="preserve">Pirkanmaan HVA (naapuri)</w:t>
            </w:r>
          </w:p>
        </w:tc>
        <w:tc>
          <w:tcPr/>
          <w:p>
            <w:pPr>
              <w:pStyle w:val="Compact"/>
              <w:jc w:val="right"/>
            </w:pPr>
            <w:r>
              <w:t xml:space="preserve">104.4</w:t>
            </w:r>
          </w:p>
        </w:tc>
        <w:tc>
          <w:tcPr/>
          <w:p>
            <w:pPr>
              <w:pStyle w:val="Compact"/>
              <w:jc w:val="right"/>
            </w:pPr>
            <w:r>
              <w:t xml:space="preserve">10</w:t>
            </w:r>
          </w:p>
        </w:tc>
      </w:tr>
      <w:tr>
        <w:tc>
          <w:tcPr/>
          <w:p>
            <w:pPr>
              <w:pStyle w:val="Compact"/>
              <w:jc w:val="left"/>
            </w:pPr>
            <w:r>
              <w:t xml:space="preserve">Satakunnan HVA (naapuri)</w:t>
            </w:r>
          </w:p>
        </w:tc>
        <w:tc>
          <w:tcPr/>
          <w:p>
            <w:pPr>
              <w:pStyle w:val="Compact"/>
              <w:jc w:val="right"/>
            </w:pPr>
            <w:r>
              <w:t xml:space="preserve">74.9</w:t>
            </w:r>
          </w:p>
        </w:tc>
        <w:tc>
          <w:tcPr/>
          <w:p>
            <w:pPr>
              <w:pStyle w:val="Compact"/>
              <w:jc w:val="right"/>
            </w:pPr>
            <w:r>
              <w:t xml:space="preserve">19</w:t>
            </w:r>
          </w:p>
        </w:tc>
      </w:tr>
      <w:tr>
        <w:tc>
          <w:tcPr/>
          <w:p>
            <w:pPr>
              <w:pStyle w:val="Compact"/>
              <w:jc w:val="left"/>
            </w:pPr>
            <w:r>
              <w:t xml:space="preserve">Keski-Pohjanmaan HVA (naapuri)</w:t>
            </w:r>
          </w:p>
        </w:tc>
        <w:tc>
          <w:tcPr/>
          <w:p>
            <w:pPr>
              <w:pStyle w:val="Compact"/>
              <w:jc w:val="right"/>
            </w:pPr>
            <w:r>
              <w:t xml:space="preserve">65.0</w:t>
            </w:r>
          </w:p>
        </w:tc>
        <w:tc>
          <w:tcPr/>
          <w:p>
            <w:pPr>
              <w:pStyle w:val="Compact"/>
              <w:jc w:val="right"/>
            </w:pPr>
            <w:r>
              <w:t xml:space="preserve">20</w:t>
            </w:r>
          </w:p>
        </w:tc>
      </w:tr>
      <w:tr>
        <w:tc>
          <w:tcPr/>
          <w:p>
            <w:pPr>
              <w:pStyle w:val="Compact"/>
              <w:jc w:val="left"/>
            </w:pPr>
            <w:r>
              <w:t xml:space="preserve">Etelä-Pohjanmaan HVA (valittu)</w:t>
            </w:r>
          </w:p>
        </w:tc>
        <w:tc>
          <w:tcPr/>
          <w:p>
            <w:pPr>
              <w:pStyle w:val="Compact"/>
              <w:jc w:val="right"/>
            </w:pPr>
            <w:r>
              <w:t xml:space="preserve">59.0</w:t>
            </w:r>
          </w:p>
        </w:tc>
        <w:tc>
          <w:tcPr/>
          <w:p>
            <w:pPr>
              <w:pStyle w:val="Compact"/>
              <w:jc w:val="right"/>
            </w:pPr>
            <w:r>
              <w:t xml:space="preserve">21</w:t>
            </w:r>
          </w:p>
        </w:tc>
      </w:tr>
      <w:tr>
        <w:tc>
          <w:tcPr/>
          <w:p>
            <w:pPr>
              <w:pStyle w:val="Compact"/>
              <w:jc w:val="left"/>
            </w:pPr>
            <w:r>
              <w:t xml:space="preserve">Pohjanmaan HVA (naapuri)</w:t>
            </w:r>
          </w:p>
        </w:tc>
        <w:tc>
          <w:tcPr/>
          <w:p>
            <w:pPr>
              <w:pStyle w:val="Compact"/>
              <w:jc w:val="right"/>
            </w:pPr>
            <w:r>
              <w:t xml:space="preserve">57.4</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57.4</w:t>
            </w:r>
          </w:p>
        </w:tc>
        <w:tc>
          <w:tcPr/>
          <w:p>
            <w:pPr>
              <w:pStyle w:val="Compact"/>
              <w:jc w:val="right"/>
            </w:pPr>
            <w:r>
              <w:t xml:space="preserve">22</w:t>
            </w:r>
          </w:p>
        </w:tc>
      </w:tr>
    </w:tbl>
    <w:bookmarkEnd w:id="56"/>
    <w:bookmarkStart w:id="5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152.0</w:t>
            </w:r>
          </w:p>
        </w:tc>
        <w:tc>
          <w:tcPr/>
          <w:p>
            <w:pPr>
              <w:pStyle w:val="Compact"/>
              <w:jc w:val="right"/>
            </w:pPr>
            <w:r>
              <w:t xml:space="preserve">1</w:t>
            </w:r>
          </w:p>
        </w:tc>
      </w:tr>
      <w:tr>
        <w:tc>
          <w:tcPr/>
          <w:p>
            <w:pPr>
              <w:pStyle w:val="Compact"/>
              <w:jc w:val="left"/>
            </w:pPr>
            <w:r>
              <w:t xml:space="preserve">Pirkanmaan HVA (naapuri)</w:t>
            </w:r>
          </w:p>
        </w:tc>
        <w:tc>
          <w:tcPr/>
          <w:p>
            <w:pPr>
              <w:pStyle w:val="Compact"/>
              <w:jc w:val="right"/>
            </w:pPr>
            <w:r>
              <w:t xml:space="preserve">103.7</w:t>
            </w:r>
          </w:p>
        </w:tc>
        <w:tc>
          <w:tcPr/>
          <w:p>
            <w:pPr>
              <w:pStyle w:val="Compact"/>
              <w:jc w:val="right"/>
            </w:pPr>
            <w:r>
              <w:t xml:space="preserve">8</w:t>
            </w:r>
          </w:p>
        </w:tc>
      </w:tr>
      <w:tr>
        <w:tc>
          <w:tcPr/>
          <w:p>
            <w:pPr>
              <w:pStyle w:val="Compact"/>
              <w:jc w:val="left"/>
            </w:pPr>
            <w:r>
              <w:t xml:space="preserve">Etelä-Pohjanmaan HVA (valittu)</w:t>
            </w:r>
          </w:p>
        </w:tc>
        <w:tc>
          <w:tcPr/>
          <w:p>
            <w:pPr>
              <w:pStyle w:val="Compact"/>
              <w:jc w:val="right"/>
            </w:pPr>
            <w:r>
              <w:t xml:space="preserve">102.3</w:t>
            </w:r>
          </w:p>
        </w:tc>
        <w:tc>
          <w:tcPr/>
          <w:p>
            <w:pPr>
              <w:pStyle w:val="Compact"/>
              <w:jc w:val="right"/>
            </w:pPr>
            <w:r>
              <w:t xml:space="preserve">9</w:t>
            </w:r>
          </w:p>
        </w:tc>
      </w:tr>
      <w:tr>
        <w:tc>
          <w:tcPr/>
          <w:p>
            <w:pPr>
              <w:pStyle w:val="Compact"/>
              <w:jc w:val="left"/>
            </w:pPr>
            <w:r>
              <w:t xml:space="preserve">Keski-Suomen HVA (naapuri)</w:t>
            </w:r>
          </w:p>
        </w:tc>
        <w:tc>
          <w:tcPr/>
          <w:p>
            <w:pPr>
              <w:pStyle w:val="Compact"/>
              <w:jc w:val="right"/>
            </w:pPr>
            <w:r>
              <w:t xml:space="preserve">101.3</w:t>
            </w:r>
          </w:p>
        </w:tc>
        <w:tc>
          <w:tcPr/>
          <w:p>
            <w:pPr>
              <w:pStyle w:val="Compact"/>
              <w:jc w:val="right"/>
            </w:pPr>
            <w:r>
              <w:t xml:space="preserve">10</w:t>
            </w:r>
          </w:p>
        </w:tc>
      </w:tr>
      <w:tr>
        <w:tc>
          <w:tcPr/>
          <w:p>
            <w:pPr>
              <w:pStyle w:val="Compact"/>
              <w:jc w:val="left"/>
            </w:pPr>
            <w:r>
              <w:t xml:space="preserve">Satakunnan HVA (naapuri)</w:t>
            </w:r>
          </w:p>
        </w:tc>
        <w:tc>
          <w:tcPr/>
          <w:p>
            <w:pPr>
              <w:pStyle w:val="Compact"/>
              <w:jc w:val="right"/>
            </w:pPr>
            <w:r>
              <w:t xml:space="preserve">98.6</w:t>
            </w:r>
          </w:p>
        </w:tc>
        <w:tc>
          <w:tcPr/>
          <w:p>
            <w:pPr>
              <w:pStyle w:val="Compact"/>
              <w:jc w:val="right"/>
            </w:pPr>
            <w:r>
              <w:t xml:space="preserve">14</w:t>
            </w:r>
          </w:p>
        </w:tc>
      </w:tr>
      <w:tr>
        <w:tc>
          <w:tcPr/>
          <w:p>
            <w:pPr>
              <w:pStyle w:val="Compact"/>
              <w:jc w:val="left"/>
            </w:pPr>
            <w:r>
              <w:t xml:space="preserve">Keski-Pohjanmaan HVA (naapuri)</w:t>
            </w:r>
          </w:p>
        </w:tc>
        <w:tc>
          <w:tcPr/>
          <w:p>
            <w:pPr>
              <w:pStyle w:val="Compact"/>
              <w:jc w:val="right"/>
            </w:pPr>
            <w:r>
              <w:t xml:space="preserve">87.7</w:t>
            </w:r>
          </w:p>
        </w:tc>
        <w:tc>
          <w:tcPr/>
          <w:p>
            <w:pPr>
              <w:pStyle w:val="Compact"/>
              <w:jc w:val="right"/>
            </w:pPr>
            <w:r>
              <w:t xml:space="preserve">17</w:t>
            </w:r>
          </w:p>
        </w:tc>
      </w:tr>
      <w:tr>
        <w:tc>
          <w:tcPr/>
          <w:p>
            <w:pPr>
              <w:pStyle w:val="Compact"/>
              <w:jc w:val="left"/>
            </w:pPr>
            <w:r>
              <w:t xml:space="preserve">Pohjanmaan HVA (naapuri)</w:t>
            </w:r>
          </w:p>
        </w:tc>
        <w:tc>
          <w:tcPr/>
          <w:p>
            <w:pPr>
              <w:pStyle w:val="Compact"/>
              <w:jc w:val="right"/>
            </w:pPr>
            <w:r>
              <w:t xml:space="preserve">63.1</w:t>
            </w:r>
          </w:p>
        </w:tc>
        <w:tc>
          <w:tcPr/>
          <w:p>
            <w:pPr>
              <w:pStyle w:val="Compact"/>
              <w:jc w:val="right"/>
            </w:pPr>
            <w:r>
              <w:t xml:space="preserve">21</w:t>
            </w:r>
          </w:p>
        </w:tc>
      </w:tr>
      <w:tr>
        <w:tc>
          <w:tcPr/>
          <w:p>
            <w:pPr>
              <w:pStyle w:val="Compact"/>
              <w:jc w:val="left"/>
            </w:pPr>
            <w:r>
              <w:t xml:space="preserve">Itä-Uudenmaan HVA (matalin arvo)</w:t>
            </w:r>
          </w:p>
        </w:tc>
        <w:tc>
          <w:tcPr/>
          <w:p>
            <w:pPr>
              <w:pStyle w:val="Compact"/>
              <w:jc w:val="right"/>
            </w:pPr>
            <w:r>
              <w:t xml:space="preserve">62.1</w:t>
            </w:r>
          </w:p>
        </w:tc>
        <w:tc>
          <w:tcPr/>
          <w:p>
            <w:pPr>
              <w:pStyle w:val="Compact"/>
              <w:jc w:val="right"/>
            </w:pPr>
            <w:r>
              <w:t xml:space="preserve">22</w:t>
            </w:r>
          </w:p>
        </w:tc>
      </w:tr>
    </w:tbl>
    <w:bookmarkEnd w:id="57"/>
    <w:bookmarkStart w:id="5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114.8</w:t>
            </w:r>
          </w:p>
        </w:tc>
        <w:tc>
          <w:tcPr/>
          <w:p>
            <w:pPr>
              <w:pStyle w:val="Compact"/>
              <w:jc w:val="right"/>
            </w:pPr>
            <w:r>
              <w:t xml:space="preserve">5</w:t>
            </w:r>
          </w:p>
        </w:tc>
      </w:tr>
      <w:tr>
        <w:tc>
          <w:tcPr/>
          <w:p>
            <w:pPr>
              <w:pStyle w:val="Compact"/>
              <w:jc w:val="left"/>
            </w:pPr>
            <w:r>
              <w:t xml:space="preserve">Satakunnan HVA (naapuri)</w:t>
            </w:r>
          </w:p>
        </w:tc>
        <w:tc>
          <w:tcPr/>
          <w:p>
            <w:pPr>
              <w:pStyle w:val="Compact"/>
              <w:jc w:val="right"/>
            </w:pPr>
            <w:r>
              <w:t xml:space="preserve">106.4</w:t>
            </w:r>
          </w:p>
        </w:tc>
        <w:tc>
          <w:tcPr/>
          <w:p>
            <w:pPr>
              <w:pStyle w:val="Compact"/>
              <w:jc w:val="right"/>
            </w:pPr>
            <w:r>
              <w:t xml:space="preserve">7</w:t>
            </w:r>
          </w:p>
        </w:tc>
      </w:tr>
      <w:tr>
        <w:tc>
          <w:tcPr/>
          <w:p>
            <w:pPr>
              <w:pStyle w:val="Compact"/>
              <w:jc w:val="left"/>
            </w:pPr>
            <w:r>
              <w:t xml:space="preserve">Etelä-Pohjanmaan HVA (valittu)</w:t>
            </w:r>
          </w:p>
        </w:tc>
        <w:tc>
          <w:tcPr/>
          <w:p>
            <w:pPr>
              <w:pStyle w:val="Compact"/>
              <w:jc w:val="right"/>
            </w:pPr>
            <w:r>
              <w:t xml:space="preserve">102.6</w:t>
            </w:r>
          </w:p>
        </w:tc>
        <w:tc>
          <w:tcPr/>
          <w:p>
            <w:pPr>
              <w:pStyle w:val="Compact"/>
              <w:jc w:val="right"/>
            </w:pPr>
            <w:r>
              <w:t xml:space="preserve">10</w:t>
            </w:r>
          </w:p>
        </w:tc>
      </w:tr>
      <w:tr>
        <w:tc>
          <w:tcPr/>
          <w:p>
            <w:pPr>
              <w:pStyle w:val="Compact"/>
              <w:jc w:val="left"/>
            </w:pPr>
            <w:r>
              <w:t xml:space="preserve">Keski-Pohjanmaan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Pohjanmaan HVA (naapuri)</w:t>
            </w:r>
          </w:p>
        </w:tc>
        <w:tc>
          <w:tcPr/>
          <w:p>
            <w:pPr>
              <w:pStyle w:val="Compact"/>
              <w:jc w:val="right"/>
            </w:pPr>
            <w:r>
              <w:t xml:space="preserve">68.0</w:t>
            </w:r>
          </w:p>
        </w:tc>
        <w:tc>
          <w:tcPr/>
          <w:p>
            <w:pPr>
              <w:pStyle w:val="Compact"/>
              <w:jc w:val="right"/>
            </w:pPr>
            <w:r>
              <w:t xml:space="preserve">20</w:t>
            </w:r>
          </w:p>
        </w:tc>
      </w:tr>
      <w:tr>
        <w:tc>
          <w:tcPr/>
          <w:p>
            <w:pPr>
              <w:pStyle w:val="Compact"/>
              <w:jc w:val="left"/>
            </w:pPr>
            <w:r>
              <w:t xml:space="preserve">Pirkanmaan HVA (naapuri)</w:t>
            </w:r>
          </w:p>
        </w:tc>
        <w:tc>
          <w:tcPr/>
          <w:p>
            <w:pPr>
              <w:pStyle w:val="Compact"/>
              <w:jc w:val="right"/>
            </w:pPr>
            <w:r>
              <w:t xml:space="preserve">53.6</w:t>
            </w:r>
          </w:p>
        </w:tc>
        <w:tc>
          <w:tcPr/>
          <w:p>
            <w:pPr>
              <w:pStyle w:val="Compact"/>
              <w:jc w:val="right"/>
            </w:pPr>
            <w:r>
              <w:t xml:space="preserve">22</w:t>
            </w:r>
          </w:p>
        </w:tc>
      </w:tr>
      <w:tr>
        <w:tc>
          <w:tcPr/>
          <w:p>
            <w:pPr>
              <w:pStyle w:val="Compact"/>
              <w:jc w:val="left"/>
            </w:pPr>
            <w:r>
              <w:t xml:space="preserve">Pirkanmaan HVA (matalin arvo)</w:t>
            </w:r>
          </w:p>
        </w:tc>
        <w:tc>
          <w:tcPr/>
          <w:p>
            <w:pPr>
              <w:pStyle w:val="Compact"/>
              <w:jc w:val="right"/>
            </w:pPr>
            <w:r>
              <w:t xml:space="preserve">53.6</w:t>
            </w:r>
          </w:p>
        </w:tc>
        <w:tc>
          <w:tcPr/>
          <w:p>
            <w:pPr>
              <w:pStyle w:val="Compact"/>
              <w:jc w:val="right"/>
            </w:pPr>
            <w:r>
              <w:t xml:space="preserve">22</w:t>
            </w:r>
          </w:p>
        </w:tc>
      </w:tr>
    </w:tbl>
    <w:bookmarkEnd w:id="58"/>
    <w:bookmarkStart w:id="5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Keski-Pohjanmaan HVA (naapuri)</w:t>
            </w:r>
          </w:p>
        </w:tc>
        <w:tc>
          <w:tcPr/>
          <w:p>
            <w:pPr>
              <w:pStyle w:val="Compact"/>
              <w:jc w:val="right"/>
            </w:pPr>
            <w:r>
              <w:t xml:space="preserve">157.4</w:t>
            </w:r>
          </w:p>
        </w:tc>
        <w:tc>
          <w:tcPr/>
          <w:p>
            <w:pPr>
              <w:pStyle w:val="Compact"/>
              <w:jc w:val="right"/>
            </w:pPr>
            <w:r>
              <w:t xml:space="preserve">1</w:t>
            </w:r>
          </w:p>
        </w:tc>
      </w:tr>
      <w:tr>
        <w:tc>
          <w:tcPr/>
          <w:p>
            <w:pPr>
              <w:pStyle w:val="Compact"/>
              <w:jc w:val="left"/>
            </w:pPr>
            <w:r>
              <w:t xml:space="preserve">Keski-Pohjanmaan HVA (korkein arvo)</w:t>
            </w:r>
          </w:p>
        </w:tc>
        <w:tc>
          <w:tcPr/>
          <w:p>
            <w:pPr>
              <w:pStyle w:val="Compact"/>
              <w:jc w:val="right"/>
            </w:pPr>
            <w:r>
              <w:t xml:space="preserve">157.4</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106.4</w:t>
            </w:r>
          </w:p>
        </w:tc>
        <w:tc>
          <w:tcPr/>
          <w:p>
            <w:pPr>
              <w:pStyle w:val="Compact"/>
              <w:jc w:val="right"/>
            </w:pPr>
            <w:r>
              <w:t xml:space="preserve">8</w:t>
            </w:r>
          </w:p>
        </w:tc>
      </w:tr>
      <w:tr>
        <w:tc>
          <w:tcPr/>
          <w:p>
            <w:pPr>
              <w:pStyle w:val="Compact"/>
              <w:jc w:val="left"/>
            </w:pPr>
            <w:r>
              <w:t xml:space="preserve">Keski-Suomen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Etelä-Pohjanmaan HVA (valittu)</w:t>
            </w:r>
          </w:p>
        </w:tc>
        <w:tc>
          <w:tcPr/>
          <w:p>
            <w:pPr>
              <w:pStyle w:val="Compact"/>
              <w:jc w:val="right"/>
            </w:pPr>
            <w:r>
              <w:t xml:space="preserve">87.2</w:t>
            </w:r>
          </w:p>
        </w:tc>
        <w:tc>
          <w:tcPr/>
          <w:p>
            <w:pPr>
              <w:pStyle w:val="Compact"/>
              <w:jc w:val="right"/>
            </w:pPr>
            <w:r>
              <w:t xml:space="preserve">14</w:t>
            </w:r>
          </w:p>
        </w:tc>
      </w:tr>
      <w:tr>
        <w:tc>
          <w:tcPr/>
          <w:p>
            <w:pPr>
              <w:pStyle w:val="Compact"/>
              <w:jc w:val="left"/>
            </w:pPr>
            <w:r>
              <w:t xml:space="preserve">Pirkanmaan HVA (naapuri)</w:t>
            </w:r>
          </w:p>
        </w:tc>
        <w:tc>
          <w:tcPr/>
          <w:p>
            <w:pPr>
              <w:pStyle w:val="Compact"/>
              <w:jc w:val="right"/>
            </w:pPr>
            <w:r>
              <w:t xml:space="preserve">84.0</w:t>
            </w:r>
          </w:p>
        </w:tc>
        <w:tc>
          <w:tcPr/>
          <w:p>
            <w:pPr>
              <w:pStyle w:val="Compact"/>
              <w:jc w:val="right"/>
            </w:pPr>
            <w:r>
              <w:t xml:space="preserve">15</w:t>
            </w:r>
          </w:p>
        </w:tc>
      </w:tr>
      <w:tr>
        <w:tc>
          <w:tcPr/>
          <w:p>
            <w:pPr>
              <w:pStyle w:val="Compact"/>
              <w:jc w:val="left"/>
            </w:pPr>
            <w:r>
              <w:t xml:space="preserve">Pohjanmaan HVA (naapuri)</w:t>
            </w:r>
          </w:p>
        </w:tc>
        <w:tc>
          <w:tcPr/>
          <w:p>
            <w:pPr>
              <w:pStyle w:val="Compact"/>
              <w:jc w:val="right"/>
            </w:pPr>
            <w:r>
              <w:t xml:space="preserve">45.7</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45.7</w:t>
            </w:r>
          </w:p>
        </w:tc>
        <w:tc>
          <w:tcPr/>
          <w:p>
            <w:pPr>
              <w:pStyle w:val="Compact"/>
              <w:jc w:val="right"/>
            </w:pPr>
            <w:r>
              <w:t xml:space="preserve">22</w:t>
            </w:r>
          </w:p>
        </w:tc>
      </w:tr>
    </w:tbl>
    <w:bookmarkEnd w:id="59"/>
    <w:bookmarkStart w:id="6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200.0</w:t>
            </w:r>
          </w:p>
        </w:tc>
        <w:tc>
          <w:tcPr/>
          <w:p>
            <w:pPr>
              <w:pStyle w:val="Compact"/>
              <w:jc w:val="right"/>
            </w:pPr>
            <w:r>
              <w:t xml:space="preserve">1</w:t>
            </w:r>
          </w:p>
        </w:tc>
      </w:tr>
      <w:tr>
        <w:tc>
          <w:tcPr/>
          <w:p>
            <w:pPr>
              <w:pStyle w:val="Compact"/>
              <w:jc w:val="left"/>
            </w:pPr>
            <w:r>
              <w:t xml:space="preserve">Pirkanmaan HVA (naapuri)</w:t>
            </w:r>
          </w:p>
        </w:tc>
        <w:tc>
          <w:tcPr/>
          <w:p>
            <w:pPr>
              <w:pStyle w:val="Compact"/>
              <w:jc w:val="right"/>
            </w:pPr>
            <w:r>
              <w:t xml:space="preserve">125.0</w:t>
            </w:r>
          </w:p>
        </w:tc>
        <w:tc>
          <w:tcPr/>
          <w:p>
            <w:pPr>
              <w:pStyle w:val="Compact"/>
              <w:jc w:val="right"/>
            </w:pPr>
            <w:r>
              <w:t xml:space="preserve">8</w:t>
            </w:r>
          </w:p>
        </w:tc>
      </w:tr>
      <w:tr>
        <w:tc>
          <w:tcPr/>
          <w:p>
            <w:pPr>
              <w:pStyle w:val="Compact"/>
              <w:jc w:val="left"/>
            </w:pPr>
            <w:r>
              <w:t xml:space="preserve">Satakunnan HVA (naapuri)</w:t>
            </w:r>
          </w:p>
        </w:tc>
        <w:tc>
          <w:tcPr/>
          <w:p>
            <w:pPr>
              <w:pStyle w:val="Compact"/>
              <w:jc w:val="right"/>
            </w:pPr>
            <w:r>
              <w:t xml:space="preserve">112.5</w:t>
            </w:r>
          </w:p>
        </w:tc>
        <w:tc>
          <w:tcPr/>
          <w:p>
            <w:pPr>
              <w:pStyle w:val="Compact"/>
              <w:jc w:val="right"/>
            </w:pPr>
            <w:r>
              <w:t xml:space="preserve">9</w:t>
            </w:r>
          </w:p>
        </w:tc>
      </w:tr>
      <w:tr>
        <w:tc>
          <w:tcPr/>
          <w:p>
            <w:pPr>
              <w:pStyle w:val="Compact"/>
              <w:jc w:val="left"/>
            </w:pPr>
            <w:r>
              <w:t xml:space="preserve">Keski-Suomen HVA (naapuri)</w:t>
            </w:r>
          </w:p>
        </w:tc>
        <w:tc>
          <w:tcPr/>
          <w:p>
            <w:pPr>
              <w:pStyle w:val="Compact"/>
              <w:jc w:val="right"/>
            </w:pPr>
            <w:r>
              <w:t xml:space="preserve">106.3</w:t>
            </w:r>
          </w:p>
        </w:tc>
        <w:tc>
          <w:tcPr/>
          <w:p>
            <w:pPr>
              <w:pStyle w:val="Compact"/>
              <w:jc w:val="right"/>
            </w:pPr>
            <w:r>
              <w:t xml:space="preserve">10</w:t>
            </w:r>
          </w:p>
        </w:tc>
      </w:tr>
      <w:tr>
        <w:tc>
          <w:tcPr/>
          <w:p>
            <w:pPr>
              <w:pStyle w:val="Compact"/>
              <w:jc w:val="left"/>
            </w:pPr>
            <w:r>
              <w:t xml:space="preserve">Etelä-Pohjanmaan HVA (valittu)</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Keski-Pohjanmaan HVA (naapuri)</w:t>
            </w:r>
          </w:p>
        </w:tc>
        <w:tc>
          <w:tcPr/>
          <w:p>
            <w:pPr>
              <w:pStyle w:val="Compact"/>
              <w:jc w:val="right"/>
            </w:pPr>
            <w:r>
              <w:t xml:space="preserve">75.0</w:t>
            </w:r>
          </w:p>
        </w:tc>
        <w:tc>
          <w:tcPr/>
          <w:p>
            <w:pPr>
              <w:pStyle w:val="Compact"/>
              <w:jc w:val="right"/>
            </w:pPr>
            <w:r>
              <w:t xml:space="preserve">19</w:t>
            </w:r>
          </w:p>
        </w:tc>
      </w:tr>
      <w:tr>
        <w:tc>
          <w:tcPr/>
          <w:p>
            <w:pPr>
              <w:pStyle w:val="Compact"/>
              <w:jc w:val="left"/>
            </w:pPr>
            <w:r>
              <w:t xml:space="preserve">Pohjanmaan HVA (naapuri)</w:t>
            </w:r>
          </w:p>
        </w:tc>
        <w:tc>
          <w:tcPr/>
          <w:p>
            <w:pPr>
              <w:pStyle w:val="Compact"/>
              <w:jc w:val="right"/>
            </w:pPr>
            <w:r>
              <w:t xml:space="preserve">75.0</w:t>
            </w:r>
          </w:p>
        </w:tc>
        <w:tc>
          <w:tcPr/>
          <w:p>
            <w:pPr>
              <w:pStyle w:val="Compact"/>
              <w:jc w:val="right"/>
            </w:pPr>
            <w:r>
              <w:t xml:space="preserve">20</w:t>
            </w:r>
          </w:p>
        </w:tc>
      </w:tr>
      <w:tr>
        <w:tc>
          <w:tcPr/>
          <w:p>
            <w:pPr>
              <w:pStyle w:val="Compact"/>
              <w:jc w:val="left"/>
            </w:pPr>
            <w:r>
              <w:t xml:space="preserve">Päijät-Hämeen HVA (matalin arvo)</w:t>
            </w:r>
          </w:p>
        </w:tc>
        <w:tc>
          <w:tcPr/>
          <w:p>
            <w:pPr>
              <w:pStyle w:val="Compact"/>
              <w:jc w:val="right"/>
            </w:pPr>
            <w:r>
              <w:t xml:space="preserve">68.8</w:t>
            </w:r>
          </w:p>
        </w:tc>
        <w:tc>
          <w:tcPr/>
          <w:p>
            <w:pPr>
              <w:pStyle w:val="Compact"/>
              <w:jc w:val="right"/>
            </w:pPr>
            <w:r>
              <w:t xml:space="preserve">21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etela_pohjanmaan_hva_hyvinvointialueet_docx_files/figure-docx/talous_kuva-1.png" id="0"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End w:id="61"/>
    <w:bookmarkEnd w:id="62"/>
    <w:bookmarkStart w:id="6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3"/>
        <w:gridCol w:w="1204"/>
        <w:gridCol w:w="694"/>
        <w:gridCol w:w="1852"/>
        <w:gridCol w:w="2084"/>
        <w:gridCol w:w="463"/>
        <w:gridCol w:w="115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63830</w:t>
            </w:r>
          </w:p>
        </w:tc>
        <w:tc>
          <w:tcPr/>
          <w:p>
            <w:pPr>
              <w:pStyle w:val="Compact"/>
              <w:jc w:val="left"/>
            </w:pPr>
            <w:r>
              <w:t xml:space="preserve">Keisala</w:t>
            </w:r>
          </w:p>
        </w:tc>
        <w:tc>
          <w:tcPr/>
          <w:p>
            <w:pPr>
              <w:pStyle w:val="Compact"/>
              <w:jc w:val="right"/>
            </w:pPr>
            <w:r>
              <w:t xml:space="preserve">207.9</w:t>
            </w:r>
          </w:p>
        </w:tc>
        <w:tc>
          <w:tcPr/>
          <w:p>
            <w:pPr>
              <w:pStyle w:val="Compact"/>
              <w:jc w:val="right"/>
            </w:pPr>
            <w:r>
              <w:t xml:space="preserve">190.2</w:t>
            </w:r>
          </w:p>
        </w:tc>
        <w:tc>
          <w:tcPr/>
          <w:p>
            <w:pPr>
              <w:pStyle w:val="Compact"/>
              <w:jc w:val="right"/>
            </w:pPr>
            <w:r>
              <w:t xml:space="preserve">206.1</w:t>
            </w:r>
          </w:p>
        </w:tc>
        <w:tc>
          <w:tcPr/>
          <w:p>
            <w:pPr>
              <w:pStyle w:val="Compact"/>
              <w:jc w:val="right"/>
            </w:pPr>
            <w:r>
              <w:t xml:space="preserve">219.7</w:t>
            </w:r>
          </w:p>
        </w:tc>
        <w:tc>
          <w:tcPr/>
          <w:p>
            <w:pPr>
              <w:pStyle w:val="Compact"/>
              <w:jc w:val="right"/>
            </w:pPr>
            <w:r>
              <w:t xml:space="preserve">215.6</w:t>
            </w:r>
          </w:p>
        </w:tc>
      </w:tr>
      <w:tr>
        <w:tc>
          <w:tcPr/>
          <w:p>
            <w:pPr>
              <w:pStyle w:val="Compact"/>
              <w:jc w:val="left"/>
            </w:pPr>
            <w:r>
              <w:t xml:space="preserve">63950</w:t>
            </w:r>
          </w:p>
        </w:tc>
        <w:tc>
          <w:tcPr/>
          <w:p>
            <w:pPr>
              <w:pStyle w:val="Compact"/>
              <w:jc w:val="left"/>
            </w:pPr>
            <w:r>
              <w:t xml:space="preserve">Vehunkylä</w:t>
            </w:r>
          </w:p>
        </w:tc>
        <w:tc>
          <w:tcPr/>
          <w:p>
            <w:pPr>
              <w:pStyle w:val="Compact"/>
              <w:jc w:val="right"/>
            </w:pPr>
            <w:r>
              <w:t xml:space="preserve">171.0</w:t>
            </w:r>
          </w:p>
        </w:tc>
        <w:tc>
          <w:tcPr/>
          <w:p>
            <w:pPr>
              <w:pStyle w:val="Compact"/>
              <w:jc w:val="right"/>
            </w:pPr>
            <w:r>
              <w:t xml:space="preserve">NA</w:t>
            </w:r>
          </w:p>
        </w:tc>
        <w:tc>
          <w:tcPr/>
          <w:p>
            <w:pPr>
              <w:pStyle w:val="Compact"/>
              <w:jc w:val="right"/>
            </w:pPr>
            <w:r>
              <w:t xml:space="preserve">137.5</w:t>
            </w:r>
          </w:p>
        </w:tc>
        <w:tc>
          <w:tcPr/>
          <w:p>
            <w:pPr>
              <w:pStyle w:val="Compact"/>
              <w:jc w:val="right"/>
            </w:pPr>
            <w:r>
              <w:t xml:space="preserve">217.1</w:t>
            </w:r>
          </w:p>
        </w:tc>
        <w:tc>
          <w:tcPr/>
          <w:p>
            <w:pPr>
              <w:pStyle w:val="Compact"/>
              <w:jc w:val="right"/>
            </w:pPr>
            <w:r>
              <w:t xml:space="preserve">158.5</w:t>
            </w:r>
          </w:p>
        </w:tc>
      </w:tr>
      <w:tr>
        <w:tc>
          <w:tcPr/>
          <w:p>
            <w:pPr>
              <w:pStyle w:val="Compact"/>
              <w:jc w:val="left"/>
            </w:pPr>
            <w:r>
              <w:t xml:space="preserve">60280</w:t>
            </w:r>
          </w:p>
        </w:tc>
        <w:tc>
          <w:tcPr/>
          <w:p>
            <w:pPr>
              <w:pStyle w:val="Compact"/>
              <w:jc w:val="left"/>
            </w:pPr>
            <w:r>
              <w:t xml:space="preserve">Eskoon Keskuslaitosalue</w:t>
            </w:r>
          </w:p>
        </w:tc>
        <w:tc>
          <w:tcPr/>
          <w:p>
            <w:pPr>
              <w:pStyle w:val="Compact"/>
              <w:jc w:val="right"/>
            </w:pPr>
            <w:r>
              <w:t xml:space="preserve">164.0</w:t>
            </w:r>
          </w:p>
        </w:tc>
        <w:tc>
          <w:tcPr/>
          <w:p>
            <w:pPr>
              <w:pStyle w:val="Compact"/>
              <w:jc w:val="right"/>
            </w:pPr>
            <w:r>
              <w:t xml:space="preserve">NA</w:t>
            </w:r>
          </w:p>
        </w:tc>
        <w:tc>
          <w:tcPr/>
          <w:p>
            <w:pPr>
              <w:pStyle w:val="Compact"/>
              <w:jc w:val="right"/>
            </w:pPr>
            <w:r>
              <w:t xml:space="preserve">32.3</w:t>
            </w:r>
          </w:p>
        </w:tc>
        <w:tc>
          <w:tcPr/>
          <w:p>
            <w:pPr>
              <w:pStyle w:val="Compact"/>
              <w:jc w:val="right"/>
            </w:pPr>
            <w:r>
              <w:t xml:space="preserve">NA</w:t>
            </w:r>
          </w:p>
        </w:tc>
        <w:tc>
          <w:tcPr/>
          <w:p>
            <w:pPr>
              <w:pStyle w:val="Compact"/>
              <w:jc w:val="right"/>
            </w:pPr>
            <w:r>
              <w:t xml:space="preserve">295.7</w:t>
            </w:r>
          </w:p>
        </w:tc>
      </w:tr>
      <w:tr>
        <w:tc>
          <w:tcPr/>
          <w:p>
            <w:pPr>
              <w:pStyle w:val="Compact"/>
              <w:jc w:val="left"/>
            </w:pPr>
            <w:r>
              <w:t xml:space="preserve">61950</w:t>
            </w:r>
          </w:p>
        </w:tc>
        <w:tc>
          <w:tcPr/>
          <w:p>
            <w:pPr>
              <w:pStyle w:val="Compact"/>
              <w:jc w:val="left"/>
            </w:pPr>
            <w:r>
              <w:t xml:space="preserve">Juonikylä</w:t>
            </w:r>
          </w:p>
        </w:tc>
        <w:tc>
          <w:tcPr/>
          <w:p>
            <w:pPr>
              <w:pStyle w:val="Compact"/>
              <w:jc w:val="right"/>
            </w:pPr>
            <w:r>
              <w:t xml:space="preserve">157.0</w:t>
            </w:r>
          </w:p>
        </w:tc>
        <w:tc>
          <w:tcPr/>
          <w:p>
            <w:pPr>
              <w:pStyle w:val="Compact"/>
              <w:jc w:val="right"/>
            </w:pPr>
            <w:r>
              <w:t xml:space="preserve">148.3</w:t>
            </w:r>
          </w:p>
        </w:tc>
        <w:tc>
          <w:tcPr/>
          <w:p>
            <w:pPr>
              <w:pStyle w:val="Compact"/>
              <w:jc w:val="right"/>
            </w:pPr>
            <w:r>
              <w:t xml:space="preserve">171.0</w:t>
            </w:r>
          </w:p>
        </w:tc>
        <w:tc>
          <w:tcPr/>
          <w:p>
            <w:pPr>
              <w:pStyle w:val="Compact"/>
              <w:jc w:val="right"/>
            </w:pPr>
            <w:r>
              <w:t xml:space="preserve">174.0</w:t>
            </w:r>
          </w:p>
        </w:tc>
        <w:tc>
          <w:tcPr/>
          <w:p>
            <w:pPr>
              <w:pStyle w:val="Compact"/>
              <w:jc w:val="right"/>
            </w:pPr>
            <w:r>
              <w:t xml:space="preserve">134.9</w:t>
            </w:r>
          </w:p>
        </w:tc>
      </w:tr>
      <w:tr>
        <w:tc>
          <w:tcPr/>
          <w:p>
            <w:pPr>
              <w:pStyle w:val="Compact"/>
              <w:jc w:val="left"/>
            </w:pPr>
            <w:r>
              <w:t xml:space="preserve">62990</w:t>
            </w:r>
          </w:p>
        </w:tc>
        <w:tc>
          <w:tcPr/>
          <w:p>
            <w:pPr>
              <w:pStyle w:val="Compact"/>
              <w:jc w:val="left"/>
            </w:pPr>
            <w:r>
              <w:t xml:space="preserve">Möksy</w:t>
            </w:r>
          </w:p>
        </w:tc>
        <w:tc>
          <w:tcPr/>
          <w:p>
            <w:pPr>
              <w:pStyle w:val="Compact"/>
              <w:jc w:val="right"/>
            </w:pPr>
            <w:r>
              <w:t xml:space="preserve">155.2</w:t>
            </w:r>
          </w:p>
        </w:tc>
        <w:tc>
          <w:tcPr/>
          <w:p>
            <w:pPr>
              <w:pStyle w:val="Compact"/>
              <w:jc w:val="right"/>
            </w:pPr>
            <w:r>
              <w:t xml:space="preserve">159.7</w:t>
            </w:r>
          </w:p>
        </w:tc>
        <w:tc>
          <w:tcPr/>
          <w:p>
            <w:pPr>
              <w:pStyle w:val="Compact"/>
              <w:jc w:val="right"/>
            </w:pPr>
            <w:r>
              <w:t xml:space="preserve">186.3</w:t>
            </w:r>
          </w:p>
        </w:tc>
        <w:tc>
          <w:tcPr/>
          <w:p>
            <w:pPr>
              <w:pStyle w:val="Compact"/>
              <w:jc w:val="right"/>
            </w:pPr>
            <w:r>
              <w:t xml:space="preserve">94.0</w:t>
            </w:r>
          </w:p>
        </w:tc>
        <w:tc>
          <w:tcPr/>
          <w:p>
            <w:pPr>
              <w:pStyle w:val="Compact"/>
              <w:jc w:val="right"/>
            </w:pPr>
            <w:r>
              <w:t xml:space="preserve">180.8</w:t>
            </w:r>
          </w:p>
        </w:tc>
      </w:tr>
      <w:tr>
        <w:tc>
          <w:tcPr/>
          <w:p>
            <w:pPr>
              <w:pStyle w:val="Compact"/>
              <w:jc w:val="left"/>
            </w:pPr>
            <w:r>
              <w:t xml:space="preserve">62760</w:t>
            </w:r>
          </w:p>
        </w:tc>
        <w:tc>
          <w:tcPr/>
          <w:p>
            <w:pPr>
              <w:pStyle w:val="Compact"/>
              <w:jc w:val="left"/>
            </w:pPr>
            <w:r>
              <w:t xml:space="preserve">Menkijärvi</w:t>
            </w:r>
          </w:p>
        </w:tc>
        <w:tc>
          <w:tcPr/>
          <w:p>
            <w:pPr>
              <w:pStyle w:val="Compact"/>
              <w:jc w:val="right"/>
            </w:pPr>
            <w:r>
              <w:t xml:space="preserve">148.9</w:t>
            </w:r>
          </w:p>
        </w:tc>
        <w:tc>
          <w:tcPr/>
          <w:p>
            <w:pPr>
              <w:pStyle w:val="Compact"/>
              <w:jc w:val="right"/>
            </w:pPr>
            <w:r>
              <w:t xml:space="preserve">156.4</w:t>
            </w:r>
          </w:p>
        </w:tc>
        <w:tc>
          <w:tcPr/>
          <w:p>
            <w:pPr>
              <w:pStyle w:val="Compact"/>
              <w:jc w:val="right"/>
            </w:pPr>
            <w:r>
              <w:t xml:space="preserve">165.1</w:t>
            </w:r>
          </w:p>
        </w:tc>
        <w:tc>
          <w:tcPr/>
          <w:p>
            <w:pPr>
              <w:pStyle w:val="Compact"/>
              <w:jc w:val="right"/>
            </w:pPr>
            <w:r>
              <w:t xml:space="preserve">115.5</w:t>
            </w:r>
          </w:p>
        </w:tc>
        <w:tc>
          <w:tcPr/>
          <w:p>
            <w:pPr>
              <w:pStyle w:val="Compact"/>
              <w:jc w:val="right"/>
            </w:pPr>
            <w:r>
              <w:t xml:space="preserve">158.8</w:t>
            </w:r>
          </w:p>
        </w:tc>
      </w:tr>
      <w:tr>
        <w:tc>
          <w:tcPr/>
          <w:p>
            <w:pPr>
              <w:pStyle w:val="Compact"/>
              <w:jc w:val="left"/>
            </w:pPr>
            <w:r>
              <w:t xml:space="preserve">63880</w:t>
            </w:r>
          </w:p>
        </w:tc>
        <w:tc>
          <w:tcPr/>
          <w:p>
            <w:pPr>
              <w:pStyle w:val="Compact"/>
              <w:jc w:val="left"/>
            </w:pPr>
            <w:r>
              <w:t xml:space="preserve">Kukonkylä</w:t>
            </w:r>
          </w:p>
        </w:tc>
        <w:tc>
          <w:tcPr/>
          <w:p>
            <w:pPr>
              <w:pStyle w:val="Compact"/>
              <w:jc w:val="right"/>
            </w:pPr>
            <w:r>
              <w:t xml:space="preserve">144.7</w:t>
            </w:r>
          </w:p>
        </w:tc>
        <w:tc>
          <w:tcPr/>
          <w:p>
            <w:pPr>
              <w:pStyle w:val="Compact"/>
              <w:jc w:val="right"/>
            </w:pPr>
            <w:r>
              <w:t xml:space="preserve">176.2</w:t>
            </w:r>
          </w:p>
        </w:tc>
        <w:tc>
          <w:tcPr/>
          <w:p>
            <w:pPr>
              <w:pStyle w:val="Compact"/>
              <w:jc w:val="right"/>
            </w:pPr>
            <w:r>
              <w:t xml:space="preserve">164.8</w:t>
            </w:r>
          </w:p>
        </w:tc>
        <w:tc>
          <w:tcPr/>
          <w:p>
            <w:pPr>
              <w:pStyle w:val="Compact"/>
              <w:jc w:val="right"/>
            </w:pPr>
            <w:r>
              <w:t xml:space="preserve">108.4</w:t>
            </w:r>
          </w:p>
        </w:tc>
        <w:tc>
          <w:tcPr/>
          <w:p>
            <w:pPr>
              <w:pStyle w:val="Compact"/>
              <w:jc w:val="right"/>
            </w:pPr>
            <w:r>
              <w:t xml:space="preserve">129.3</w:t>
            </w:r>
          </w:p>
        </w:tc>
      </w:tr>
      <w:tr>
        <w:tc>
          <w:tcPr/>
          <w:p>
            <w:pPr>
              <w:pStyle w:val="Compact"/>
              <w:jc w:val="left"/>
            </w:pPr>
            <w:r>
              <w:t xml:space="preserve">63320</w:t>
            </w:r>
          </w:p>
        </w:tc>
        <w:tc>
          <w:tcPr/>
          <w:p>
            <w:pPr>
              <w:pStyle w:val="Compact"/>
              <w:jc w:val="left"/>
            </w:pPr>
            <w:r>
              <w:t xml:space="preserve">Kattelus</w:t>
            </w:r>
          </w:p>
        </w:tc>
        <w:tc>
          <w:tcPr/>
          <w:p>
            <w:pPr>
              <w:pStyle w:val="Compact"/>
              <w:jc w:val="right"/>
            </w:pPr>
            <w:r>
              <w:t xml:space="preserve">143.8</w:t>
            </w:r>
          </w:p>
        </w:tc>
        <w:tc>
          <w:tcPr/>
          <w:p>
            <w:pPr>
              <w:pStyle w:val="Compact"/>
              <w:jc w:val="right"/>
            </w:pPr>
            <w:r>
              <w:t xml:space="preserve">NA</w:t>
            </w:r>
          </w:p>
        </w:tc>
        <w:tc>
          <w:tcPr/>
          <w:p>
            <w:pPr>
              <w:pStyle w:val="Compact"/>
              <w:jc w:val="right"/>
            </w:pPr>
            <w:r>
              <w:t xml:space="preserve">151.8</w:t>
            </w:r>
          </w:p>
        </w:tc>
        <w:tc>
          <w:tcPr/>
          <w:p>
            <w:pPr>
              <w:pStyle w:val="Compact"/>
              <w:jc w:val="right"/>
            </w:pPr>
            <w:r>
              <w:t xml:space="preserve">105.4</w:t>
            </w:r>
          </w:p>
        </w:tc>
        <w:tc>
          <w:tcPr/>
          <w:p>
            <w:pPr>
              <w:pStyle w:val="Compact"/>
              <w:jc w:val="right"/>
            </w:pPr>
            <w:r>
              <w:t xml:space="preserve">174.2</w:t>
            </w:r>
          </w:p>
        </w:tc>
      </w:tr>
      <w:tr>
        <w:tc>
          <w:tcPr/>
          <w:p>
            <w:pPr>
              <w:pStyle w:val="Compact"/>
              <w:jc w:val="left"/>
            </w:pPr>
            <w:r>
              <w:t xml:space="preserve">61730</w:t>
            </w:r>
          </w:p>
        </w:tc>
        <w:tc>
          <w:tcPr/>
          <w:p>
            <w:pPr>
              <w:pStyle w:val="Compact"/>
              <w:jc w:val="left"/>
            </w:pPr>
            <w:r>
              <w:t xml:space="preserve">Yli-Valli</w:t>
            </w:r>
          </w:p>
        </w:tc>
        <w:tc>
          <w:tcPr/>
          <w:p>
            <w:pPr>
              <w:pStyle w:val="Compact"/>
              <w:jc w:val="right"/>
            </w:pPr>
            <w:r>
              <w:t xml:space="preserve">138.6</w:t>
            </w:r>
          </w:p>
        </w:tc>
        <w:tc>
          <w:tcPr/>
          <w:p>
            <w:pPr>
              <w:pStyle w:val="Compact"/>
              <w:jc w:val="right"/>
            </w:pPr>
            <w:r>
              <w:t xml:space="preserve">158.3</w:t>
            </w:r>
          </w:p>
        </w:tc>
        <w:tc>
          <w:tcPr/>
          <w:p>
            <w:pPr>
              <w:pStyle w:val="Compact"/>
              <w:jc w:val="right"/>
            </w:pPr>
            <w:r>
              <w:t xml:space="preserve">157.5</w:t>
            </w:r>
          </w:p>
        </w:tc>
        <w:tc>
          <w:tcPr/>
          <w:p>
            <w:pPr>
              <w:pStyle w:val="Compact"/>
              <w:jc w:val="right"/>
            </w:pPr>
            <w:r>
              <w:t xml:space="preserve">101.0</w:t>
            </w:r>
          </w:p>
        </w:tc>
        <w:tc>
          <w:tcPr/>
          <w:p>
            <w:pPr>
              <w:pStyle w:val="Compact"/>
              <w:jc w:val="right"/>
            </w:pPr>
            <w:r>
              <w:t xml:space="preserve">137.4</w:t>
            </w:r>
          </w:p>
        </w:tc>
      </w:tr>
      <w:tr>
        <w:tc>
          <w:tcPr/>
          <w:p>
            <w:pPr>
              <w:pStyle w:val="Compact"/>
              <w:jc w:val="left"/>
            </w:pPr>
            <w:r>
              <w:t xml:space="preserve">61880</w:t>
            </w:r>
          </w:p>
        </w:tc>
        <w:tc>
          <w:tcPr/>
          <w:p>
            <w:pPr>
              <w:pStyle w:val="Compact"/>
              <w:jc w:val="left"/>
            </w:pPr>
            <w:r>
              <w:t xml:space="preserve">Ikkeläjärvi</w:t>
            </w:r>
          </w:p>
        </w:tc>
        <w:tc>
          <w:tcPr/>
          <w:p>
            <w:pPr>
              <w:pStyle w:val="Compact"/>
              <w:jc w:val="right"/>
            </w:pPr>
            <w:r>
              <w:t xml:space="preserve">137.7</w:t>
            </w:r>
          </w:p>
        </w:tc>
        <w:tc>
          <w:tcPr/>
          <w:p>
            <w:pPr>
              <w:pStyle w:val="Compact"/>
              <w:jc w:val="right"/>
            </w:pPr>
            <w:r>
              <w:t xml:space="preserve">147.6</w:t>
            </w:r>
          </w:p>
        </w:tc>
        <w:tc>
          <w:tcPr/>
          <w:p>
            <w:pPr>
              <w:pStyle w:val="Compact"/>
              <w:jc w:val="right"/>
            </w:pPr>
            <w:r>
              <w:t xml:space="preserve">154.8</w:t>
            </w:r>
          </w:p>
        </w:tc>
        <w:tc>
          <w:tcPr/>
          <w:p>
            <w:pPr>
              <w:pStyle w:val="Compact"/>
              <w:jc w:val="right"/>
            </w:pPr>
            <w:r>
              <w:t xml:space="preserve">107.6</w:t>
            </w:r>
          </w:p>
        </w:tc>
        <w:tc>
          <w:tcPr/>
          <w:p>
            <w:pPr>
              <w:pStyle w:val="Compact"/>
              <w:jc w:val="right"/>
            </w:pPr>
            <w:r>
              <w:t xml:space="preserve">140.9</w:t>
            </w:r>
          </w:p>
        </w:tc>
      </w:tr>
      <w:tr>
        <w:tc>
          <w:tcPr/>
          <w:p>
            <w:pPr>
              <w:pStyle w:val="Compact"/>
              <w:jc w:val="left"/>
            </w:pPr>
            <w:r>
              <w:t xml:space="preserve">61840</w:t>
            </w:r>
          </w:p>
        </w:tc>
        <w:tc>
          <w:tcPr/>
          <w:p>
            <w:pPr>
              <w:pStyle w:val="Compact"/>
              <w:jc w:val="left"/>
            </w:pPr>
            <w:r>
              <w:t xml:space="preserve">Norinkylä</w:t>
            </w:r>
          </w:p>
        </w:tc>
        <w:tc>
          <w:tcPr/>
          <w:p>
            <w:pPr>
              <w:pStyle w:val="Compact"/>
              <w:jc w:val="right"/>
            </w:pPr>
            <w:r>
              <w:t xml:space="preserve">134.9</w:t>
            </w:r>
          </w:p>
        </w:tc>
        <w:tc>
          <w:tcPr/>
          <w:p>
            <w:pPr>
              <w:pStyle w:val="Compact"/>
              <w:jc w:val="right"/>
            </w:pPr>
            <w:r>
              <w:t xml:space="preserve">148.6</w:t>
            </w:r>
          </w:p>
        </w:tc>
        <w:tc>
          <w:tcPr/>
          <w:p>
            <w:pPr>
              <w:pStyle w:val="Compact"/>
              <w:jc w:val="right"/>
            </w:pPr>
            <w:r>
              <w:t xml:space="preserve">147.5</w:t>
            </w:r>
          </w:p>
        </w:tc>
        <w:tc>
          <w:tcPr/>
          <w:p>
            <w:pPr>
              <w:pStyle w:val="Compact"/>
              <w:jc w:val="right"/>
            </w:pPr>
            <w:r>
              <w:t xml:space="preserve">120.4</w:t>
            </w:r>
          </w:p>
        </w:tc>
        <w:tc>
          <w:tcPr/>
          <w:p>
            <w:pPr>
              <w:pStyle w:val="Compact"/>
              <w:jc w:val="right"/>
            </w:pPr>
            <w:r>
              <w:t xml:space="preserve">123.1</w:t>
            </w:r>
          </w:p>
        </w:tc>
      </w:tr>
      <w:tr>
        <w:tc>
          <w:tcPr/>
          <w:p>
            <w:pPr>
              <w:pStyle w:val="Compact"/>
              <w:jc w:val="left"/>
            </w:pPr>
            <w:r>
              <w:t xml:space="preserve">63500</w:t>
            </w:r>
          </w:p>
        </w:tc>
        <w:tc>
          <w:tcPr/>
          <w:p>
            <w:pPr>
              <w:pStyle w:val="Compact"/>
              <w:jc w:val="left"/>
            </w:pPr>
            <w:r>
              <w:t xml:space="preserve">Lehtimäki Keskus</w:t>
            </w:r>
          </w:p>
        </w:tc>
        <w:tc>
          <w:tcPr/>
          <w:p>
            <w:pPr>
              <w:pStyle w:val="Compact"/>
              <w:jc w:val="right"/>
            </w:pPr>
            <w:r>
              <w:t xml:space="preserve">134.6</w:t>
            </w:r>
          </w:p>
        </w:tc>
        <w:tc>
          <w:tcPr/>
          <w:p>
            <w:pPr>
              <w:pStyle w:val="Compact"/>
              <w:jc w:val="right"/>
            </w:pPr>
            <w:r>
              <w:t xml:space="preserve">163.1</w:t>
            </w:r>
          </w:p>
        </w:tc>
        <w:tc>
          <w:tcPr/>
          <w:p>
            <w:pPr>
              <w:pStyle w:val="Compact"/>
              <w:jc w:val="right"/>
            </w:pPr>
            <w:r>
              <w:t xml:space="preserve">141.6</w:t>
            </w:r>
          </w:p>
        </w:tc>
        <w:tc>
          <w:tcPr/>
          <w:p>
            <w:pPr>
              <w:pStyle w:val="Compact"/>
              <w:jc w:val="right"/>
            </w:pPr>
            <w:r>
              <w:t xml:space="preserve">113.5</w:t>
            </w:r>
          </w:p>
        </w:tc>
        <w:tc>
          <w:tcPr/>
          <w:p>
            <w:pPr>
              <w:pStyle w:val="Compact"/>
              <w:jc w:val="right"/>
            </w:pPr>
            <w:r>
              <w:t xml:space="preserve">120.1</w:t>
            </w:r>
          </w:p>
        </w:tc>
      </w:tr>
      <w:tr>
        <w:tc>
          <w:tcPr/>
          <w:p>
            <w:pPr>
              <w:pStyle w:val="Compact"/>
              <w:jc w:val="left"/>
            </w:pPr>
            <w:r>
              <w:t xml:space="preserve">62240</w:t>
            </w:r>
          </w:p>
        </w:tc>
        <w:tc>
          <w:tcPr/>
          <w:p>
            <w:pPr>
              <w:pStyle w:val="Compact"/>
              <w:jc w:val="left"/>
            </w:pPr>
            <w:r>
              <w:t xml:space="preserve">Huhmarkoski</w:t>
            </w:r>
          </w:p>
        </w:tc>
        <w:tc>
          <w:tcPr/>
          <w:p>
            <w:pPr>
              <w:pStyle w:val="Compact"/>
              <w:jc w:val="right"/>
            </w:pPr>
            <w:r>
              <w:t xml:space="preserve">133.3</w:t>
            </w:r>
          </w:p>
        </w:tc>
        <w:tc>
          <w:tcPr/>
          <w:p>
            <w:pPr>
              <w:pStyle w:val="Compact"/>
              <w:jc w:val="right"/>
            </w:pPr>
            <w:r>
              <w:t xml:space="preserve">145.6</w:t>
            </w:r>
          </w:p>
        </w:tc>
        <w:tc>
          <w:tcPr/>
          <w:p>
            <w:pPr>
              <w:pStyle w:val="Compact"/>
              <w:jc w:val="right"/>
            </w:pPr>
            <w:r>
              <w:t xml:space="preserve">154.5</w:t>
            </w:r>
          </w:p>
        </w:tc>
        <w:tc>
          <w:tcPr/>
          <w:p>
            <w:pPr>
              <w:pStyle w:val="Compact"/>
              <w:jc w:val="right"/>
            </w:pPr>
            <w:r>
              <w:t xml:space="preserve">97.7</w:t>
            </w:r>
          </w:p>
        </w:tc>
        <w:tc>
          <w:tcPr/>
          <w:p>
            <w:pPr>
              <w:pStyle w:val="Compact"/>
              <w:jc w:val="right"/>
            </w:pPr>
            <w:r>
              <w:t xml:space="preserve">135.5</w:t>
            </w:r>
          </w:p>
        </w:tc>
      </w:tr>
      <w:tr>
        <w:tc>
          <w:tcPr/>
          <w:p>
            <w:pPr>
              <w:pStyle w:val="Compact"/>
              <w:jc w:val="left"/>
            </w:pPr>
            <w:r>
              <w:t xml:space="preserve">63530</w:t>
            </w:r>
          </w:p>
        </w:tc>
        <w:tc>
          <w:tcPr/>
          <w:p>
            <w:pPr>
              <w:pStyle w:val="Compact"/>
              <w:jc w:val="left"/>
            </w:pPr>
            <w:r>
              <w:t xml:space="preserve">Länsikylä</w:t>
            </w:r>
          </w:p>
        </w:tc>
        <w:tc>
          <w:tcPr/>
          <w:p>
            <w:pPr>
              <w:pStyle w:val="Compact"/>
              <w:jc w:val="right"/>
            </w:pPr>
            <w:r>
              <w:t xml:space="preserve">133.3</w:t>
            </w:r>
          </w:p>
        </w:tc>
        <w:tc>
          <w:tcPr/>
          <w:p>
            <w:pPr>
              <w:pStyle w:val="Compact"/>
              <w:jc w:val="right"/>
            </w:pPr>
            <w:r>
              <w:t xml:space="preserve">136.4</w:t>
            </w:r>
          </w:p>
        </w:tc>
        <w:tc>
          <w:tcPr/>
          <w:p>
            <w:pPr>
              <w:pStyle w:val="Compact"/>
              <w:jc w:val="right"/>
            </w:pPr>
            <w:r>
              <w:t xml:space="preserve">152.5</w:t>
            </w:r>
          </w:p>
        </w:tc>
        <w:tc>
          <w:tcPr/>
          <w:p>
            <w:pPr>
              <w:pStyle w:val="Compact"/>
              <w:jc w:val="right"/>
            </w:pPr>
            <w:r>
              <w:t xml:space="preserve">120.3</w:t>
            </w:r>
          </w:p>
        </w:tc>
        <w:tc>
          <w:tcPr/>
          <w:p>
            <w:pPr>
              <w:pStyle w:val="Compact"/>
              <w:jc w:val="right"/>
            </w:pPr>
            <w:r>
              <w:t xml:space="preserve">124.2</w:t>
            </w:r>
          </w:p>
        </w:tc>
      </w:tr>
      <w:tr>
        <w:tc>
          <w:tcPr/>
          <w:p>
            <w:pPr>
              <w:pStyle w:val="Compact"/>
              <w:jc w:val="left"/>
            </w:pPr>
            <w:r>
              <w:t xml:space="preserve">63800</w:t>
            </w:r>
          </w:p>
        </w:tc>
        <w:tc>
          <w:tcPr/>
          <w:p>
            <w:pPr>
              <w:pStyle w:val="Compact"/>
              <w:jc w:val="left"/>
            </w:pPr>
            <w:r>
              <w:t xml:space="preserve">Soini Keskus</w:t>
            </w:r>
          </w:p>
        </w:tc>
        <w:tc>
          <w:tcPr/>
          <w:p>
            <w:pPr>
              <w:pStyle w:val="Compact"/>
              <w:jc w:val="right"/>
            </w:pPr>
            <w:r>
              <w:t xml:space="preserve">132.4</w:t>
            </w:r>
          </w:p>
        </w:tc>
        <w:tc>
          <w:tcPr/>
          <w:p>
            <w:pPr>
              <w:pStyle w:val="Compact"/>
              <w:jc w:val="right"/>
            </w:pPr>
            <w:r>
              <w:t xml:space="preserve">140.4</w:t>
            </w:r>
          </w:p>
        </w:tc>
        <w:tc>
          <w:tcPr/>
          <w:p>
            <w:pPr>
              <w:pStyle w:val="Compact"/>
              <w:jc w:val="right"/>
            </w:pPr>
            <w:r>
              <w:t xml:space="preserve">129.6</w:t>
            </w:r>
          </w:p>
        </w:tc>
        <w:tc>
          <w:tcPr/>
          <w:p>
            <w:pPr>
              <w:pStyle w:val="Compact"/>
              <w:jc w:val="right"/>
            </w:pPr>
            <w:r>
              <w:t xml:space="preserve">125.4</w:t>
            </w:r>
          </w:p>
        </w:tc>
        <w:tc>
          <w:tcPr/>
          <w:p>
            <w:pPr>
              <w:pStyle w:val="Compact"/>
              <w:jc w:val="right"/>
            </w:pPr>
            <w:r>
              <w:t xml:space="preserve">134.2</w:t>
            </w:r>
          </w:p>
        </w:tc>
      </w:tr>
      <w:tr>
        <w:tc>
          <w:tcPr/>
          <w:p>
            <w:pPr>
              <w:pStyle w:val="Compact"/>
              <w:jc w:val="left"/>
            </w:pPr>
            <w:r>
              <w:t xml:space="preserve">61960</w:t>
            </w:r>
          </w:p>
        </w:tc>
        <w:tc>
          <w:tcPr/>
          <w:p>
            <w:pPr>
              <w:pStyle w:val="Compact"/>
              <w:jc w:val="left"/>
            </w:pPr>
            <w:r>
              <w:t xml:space="preserve">Kyrönlatva</w:t>
            </w:r>
          </w:p>
        </w:tc>
        <w:tc>
          <w:tcPr/>
          <w:p>
            <w:pPr>
              <w:pStyle w:val="Compact"/>
              <w:jc w:val="right"/>
            </w:pPr>
            <w:r>
              <w:t xml:space="preserve">131.9</w:t>
            </w:r>
          </w:p>
        </w:tc>
        <w:tc>
          <w:tcPr/>
          <w:p>
            <w:pPr>
              <w:pStyle w:val="Compact"/>
              <w:jc w:val="right"/>
            </w:pPr>
            <w:r>
              <w:t xml:space="preserve">130.7</w:t>
            </w:r>
          </w:p>
        </w:tc>
        <w:tc>
          <w:tcPr/>
          <w:p>
            <w:pPr>
              <w:pStyle w:val="Compact"/>
              <w:jc w:val="right"/>
            </w:pPr>
            <w:r>
              <w:t xml:space="preserve">159.3</w:t>
            </w:r>
          </w:p>
        </w:tc>
        <w:tc>
          <w:tcPr/>
          <w:p>
            <w:pPr>
              <w:pStyle w:val="Compact"/>
              <w:jc w:val="right"/>
            </w:pPr>
            <w:r>
              <w:t xml:space="preserve">84.7</w:t>
            </w:r>
          </w:p>
        </w:tc>
        <w:tc>
          <w:tcPr/>
          <w:p>
            <w:pPr>
              <w:pStyle w:val="Compact"/>
              <w:jc w:val="right"/>
            </w:pPr>
            <w:r>
              <w:t xml:space="preserve">153.0</w:t>
            </w:r>
          </w:p>
        </w:tc>
      </w:tr>
      <w:tr>
        <w:tc>
          <w:tcPr/>
          <w:p>
            <w:pPr>
              <w:pStyle w:val="Compact"/>
              <w:jc w:val="left"/>
            </w:pPr>
            <w:r>
              <w:t xml:space="preserve">64830</w:t>
            </w:r>
          </w:p>
        </w:tc>
        <w:tc>
          <w:tcPr/>
          <w:p>
            <w:pPr>
              <w:pStyle w:val="Compact"/>
              <w:jc w:val="left"/>
            </w:pPr>
            <w:r>
              <w:t xml:space="preserve">Villamo</w:t>
            </w:r>
          </w:p>
        </w:tc>
        <w:tc>
          <w:tcPr/>
          <w:p>
            <w:pPr>
              <w:pStyle w:val="Compact"/>
              <w:jc w:val="right"/>
            </w:pPr>
            <w:r>
              <w:t xml:space="preserve">131.8</w:t>
            </w:r>
          </w:p>
        </w:tc>
        <w:tc>
          <w:tcPr/>
          <w:p>
            <w:pPr>
              <w:pStyle w:val="Compact"/>
              <w:jc w:val="right"/>
            </w:pPr>
            <w:r>
              <w:t xml:space="preserve">153.1</w:t>
            </w:r>
          </w:p>
        </w:tc>
        <w:tc>
          <w:tcPr/>
          <w:p>
            <w:pPr>
              <w:pStyle w:val="Compact"/>
              <w:jc w:val="right"/>
            </w:pPr>
            <w:r>
              <w:t xml:space="preserve">172.7</w:t>
            </w:r>
          </w:p>
        </w:tc>
        <w:tc>
          <w:tcPr/>
          <w:p>
            <w:pPr>
              <w:pStyle w:val="Compact"/>
              <w:jc w:val="right"/>
            </w:pPr>
            <w:r>
              <w:t xml:space="preserve">31.5</w:t>
            </w:r>
          </w:p>
        </w:tc>
        <w:tc>
          <w:tcPr/>
          <w:p>
            <w:pPr>
              <w:pStyle w:val="Compact"/>
              <w:jc w:val="right"/>
            </w:pPr>
            <w:r>
              <w:t xml:space="preserve">169.9</w:t>
            </w:r>
          </w:p>
        </w:tc>
      </w:tr>
      <w:tr>
        <w:tc>
          <w:tcPr/>
          <w:p>
            <w:pPr>
              <w:pStyle w:val="Compact"/>
              <w:jc w:val="left"/>
            </w:pPr>
            <w:r>
              <w:t xml:space="preserve">66330</w:t>
            </w:r>
          </w:p>
        </w:tc>
        <w:tc>
          <w:tcPr/>
          <w:p>
            <w:pPr>
              <w:pStyle w:val="Compact"/>
              <w:jc w:val="left"/>
            </w:pPr>
            <w:r>
              <w:t xml:space="preserve">Hakko</w:t>
            </w:r>
          </w:p>
        </w:tc>
        <w:tc>
          <w:tcPr/>
          <w:p>
            <w:pPr>
              <w:pStyle w:val="Compact"/>
              <w:jc w:val="right"/>
            </w:pPr>
            <w:r>
              <w:t xml:space="preserve">131.7</w:t>
            </w:r>
          </w:p>
        </w:tc>
        <w:tc>
          <w:tcPr/>
          <w:p>
            <w:pPr>
              <w:pStyle w:val="Compact"/>
              <w:jc w:val="right"/>
            </w:pPr>
            <w:r>
              <w:t xml:space="preserve">128.4</w:t>
            </w:r>
          </w:p>
        </w:tc>
        <w:tc>
          <w:tcPr/>
          <w:p>
            <w:pPr>
              <w:pStyle w:val="Compact"/>
              <w:jc w:val="right"/>
            </w:pPr>
            <w:r>
              <w:t xml:space="preserve">142.7</w:t>
            </w:r>
          </w:p>
        </w:tc>
        <w:tc>
          <w:tcPr/>
          <w:p>
            <w:pPr>
              <w:pStyle w:val="Compact"/>
              <w:jc w:val="right"/>
            </w:pPr>
            <w:r>
              <w:t xml:space="preserve">93.8</w:t>
            </w:r>
          </w:p>
        </w:tc>
        <w:tc>
          <w:tcPr/>
          <w:p>
            <w:pPr>
              <w:pStyle w:val="Compact"/>
              <w:jc w:val="right"/>
            </w:pPr>
            <w:r>
              <w:t xml:space="preserve">161.8</w:t>
            </w:r>
          </w:p>
        </w:tc>
      </w:tr>
      <w:tr>
        <w:tc>
          <w:tcPr/>
          <w:p>
            <w:pPr>
              <w:pStyle w:val="Compact"/>
              <w:jc w:val="left"/>
            </w:pPr>
            <w:r>
              <w:t xml:space="preserve">64840</w:t>
            </w:r>
          </w:p>
        </w:tc>
        <w:tc>
          <w:tcPr/>
          <w:p>
            <w:pPr>
              <w:pStyle w:val="Compact"/>
              <w:jc w:val="left"/>
            </w:pPr>
            <w:r>
              <w:t xml:space="preserve">Heikkilänjoki</w:t>
            </w:r>
          </w:p>
        </w:tc>
        <w:tc>
          <w:tcPr/>
          <w:p>
            <w:pPr>
              <w:pStyle w:val="Compact"/>
              <w:jc w:val="right"/>
            </w:pPr>
            <w:r>
              <w:t xml:space="preserve">128.2</w:t>
            </w:r>
          </w:p>
        </w:tc>
        <w:tc>
          <w:tcPr/>
          <w:p>
            <w:pPr>
              <w:pStyle w:val="Compact"/>
              <w:jc w:val="right"/>
            </w:pPr>
            <w:r>
              <w:t xml:space="preserve">NA</w:t>
            </w:r>
          </w:p>
        </w:tc>
        <w:tc>
          <w:tcPr/>
          <w:p>
            <w:pPr>
              <w:pStyle w:val="Compact"/>
              <w:jc w:val="right"/>
            </w:pPr>
            <w:r>
              <w:t xml:space="preserve">153.3</w:t>
            </w:r>
          </w:p>
        </w:tc>
        <w:tc>
          <w:tcPr/>
          <w:p>
            <w:pPr>
              <w:pStyle w:val="Compact"/>
              <w:jc w:val="right"/>
            </w:pPr>
            <w:r>
              <w:t xml:space="preserve">72.4</w:t>
            </w:r>
          </w:p>
        </w:tc>
        <w:tc>
          <w:tcPr/>
          <w:p>
            <w:pPr>
              <w:pStyle w:val="Compact"/>
              <w:jc w:val="right"/>
            </w:pPr>
            <w:r>
              <w:t xml:space="preserve">158.8</w:t>
            </w:r>
          </w:p>
        </w:tc>
      </w:tr>
      <w:tr>
        <w:tc>
          <w:tcPr/>
          <w:p>
            <w:pPr>
              <w:pStyle w:val="Compact"/>
              <w:jc w:val="left"/>
            </w:pPr>
            <w:r>
              <w:t xml:space="preserve">61180</w:t>
            </w:r>
          </w:p>
        </w:tc>
        <w:tc>
          <w:tcPr/>
          <w:p>
            <w:pPr>
              <w:pStyle w:val="Compact"/>
              <w:jc w:val="left"/>
            </w:pPr>
            <w:r>
              <w:t xml:space="preserve">Haapaluoma</w:t>
            </w:r>
          </w:p>
        </w:tc>
        <w:tc>
          <w:tcPr/>
          <w:p>
            <w:pPr>
              <w:pStyle w:val="Compact"/>
              <w:jc w:val="right"/>
            </w:pPr>
            <w:r>
              <w:t xml:space="preserve">127.9</w:t>
            </w:r>
          </w:p>
        </w:tc>
        <w:tc>
          <w:tcPr/>
          <w:p>
            <w:pPr>
              <w:pStyle w:val="Compact"/>
              <w:jc w:val="right"/>
            </w:pPr>
            <w:r>
              <w:t xml:space="preserve">113.9</w:t>
            </w:r>
          </w:p>
        </w:tc>
        <w:tc>
          <w:tcPr/>
          <w:p>
            <w:pPr>
              <w:pStyle w:val="Compact"/>
              <w:jc w:val="right"/>
            </w:pPr>
            <w:r>
              <w:t xml:space="preserve">117.4</w:t>
            </w:r>
          </w:p>
        </w:tc>
        <w:tc>
          <w:tcPr/>
          <w:p>
            <w:pPr>
              <w:pStyle w:val="Compact"/>
              <w:jc w:val="right"/>
            </w:pPr>
            <w:r>
              <w:t xml:space="preserve">165.7</w:t>
            </w:r>
          </w:p>
        </w:tc>
        <w:tc>
          <w:tcPr/>
          <w:p>
            <w:pPr>
              <w:pStyle w:val="Compact"/>
              <w:jc w:val="right"/>
            </w:pPr>
            <w:r>
              <w:t xml:space="preserve">114.7</w:t>
            </w:r>
          </w:p>
        </w:tc>
      </w:tr>
      <w:tr>
        <w:tc>
          <w:tcPr/>
          <w:p>
            <w:pPr>
              <w:pStyle w:val="Compact"/>
              <w:jc w:val="left"/>
            </w:pPr>
            <w:r>
              <w:t xml:space="preserve">63430</w:t>
            </w:r>
          </w:p>
        </w:tc>
        <w:tc>
          <w:tcPr/>
          <w:p>
            <w:pPr>
              <w:pStyle w:val="Compact"/>
              <w:jc w:val="left"/>
            </w:pPr>
            <w:r>
              <w:t xml:space="preserve">Kätkänjoki</w:t>
            </w:r>
          </w:p>
        </w:tc>
        <w:tc>
          <w:tcPr/>
          <w:p>
            <w:pPr>
              <w:pStyle w:val="Compact"/>
              <w:jc w:val="right"/>
            </w:pPr>
            <w:r>
              <w:t xml:space="preserve">127.0</w:t>
            </w:r>
          </w:p>
        </w:tc>
        <w:tc>
          <w:tcPr/>
          <w:p>
            <w:pPr>
              <w:pStyle w:val="Compact"/>
              <w:jc w:val="right"/>
            </w:pPr>
            <w:r>
              <w:t xml:space="preserve">140.8</w:t>
            </w:r>
          </w:p>
        </w:tc>
        <w:tc>
          <w:tcPr/>
          <w:p>
            <w:pPr>
              <w:pStyle w:val="Compact"/>
              <w:jc w:val="right"/>
            </w:pPr>
            <w:r>
              <w:t xml:space="preserve">174.2</w:t>
            </w:r>
          </w:p>
        </w:tc>
        <w:tc>
          <w:tcPr/>
          <w:p>
            <w:pPr>
              <w:pStyle w:val="Compact"/>
              <w:jc w:val="right"/>
            </w:pPr>
            <w:r>
              <w:t xml:space="preserve">71.4</w:t>
            </w:r>
          </w:p>
        </w:tc>
        <w:tc>
          <w:tcPr/>
          <w:p>
            <w:pPr>
              <w:pStyle w:val="Compact"/>
              <w:jc w:val="right"/>
            </w:pPr>
            <w:r>
              <w:t xml:space="preserve">121.6</w:t>
            </w:r>
          </w:p>
        </w:tc>
      </w:tr>
      <w:tr>
        <w:tc>
          <w:tcPr/>
          <w:p>
            <w:pPr>
              <w:pStyle w:val="Compact"/>
              <w:jc w:val="left"/>
            </w:pPr>
            <w:r>
              <w:t xml:space="preserve">63450</w:t>
            </w:r>
          </w:p>
        </w:tc>
        <w:tc>
          <w:tcPr/>
          <w:p>
            <w:pPr>
              <w:pStyle w:val="Compact"/>
              <w:jc w:val="left"/>
            </w:pPr>
            <w:r>
              <w:t xml:space="preserve">Löyä</w:t>
            </w:r>
          </w:p>
        </w:tc>
        <w:tc>
          <w:tcPr/>
          <w:p>
            <w:pPr>
              <w:pStyle w:val="Compact"/>
              <w:jc w:val="right"/>
            </w:pPr>
            <w:r>
              <w:t xml:space="preserve">126.3</w:t>
            </w:r>
          </w:p>
        </w:tc>
        <w:tc>
          <w:tcPr/>
          <w:p>
            <w:pPr>
              <w:pStyle w:val="Compact"/>
              <w:jc w:val="right"/>
            </w:pPr>
            <w:r>
              <w:t xml:space="preserve">NA</w:t>
            </w:r>
          </w:p>
        </w:tc>
        <w:tc>
          <w:tcPr/>
          <w:p>
            <w:pPr>
              <w:pStyle w:val="Compact"/>
              <w:jc w:val="right"/>
            </w:pPr>
            <w:r>
              <w:t xml:space="preserve">186.5</w:t>
            </w:r>
          </w:p>
        </w:tc>
        <w:tc>
          <w:tcPr/>
          <w:p>
            <w:pPr>
              <w:pStyle w:val="Compact"/>
              <w:jc w:val="right"/>
            </w:pPr>
            <w:r>
              <w:t xml:space="preserve">22.2</w:t>
            </w:r>
          </w:p>
        </w:tc>
        <w:tc>
          <w:tcPr/>
          <w:p>
            <w:pPr>
              <w:pStyle w:val="Compact"/>
              <w:jc w:val="right"/>
            </w:pPr>
            <w:r>
              <w:t xml:space="preserve">170.3</w:t>
            </w:r>
          </w:p>
        </w:tc>
      </w:tr>
      <w:tr>
        <w:tc>
          <w:tcPr/>
          <w:p>
            <w:pPr>
              <w:pStyle w:val="Compact"/>
              <w:jc w:val="left"/>
            </w:pPr>
            <w:r>
              <w:t xml:space="preserve">62570</w:t>
            </w:r>
          </w:p>
        </w:tc>
        <w:tc>
          <w:tcPr/>
          <w:p>
            <w:pPr>
              <w:pStyle w:val="Compact"/>
              <w:jc w:val="left"/>
            </w:pPr>
            <w:r>
              <w:t xml:space="preserve">Särkilä</w:t>
            </w:r>
          </w:p>
        </w:tc>
        <w:tc>
          <w:tcPr/>
          <w:p>
            <w:pPr>
              <w:pStyle w:val="Compact"/>
              <w:jc w:val="right"/>
            </w:pPr>
            <w:r>
              <w:t xml:space="preserve">126.0</w:t>
            </w:r>
          </w:p>
        </w:tc>
        <w:tc>
          <w:tcPr/>
          <w:p>
            <w:pPr>
              <w:pStyle w:val="Compact"/>
              <w:jc w:val="right"/>
            </w:pPr>
            <w:r>
              <w:t xml:space="preserve">126.8</w:t>
            </w:r>
          </w:p>
        </w:tc>
        <w:tc>
          <w:tcPr/>
          <w:p>
            <w:pPr>
              <w:pStyle w:val="Compact"/>
              <w:jc w:val="right"/>
            </w:pPr>
            <w:r>
              <w:t xml:space="preserve">144.9</w:t>
            </w:r>
          </w:p>
        </w:tc>
        <w:tc>
          <w:tcPr/>
          <w:p>
            <w:pPr>
              <w:pStyle w:val="Compact"/>
              <w:jc w:val="right"/>
            </w:pPr>
            <w:r>
              <w:t xml:space="preserve">107.7</w:t>
            </w:r>
          </w:p>
        </w:tc>
        <w:tc>
          <w:tcPr/>
          <w:p>
            <w:pPr>
              <w:pStyle w:val="Compact"/>
              <w:jc w:val="right"/>
            </w:pPr>
            <w:r>
              <w:t xml:space="preserve">124.3</w:t>
            </w:r>
          </w:p>
        </w:tc>
      </w:tr>
      <w:tr>
        <w:tc>
          <w:tcPr/>
          <w:p>
            <w:pPr>
              <w:pStyle w:val="Compact"/>
              <w:jc w:val="left"/>
            </w:pPr>
            <w:r>
              <w:t xml:space="preserve">63600</w:t>
            </w:r>
          </w:p>
        </w:tc>
        <w:tc>
          <w:tcPr/>
          <w:p>
            <w:pPr>
              <w:pStyle w:val="Compact"/>
              <w:jc w:val="left"/>
            </w:pPr>
            <w:r>
              <w:t xml:space="preserve">Töysä Keskus</w:t>
            </w:r>
          </w:p>
        </w:tc>
        <w:tc>
          <w:tcPr/>
          <w:p>
            <w:pPr>
              <w:pStyle w:val="Compact"/>
              <w:jc w:val="right"/>
            </w:pPr>
            <w:r>
              <w:t xml:space="preserve">126.0</w:t>
            </w:r>
          </w:p>
        </w:tc>
        <w:tc>
          <w:tcPr/>
          <w:p>
            <w:pPr>
              <w:pStyle w:val="Compact"/>
              <w:jc w:val="right"/>
            </w:pPr>
            <w:r>
              <w:t xml:space="preserve">136.0</w:t>
            </w:r>
          </w:p>
        </w:tc>
        <w:tc>
          <w:tcPr/>
          <w:p>
            <w:pPr>
              <w:pStyle w:val="Compact"/>
              <w:jc w:val="right"/>
            </w:pPr>
            <w:r>
              <w:t xml:space="preserve">118.9</w:t>
            </w:r>
          </w:p>
        </w:tc>
        <w:tc>
          <w:tcPr/>
          <w:p>
            <w:pPr>
              <w:pStyle w:val="Compact"/>
              <w:jc w:val="right"/>
            </w:pPr>
            <w:r>
              <w:t xml:space="preserve">117.4</w:t>
            </w:r>
          </w:p>
        </w:tc>
        <w:tc>
          <w:tcPr/>
          <w:p>
            <w:pPr>
              <w:pStyle w:val="Compact"/>
              <w:jc w:val="right"/>
            </w:pPr>
            <w:r>
              <w:t xml:space="preserve">131.7</w:t>
            </w:r>
          </w:p>
        </w:tc>
      </w:tr>
      <w:tr>
        <w:tc>
          <w:tcPr/>
          <w:p>
            <w:pPr>
              <w:pStyle w:val="Compact"/>
              <w:jc w:val="left"/>
            </w:pPr>
            <w:r>
              <w:t xml:space="preserve">66370</w:t>
            </w:r>
          </w:p>
        </w:tc>
        <w:tc>
          <w:tcPr/>
          <w:p>
            <w:pPr>
              <w:pStyle w:val="Compact"/>
              <w:jc w:val="left"/>
            </w:pPr>
            <w:r>
              <w:t xml:space="preserve">Närvijoki</w:t>
            </w:r>
          </w:p>
        </w:tc>
        <w:tc>
          <w:tcPr/>
          <w:p>
            <w:pPr>
              <w:pStyle w:val="Compact"/>
              <w:jc w:val="right"/>
            </w:pPr>
            <w:r>
              <w:t xml:space="preserve">125.5</w:t>
            </w:r>
          </w:p>
        </w:tc>
        <w:tc>
          <w:tcPr/>
          <w:p>
            <w:pPr>
              <w:pStyle w:val="Compact"/>
              <w:jc w:val="right"/>
            </w:pPr>
            <w:r>
              <w:t xml:space="preserve">126.7</w:t>
            </w:r>
          </w:p>
        </w:tc>
        <w:tc>
          <w:tcPr/>
          <w:p>
            <w:pPr>
              <w:pStyle w:val="Compact"/>
              <w:jc w:val="right"/>
            </w:pPr>
            <w:r>
              <w:t xml:space="preserve">126.6</w:t>
            </w:r>
          </w:p>
        </w:tc>
        <w:tc>
          <w:tcPr/>
          <w:p>
            <w:pPr>
              <w:pStyle w:val="Compact"/>
              <w:jc w:val="right"/>
            </w:pPr>
            <w:r>
              <w:t xml:space="preserve">115.4</w:t>
            </w:r>
          </w:p>
        </w:tc>
        <w:tc>
          <w:tcPr/>
          <w:p>
            <w:pPr>
              <w:pStyle w:val="Compact"/>
              <w:jc w:val="right"/>
            </w:pPr>
            <w:r>
              <w:t xml:space="preserve">133.2</w:t>
            </w:r>
          </w:p>
        </w:tc>
      </w:tr>
      <w:tr>
        <w:tc>
          <w:tcPr/>
          <w:p>
            <w:pPr>
              <w:pStyle w:val="Compact"/>
              <w:jc w:val="left"/>
            </w:pPr>
            <w:r>
              <w:t xml:space="preserve">63900</w:t>
            </w:r>
          </w:p>
        </w:tc>
        <w:tc>
          <w:tcPr/>
          <w:p>
            <w:pPr>
              <w:pStyle w:val="Compact"/>
              <w:jc w:val="left"/>
            </w:pPr>
            <w:r>
              <w:t xml:space="preserve">Myllymäki-Vehunkylä</w:t>
            </w:r>
          </w:p>
        </w:tc>
        <w:tc>
          <w:tcPr/>
          <w:p>
            <w:pPr>
              <w:pStyle w:val="Compact"/>
              <w:jc w:val="right"/>
            </w:pPr>
            <w:r>
              <w:t xml:space="preserve">124.3</w:t>
            </w:r>
          </w:p>
        </w:tc>
        <w:tc>
          <w:tcPr/>
          <w:p>
            <w:pPr>
              <w:pStyle w:val="Compact"/>
              <w:jc w:val="right"/>
            </w:pPr>
            <w:r>
              <w:t xml:space="preserve">119.5</w:t>
            </w:r>
          </w:p>
        </w:tc>
        <w:tc>
          <w:tcPr/>
          <w:p>
            <w:pPr>
              <w:pStyle w:val="Compact"/>
              <w:jc w:val="right"/>
            </w:pPr>
            <w:r>
              <w:t xml:space="preserve">113.7</w:t>
            </w:r>
          </w:p>
        </w:tc>
        <w:tc>
          <w:tcPr/>
          <w:p>
            <w:pPr>
              <w:pStyle w:val="Compact"/>
              <w:jc w:val="right"/>
            </w:pPr>
            <w:r>
              <w:t xml:space="preserve">153.4</w:t>
            </w:r>
          </w:p>
        </w:tc>
        <w:tc>
          <w:tcPr/>
          <w:p>
            <w:pPr>
              <w:pStyle w:val="Compact"/>
              <w:jc w:val="right"/>
            </w:pPr>
            <w:r>
              <w:t xml:space="preserve">110.4</w:t>
            </w:r>
          </w:p>
        </w:tc>
      </w:tr>
      <w:tr>
        <w:tc>
          <w:tcPr/>
          <w:p>
            <w:pPr>
              <w:pStyle w:val="Compact"/>
              <w:jc w:val="left"/>
            </w:pPr>
            <w:r>
              <w:t xml:space="preserve">63360</w:t>
            </w:r>
          </w:p>
        </w:tc>
        <w:tc>
          <w:tcPr/>
          <w:p>
            <w:pPr>
              <w:pStyle w:val="Compact"/>
              <w:jc w:val="left"/>
            </w:pPr>
            <w:r>
              <w:t xml:space="preserve">Kuivaskylä</w:t>
            </w:r>
          </w:p>
        </w:tc>
        <w:tc>
          <w:tcPr/>
          <w:p>
            <w:pPr>
              <w:pStyle w:val="Compact"/>
              <w:jc w:val="right"/>
            </w:pPr>
            <w:r>
              <w:t xml:space="preserve">124.1</w:t>
            </w:r>
          </w:p>
        </w:tc>
        <w:tc>
          <w:tcPr/>
          <w:p>
            <w:pPr>
              <w:pStyle w:val="Compact"/>
              <w:jc w:val="right"/>
            </w:pPr>
            <w:r>
              <w:t xml:space="preserve">119.4</w:t>
            </w:r>
          </w:p>
        </w:tc>
        <w:tc>
          <w:tcPr/>
          <w:p>
            <w:pPr>
              <w:pStyle w:val="Compact"/>
              <w:jc w:val="right"/>
            </w:pPr>
            <w:r>
              <w:t xml:space="preserve">152.8</w:t>
            </w:r>
          </w:p>
        </w:tc>
        <w:tc>
          <w:tcPr/>
          <w:p>
            <w:pPr>
              <w:pStyle w:val="Compact"/>
              <w:jc w:val="right"/>
            </w:pPr>
            <w:r>
              <w:t xml:space="preserve">103.0</w:t>
            </w:r>
          </w:p>
        </w:tc>
        <w:tc>
          <w:tcPr/>
          <w:p>
            <w:pPr>
              <w:pStyle w:val="Compact"/>
              <w:jc w:val="right"/>
            </w:pPr>
            <w:r>
              <w:t xml:space="preserve">121.1</w:t>
            </w:r>
          </w:p>
        </w:tc>
      </w:tr>
      <w:tr>
        <w:tc>
          <w:tcPr/>
          <w:p>
            <w:pPr>
              <w:pStyle w:val="Compact"/>
              <w:jc w:val="left"/>
            </w:pPr>
            <w:r>
              <w:t xml:space="preserve">62295</w:t>
            </w:r>
          </w:p>
        </w:tc>
        <w:tc>
          <w:tcPr/>
          <w:p>
            <w:pPr>
              <w:pStyle w:val="Compact"/>
              <w:jc w:val="left"/>
            </w:pPr>
            <w:r>
              <w:t xml:space="preserve">Kauhajärvi</w:t>
            </w:r>
          </w:p>
        </w:tc>
        <w:tc>
          <w:tcPr/>
          <w:p>
            <w:pPr>
              <w:pStyle w:val="Compact"/>
              <w:jc w:val="right"/>
            </w:pPr>
            <w:r>
              <w:t xml:space="preserve">123.4</w:t>
            </w:r>
          </w:p>
        </w:tc>
        <w:tc>
          <w:tcPr/>
          <w:p>
            <w:pPr>
              <w:pStyle w:val="Compact"/>
              <w:jc w:val="right"/>
            </w:pPr>
            <w:r>
              <w:t xml:space="preserve">139.6</w:t>
            </w:r>
          </w:p>
        </w:tc>
        <w:tc>
          <w:tcPr/>
          <w:p>
            <w:pPr>
              <w:pStyle w:val="Compact"/>
              <w:jc w:val="right"/>
            </w:pPr>
            <w:r>
              <w:t xml:space="preserve">149.2</w:t>
            </w:r>
          </w:p>
        </w:tc>
        <w:tc>
          <w:tcPr/>
          <w:p>
            <w:pPr>
              <w:pStyle w:val="Compact"/>
              <w:jc w:val="right"/>
            </w:pPr>
            <w:r>
              <w:t xml:space="preserve">89.5</w:t>
            </w:r>
          </w:p>
        </w:tc>
        <w:tc>
          <w:tcPr/>
          <w:p>
            <w:pPr>
              <w:pStyle w:val="Compact"/>
              <w:jc w:val="right"/>
            </w:pPr>
            <w:r>
              <w:t xml:space="preserve">115.2</w:t>
            </w:r>
          </w:p>
        </w:tc>
      </w:tr>
      <w:tr>
        <w:tc>
          <w:tcPr/>
          <w:p>
            <w:pPr>
              <w:pStyle w:val="Compact"/>
              <w:jc w:val="left"/>
            </w:pPr>
            <w:r>
              <w:t xml:space="preserve">61980</w:t>
            </w:r>
          </w:p>
        </w:tc>
        <w:tc>
          <w:tcPr/>
          <w:p>
            <w:pPr>
              <w:pStyle w:val="Compact"/>
              <w:jc w:val="left"/>
            </w:pPr>
            <w:r>
              <w:t xml:space="preserve">Päntäne</w:t>
            </w:r>
          </w:p>
        </w:tc>
        <w:tc>
          <w:tcPr/>
          <w:p>
            <w:pPr>
              <w:pStyle w:val="Compact"/>
              <w:jc w:val="right"/>
            </w:pPr>
            <w:r>
              <w:t xml:space="preserve">123.0</w:t>
            </w:r>
          </w:p>
        </w:tc>
        <w:tc>
          <w:tcPr/>
          <w:p>
            <w:pPr>
              <w:pStyle w:val="Compact"/>
              <w:jc w:val="right"/>
            </w:pPr>
            <w:r>
              <w:t xml:space="preserve">136.5</w:t>
            </w:r>
          </w:p>
        </w:tc>
        <w:tc>
          <w:tcPr/>
          <w:p>
            <w:pPr>
              <w:pStyle w:val="Compact"/>
              <w:jc w:val="right"/>
            </w:pPr>
            <w:r>
              <w:t xml:space="preserve">131.8</w:t>
            </w:r>
          </w:p>
        </w:tc>
        <w:tc>
          <w:tcPr/>
          <w:p>
            <w:pPr>
              <w:pStyle w:val="Compact"/>
              <w:jc w:val="right"/>
            </w:pPr>
            <w:r>
              <w:t xml:space="preserve">105.9</w:t>
            </w:r>
          </w:p>
        </w:tc>
        <w:tc>
          <w:tcPr/>
          <w:p>
            <w:pPr>
              <w:pStyle w:val="Compact"/>
              <w:jc w:val="right"/>
            </w:pPr>
            <w:r>
              <w:t xml:space="preserve">117.9</w:t>
            </w:r>
          </w:p>
        </w:tc>
      </w:tr>
      <w:tr>
        <w:tc>
          <w:tcPr/>
          <w:p>
            <w:pPr>
              <w:pStyle w:val="Compact"/>
              <w:jc w:val="left"/>
            </w:pPr>
            <w:r>
              <w:t xml:space="preserve">62640</w:t>
            </w:r>
          </w:p>
        </w:tc>
        <w:tc>
          <w:tcPr/>
          <w:p>
            <w:pPr>
              <w:pStyle w:val="Compact"/>
              <w:jc w:val="left"/>
            </w:pPr>
            <w:r>
              <w:t xml:space="preserve">Savonkylä</w:t>
            </w:r>
          </w:p>
        </w:tc>
        <w:tc>
          <w:tcPr/>
          <w:p>
            <w:pPr>
              <w:pStyle w:val="Compact"/>
              <w:jc w:val="right"/>
            </w:pPr>
            <w:r>
              <w:t xml:space="preserve">122.7</w:t>
            </w:r>
          </w:p>
        </w:tc>
        <w:tc>
          <w:tcPr/>
          <w:p>
            <w:pPr>
              <w:pStyle w:val="Compact"/>
              <w:jc w:val="right"/>
            </w:pPr>
            <w:r>
              <w:t xml:space="preserve">111.0</w:t>
            </w:r>
          </w:p>
        </w:tc>
        <w:tc>
          <w:tcPr/>
          <w:p>
            <w:pPr>
              <w:pStyle w:val="Compact"/>
              <w:jc w:val="right"/>
            </w:pPr>
            <w:r>
              <w:t xml:space="preserve">134.1</w:t>
            </w:r>
          </w:p>
        </w:tc>
        <w:tc>
          <w:tcPr/>
          <w:p>
            <w:pPr>
              <w:pStyle w:val="Compact"/>
              <w:jc w:val="right"/>
            </w:pPr>
            <w:r>
              <w:t xml:space="preserve">140.4</w:t>
            </w:r>
          </w:p>
        </w:tc>
        <w:tc>
          <w:tcPr/>
          <w:p>
            <w:pPr>
              <w:pStyle w:val="Compact"/>
              <w:jc w:val="right"/>
            </w:pPr>
            <w:r>
              <w:t xml:space="preserve">105.1</w:t>
            </w:r>
          </w:p>
        </w:tc>
      </w:tr>
      <w:tr>
        <w:tc>
          <w:tcPr/>
          <w:p>
            <w:pPr>
              <w:pStyle w:val="Compact"/>
              <w:jc w:val="left"/>
            </w:pPr>
            <w:r>
              <w:t xml:space="preserve">66350</w:t>
            </w:r>
          </w:p>
        </w:tc>
        <w:tc>
          <w:tcPr/>
          <w:p>
            <w:pPr>
              <w:pStyle w:val="Compact"/>
              <w:jc w:val="left"/>
            </w:pPr>
            <w:r>
              <w:t xml:space="preserve">Tainus</w:t>
            </w:r>
          </w:p>
        </w:tc>
        <w:tc>
          <w:tcPr/>
          <w:p>
            <w:pPr>
              <w:pStyle w:val="Compact"/>
              <w:jc w:val="right"/>
            </w:pPr>
            <w:r>
              <w:t xml:space="preserve">122.7</w:t>
            </w:r>
          </w:p>
        </w:tc>
        <w:tc>
          <w:tcPr/>
          <w:p>
            <w:pPr>
              <w:pStyle w:val="Compact"/>
              <w:jc w:val="right"/>
            </w:pPr>
            <w:r>
              <w:t xml:space="preserve">142.8</w:t>
            </w:r>
          </w:p>
        </w:tc>
        <w:tc>
          <w:tcPr/>
          <w:p>
            <w:pPr>
              <w:pStyle w:val="Compact"/>
              <w:jc w:val="right"/>
            </w:pPr>
            <w:r>
              <w:t xml:space="preserve">133.5</w:t>
            </w:r>
          </w:p>
        </w:tc>
        <w:tc>
          <w:tcPr/>
          <w:p>
            <w:pPr>
              <w:pStyle w:val="Compact"/>
              <w:jc w:val="right"/>
            </w:pPr>
            <w:r>
              <w:t xml:space="preserve">62.9</w:t>
            </w:r>
          </w:p>
        </w:tc>
        <w:tc>
          <w:tcPr/>
          <w:p>
            <w:pPr>
              <w:pStyle w:val="Compact"/>
              <w:jc w:val="right"/>
            </w:pPr>
            <w:r>
              <w:t xml:space="preserve">151.5</w:t>
            </w:r>
          </w:p>
        </w:tc>
      </w:tr>
      <w:tr>
        <w:tc>
          <w:tcPr/>
          <w:p>
            <w:pPr>
              <w:pStyle w:val="Compact"/>
              <w:jc w:val="left"/>
            </w:pPr>
            <w:r>
              <w:t xml:space="preserve">61450</w:t>
            </w:r>
          </w:p>
        </w:tc>
        <w:tc>
          <w:tcPr/>
          <w:p>
            <w:pPr>
              <w:pStyle w:val="Compact"/>
              <w:jc w:val="left"/>
            </w:pPr>
            <w:r>
              <w:t xml:space="preserve">Kylänpää</w:t>
            </w:r>
          </w:p>
        </w:tc>
        <w:tc>
          <w:tcPr/>
          <w:p>
            <w:pPr>
              <w:pStyle w:val="Compact"/>
              <w:jc w:val="right"/>
            </w:pPr>
            <w:r>
              <w:t xml:space="preserve">122.5</w:t>
            </w:r>
          </w:p>
        </w:tc>
        <w:tc>
          <w:tcPr/>
          <w:p>
            <w:pPr>
              <w:pStyle w:val="Compact"/>
              <w:jc w:val="right"/>
            </w:pPr>
            <w:r>
              <w:t xml:space="preserve">116.8</w:t>
            </w:r>
          </w:p>
        </w:tc>
        <w:tc>
          <w:tcPr/>
          <w:p>
            <w:pPr>
              <w:pStyle w:val="Compact"/>
              <w:jc w:val="right"/>
            </w:pPr>
            <w:r>
              <w:t xml:space="preserve">138.6</w:t>
            </w:r>
          </w:p>
        </w:tc>
        <w:tc>
          <w:tcPr/>
          <w:p>
            <w:pPr>
              <w:pStyle w:val="Compact"/>
              <w:jc w:val="right"/>
            </w:pPr>
            <w:r>
              <w:t xml:space="preserve">111.5</w:t>
            </w:r>
          </w:p>
        </w:tc>
        <w:tc>
          <w:tcPr/>
          <w:p>
            <w:pPr>
              <w:pStyle w:val="Compact"/>
              <w:jc w:val="right"/>
            </w:pPr>
            <w:r>
              <w:t xml:space="preserve">123.3</w:t>
            </w:r>
          </w:p>
        </w:tc>
      </w:tr>
      <w:tr>
        <w:tc>
          <w:tcPr/>
          <w:p>
            <w:pPr>
              <w:pStyle w:val="Compact"/>
              <w:jc w:val="left"/>
            </w:pPr>
            <w:r>
              <w:t xml:space="preserve">64820</w:t>
            </w:r>
          </w:p>
        </w:tc>
        <w:tc>
          <w:tcPr/>
          <w:p>
            <w:pPr>
              <w:pStyle w:val="Compact"/>
              <w:jc w:val="left"/>
            </w:pPr>
            <w:r>
              <w:t xml:space="preserve">Kärjenkoski</w:t>
            </w:r>
          </w:p>
        </w:tc>
        <w:tc>
          <w:tcPr/>
          <w:p>
            <w:pPr>
              <w:pStyle w:val="Compact"/>
              <w:jc w:val="right"/>
            </w:pPr>
            <w:r>
              <w:t xml:space="preserve">122.3</w:t>
            </w:r>
          </w:p>
        </w:tc>
        <w:tc>
          <w:tcPr/>
          <w:p>
            <w:pPr>
              <w:pStyle w:val="Compact"/>
              <w:jc w:val="right"/>
            </w:pPr>
            <w:r>
              <w:t xml:space="preserve">126.9</w:t>
            </w:r>
          </w:p>
        </w:tc>
        <w:tc>
          <w:tcPr/>
          <w:p>
            <w:pPr>
              <w:pStyle w:val="Compact"/>
              <w:jc w:val="right"/>
            </w:pPr>
            <w:r>
              <w:t xml:space="preserve">142.0</w:t>
            </w:r>
          </w:p>
        </w:tc>
        <w:tc>
          <w:tcPr/>
          <w:p>
            <w:pPr>
              <w:pStyle w:val="Compact"/>
              <w:jc w:val="right"/>
            </w:pPr>
            <w:r>
              <w:t xml:space="preserve">90.9</w:t>
            </w:r>
          </w:p>
        </w:tc>
        <w:tc>
          <w:tcPr/>
          <w:p>
            <w:pPr>
              <w:pStyle w:val="Compact"/>
              <w:jc w:val="right"/>
            </w:pPr>
            <w:r>
              <w:t xml:space="preserve">129.4</w:t>
            </w:r>
          </w:p>
        </w:tc>
      </w:tr>
      <w:tr>
        <w:tc>
          <w:tcPr/>
          <w:p>
            <w:pPr>
              <w:pStyle w:val="Compact"/>
              <w:jc w:val="left"/>
            </w:pPr>
            <w:r>
              <w:t xml:space="preserve">62380</w:t>
            </w:r>
          </w:p>
        </w:tc>
        <w:tc>
          <w:tcPr/>
          <w:p>
            <w:pPr>
              <w:pStyle w:val="Compact"/>
              <w:jc w:val="left"/>
            </w:pPr>
            <w:r>
              <w:t xml:space="preserve">Kosolankylä</w:t>
            </w:r>
          </w:p>
        </w:tc>
        <w:tc>
          <w:tcPr/>
          <w:p>
            <w:pPr>
              <w:pStyle w:val="Compact"/>
              <w:jc w:val="right"/>
            </w:pPr>
            <w:r>
              <w:t xml:space="preserve">121.6</w:t>
            </w:r>
          </w:p>
        </w:tc>
        <w:tc>
          <w:tcPr/>
          <w:p>
            <w:pPr>
              <w:pStyle w:val="Compact"/>
              <w:jc w:val="right"/>
            </w:pPr>
            <w:r>
              <w:t xml:space="preserve">141.7</w:t>
            </w:r>
          </w:p>
        </w:tc>
        <w:tc>
          <w:tcPr/>
          <w:p>
            <w:pPr>
              <w:pStyle w:val="Compact"/>
              <w:jc w:val="right"/>
            </w:pPr>
            <w:r>
              <w:t xml:space="preserve">122.2</w:t>
            </w:r>
          </w:p>
        </w:tc>
        <w:tc>
          <w:tcPr/>
          <w:p>
            <w:pPr>
              <w:pStyle w:val="Compact"/>
              <w:jc w:val="right"/>
            </w:pPr>
            <w:r>
              <w:t xml:space="preserve">99.2</w:t>
            </w:r>
          </w:p>
        </w:tc>
        <w:tc>
          <w:tcPr/>
          <w:p>
            <w:pPr>
              <w:pStyle w:val="Compact"/>
              <w:jc w:val="right"/>
            </w:pPr>
            <w:r>
              <w:t xml:space="preserve">123.3</w:t>
            </w:r>
          </w:p>
        </w:tc>
      </w:tr>
      <w:tr>
        <w:tc>
          <w:tcPr/>
          <w:p>
            <w:pPr>
              <w:pStyle w:val="Compact"/>
              <w:jc w:val="left"/>
            </w:pPr>
            <w:r>
              <w:t xml:space="preserve">63410</w:t>
            </w:r>
          </w:p>
        </w:tc>
        <w:tc>
          <w:tcPr/>
          <w:p>
            <w:pPr>
              <w:pStyle w:val="Compact"/>
              <w:jc w:val="left"/>
            </w:pPr>
            <w:r>
              <w:t xml:space="preserve">Rantatöysä</w:t>
            </w:r>
          </w:p>
        </w:tc>
        <w:tc>
          <w:tcPr/>
          <w:p>
            <w:pPr>
              <w:pStyle w:val="Compact"/>
              <w:jc w:val="right"/>
            </w:pPr>
            <w:r>
              <w:t xml:space="preserve">121.6</w:t>
            </w:r>
          </w:p>
        </w:tc>
        <w:tc>
          <w:tcPr/>
          <w:p>
            <w:pPr>
              <w:pStyle w:val="Compact"/>
              <w:jc w:val="right"/>
            </w:pPr>
            <w:r>
              <w:t xml:space="preserve">138.8</w:t>
            </w:r>
          </w:p>
        </w:tc>
        <w:tc>
          <w:tcPr/>
          <w:p>
            <w:pPr>
              <w:pStyle w:val="Compact"/>
              <w:jc w:val="right"/>
            </w:pPr>
            <w:r>
              <w:t xml:space="preserve">109.3</w:t>
            </w:r>
          </w:p>
        </w:tc>
        <w:tc>
          <w:tcPr/>
          <w:p>
            <w:pPr>
              <w:pStyle w:val="Compact"/>
              <w:jc w:val="right"/>
            </w:pPr>
            <w:r>
              <w:t xml:space="preserve">118.9</w:t>
            </w:r>
          </w:p>
        </w:tc>
        <w:tc>
          <w:tcPr/>
          <w:p>
            <w:pPr>
              <w:pStyle w:val="Compact"/>
              <w:jc w:val="right"/>
            </w:pPr>
            <w:r>
              <w:t xml:space="preserve">119.3</w:t>
            </w:r>
          </w:p>
        </w:tc>
      </w:tr>
      <w:tr>
        <w:tc>
          <w:tcPr/>
          <w:p>
            <w:pPr>
              <w:pStyle w:val="Compact"/>
              <w:jc w:val="left"/>
            </w:pPr>
            <w:r>
              <w:t xml:space="preserve">64370</w:t>
            </w:r>
          </w:p>
        </w:tc>
        <w:tc>
          <w:tcPr/>
          <w:p>
            <w:pPr>
              <w:pStyle w:val="Compact"/>
              <w:jc w:val="left"/>
            </w:pPr>
            <w:r>
              <w:t xml:space="preserve">Myrkky</w:t>
            </w:r>
          </w:p>
        </w:tc>
        <w:tc>
          <w:tcPr/>
          <w:p>
            <w:pPr>
              <w:pStyle w:val="Compact"/>
              <w:jc w:val="right"/>
            </w:pPr>
            <w:r>
              <w:t xml:space="preserve">121.3</w:t>
            </w:r>
          </w:p>
        </w:tc>
        <w:tc>
          <w:tcPr/>
          <w:p>
            <w:pPr>
              <w:pStyle w:val="Compact"/>
              <w:jc w:val="right"/>
            </w:pPr>
            <w:r>
              <w:t xml:space="preserve">125.7</w:t>
            </w:r>
          </w:p>
        </w:tc>
        <w:tc>
          <w:tcPr/>
          <w:p>
            <w:pPr>
              <w:pStyle w:val="Compact"/>
              <w:jc w:val="right"/>
            </w:pPr>
            <w:r>
              <w:t xml:space="preserve">117.9</w:t>
            </w:r>
          </w:p>
        </w:tc>
        <w:tc>
          <w:tcPr/>
          <w:p>
            <w:pPr>
              <w:pStyle w:val="Compact"/>
              <w:jc w:val="right"/>
            </w:pPr>
            <w:r>
              <w:t xml:space="preserve">93.2</w:t>
            </w:r>
          </w:p>
        </w:tc>
        <w:tc>
          <w:tcPr/>
          <w:p>
            <w:pPr>
              <w:pStyle w:val="Compact"/>
              <w:jc w:val="right"/>
            </w:pPr>
            <w:r>
              <w:t xml:space="preserve">148.4</w:t>
            </w:r>
          </w:p>
        </w:tc>
      </w:tr>
      <w:tr>
        <w:tc>
          <w:tcPr/>
          <w:p>
            <w:pPr>
              <w:pStyle w:val="Compact"/>
              <w:jc w:val="left"/>
            </w:pPr>
            <w:r>
              <w:t xml:space="preserve">64930</w:t>
            </w:r>
          </w:p>
        </w:tc>
        <w:tc>
          <w:tcPr/>
          <w:p>
            <w:pPr>
              <w:pStyle w:val="Compact"/>
              <w:jc w:val="left"/>
            </w:pPr>
            <w:r>
              <w:t xml:space="preserve">Kodesjärvi</w:t>
            </w:r>
          </w:p>
        </w:tc>
        <w:tc>
          <w:tcPr/>
          <w:p>
            <w:pPr>
              <w:pStyle w:val="Compact"/>
              <w:jc w:val="right"/>
            </w:pPr>
            <w:r>
              <w:t xml:space="preserve">121.1</w:t>
            </w:r>
          </w:p>
        </w:tc>
        <w:tc>
          <w:tcPr/>
          <w:p>
            <w:pPr>
              <w:pStyle w:val="Compact"/>
              <w:jc w:val="right"/>
            </w:pPr>
            <w:r>
              <w:t xml:space="preserve">147.8</w:t>
            </w:r>
          </w:p>
        </w:tc>
        <w:tc>
          <w:tcPr/>
          <w:p>
            <w:pPr>
              <w:pStyle w:val="Compact"/>
              <w:jc w:val="right"/>
            </w:pPr>
            <w:r>
              <w:t xml:space="preserve">143.0</w:t>
            </w:r>
          </w:p>
        </w:tc>
        <w:tc>
          <w:tcPr/>
          <w:p>
            <w:pPr>
              <w:pStyle w:val="Compact"/>
              <w:jc w:val="right"/>
            </w:pPr>
            <w:r>
              <w:t xml:space="preserve">41.9</w:t>
            </w:r>
          </w:p>
        </w:tc>
        <w:tc>
          <w:tcPr/>
          <w:p>
            <w:pPr>
              <w:pStyle w:val="Compact"/>
              <w:jc w:val="right"/>
            </w:pPr>
            <w:r>
              <w:t xml:space="preserve">151.6</w:t>
            </w:r>
          </w:p>
        </w:tc>
      </w:tr>
      <w:tr>
        <w:tc>
          <w:tcPr/>
          <w:p>
            <w:pPr>
              <w:pStyle w:val="Compact"/>
              <w:jc w:val="left"/>
            </w:pPr>
            <w:r>
              <w:t xml:space="preserve">64740</w:t>
            </w:r>
          </w:p>
        </w:tc>
        <w:tc>
          <w:tcPr/>
          <w:p>
            <w:pPr>
              <w:pStyle w:val="Compact"/>
              <w:jc w:val="left"/>
            </w:pPr>
            <w:r>
              <w:t xml:space="preserve">Horo</w:t>
            </w:r>
          </w:p>
        </w:tc>
        <w:tc>
          <w:tcPr/>
          <w:p>
            <w:pPr>
              <w:pStyle w:val="Compact"/>
              <w:jc w:val="right"/>
            </w:pPr>
            <w:r>
              <w:t xml:space="preserve">120.8</w:t>
            </w:r>
          </w:p>
        </w:tc>
        <w:tc>
          <w:tcPr/>
          <w:p>
            <w:pPr>
              <w:pStyle w:val="Compact"/>
              <w:jc w:val="right"/>
            </w:pPr>
            <w:r>
              <w:t xml:space="preserve">136.1</w:t>
            </w:r>
          </w:p>
        </w:tc>
        <w:tc>
          <w:tcPr/>
          <w:p>
            <w:pPr>
              <w:pStyle w:val="Compact"/>
              <w:jc w:val="right"/>
            </w:pPr>
            <w:r>
              <w:t xml:space="preserve">157.8</w:t>
            </w:r>
          </w:p>
        </w:tc>
        <w:tc>
          <w:tcPr/>
          <w:p>
            <w:pPr>
              <w:pStyle w:val="Compact"/>
              <w:jc w:val="right"/>
            </w:pPr>
            <w:r>
              <w:t xml:space="preserve">50.3</w:t>
            </w:r>
          </w:p>
        </w:tc>
        <w:tc>
          <w:tcPr/>
          <w:p>
            <w:pPr>
              <w:pStyle w:val="Compact"/>
              <w:jc w:val="right"/>
            </w:pPr>
            <w:r>
              <w:t xml:space="preserve">139.0</w:t>
            </w:r>
          </w:p>
        </w:tc>
      </w:tr>
      <w:tr>
        <w:tc>
          <w:tcPr/>
          <w:p>
            <w:pPr>
              <w:pStyle w:val="Compact"/>
              <w:jc w:val="left"/>
            </w:pPr>
            <w:r>
              <w:t xml:space="preserve">61290</w:t>
            </w:r>
          </w:p>
        </w:tc>
        <w:tc>
          <w:tcPr/>
          <w:p>
            <w:pPr>
              <w:pStyle w:val="Compact"/>
              <w:jc w:val="left"/>
            </w:pPr>
            <w:r>
              <w:t xml:space="preserve">Taivalmaa</w:t>
            </w:r>
          </w:p>
        </w:tc>
        <w:tc>
          <w:tcPr/>
          <w:p>
            <w:pPr>
              <w:pStyle w:val="Compact"/>
              <w:jc w:val="right"/>
            </w:pPr>
            <w:r>
              <w:t xml:space="preserve">120.7</w:t>
            </w:r>
          </w:p>
        </w:tc>
        <w:tc>
          <w:tcPr/>
          <w:p>
            <w:pPr>
              <w:pStyle w:val="Compact"/>
              <w:jc w:val="right"/>
            </w:pPr>
            <w:r>
              <w:t xml:space="preserve">124.5</w:t>
            </w:r>
          </w:p>
        </w:tc>
        <w:tc>
          <w:tcPr/>
          <w:p>
            <w:pPr>
              <w:pStyle w:val="Compact"/>
              <w:jc w:val="right"/>
            </w:pPr>
            <w:r>
              <w:t xml:space="preserve">125.6</w:t>
            </w:r>
          </w:p>
        </w:tc>
        <w:tc>
          <w:tcPr/>
          <w:p>
            <w:pPr>
              <w:pStyle w:val="Compact"/>
              <w:jc w:val="right"/>
            </w:pPr>
            <w:r>
              <w:t xml:space="preserve">125.4</w:t>
            </w:r>
          </w:p>
        </w:tc>
        <w:tc>
          <w:tcPr/>
          <w:p>
            <w:pPr>
              <w:pStyle w:val="Compact"/>
              <w:jc w:val="right"/>
            </w:pPr>
            <w:r>
              <w:t xml:space="preserve">107.4</w:t>
            </w:r>
          </w:p>
        </w:tc>
      </w:tr>
      <w:tr>
        <w:tc>
          <w:tcPr/>
          <w:p>
            <w:pPr>
              <w:pStyle w:val="Compact"/>
              <w:jc w:val="left"/>
            </w:pPr>
            <w:r>
              <w:t xml:space="preserve">63540</w:t>
            </w:r>
          </w:p>
        </w:tc>
        <w:tc>
          <w:tcPr/>
          <w:p>
            <w:pPr>
              <w:pStyle w:val="Compact"/>
              <w:jc w:val="left"/>
            </w:pPr>
            <w:r>
              <w:t xml:space="preserve">Hernesmaa</w:t>
            </w:r>
          </w:p>
        </w:tc>
        <w:tc>
          <w:tcPr/>
          <w:p>
            <w:pPr>
              <w:pStyle w:val="Compact"/>
              <w:jc w:val="right"/>
            </w:pPr>
            <w:r>
              <w:t xml:space="preserve">119.0</w:t>
            </w:r>
          </w:p>
        </w:tc>
        <w:tc>
          <w:tcPr/>
          <w:p>
            <w:pPr>
              <w:pStyle w:val="Compact"/>
              <w:jc w:val="right"/>
            </w:pPr>
            <w:r>
              <w:t xml:space="preserve">102.4</w:t>
            </w:r>
          </w:p>
        </w:tc>
        <w:tc>
          <w:tcPr/>
          <w:p>
            <w:pPr>
              <w:pStyle w:val="Compact"/>
              <w:jc w:val="right"/>
            </w:pPr>
            <w:r>
              <w:t xml:space="preserve">139.0</w:t>
            </w:r>
          </w:p>
        </w:tc>
        <w:tc>
          <w:tcPr/>
          <w:p>
            <w:pPr>
              <w:pStyle w:val="Compact"/>
              <w:jc w:val="right"/>
            </w:pPr>
            <w:r>
              <w:t xml:space="preserve">131.2</w:t>
            </w:r>
          </w:p>
        </w:tc>
        <w:tc>
          <w:tcPr/>
          <w:p>
            <w:pPr>
              <w:pStyle w:val="Compact"/>
              <w:jc w:val="right"/>
            </w:pPr>
            <w:r>
              <w:t xml:space="preserve">103.3</w:t>
            </w:r>
          </w:p>
        </w:tc>
      </w:tr>
      <w:tr>
        <w:tc>
          <w:tcPr/>
          <w:p>
            <w:pPr>
              <w:pStyle w:val="Compact"/>
              <w:jc w:val="left"/>
            </w:pPr>
            <w:r>
              <w:t xml:space="preserve">61720</w:t>
            </w:r>
          </w:p>
        </w:tc>
        <w:tc>
          <w:tcPr/>
          <w:p>
            <w:pPr>
              <w:pStyle w:val="Compact"/>
              <w:jc w:val="left"/>
            </w:pPr>
            <w:r>
              <w:t xml:space="preserve">Koskue</w:t>
            </w:r>
          </w:p>
        </w:tc>
        <w:tc>
          <w:tcPr/>
          <w:p>
            <w:pPr>
              <w:pStyle w:val="Compact"/>
              <w:jc w:val="right"/>
            </w:pPr>
            <w:r>
              <w:t xml:space="preserve">118.6</w:t>
            </w:r>
          </w:p>
        </w:tc>
        <w:tc>
          <w:tcPr/>
          <w:p>
            <w:pPr>
              <w:pStyle w:val="Compact"/>
              <w:jc w:val="right"/>
            </w:pPr>
            <w:r>
              <w:t xml:space="preserve">111.6</w:t>
            </w:r>
          </w:p>
        </w:tc>
        <w:tc>
          <w:tcPr/>
          <w:p>
            <w:pPr>
              <w:pStyle w:val="Compact"/>
              <w:jc w:val="right"/>
            </w:pPr>
            <w:r>
              <w:t xml:space="preserve">142.6</w:t>
            </w:r>
          </w:p>
        </w:tc>
        <w:tc>
          <w:tcPr/>
          <w:p>
            <w:pPr>
              <w:pStyle w:val="Compact"/>
              <w:jc w:val="right"/>
            </w:pPr>
            <w:r>
              <w:t xml:space="preserve">88.7</w:t>
            </w:r>
          </w:p>
        </w:tc>
        <w:tc>
          <w:tcPr/>
          <w:p>
            <w:pPr>
              <w:pStyle w:val="Compact"/>
              <w:jc w:val="right"/>
            </w:pPr>
            <w:r>
              <w:t xml:space="preserve">131.6</w:t>
            </w:r>
          </w:p>
        </w:tc>
      </w:tr>
      <w:tr>
        <w:tc>
          <w:tcPr/>
          <w:p>
            <w:pPr>
              <w:pStyle w:val="Compact"/>
              <w:jc w:val="left"/>
            </w:pPr>
            <w:r>
              <w:t xml:space="preserve">62710</w:t>
            </w:r>
          </w:p>
        </w:tc>
        <w:tc>
          <w:tcPr/>
          <w:p>
            <w:pPr>
              <w:pStyle w:val="Compact"/>
              <w:jc w:val="left"/>
            </w:pPr>
            <w:r>
              <w:t xml:space="preserve">Kurejoki</w:t>
            </w:r>
          </w:p>
        </w:tc>
        <w:tc>
          <w:tcPr/>
          <w:p>
            <w:pPr>
              <w:pStyle w:val="Compact"/>
              <w:jc w:val="right"/>
            </w:pPr>
            <w:r>
              <w:t xml:space="preserve">118.3</w:t>
            </w:r>
          </w:p>
        </w:tc>
        <w:tc>
          <w:tcPr/>
          <w:p>
            <w:pPr>
              <w:pStyle w:val="Compact"/>
              <w:jc w:val="right"/>
            </w:pPr>
            <w:r>
              <w:t xml:space="preserve">110.2</w:t>
            </w:r>
          </w:p>
        </w:tc>
        <w:tc>
          <w:tcPr/>
          <w:p>
            <w:pPr>
              <w:pStyle w:val="Compact"/>
              <w:jc w:val="right"/>
            </w:pPr>
            <w:r>
              <w:t xml:space="preserve">150.3</w:t>
            </w:r>
          </w:p>
        </w:tc>
        <w:tc>
          <w:tcPr/>
          <w:p>
            <w:pPr>
              <w:pStyle w:val="Compact"/>
              <w:jc w:val="right"/>
            </w:pPr>
            <w:r>
              <w:t xml:space="preserve">99.1</w:t>
            </w:r>
          </w:p>
        </w:tc>
        <w:tc>
          <w:tcPr/>
          <w:p>
            <w:pPr>
              <w:pStyle w:val="Compact"/>
              <w:jc w:val="right"/>
            </w:pPr>
            <w:r>
              <w:t xml:space="preserve">113.6</w:t>
            </w:r>
          </w:p>
        </w:tc>
      </w:tr>
      <w:tr>
        <w:tc>
          <w:tcPr/>
          <w:p>
            <w:pPr>
              <w:pStyle w:val="Compact"/>
              <w:jc w:val="left"/>
            </w:pPr>
            <w:r>
              <w:t xml:space="preserve">63150</w:t>
            </w:r>
          </w:p>
        </w:tc>
        <w:tc>
          <w:tcPr/>
          <w:p>
            <w:pPr>
              <w:pStyle w:val="Compact"/>
              <w:jc w:val="left"/>
            </w:pPr>
            <w:r>
              <w:t xml:space="preserve">Ruona</w:t>
            </w:r>
          </w:p>
        </w:tc>
        <w:tc>
          <w:tcPr/>
          <w:p>
            <w:pPr>
              <w:pStyle w:val="Compact"/>
              <w:jc w:val="right"/>
            </w:pPr>
            <w:r>
              <w:t xml:space="preserve">117.5</w:t>
            </w:r>
          </w:p>
        </w:tc>
        <w:tc>
          <w:tcPr/>
          <w:p>
            <w:pPr>
              <w:pStyle w:val="Compact"/>
              <w:jc w:val="right"/>
            </w:pPr>
            <w:r>
              <w:t xml:space="preserve">124.2</w:t>
            </w:r>
          </w:p>
        </w:tc>
        <w:tc>
          <w:tcPr/>
          <w:p>
            <w:pPr>
              <w:pStyle w:val="Compact"/>
              <w:jc w:val="right"/>
            </w:pPr>
            <w:r>
              <w:t xml:space="preserve">134.8</w:t>
            </w:r>
          </w:p>
        </w:tc>
        <w:tc>
          <w:tcPr/>
          <w:p>
            <w:pPr>
              <w:pStyle w:val="Compact"/>
              <w:jc w:val="right"/>
            </w:pPr>
            <w:r>
              <w:t xml:space="preserve">105.5</w:t>
            </w:r>
          </w:p>
        </w:tc>
        <w:tc>
          <w:tcPr/>
          <w:p>
            <w:pPr>
              <w:pStyle w:val="Compact"/>
              <w:jc w:val="right"/>
            </w:pPr>
            <w:r>
              <w:t xml:space="preserve">105.4</w:t>
            </w:r>
          </w:p>
        </w:tc>
      </w:tr>
      <w:tr>
        <w:tc>
          <w:tcPr/>
          <w:p>
            <w:pPr>
              <w:pStyle w:val="Compact"/>
              <w:jc w:val="left"/>
            </w:pPr>
            <w:r>
              <w:t xml:space="preserve">63355</w:t>
            </w:r>
          </w:p>
        </w:tc>
        <w:tc>
          <w:tcPr/>
          <w:p>
            <w:pPr>
              <w:pStyle w:val="Compact"/>
              <w:jc w:val="left"/>
            </w:pPr>
            <w:r>
              <w:t xml:space="preserve">Seinäjärvi</w:t>
            </w:r>
          </w:p>
        </w:tc>
        <w:tc>
          <w:tcPr/>
          <w:p>
            <w:pPr>
              <w:pStyle w:val="Compact"/>
              <w:jc w:val="right"/>
            </w:pPr>
            <w:r>
              <w:t xml:space="preserve">117.3</w:t>
            </w:r>
          </w:p>
        </w:tc>
        <w:tc>
          <w:tcPr/>
          <w:p>
            <w:pPr>
              <w:pStyle w:val="Compact"/>
              <w:jc w:val="right"/>
            </w:pPr>
            <w:r>
              <w:t xml:space="preserve">138.0</w:t>
            </w:r>
          </w:p>
        </w:tc>
        <w:tc>
          <w:tcPr/>
          <w:p>
            <w:pPr>
              <w:pStyle w:val="Compact"/>
              <w:jc w:val="right"/>
            </w:pPr>
            <w:r>
              <w:t xml:space="preserve">159.9</w:t>
            </w:r>
          </w:p>
        </w:tc>
        <w:tc>
          <w:tcPr/>
          <w:p>
            <w:pPr>
              <w:pStyle w:val="Compact"/>
              <w:jc w:val="right"/>
            </w:pPr>
            <w:r>
              <w:t xml:space="preserve">70.3</w:t>
            </w:r>
          </w:p>
        </w:tc>
        <w:tc>
          <w:tcPr/>
          <w:p>
            <w:pPr>
              <w:pStyle w:val="Compact"/>
              <w:jc w:val="right"/>
            </w:pPr>
            <w:r>
              <w:t xml:space="preserve">100.9</w:t>
            </w:r>
          </w:p>
        </w:tc>
      </w:tr>
      <w:tr>
        <w:tc>
          <w:tcPr/>
          <w:p>
            <w:pPr>
              <w:pStyle w:val="Compact"/>
              <w:jc w:val="left"/>
            </w:pPr>
            <w:r>
              <w:t xml:space="preserve">66320</w:t>
            </w:r>
          </w:p>
        </w:tc>
        <w:tc>
          <w:tcPr/>
          <w:p>
            <w:pPr>
              <w:pStyle w:val="Compact"/>
              <w:jc w:val="left"/>
            </w:pPr>
            <w:r>
              <w:t xml:space="preserve">Niemenkylä</w:t>
            </w:r>
          </w:p>
        </w:tc>
        <w:tc>
          <w:tcPr/>
          <w:p>
            <w:pPr>
              <w:pStyle w:val="Compact"/>
              <w:jc w:val="right"/>
            </w:pPr>
            <w:r>
              <w:t xml:space="preserve">116.1</w:t>
            </w:r>
          </w:p>
        </w:tc>
        <w:tc>
          <w:tcPr/>
          <w:p>
            <w:pPr>
              <w:pStyle w:val="Compact"/>
              <w:jc w:val="right"/>
            </w:pPr>
            <w:r>
              <w:t xml:space="preserve">102.0</w:t>
            </w:r>
          </w:p>
        </w:tc>
        <w:tc>
          <w:tcPr/>
          <w:p>
            <w:pPr>
              <w:pStyle w:val="Compact"/>
              <w:jc w:val="right"/>
            </w:pPr>
            <w:r>
              <w:t xml:space="preserve">129.1</w:t>
            </w:r>
          </w:p>
        </w:tc>
        <w:tc>
          <w:tcPr/>
          <w:p>
            <w:pPr>
              <w:pStyle w:val="Compact"/>
              <w:jc w:val="right"/>
            </w:pPr>
            <w:r>
              <w:t xml:space="preserve">98.0</w:t>
            </w:r>
          </w:p>
        </w:tc>
        <w:tc>
          <w:tcPr/>
          <w:p>
            <w:pPr>
              <w:pStyle w:val="Compact"/>
              <w:jc w:val="right"/>
            </w:pPr>
            <w:r>
              <w:t xml:space="preserve">135.2</w:t>
            </w:r>
          </w:p>
        </w:tc>
      </w:tr>
      <w:tr>
        <w:tc>
          <w:tcPr/>
          <w:p>
            <w:pPr>
              <w:pStyle w:val="Compact"/>
              <w:jc w:val="left"/>
            </w:pPr>
            <w:r>
              <w:t xml:space="preserve">62810</w:t>
            </w:r>
          </w:p>
        </w:tc>
        <w:tc>
          <w:tcPr/>
          <w:p>
            <w:pPr>
              <w:pStyle w:val="Compact"/>
              <w:jc w:val="left"/>
            </w:pPr>
            <w:r>
              <w:t xml:space="preserve">Savonjoki</w:t>
            </w:r>
          </w:p>
        </w:tc>
        <w:tc>
          <w:tcPr/>
          <w:p>
            <w:pPr>
              <w:pStyle w:val="Compact"/>
              <w:jc w:val="right"/>
            </w:pPr>
            <w:r>
              <w:t xml:space="preserve">115.4</w:t>
            </w:r>
          </w:p>
        </w:tc>
        <w:tc>
          <w:tcPr/>
          <w:p>
            <w:pPr>
              <w:pStyle w:val="Compact"/>
              <w:jc w:val="right"/>
            </w:pPr>
            <w:r>
              <w:t xml:space="preserve">129.3</w:t>
            </w:r>
          </w:p>
        </w:tc>
        <w:tc>
          <w:tcPr/>
          <w:p>
            <w:pPr>
              <w:pStyle w:val="Compact"/>
              <w:jc w:val="right"/>
            </w:pPr>
            <w:r>
              <w:t xml:space="preserve">128.9</w:t>
            </w:r>
          </w:p>
        </w:tc>
        <w:tc>
          <w:tcPr/>
          <w:p>
            <w:pPr>
              <w:pStyle w:val="Compact"/>
              <w:jc w:val="right"/>
            </w:pPr>
            <w:r>
              <w:t xml:space="preserve">76.0</w:t>
            </w:r>
          </w:p>
        </w:tc>
        <w:tc>
          <w:tcPr/>
          <w:p>
            <w:pPr>
              <w:pStyle w:val="Compact"/>
              <w:jc w:val="right"/>
            </w:pPr>
            <w:r>
              <w:t xml:space="preserve">127.5</w:t>
            </w:r>
          </w:p>
        </w:tc>
      </w:tr>
      <w:tr>
        <w:tc>
          <w:tcPr/>
          <w:p>
            <w:pPr>
              <w:pStyle w:val="Compact"/>
              <w:jc w:val="left"/>
            </w:pPr>
            <w:r>
              <w:t xml:space="preserve">62860</w:t>
            </w:r>
          </w:p>
        </w:tc>
        <w:tc>
          <w:tcPr/>
          <w:p>
            <w:pPr>
              <w:pStyle w:val="Compact"/>
              <w:jc w:val="left"/>
            </w:pPr>
            <w:r>
              <w:t xml:space="preserve">Sahi</w:t>
            </w:r>
          </w:p>
        </w:tc>
        <w:tc>
          <w:tcPr/>
          <w:p>
            <w:pPr>
              <w:pStyle w:val="Compact"/>
              <w:jc w:val="right"/>
            </w:pPr>
            <w:r>
              <w:t xml:space="preserve">115.4</w:t>
            </w:r>
          </w:p>
        </w:tc>
        <w:tc>
          <w:tcPr/>
          <w:p>
            <w:pPr>
              <w:pStyle w:val="Compact"/>
              <w:jc w:val="right"/>
            </w:pPr>
            <w:r>
              <w:t xml:space="preserve">122.9</w:t>
            </w:r>
          </w:p>
        </w:tc>
        <w:tc>
          <w:tcPr/>
          <w:p>
            <w:pPr>
              <w:pStyle w:val="Compact"/>
              <w:jc w:val="right"/>
            </w:pPr>
            <w:r>
              <w:t xml:space="preserve">133.4</w:t>
            </w:r>
          </w:p>
        </w:tc>
        <w:tc>
          <w:tcPr/>
          <w:p>
            <w:pPr>
              <w:pStyle w:val="Compact"/>
              <w:jc w:val="right"/>
            </w:pPr>
            <w:r>
              <w:t xml:space="preserve">122.1</w:t>
            </w:r>
          </w:p>
        </w:tc>
        <w:tc>
          <w:tcPr/>
          <w:p>
            <w:pPr>
              <w:pStyle w:val="Compact"/>
              <w:jc w:val="right"/>
            </w:pPr>
            <w:r>
              <w:t xml:space="preserve">82.9</w:t>
            </w:r>
          </w:p>
        </w:tc>
      </w:tr>
      <w:tr>
        <w:tc>
          <w:tcPr/>
          <w:p>
            <w:pPr>
              <w:pStyle w:val="Compact"/>
              <w:jc w:val="left"/>
            </w:pPr>
            <w:r>
              <w:t xml:space="preserve">61760</w:t>
            </w:r>
          </w:p>
        </w:tc>
        <w:tc>
          <w:tcPr/>
          <w:p>
            <w:pPr>
              <w:pStyle w:val="Compact"/>
              <w:jc w:val="left"/>
            </w:pPr>
            <w:r>
              <w:t xml:space="preserve">Ilvesjoki</w:t>
            </w:r>
          </w:p>
        </w:tc>
        <w:tc>
          <w:tcPr/>
          <w:p>
            <w:pPr>
              <w:pStyle w:val="Compact"/>
              <w:jc w:val="right"/>
            </w:pPr>
            <w:r>
              <w:t xml:space="preserve">115.1</w:t>
            </w:r>
          </w:p>
        </w:tc>
        <w:tc>
          <w:tcPr/>
          <w:p>
            <w:pPr>
              <w:pStyle w:val="Compact"/>
              <w:jc w:val="right"/>
            </w:pPr>
            <w:r>
              <w:t xml:space="preserve">122.4</w:t>
            </w:r>
          </w:p>
        </w:tc>
        <w:tc>
          <w:tcPr/>
          <w:p>
            <w:pPr>
              <w:pStyle w:val="Compact"/>
              <w:jc w:val="right"/>
            </w:pPr>
            <w:r>
              <w:t xml:space="preserve">130.9</w:t>
            </w:r>
          </w:p>
        </w:tc>
        <w:tc>
          <w:tcPr/>
          <w:p>
            <w:pPr>
              <w:pStyle w:val="Compact"/>
              <w:jc w:val="right"/>
            </w:pPr>
            <w:r>
              <w:t xml:space="preserve">81.6</w:t>
            </w:r>
          </w:p>
        </w:tc>
        <w:tc>
          <w:tcPr/>
          <w:p>
            <w:pPr>
              <w:pStyle w:val="Compact"/>
              <w:jc w:val="right"/>
            </w:pPr>
            <w:r>
              <w:t xml:space="preserve">125.6</w:t>
            </w:r>
          </w:p>
        </w:tc>
      </w:tr>
      <w:tr>
        <w:tc>
          <w:tcPr/>
          <w:p>
            <w:pPr>
              <w:pStyle w:val="Compact"/>
              <w:jc w:val="left"/>
            </w:pPr>
            <w:r>
              <w:t xml:space="preserve">63510</w:t>
            </w:r>
          </w:p>
        </w:tc>
        <w:tc>
          <w:tcPr/>
          <w:p>
            <w:pPr>
              <w:pStyle w:val="Compact"/>
              <w:jc w:val="left"/>
            </w:pPr>
            <w:r>
              <w:t xml:space="preserve">Lehtimäki Kirkonkylä</w:t>
            </w:r>
          </w:p>
        </w:tc>
        <w:tc>
          <w:tcPr/>
          <w:p>
            <w:pPr>
              <w:pStyle w:val="Compact"/>
              <w:jc w:val="right"/>
            </w:pPr>
            <w:r>
              <w:t xml:space="preserve">114.8</w:t>
            </w:r>
          </w:p>
        </w:tc>
        <w:tc>
          <w:tcPr/>
          <w:p>
            <w:pPr>
              <w:pStyle w:val="Compact"/>
              <w:jc w:val="right"/>
            </w:pPr>
            <w:r>
              <w:t xml:space="preserve">120.9</w:t>
            </w:r>
          </w:p>
        </w:tc>
        <w:tc>
          <w:tcPr/>
          <w:p>
            <w:pPr>
              <w:pStyle w:val="Compact"/>
              <w:jc w:val="right"/>
            </w:pPr>
            <w:r>
              <w:t xml:space="preserve">141.0</w:t>
            </w:r>
          </w:p>
        </w:tc>
        <w:tc>
          <w:tcPr/>
          <w:p>
            <w:pPr>
              <w:pStyle w:val="Compact"/>
              <w:jc w:val="right"/>
            </w:pPr>
            <w:r>
              <w:t xml:space="preserve">84.4</w:t>
            </w:r>
          </w:p>
        </w:tc>
        <w:tc>
          <w:tcPr/>
          <w:p>
            <w:pPr>
              <w:pStyle w:val="Compact"/>
              <w:jc w:val="right"/>
            </w:pPr>
            <w:r>
              <w:t xml:space="preserve">113.1</w:t>
            </w:r>
          </w:p>
        </w:tc>
      </w:tr>
      <w:tr>
        <w:tc>
          <w:tcPr/>
          <w:p>
            <w:pPr>
              <w:pStyle w:val="Compact"/>
              <w:jc w:val="left"/>
            </w:pPr>
            <w:r>
              <w:t xml:space="preserve">63890</w:t>
            </w:r>
          </w:p>
        </w:tc>
        <w:tc>
          <w:tcPr/>
          <w:p>
            <w:pPr>
              <w:pStyle w:val="Compact"/>
              <w:jc w:val="left"/>
            </w:pPr>
            <w:r>
              <w:t xml:space="preserve">Hautakylä</w:t>
            </w:r>
          </w:p>
        </w:tc>
        <w:tc>
          <w:tcPr/>
          <w:p>
            <w:pPr>
              <w:pStyle w:val="Compact"/>
              <w:jc w:val="right"/>
            </w:pPr>
            <w:r>
              <w:t xml:space="preserve">114.4</w:t>
            </w:r>
          </w:p>
        </w:tc>
        <w:tc>
          <w:tcPr/>
          <w:p>
            <w:pPr>
              <w:pStyle w:val="Compact"/>
              <w:jc w:val="right"/>
            </w:pPr>
            <w:r>
              <w:t xml:space="preserve">111.7</w:t>
            </w:r>
          </w:p>
        </w:tc>
        <w:tc>
          <w:tcPr/>
          <w:p>
            <w:pPr>
              <w:pStyle w:val="Compact"/>
              <w:jc w:val="right"/>
            </w:pPr>
            <w:r>
              <w:t xml:space="preserve">148.7</w:t>
            </w:r>
          </w:p>
        </w:tc>
        <w:tc>
          <w:tcPr/>
          <w:p>
            <w:pPr>
              <w:pStyle w:val="Compact"/>
              <w:jc w:val="right"/>
            </w:pPr>
            <w:r>
              <w:t xml:space="preserve">60.6</w:t>
            </w:r>
          </w:p>
        </w:tc>
        <w:tc>
          <w:tcPr/>
          <w:p>
            <w:pPr>
              <w:pStyle w:val="Compact"/>
              <w:jc w:val="right"/>
            </w:pPr>
            <w:r>
              <w:t xml:space="preserve">136.7</w:t>
            </w:r>
          </w:p>
        </w:tc>
      </w:tr>
      <w:tr>
        <w:tc>
          <w:tcPr/>
          <w:p>
            <w:pPr>
              <w:pStyle w:val="Compact"/>
              <w:jc w:val="left"/>
            </w:pPr>
            <w:r>
              <w:t xml:space="preserve">64900</w:t>
            </w:r>
          </w:p>
        </w:tc>
        <w:tc>
          <w:tcPr/>
          <w:p>
            <w:pPr>
              <w:pStyle w:val="Compact"/>
              <w:jc w:val="left"/>
            </w:pPr>
            <w:r>
              <w:t xml:space="preserve">Isojoki Keskus</w:t>
            </w:r>
          </w:p>
        </w:tc>
        <w:tc>
          <w:tcPr/>
          <w:p>
            <w:pPr>
              <w:pStyle w:val="Compact"/>
              <w:jc w:val="right"/>
            </w:pPr>
            <w:r>
              <w:t xml:space="preserve">114.1</w:t>
            </w:r>
          </w:p>
        </w:tc>
        <w:tc>
          <w:tcPr/>
          <w:p>
            <w:pPr>
              <w:pStyle w:val="Compact"/>
              <w:jc w:val="right"/>
            </w:pPr>
            <w:r>
              <w:t xml:space="preserve">140.4</w:t>
            </w:r>
          </w:p>
        </w:tc>
        <w:tc>
          <w:tcPr/>
          <w:p>
            <w:pPr>
              <w:pStyle w:val="Compact"/>
              <w:jc w:val="right"/>
            </w:pPr>
            <w:r>
              <w:t xml:space="preserve">114.9</w:t>
            </w:r>
          </w:p>
        </w:tc>
        <w:tc>
          <w:tcPr/>
          <w:p>
            <w:pPr>
              <w:pStyle w:val="Compact"/>
              <w:jc w:val="right"/>
            </w:pPr>
            <w:r>
              <w:t xml:space="preserve">63.7</w:t>
            </w:r>
          </w:p>
        </w:tc>
        <w:tc>
          <w:tcPr/>
          <w:p>
            <w:pPr>
              <w:pStyle w:val="Compact"/>
              <w:jc w:val="right"/>
            </w:pPr>
            <w:r>
              <w:t xml:space="preserve">137.4</w:t>
            </w:r>
          </w:p>
        </w:tc>
      </w:tr>
      <w:tr>
        <w:tc>
          <w:tcPr/>
          <w:p>
            <w:pPr>
              <w:pStyle w:val="Compact"/>
              <w:jc w:val="left"/>
            </w:pPr>
            <w:r>
              <w:t xml:space="preserve">61150</w:t>
            </w:r>
          </w:p>
        </w:tc>
        <w:tc>
          <w:tcPr/>
          <w:p>
            <w:pPr>
              <w:pStyle w:val="Compact"/>
              <w:jc w:val="left"/>
            </w:pPr>
            <w:r>
              <w:t xml:space="preserve">Sydänmaa</w:t>
            </w:r>
          </w:p>
        </w:tc>
        <w:tc>
          <w:tcPr/>
          <w:p>
            <w:pPr>
              <w:pStyle w:val="Compact"/>
              <w:jc w:val="right"/>
            </w:pPr>
            <w:r>
              <w:t xml:space="preserve">113.9</w:t>
            </w:r>
          </w:p>
        </w:tc>
        <w:tc>
          <w:tcPr/>
          <w:p>
            <w:pPr>
              <w:pStyle w:val="Compact"/>
              <w:jc w:val="right"/>
            </w:pPr>
            <w:r>
              <w:t xml:space="preserve">107.8</w:t>
            </w:r>
          </w:p>
        </w:tc>
        <w:tc>
          <w:tcPr/>
          <w:p>
            <w:pPr>
              <w:pStyle w:val="Compact"/>
              <w:jc w:val="right"/>
            </w:pPr>
            <w:r>
              <w:t xml:space="preserve">112.7</w:t>
            </w:r>
          </w:p>
        </w:tc>
        <w:tc>
          <w:tcPr/>
          <w:p>
            <w:pPr>
              <w:pStyle w:val="Compact"/>
              <w:jc w:val="right"/>
            </w:pPr>
            <w:r>
              <w:t xml:space="preserve">110.1</w:t>
            </w:r>
          </w:p>
        </w:tc>
        <w:tc>
          <w:tcPr/>
          <w:p>
            <w:pPr>
              <w:pStyle w:val="Compact"/>
              <w:jc w:val="right"/>
            </w:pPr>
            <w:r>
              <w:t xml:space="preserve">125.0</w:t>
            </w:r>
          </w:p>
        </w:tc>
      </w:tr>
      <w:tr>
        <w:tc>
          <w:tcPr/>
          <w:p>
            <w:pPr>
              <w:pStyle w:val="Compact"/>
              <w:jc w:val="left"/>
            </w:pPr>
            <w:r>
              <w:t xml:space="preserve">62940</w:t>
            </w:r>
          </w:p>
        </w:tc>
        <w:tc>
          <w:tcPr/>
          <w:p>
            <w:pPr>
              <w:pStyle w:val="Compact"/>
              <w:jc w:val="left"/>
            </w:pPr>
            <w:r>
              <w:t xml:space="preserve">Hoisko</w:t>
            </w:r>
          </w:p>
        </w:tc>
        <w:tc>
          <w:tcPr/>
          <w:p>
            <w:pPr>
              <w:pStyle w:val="Compact"/>
              <w:jc w:val="right"/>
            </w:pPr>
            <w:r>
              <w:t xml:space="preserve">113.9</w:t>
            </w:r>
          </w:p>
        </w:tc>
        <w:tc>
          <w:tcPr/>
          <w:p>
            <w:pPr>
              <w:pStyle w:val="Compact"/>
              <w:jc w:val="right"/>
            </w:pPr>
            <w:r>
              <w:t xml:space="preserve">110.5</w:t>
            </w:r>
          </w:p>
        </w:tc>
        <w:tc>
          <w:tcPr/>
          <w:p>
            <w:pPr>
              <w:pStyle w:val="Compact"/>
              <w:jc w:val="right"/>
            </w:pPr>
            <w:r>
              <w:t xml:space="preserve">114.2</w:t>
            </w:r>
          </w:p>
        </w:tc>
        <w:tc>
          <w:tcPr/>
          <w:p>
            <w:pPr>
              <w:pStyle w:val="Compact"/>
              <w:jc w:val="right"/>
            </w:pPr>
            <w:r>
              <w:t xml:space="preserve">126.7</w:t>
            </w:r>
          </w:p>
        </w:tc>
        <w:tc>
          <w:tcPr/>
          <w:p>
            <w:pPr>
              <w:pStyle w:val="Compact"/>
              <w:jc w:val="right"/>
            </w:pPr>
            <w:r>
              <w:t xml:space="preserve">104.0</w:t>
            </w:r>
          </w:p>
        </w:tc>
      </w:tr>
      <w:tr>
        <w:tc>
          <w:tcPr/>
          <w:p>
            <w:pPr>
              <w:pStyle w:val="Compact"/>
              <w:jc w:val="left"/>
            </w:pPr>
            <w:r>
              <w:t xml:space="preserve">63680</w:t>
            </w:r>
          </w:p>
        </w:tc>
        <w:tc>
          <w:tcPr/>
          <w:p>
            <w:pPr>
              <w:pStyle w:val="Compact"/>
              <w:jc w:val="left"/>
            </w:pPr>
            <w:r>
              <w:t xml:space="preserve">Hakojärvi</w:t>
            </w:r>
          </w:p>
        </w:tc>
        <w:tc>
          <w:tcPr/>
          <w:p>
            <w:pPr>
              <w:pStyle w:val="Compact"/>
              <w:jc w:val="right"/>
            </w:pPr>
            <w:r>
              <w:t xml:space="preserve">113.6</w:t>
            </w:r>
          </w:p>
        </w:tc>
        <w:tc>
          <w:tcPr/>
          <w:p>
            <w:pPr>
              <w:pStyle w:val="Compact"/>
              <w:jc w:val="right"/>
            </w:pPr>
            <w:r>
              <w:t xml:space="preserve">113.3</w:t>
            </w:r>
          </w:p>
        </w:tc>
        <w:tc>
          <w:tcPr/>
          <w:p>
            <w:pPr>
              <w:pStyle w:val="Compact"/>
              <w:jc w:val="right"/>
            </w:pPr>
            <w:r>
              <w:t xml:space="preserve">125.3</w:t>
            </w:r>
          </w:p>
        </w:tc>
        <w:tc>
          <w:tcPr/>
          <w:p>
            <w:pPr>
              <w:pStyle w:val="Compact"/>
              <w:jc w:val="right"/>
            </w:pPr>
            <w:r>
              <w:t xml:space="preserve">99.9</w:t>
            </w:r>
          </w:p>
        </w:tc>
        <w:tc>
          <w:tcPr/>
          <w:p>
            <w:pPr>
              <w:pStyle w:val="Compact"/>
              <w:jc w:val="right"/>
            </w:pPr>
            <w:r>
              <w:t xml:space="preserve">115.8</w:t>
            </w:r>
          </w:p>
        </w:tc>
      </w:tr>
      <w:tr>
        <w:tc>
          <w:tcPr/>
          <w:p>
            <w:pPr>
              <w:pStyle w:val="Compact"/>
              <w:jc w:val="left"/>
            </w:pPr>
            <w:r>
              <w:t xml:space="preserve">61400</w:t>
            </w:r>
          </w:p>
        </w:tc>
        <w:tc>
          <w:tcPr/>
          <w:p>
            <w:pPr>
              <w:pStyle w:val="Compact"/>
              <w:jc w:val="left"/>
            </w:pPr>
            <w:r>
              <w:t xml:space="preserve">Ylistaro Keskus</w:t>
            </w:r>
          </w:p>
        </w:tc>
        <w:tc>
          <w:tcPr/>
          <w:p>
            <w:pPr>
              <w:pStyle w:val="Compact"/>
              <w:jc w:val="right"/>
            </w:pPr>
            <w:r>
              <w:t xml:space="preserve">113.0</w:t>
            </w:r>
          </w:p>
        </w:tc>
        <w:tc>
          <w:tcPr/>
          <w:p>
            <w:pPr>
              <w:pStyle w:val="Compact"/>
              <w:jc w:val="right"/>
            </w:pPr>
            <w:r>
              <w:t xml:space="preserve">122.4</w:t>
            </w:r>
          </w:p>
        </w:tc>
        <w:tc>
          <w:tcPr/>
          <w:p>
            <w:pPr>
              <w:pStyle w:val="Compact"/>
              <w:jc w:val="right"/>
            </w:pPr>
            <w:r>
              <w:t xml:space="preserve">94.7</w:t>
            </w:r>
          </w:p>
        </w:tc>
        <w:tc>
          <w:tcPr/>
          <w:p>
            <w:pPr>
              <w:pStyle w:val="Compact"/>
              <w:jc w:val="right"/>
            </w:pPr>
            <w:r>
              <w:t xml:space="preserve">117.5</w:t>
            </w:r>
          </w:p>
        </w:tc>
        <w:tc>
          <w:tcPr/>
          <w:p>
            <w:pPr>
              <w:pStyle w:val="Compact"/>
              <w:jc w:val="right"/>
            </w:pPr>
            <w:r>
              <w:t xml:space="preserve">117.5</w:t>
            </w:r>
          </w:p>
        </w:tc>
      </w:tr>
      <w:tr>
        <w:tc>
          <w:tcPr/>
          <w:p>
            <w:pPr>
              <w:pStyle w:val="Compact"/>
              <w:jc w:val="left"/>
            </w:pPr>
            <w:r>
              <w:t xml:space="preserve">62880</w:t>
            </w:r>
          </w:p>
        </w:tc>
        <w:tc>
          <w:tcPr/>
          <w:p>
            <w:pPr>
              <w:pStyle w:val="Compact"/>
              <w:jc w:val="left"/>
            </w:pPr>
            <w:r>
              <w:t xml:space="preserve">Sääksvesi-Vinni</w:t>
            </w:r>
          </w:p>
        </w:tc>
        <w:tc>
          <w:tcPr/>
          <w:p>
            <w:pPr>
              <w:pStyle w:val="Compact"/>
              <w:jc w:val="right"/>
            </w:pPr>
            <w:r>
              <w:t xml:space="preserve">112.7</w:t>
            </w:r>
          </w:p>
        </w:tc>
        <w:tc>
          <w:tcPr/>
          <w:p>
            <w:pPr>
              <w:pStyle w:val="Compact"/>
              <w:jc w:val="right"/>
            </w:pPr>
            <w:r>
              <w:t xml:space="preserve">126.3</w:t>
            </w:r>
          </w:p>
        </w:tc>
        <w:tc>
          <w:tcPr/>
          <w:p>
            <w:pPr>
              <w:pStyle w:val="Compact"/>
              <w:jc w:val="right"/>
            </w:pPr>
            <w:r>
              <w:t xml:space="preserve">134.2</w:t>
            </w:r>
          </w:p>
        </w:tc>
        <w:tc>
          <w:tcPr/>
          <w:p>
            <w:pPr>
              <w:pStyle w:val="Compact"/>
              <w:jc w:val="right"/>
            </w:pPr>
            <w:r>
              <w:t xml:space="preserve">90.1</w:t>
            </w:r>
          </w:p>
        </w:tc>
        <w:tc>
          <w:tcPr/>
          <w:p>
            <w:pPr>
              <w:pStyle w:val="Compact"/>
              <w:jc w:val="right"/>
            </w:pPr>
            <w:r>
              <w:t xml:space="preserve">100.3</w:t>
            </w:r>
          </w:p>
        </w:tc>
      </w:tr>
      <w:tr>
        <w:tc>
          <w:tcPr/>
          <w:p>
            <w:pPr>
              <w:pStyle w:val="Compact"/>
              <w:jc w:val="left"/>
            </w:pPr>
            <w:r>
              <w:t xml:space="preserve">63780</w:t>
            </w:r>
          </w:p>
        </w:tc>
        <w:tc>
          <w:tcPr/>
          <w:p>
            <w:pPr>
              <w:pStyle w:val="Compact"/>
              <w:jc w:val="left"/>
            </w:pPr>
            <w:r>
              <w:t xml:space="preserve">Alastaipale</w:t>
            </w:r>
          </w:p>
        </w:tc>
        <w:tc>
          <w:tcPr/>
          <w:p>
            <w:pPr>
              <w:pStyle w:val="Compact"/>
              <w:jc w:val="right"/>
            </w:pPr>
            <w:r>
              <w:t xml:space="preserve">112.1</w:t>
            </w:r>
          </w:p>
        </w:tc>
        <w:tc>
          <w:tcPr/>
          <w:p>
            <w:pPr>
              <w:pStyle w:val="Compact"/>
              <w:jc w:val="right"/>
            </w:pPr>
            <w:r>
              <w:t xml:space="preserve">126.5</w:t>
            </w:r>
          </w:p>
        </w:tc>
        <w:tc>
          <w:tcPr/>
          <w:p>
            <w:pPr>
              <w:pStyle w:val="Compact"/>
              <w:jc w:val="right"/>
            </w:pPr>
            <w:r>
              <w:t xml:space="preserve">134.0</w:t>
            </w:r>
          </w:p>
        </w:tc>
        <w:tc>
          <w:tcPr/>
          <w:p>
            <w:pPr>
              <w:pStyle w:val="Compact"/>
              <w:jc w:val="right"/>
            </w:pPr>
            <w:r>
              <w:t xml:space="preserve">74.7</w:t>
            </w:r>
          </w:p>
        </w:tc>
        <w:tc>
          <w:tcPr/>
          <w:p>
            <w:pPr>
              <w:pStyle w:val="Compact"/>
              <w:jc w:val="right"/>
            </w:pPr>
            <w:r>
              <w:t xml:space="preserve">113.0</w:t>
            </w:r>
          </w:p>
        </w:tc>
      </w:tr>
      <w:tr>
        <w:tc>
          <w:tcPr/>
          <w:p>
            <w:pPr>
              <w:pStyle w:val="Compact"/>
              <w:jc w:val="left"/>
            </w:pPr>
            <w:r>
              <w:t xml:space="preserve">61650</w:t>
            </w:r>
          </w:p>
        </w:tc>
        <w:tc>
          <w:tcPr/>
          <w:p>
            <w:pPr>
              <w:pStyle w:val="Compact"/>
              <w:jc w:val="left"/>
            </w:pPr>
            <w:r>
              <w:t xml:space="preserve">Kalakoski</w:t>
            </w:r>
          </w:p>
        </w:tc>
        <w:tc>
          <w:tcPr/>
          <w:p>
            <w:pPr>
              <w:pStyle w:val="Compact"/>
              <w:jc w:val="right"/>
            </w:pPr>
            <w:r>
              <w:t xml:space="preserve">112.0</w:t>
            </w:r>
          </w:p>
        </w:tc>
        <w:tc>
          <w:tcPr/>
          <w:p>
            <w:pPr>
              <w:pStyle w:val="Compact"/>
              <w:jc w:val="right"/>
            </w:pPr>
            <w:r>
              <w:t xml:space="preserve">111.8</w:t>
            </w:r>
          </w:p>
        </w:tc>
        <w:tc>
          <w:tcPr/>
          <w:p>
            <w:pPr>
              <w:pStyle w:val="Compact"/>
              <w:jc w:val="right"/>
            </w:pPr>
            <w:r>
              <w:t xml:space="preserve">116.5</w:t>
            </w:r>
          </w:p>
        </w:tc>
        <w:tc>
          <w:tcPr/>
          <w:p>
            <w:pPr>
              <w:pStyle w:val="Compact"/>
              <w:jc w:val="right"/>
            </w:pPr>
            <w:r>
              <w:t xml:space="preserve">98.8</w:t>
            </w:r>
          </w:p>
        </w:tc>
        <w:tc>
          <w:tcPr/>
          <w:p>
            <w:pPr>
              <w:pStyle w:val="Compact"/>
              <w:jc w:val="right"/>
            </w:pPr>
            <w:r>
              <w:t xml:space="preserve">121.1</w:t>
            </w:r>
          </w:p>
        </w:tc>
      </w:tr>
      <w:tr>
        <w:tc>
          <w:tcPr/>
          <w:p>
            <w:pPr>
              <w:pStyle w:val="Compact"/>
              <w:jc w:val="left"/>
            </w:pPr>
            <w:r>
              <w:t xml:space="preserve">62630</w:t>
            </w:r>
          </w:p>
        </w:tc>
        <w:tc>
          <w:tcPr/>
          <w:p>
            <w:pPr>
              <w:pStyle w:val="Compact"/>
              <w:jc w:val="left"/>
            </w:pPr>
            <w:r>
              <w:t xml:space="preserve">Karvala</w:t>
            </w:r>
          </w:p>
        </w:tc>
        <w:tc>
          <w:tcPr/>
          <w:p>
            <w:pPr>
              <w:pStyle w:val="Compact"/>
              <w:jc w:val="right"/>
            </w:pPr>
            <w:r>
              <w:t xml:space="preserve">111.9</w:t>
            </w:r>
          </w:p>
        </w:tc>
        <w:tc>
          <w:tcPr/>
          <w:p>
            <w:pPr>
              <w:pStyle w:val="Compact"/>
              <w:jc w:val="right"/>
            </w:pPr>
            <w:r>
              <w:t xml:space="preserve">116.8</w:t>
            </w:r>
          </w:p>
        </w:tc>
        <w:tc>
          <w:tcPr/>
          <w:p>
            <w:pPr>
              <w:pStyle w:val="Compact"/>
              <w:jc w:val="right"/>
            </w:pPr>
            <w:r>
              <w:t xml:space="preserve">127.6</w:t>
            </w:r>
          </w:p>
        </w:tc>
        <w:tc>
          <w:tcPr/>
          <w:p>
            <w:pPr>
              <w:pStyle w:val="Compact"/>
              <w:jc w:val="right"/>
            </w:pPr>
            <w:r>
              <w:t xml:space="preserve">77.2</w:t>
            </w:r>
          </w:p>
        </w:tc>
        <w:tc>
          <w:tcPr/>
          <w:p>
            <w:pPr>
              <w:pStyle w:val="Compact"/>
              <w:jc w:val="right"/>
            </w:pPr>
            <w:r>
              <w:t xml:space="preserve">125.9</w:t>
            </w:r>
          </w:p>
        </w:tc>
      </w:tr>
      <w:tr>
        <w:tc>
          <w:tcPr/>
          <w:p>
            <w:pPr>
              <w:pStyle w:val="Compact"/>
              <w:jc w:val="left"/>
            </w:pPr>
            <w:r>
              <w:t xml:space="preserve">61820</w:t>
            </w:r>
          </w:p>
        </w:tc>
        <w:tc>
          <w:tcPr/>
          <w:p>
            <w:pPr>
              <w:pStyle w:val="Compact"/>
              <w:jc w:val="left"/>
            </w:pPr>
            <w:r>
              <w:t xml:space="preserve">Kainasto</w:t>
            </w:r>
          </w:p>
        </w:tc>
        <w:tc>
          <w:tcPr/>
          <w:p>
            <w:pPr>
              <w:pStyle w:val="Compact"/>
              <w:jc w:val="right"/>
            </w:pPr>
            <w:r>
              <w:t xml:space="preserve">111.8</w:t>
            </w:r>
          </w:p>
        </w:tc>
        <w:tc>
          <w:tcPr/>
          <w:p>
            <w:pPr>
              <w:pStyle w:val="Compact"/>
              <w:jc w:val="right"/>
            </w:pPr>
            <w:r>
              <w:t xml:space="preserve">121.8</w:t>
            </w:r>
          </w:p>
        </w:tc>
        <w:tc>
          <w:tcPr/>
          <w:p>
            <w:pPr>
              <w:pStyle w:val="Compact"/>
              <w:jc w:val="right"/>
            </w:pPr>
            <w:r>
              <w:t xml:space="preserve">133.8</w:t>
            </w:r>
          </w:p>
        </w:tc>
        <w:tc>
          <w:tcPr/>
          <w:p>
            <w:pPr>
              <w:pStyle w:val="Compact"/>
              <w:jc w:val="right"/>
            </w:pPr>
            <w:r>
              <w:t xml:space="preserve">83.3</w:t>
            </w:r>
          </w:p>
        </w:tc>
        <w:tc>
          <w:tcPr/>
          <w:p>
            <w:pPr>
              <w:pStyle w:val="Compact"/>
              <w:jc w:val="right"/>
            </w:pPr>
            <w:r>
              <w:t xml:space="preserve">108.5</w:t>
            </w:r>
          </w:p>
        </w:tc>
      </w:tr>
      <w:tr>
        <w:tc>
          <w:tcPr/>
          <w:p>
            <w:pPr>
              <w:pStyle w:val="Compact"/>
              <w:jc w:val="left"/>
            </w:pPr>
            <w:r>
              <w:t xml:space="preserve">63640</w:t>
            </w:r>
          </w:p>
        </w:tc>
        <w:tc>
          <w:tcPr/>
          <w:p>
            <w:pPr>
              <w:pStyle w:val="Compact"/>
              <w:jc w:val="left"/>
            </w:pPr>
            <w:r>
              <w:t xml:space="preserve">Ritola</w:t>
            </w:r>
          </w:p>
        </w:tc>
        <w:tc>
          <w:tcPr/>
          <w:p>
            <w:pPr>
              <w:pStyle w:val="Compact"/>
              <w:jc w:val="right"/>
            </w:pPr>
            <w:r>
              <w:t xml:space="preserve">111.7</w:t>
            </w:r>
          </w:p>
        </w:tc>
        <w:tc>
          <w:tcPr/>
          <w:p>
            <w:pPr>
              <w:pStyle w:val="Compact"/>
              <w:jc w:val="right"/>
            </w:pPr>
            <w:r>
              <w:t xml:space="preserve">121.6</w:t>
            </w:r>
          </w:p>
        </w:tc>
        <w:tc>
          <w:tcPr/>
          <w:p>
            <w:pPr>
              <w:pStyle w:val="Compact"/>
              <w:jc w:val="right"/>
            </w:pPr>
            <w:r>
              <w:t xml:space="preserve">128.0</w:t>
            </w:r>
          </w:p>
        </w:tc>
        <w:tc>
          <w:tcPr/>
          <w:p>
            <w:pPr>
              <w:pStyle w:val="Compact"/>
              <w:jc w:val="right"/>
            </w:pPr>
            <w:r>
              <w:t xml:space="preserve">90.5</w:t>
            </w:r>
          </w:p>
        </w:tc>
        <w:tc>
          <w:tcPr/>
          <w:p>
            <w:pPr>
              <w:pStyle w:val="Compact"/>
              <w:jc w:val="right"/>
            </w:pPr>
            <w:r>
              <w:t xml:space="preserve">107.0</w:t>
            </w:r>
          </w:p>
        </w:tc>
      </w:tr>
      <w:tr>
        <w:tc>
          <w:tcPr/>
          <w:p>
            <w:pPr>
              <w:pStyle w:val="Compact"/>
              <w:jc w:val="left"/>
            </w:pPr>
            <w:r>
              <w:t xml:space="preserve">61340</w:t>
            </w:r>
          </w:p>
        </w:tc>
        <w:tc>
          <w:tcPr/>
          <w:p>
            <w:pPr>
              <w:pStyle w:val="Compact"/>
              <w:jc w:val="left"/>
            </w:pPr>
            <w:r>
              <w:t xml:space="preserve">Nopankylä</w:t>
            </w:r>
          </w:p>
        </w:tc>
        <w:tc>
          <w:tcPr/>
          <w:p>
            <w:pPr>
              <w:pStyle w:val="Compact"/>
              <w:jc w:val="right"/>
            </w:pPr>
            <w:r>
              <w:t xml:space="preserve">111.3</w:t>
            </w:r>
          </w:p>
        </w:tc>
        <w:tc>
          <w:tcPr/>
          <w:p>
            <w:pPr>
              <w:pStyle w:val="Compact"/>
              <w:jc w:val="right"/>
            </w:pPr>
            <w:r>
              <w:t xml:space="preserve">100.6</w:t>
            </w:r>
          </w:p>
        </w:tc>
        <w:tc>
          <w:tcPr/>
          <w:p>
            <w:pPr>
              <w:pStyle w:val="Compact"/>
              <w:jc w:val="right"/>
            </w:pPr>
            <w:r>
              <w:t xml:space="preserve">108.9</w:t>
            </w:r>
          </w:p>
        </w:tc>
        <w:tc>
          <w:tcPr/>
          <w:p>
            <w:pPr>
              <w:pStyle w:val="Compact"/>
              <w:jc w:val="right"/>
            </w:pPr>
            <w:r>
              <w:t xml:space="preserve">140.0</w:t>
            </w:r>
          </w:p>
        </w:tc>
        <w:tc>
          <w:tcPr/>
          <w:p>
            <w:pPr>
              <w:pStyle w:val="Compact"/>
              <w:jc w:val="right"/>
            </w:pPr>
            <w:r>
              <w:t xml:space="preserve">95.6</w:t>
            </w:r>
          </w:p>
        </w:tc>
      </w:tr>
      <w:tr>
        <w:tc>
          <w:tcPr/>
          <w:p>
            <w:pPr>
              <w:pStyle w:val="Compact"/>
              <w:jc w:val="left"/>
            </w:pPr>
            <w:r>
              <w:t xml:space="preserve">66300</w:t>
            </w:r>
          </w:p>
        </w:tc>
        <w:tc>
          <w:tcPr/>
          <w:p>
            <w:pPr>
              <w:pStyle w:val="Compact"/>
              <w:jc w:val="left"/>
            </w:pPr>
            <w:r>
              <w:t xml:space="preserve">Jurva Keskus</w:t>
            </w:r>
          </w:p>
        </w:tc>
        <w:tc>
          <w:tcPr/>
          <w:p>
            <w:pPr>
              <w:pStyle w:val="Compact"/>
              <w:jc w:val="right"/>
            </w:pPr>
            <w:r>
              <w:t xml:space="preserve">111.0</w:t>
            </w:r>
          </w:p>
        </w:tc>
        <w:tc>
          <w:tcPr/>
          <w:p>
            <w:pPr>
              <w:pStyle w:val="Compact"/>
              <w:jc w:val="right"/>
            </w:pPr>
            <w:r>
              <w:t xml:space="preserve">129.8</w:t>
            </w:r>
          </w:p>
        </w:tc>
        <w:tc>
          <w:tcPr/>
          <w:p>
            <w:pPr>
              <w:pStyle w:val="Compact"/>
              <w:jc w:val="right"/>
            </w:pPr>
            <w:r>
              <w:t xml:space="preserve">109.7</w:t>
            </w:r>
          </w:p>
        </w:tc>
        <w:tc>
          <w:tcPr/>
          <w:p>
            <w:pPr>
              <w:pStyle w:val="Compact"/>
              <w:jc w:val="right"/>
            </w:pPr>
            <w:r>
              <w:t xml:space="preserve">87.7</w:t>
            </w:r>
          </w:p>
        </w:tc>
        <w:tc>
          <w:tcPr/>
          <w:p>
            <w:pPr>
              <w:pStyle w:val="Compact"/>
              <w:jc w:val="right"/>
            </w:pPr>
            <w:r>
              <w:t xml:space="preserve">116.8</w:t>
            </w:r>
          </w:p>
        </w:tc>
      </w:tr>
      <w:tr>
        <w:tc>
          <w:tcPr/>
          <w:p>
            <w:pPr>
              <w:pStyle w:val="Compact"/>
              <w:jc w:val="left"/>
            </w:pPr>
            <w:r>
              <w:t xml:space="preserve">61380</w:t>
            </w:r>
          </w:p>
        </w:tc>
        <w:tc>
          <w:tcPr/>
          <w:p>
            <w:pPr>
              <w:pStyle w:val="Compact"/>
              <w:jc w:val="left"/>
            </w:pPr>
            <w:r>
              <w:t xml:space="preserve">Polvenkylä</w:t>
            </w:r>
          </w:p>
        </w:tc>
        <w:tc>
          <w:tcPr/>
          <w:p>
            <w:pPr>
              <w:pStyle w:val="Compact"/>
              <w:jc w:val="right"/>
            </w:pPr>
            <w:r>
              <w:t xml:space="preserve">110.8</w:t>
            </w:r>
          </w:p>
        </w:tc>
        <w:tc>
          <w:tcPr/>
          <w:p>
            <w:pPr>
              <w:pStyle w:val="Compact"/>
              <w:jc w:val="right"/>
            </w:pPr>
            <w:r>
              <w:t xml:space="preserve">120.2</w:t>
            </w:r>
          </w:p>
        </w:tc>
        <w:tc>
          <w:tcPr/>
          <w:p>
            <w:pPr>
              <w:pStyle w:val="Compact"/>
              <w:jc w:val="right"/>
            </w:pPr>
            <w:r>
              <w:t xml:space="preserve">124.3</w:t>
            </w:r>
          </w:p>
        </w:tc>
        <w:tc>
          <w:tcPr/>
          <w:p>
            <w:pPr>
              <w:pStyle w:val="Compact"/>
              <w:jc w:val="right"/>
            </w:pPr>
            <w:r>
              <w:t xml:space="preserve">99.0</w:t>
            </w:r>
          </w:p>
        </w:tc>
        <w:tc>
          <w:tcPr/>
          <w:p>
            <w:pPr>
              <w:pStyle w:val="Compact"/>
              <w:jc w:val="right"/>
            </w:pPr>
            <w:r>
              <w:t xml:space="preserve">99.7</w:t>
            </w:r>
          </w:p>
        </w:tc>
      </w:tr>
      <w:tr>
        <w:tc>
          <w:tcPr/>
          <w:p>
            <w:pPr>
              <w:pStyle w:val="Compact"/>
              <w:jc w:val="left"/>
            </w:pPr>
            <w:r>
              <w:t xml:space="preserve">63350</w:t>
            </w:r>
          </w:p>
        </w:tc>
        <w:tc>
          <w:tcPr/>
          <w:p>
            <w:pPr>
              <w:pStyle w:val="Compact"/>
              <w:jc w:val="left"/>
            </w:pPr>
            <w:r>
              <w:t xml:space="preserve">Sulkavankylä</w:t>
            </w:r>
          </w:p>
        </w:tc>
        <w:tc>
          <w:tcPr/>
          <w:p>
            <w:pPr>
              <w:pStyle w:val="Compact"/>
              <w:jc w:val="right"/>
            </w:pPr>
            <w:r>
              <w:t xml:space="preserve">110.8</w:t>
            </w:r>
          </w:p>
        </w:tc>
        <w:tc>
          <w:tcPr/>
          <w:p>
            <w:pPr>
              <w:pStyle w:val="Compact"/>
              <w:jc w:val="right"/>
            </w:pPr>
            <w:r>
              <w:t xml:space="preserve">130.1</w:t>
            </w:r>
          </w:p>
        </w:tc>
        <w:tc>
          <w:tcPr/>
          <w:p>
            <w:pPr>
              <w:pStyle w:val="Compact"/>
              <w:jc w:val="right"/>
            </w:pPr>
            <w:r>
              <w:t xml:space="preserve">149.1</w:t>
            </w:r>
          </w:p>
        </w:tc>
        <w:tc>
          <w:tcPr/>
          <w:p>
            <w:pPr>
              <w:pStyle w:val="Compact"/>
              <w:jc w:val="right"/>
            </w:pPr>
            <w:r>
              <w:t xml:space="preserve">63.0</w:t>
            </w:r>
          </w:p>
        </w:tc>
        <w:tc>
          <w:tcPr/>
          <w:p>
            <w:pPr>
              <w:pStyle w:val="Compact"/>
              <w:jc w:val="right"/>
            </w:pPr>
            <w:r>
              <w:t xml:space="preserve">101.0</w:t>
            </w:r>
          </w:p>
        </w:tc>
      </w:tr>
      <w:tr>
        <w:tc>
          <w:tcPr/>
          <w:p>
            <w:pPr>
              <w:pStyle w:val="Compact"/>
              <w:jc w:val="left"/>
            </w:pPr>
            <w:r>
              <w:t xml:space="preserve">61850</w:t>
            </w:r>
          </w:p>
        </w:tc>
        <w:tc>
          <w:tcPr/>
          <w:p>
            <w:pPr>
              <w:pStyle w:val="Compact"/>
              <w:jc w:val="left"/>
            </w:pPr>
            <w:r>
              <w:t xml:space="preserve">Kauhajoki Asemanseutu</w:t>
            </w:r>
          </w:p>
        </w:tc>
        <w:tc>
          <w:tcPr/>
          <w:p>
            <w:pPr>
              <w:pStyle w:val="Compact"/>
              <w:jc w:val="right"/>
            </w:pPr>
            <w:r>
              <w:t xml:space="preserve">110.4</w:t>
            </w:r>
          </w:p>
        </w:tc>
        <w:tc>
          <w:tcPr/>
          <w:p>
            <w:pPr>
              <w:pStyle w:val="Compact"/>
              <w:jc w:val="right"/>
            </w:pPr>
            <w:r>
              <w:t xml:space="preserve">123.0</w:t>
            </w:r>
          </w:p>
        </w:tc>
        <w:tc>
          <w:tcPr/>
          <w:p>
            <w:pPr>
              <w:pStyle w:val="Compact"/>
              <w:jc w:val="right"/>
            </w:pPr>
            <w:r>
              <w:t xml:space="preserve">99.7</w:t>
            </w:r>
          </w:p>
        </w:tc>
        <w:tc>
          <w:tcPr/>
          <w:p>
            <w:pPr>
              <w:pStyle w:val="Compact"/>
              <w:jc w:val="right"/>
            </w:pPr>
            <w:r>
              <w:t xml:space="preserve">103.4</w:t>
            </w:r>
          </w:p>
        </w:tc>
        <w:tc>
          <w:tcPr/>
          <w:p>
            <w:pPr>
              <w:pStyle w:val="Compact"/>
              <w:jc w:val="right"/>
            </w:pPr>
            <w:r>
              <w:t xml:space="preserve">115.7</w:t>
            </w:r>
          </w:p>
        </w:tc>
      </w:tr>
      <w:tr>
        <w:tc>
          <w:tcPr/>
          <w:p>
            <w:pPr>
              <w:pStyle w:val="Compact"/>
              <w:jc w:val="left"/>
            </w:pPr>
            <w:r>
              <w:t xml:space="preserve">61560</w:t>
            </w:r>
          </w:p>
        </w:tc>
        <w:tc>
          <w:tcPr/>
          <w:p>
            <w:pPr>
              <w:pStyle w:val="Compact"/>
              <w:jc w:val="left"/>
            </w:pPr>
            <w:r>
              <w:t xml:space="preserve">Orisberg</w:t>
            </w:r>
          </w:p>
        </w:tc>
        <w:tc>
          <w:tcPr/>
          <w:p>
            <w:pPr>
              <w:pStyle w:val="Compact"/>
              <w:jc w:val="right"/>
            </w:pPr>
            <w:r>
              <w:t xml:space="preserve">110.3</w:t>
            </w:r>
          </w:p>
        </w:tc>
        <w:tc>
          <w:tcPr/>
          <w:p>
            <w:pPr>
              <w:pStyle w:val="Compact"/>
              <w:jc w:val="right"/>
            </w:pPr>
            <w:r>
              <w:t xml:space="preserve">NA</w:t>
            </w:r>
          </w:p>
        </w:tc>
        <w:tc>
          <w:tcPr/>
          <w:p>
            <w:pPr>
              <w:pStyle w:val="Compact"/>
              <w:jc w:val="right"/>
            </w:pPr>
            <w:r>
              <w:t xml:space="preserve">112.3</w:t>
            </w:r>
          </w:p>
        </w:tc>
        <w:tc>
          <w:tcPr/>
          <w:p>
            <w:pPr>
              <w:pStyle w:val="Compact"/>
              <w:jc w:val="right"/>
            </w:pPr>
            <w:r>
              <w:t xml:space="preserve">144.1</w:t>
            </w:r>
          </w:p>
        </w:tc>
        <w:tc>
          <w:tcPr/>
          <w:p>
            <w:pPr>
              <w:pStyle w:val="Compact"/>
              <w:jc w:val="right"/>
            </w:pPr>
            <w:r>
              <w:t xml:space="preserve">74.4</w:t>
            </w:r>
          </w:p>
        </w:tc>
      </w:tr>
      <w:tr>
        <w:tc>
          <w:tcPr/>
          <w:p>
            <w:pPr>
              <w:pStyle w:val="Compact"/>
              <w:jc w:val="left"/>
            </w:pPr>
            <w:r>
              <w:t xml:space="preserve">62750</w:t>
            </w:r>
          </w:p>
        </w:tc>
        <w:tc>
          <w:tcPr/>
          <w:p>
            <w:pPr>
              <w:pStyle w:val="Compact"/>
              <w:jc w:val="left"/>
            </w:pPr>
            <w:r>
              <w:t xml:space="preserve">Saukonkylä</w:t>
            </w:r>
          </w:p>
        </w:tc>
        <w:tc>
          <w:tcPr/>
          <w:p>
            <w:pPr>
              <w:pStyle w:val="Compact"/>
              <w:jc w:val="right"/>
            </w:pPr>
            <w:r>
              <w:t xml:space="preserve">110.3</w:t>
            </w:r>
          </w:p>
        </w:tc>
        <w:tc>
          <w:tcPr/>
          <w:p>
            <w:pPr>
              <w:pStyle w:val="Compact"/>
              <w:jc w:val="right"/>
            </w:pPr>
            <w:r>
              <w:t xml:space="preserve">109.9</w:t>
            </w:r>
          </w:p>
        </w:tc>
        <w:tc>
          <w:tcPr/>
          <w:p>
            <w:pPr>
              <w:pStyle w:val="Compact"/>
              <w:jc w:val="right"/>
            </w:pPr>
            <w:r>
              <w:t xml:space="preserve">137.5</w:t>
            </w:r>
          </w:p>
        </w:tc>
        <w:tc>
          <w:tcPr/>
          <w:p>
            <w:pPr>
              <w:pStyle w:val="Compact"/>
              <w:jc w:val="right"/>
            </w:pPr>
            <w:r>
              <w:t xml:space="preserve">57.9</w:t>
            </w:r>
          </w:p>
        </w:tc>
        <w:tc>
          <w:tcPr/>
          <w:p>
            <w:pPr>
              <w:pStyle w:val="Compact"/>
              <w:jc w:val="right"/>
            </w:pPr>
            <w:r>
              <w:t xml:space="preserve">135.9</w:t>
            </w:r>
          </w:p>
        </w:tc>
      </w:tr>
      <w:tr>
        <w:tc>
          <w:tcPr/>
          <w:p>
            <w:pPr>
              <w:pStyle w:val="Compact"/>
              <w:jc w:val="left"/>
            </w:pPr>
            <w:r>
              <w:t xml:space="preserve">63400</w:t>
            </w:r>
          </w:p>
        </w:tc>
        <w:tc>
          <w:tcPr/>
          <w:p>
            <w:pPr>
              <w:pStyle w:val="Compact"/>
              <w:jc w:val="left"/>
            </w:pPr>
            <w:r>
              <w:t xml:space="preserve">Alavus Asemanseutu</w:t>
            </w:r>
          </w:p>
        </w:tc>
        <w:tc>
          <w:tcPr/>
          <w:p>
            <w:pPr>
              <w:pStyle w:val="Compact"/>
              <w:jc w:val="right"/>
            </w:pPr>
            <w:r>
              <w:t xml:space="preserve">110.3</w:t>
            </w:r>
          </w:p>
        </w:tc>
        <w:tc>
          <w:tcPr/>
          <w:p>
            <w:pPr>
              <w:pStyle w:val="Compact"/>
              <w:jc w:val="right"/>
            </w:pPr>
            <w:r>
              <w:t xml:space="preserve">124.1</w:t>
            </w:r>
          </w:p>
        </w:tc>
        <w:tc>
          <w:tcPr/>
          <w:p>
            <w:pPr>
              <w:pStyle w:val="Compact"/>
              <w:jc w:val="right"/>
            </w:pPr>
            <w:r>
              <w:t xml:space="preserve">115.1</w:t>
            </w:r>
          </w:p>
        </w:tc>
        <w:tc>
          <w:tcPr/>
          <w:p>
            <w:pPr>
              <w:pStyle w:val="Compact"/>
              <w:jc w:val="right"/>
            </w:pPr>
            <w:r>
              <w:t xml:space="preserve">76.6</w:t>
            </w:r>
          </w:p>
        </w:tc>
        <w:tc>
          <w:tcPr/>
          <w:p>
            <w:pPr>
              <w:pStyle w:val="Compact"/>
              <w:jc w:val="right"/>
            </w:pPr>
            <w:r>
              <w:t xml:space="preserve">125.3</w:t>
            </w:r>
          </w:p>
        </w:tc>
      </w:tr>
      <w:tr>
        <w:tc>
          <w:tcPr/>
          <w:p>
            <w:pPr>
              <w:pStyle w:val="Compact"/>
              <w:jc w:val="left"/>
            </w:pPr>
            <w:r>
              <w:t xml:space="preserve">61100</w:t>
            </w:r>
          </w:p>
        </w:tc>
        <w:tc>
          <w:tcPr/>
          <w:p>
            <w:pPr>
              <w:pStyle w:val="Compact"/>
              <w:jc w:val="left"/>
            </w:pPr>
            <w:r>
              <w:t xml:space="preserve">Peräseinäjoki Keskus</w:t>
            </w:r>
          </w:p>
        </w:tc>
        <w:tc>
          <w:tcPr/>
          <w:p>
            <w:pPr>
              <w:pStyle w:val="Compact"/>
              <w:jc w:val="right"/>
            </w:pPr>
            <w:r>
              <w:t xml:space="preserve">110.2</w:t>
            </w:r>
          </w:p>
        </w:tc>
        <w:tc>
          <w:tcPr/>
          <w:p>
            <w:pPr>
              <w:pStyle w:val="Compact"/>
              <w:jc w:val="right"/>
            </w:pPr>
            <w:r>
              <w:t xml:space="preserve">124.7</w:t>
            </w:r>
          </w:p>
        </w:tc>
        <w:tc>
          <w:tcPr/>
          <w:p>
            <w:pPr>
              <w:pStyle w:val="Compact"/>
              <w:jc w:val="right"/>
            </w:pPr>
            <w:r>
              <w:t xml:space="preserve">100.9</w:t>
            </w:r>
          </w:p>
        </w:tc>
        <w:tc>
          <w:tcPr/>
          <w:p>
            <w:pPr>
              <w:pStyle w:val="Compact"/>
              <w:jc w:val="right"/>
            </w:pPr>
            <w:r>
              <w:t xml:space="preserve">102.5</w:t>
            </w:r>
          </w:p>
        </w:tc>
        <w:tc>
          <w:tcPr/>
          <w:p>
            <w:pPr>
              <w:pStyle w:val="Compact"/>
              <w:jc w:val="right"/>
            </w:pPr>
            <w:r>
              <w:t xml:space="preserve">112.8</w:t>
            </w:r>
          </w:p>
        </w:tc>
      </w:tr>
      <w:tr>
        <w:tc>
          <w:tcPr/>
          <w:p>
            <w:pPr>
              <w:pStyle w:val="Compact"/>
              <w:jc w:val="left"/>
            </w:pPr>
            <w:r>
              <w:t xml:space="preserve">63120</w:t>
            </w:r>
          </w:p>
        </w:tc>
        <w:tc>
          <w:tcPr/>
          <w:p>
            <w:pPr>
              <w:pStyle w:val="Compact"/>
              <w:jc w:val="left"/>
            </w:pPr>
            <w:r>
              <w:t xml:space="preserve">Leppälänkylä</w:t>
            </w:r>
          </w:p>
        </w:tc>
        <w:tc>
          <w:tcPr/>
          <w:p>
            <w:pPr>
              <w:pStyle w:val="Compact"/>
              <w:jc w:val="right"/>
            </w:pPr>
            <w:r>
              <w:t xml:space="preserve">110.1</w:t>
            </w:r>
          </w:p>
        </w:tc>
        <w:tc>
          <w:tcPr/>
          <w:p>
            <w:pPr>
              <w:pStyle w:val="Compact"/>
              <w:jc w:val="right"/>
            </w:pPr>
            <w:r>
              <w:t xml:space="preserve">116.7</w:t>
            </w:r>
          </w:p>
        </w:tc>
        <w:tc>
          <w:tcPr/>
          <w:p>
            <w:pPr>
              <w:pStyle w:val="Compact"/>
              <w:jc w:val="right"/>
            </w:pPr>
            <w:r>
              <w:t xml:space="preserve">122.1</w:t>
            </w:r>
          </w:p>
        </w:tc>
        <w:tc>
          <w:tcPr/>
          <w:p>
            <w:pPr>
              <w:pStyle w:val="Compact"/>
              <w:jc w:val="right"/>
            </w:pPr>
            <w:r>
              <w:t xml:space="preserve">59.1</w:t>
            </w:r>
          </w:p>
        </w:tc>
        <w:tc>
          <w:tcPr/>
          <w:p>
            <w:pPr>
              <w:pStyle w:val="Compact"/>
              <w:jc w:val="right"/>
            </w:pPr>
            <w:r>
              <w:t xml:space="preserve">142.5</w:t>
            </w:r>
          </w:p>
        </w:tc>
      </w:tr>
      <w:tr>
        <w:tc>
          <w:tcPr/>
          <w:p>
            <w:pPr>
              <w:pStyle w:val="Compact"/>
              <w:jc w:val="left"/>
            </w:pPr>
            <w:r>
              <w:t xml:space="preserve">60100</w:t>
            </w:r>
          </w:p>
        </w:tc>
        <w:tc>
          <w:tcPr/>
          <w:p>
            <w:pPr>
              <w:pStyle w:val="Compact"/>
              <w:jc w:val="left"/>
            </w:pPr>
            <w:r>
              <w:t xml:space="preserve">Seinäjoki Keskus</w:t>
            </w:r>
          </w:p>
        </w:tc>
        <w:tc>
          <w:tcPr/>
          <w:p>
            <w:pPr>
              <w:pStyle w:val="Compact"/>
              <w:jc w:val="right"/>
            </w:pPr>
            <w:r>
              <w:t xml:space="preserve">109.6</w:t>
            </w:r>
          </w:p>
        </w:tc>
        <w:tc>
          <w:tcPr/>
          <w:p>
            <w:pPr>
              <w:pStyle w:val="Compact"/>
              <w:jc w:val="right"/>
            </w:pPr>
            <w:r>
              <w:t xml:space="preserve">142.4</w:t>
            </w:r>
          </w:p>
        </w:tc>
        <w:tc>
          <w:tcPr/>
          <w:p>
            <w:pPr>
              <w:pStyle w:val="Compact"/>
              <w:jc w:val="right"/>
            </w:pPr>
            <w:r>
              <w:t xml:space="preserve">99.7</w:t>
            </w:r>
          </w:p>
        </w:tc>
        <w:tc>
          <w:tcPr/>
          <w:p>
            <w:pPr>
              <w:pStyle w:val="Compact"/>
              <w:jc w:val="right"/>
            </w:pPr>
            <w:r>
              <w:t xml:space="preserve">116.2</w:t>
            </w:r>
          </w:p>
        </w:tc>
        <w:tc>
          <w:tcPr/>
          <w:p>
            <w:pPr>
              <w:pStyle w:val="Compact"/>
              <w:jc w:val="right"/>
            </w:pPr>
            <w:r>
              <w:t xml:space="preserve">80.1</w:t>
            </w:r>
          </w:p>
        </w:tc>
      </w:tr>
      <w:tr>
        <w:tc>
          <w:tcPr/>
          <w:p>
            <w:pPr>
              <w:pStyle w:val="Compact"/>
              <w:jc w:val="left"/>
            </w:pPr>
            <w:r>
              <w:t xml:space="preserve">62470</w:t>
            </w:r>
          </w:p>
        </w:tc>
        <w:tc>
          <w:tcPr/>
          <w:p>
            <w:pPr>
              <w:pStyle w:val="Compact"/>
              <w:jc w:val="left"/>
            </w:pPr>
            <w:r>
              <w:t xml:space="preserve">Purmojärvi</w:t>
            </w:r>
          </w:p>
        </w:tc>
        <w:tc>
          <w:tcPr/>
          <w:p>
            <w:pPr>
              <w:pStyle w:val="Compact"/>
              <w:jc w:val="right"/>
            </w:pPr>
            <w:r>
              <w:t xml:space="preserve">109.5</w:t>
            </w:r>
          </w:p>
        </w:tc>
        <w:tc>
          <w:tcPr/>
          <w:p>
            <w:pPr>
              <w:pStyle w:val="Compact"/>
              <w:jc w:val="right"/>
            </w:pPr>
            <w:r>
              <w:t xml:space="preserve">114.1</w:t>
            </w:r>
          </w:p>
        </w:tc>
        <w:tc>
          <w:tcPr/>
          <w:p>
            <w:pPr>
              <w:pStyle w:val="Compact"/>
              <w:jc w:val="right"/>
            </w:pPr>
            <w:r>
              <w:t xml:space="preserve">149.2</w:t>
            </w:r>
          </w:p>
        </w:tc>
        <w:tc>
          <w:tcPr/>
          <w:p>
            <w:pPr>
              <w:pStyle w:val="Compact"/>
              <w:jc w:val="right"/>
            </w:pPr>
            <w:r>
              <w:t xml:space="preserve">66.7</w:t>
            </w:r>
          </w:p>
        </w:tc>
        <w:tc>
          <w:tcPr/>
          <w:p>
            <w:pPr>
              <w:pStyle w:val="Compact"/>
              <w:jc w:val="right"/>
            </w:pPr>
            <w:r>
              <w:t xml:space="preserve">108.1</w:t>
            </w:r>
          </w:p>
        </w:tc>
      </w:tr>
      <w:tr>
        <w:tc>
          <w:tcPr/>
          <w:p>
            <w:pPr>
              <w:pStyle w:val="Compact"/>
              <w:jc w:val="left"/>
            </w:pPr>
            <w:r>
              <w:t xml:space="preserve">62900</w:t>
            </w:r>
          </w:p>
        </w:tc>
        <w:tc>
          <w:tcPr/>
          <w:p>
            <w:pPr>
              <w:pStyle w:val="Compact"/>
              <w:jc w:val="left"/>
            </w:pPr>
            <w:r>
              <w:t xml:space="preserve">Alajärvi Keskus</w:t>
            </w:r>
          </w:p>
        </w:tc>
        <w:tc>
          <w:tcPr/>
          <w:p>
            <w:pPr>
              <w:pStyle w:val="Compact"/>
              <w:jc w:val="right"/>
            </w:pPr>
            <w:r>
              <w:t xml:space="preserve">109.5</w:t>
            </w:r>
          </w:p>
        </w:tc>
        <w:tc>
          <w:tcPr/>
          <w:p>
            <w:pPr>
              <w:pStyle w:val="Compact"/>
              <w:jc w:val="right"/>
            </w:pPr>
            <w:r>
              <w:t xml:space="preserve">119.9</w:t>
            </w:r>
          </w:p>
        </w:tc>
        <w:tc>
          <w:tcPr/>
          <w:p>
            <w:pPr>
              <w:pStyle w:val="Compact"/>
              <w:jc w:val="right"/>
            </w:pPr>
            <w:r>
              <w:t xml:space="preserve">106.7</w:t>
            </w:r>
          </w:p>
        </w:tc>
        <w:tc>
          <w:tcPr/>
          <w:p>
            <w:pPr>
              <w:pStyle w:val="Compact"/>
              <w:jc w:val="right"/>
            </w:pPr>
            <w:r>
              <w:t xml:space="preserve">101.4</w:t>
            </w:r>
          </w:p>
        </w:tc>
        <w:tc>
          <w:tcPr/>
          <w:p>
            <w:pPr>
              <w:pStyle w:val="Compact"/>
              <w:jc w:val="right"/>
            </w:pPr>
            <w:r>
              <w:t xml:space="preserve">109.8</w:t>
            </w:r>
          </w:p>
        </w:tc>
      </w:tr>
      <w:tr>
        <w:tc>
          <w:tcPr/>
          <w:p>
            <w:pPr>
              <w:pStyle w:val="Compact"/>
              <w:jc w:val="left"/>
            </w:pPr>
            <w:r>
              <w:t xml:space="preserve">62185</w:t>
            </w:r>
          </w:p>
        </w:tc>
        <w:tc>
          <w:tcPr/>
          <w:p>
            <w:pPr>
              <w:pStyle w:val="Compact"/>
              <w:jc w:val="left"/>
            </w:pPr>
            <w:r>
              <w:t xml:space="preserve">Mäki-Paavola</w:t>
            </w:r>
          </w:p>
        </w:tc>
        <w:tc>
          <w:tcPr/>
          <w:p>
            <w:pPr>
              <w:pStyle w:val="Compact"/>
              <w:jc w:val="right"/>
            </w:pPr>
            <w:r>
              <w:t xml:space="preserve">109.2</w:t>
            </w:r>
          </w:p>
        </w:tc>
        <w:tc>
          <w:tcPr/>
          <w:p>
            <w:pPr>
              <w:pStyle w:val="Compact"/>
              <w:jc w:val="right"/>
            </w:pPr>
            <w:r>
              <w:t xml:space="preserve">75.4</w:t>
            </w:r>
          </w:p>
        </w:tc>
        <w:tc>
          <w:tcPr/>
          <w:p>
            <w:pPr>
              <w:pStyle w:val="Compact"/>
              <w:jc w:val="right"/>
            </w:pPr>
            <w:r>
              <w:t xml:space="preserve">114.9</w:t>
            </w:r>
          </w:p>
        </w:tc>
        <w:tc>
          <w:tcPr/>
          <w:p>
            <w:pPr>
              <w:pStyle w:val="Compact"/>
              <w:jc w:val="right"/>
            </w:pPr>
            <w:r>
              <w:t xml:space="preserve">157.2</w:t>
            </w:r>
          </w:p>
        </w:tc>
        <w:tc>
          <w:tcPr/>
          <w:p>
            <w:pPr>
              <w:pStyle w:val="Compact"/>
              <w:jc w:val="right"/>
            </w:pPr>
            <w:r>
              <w:t xml:space="preserve">89.3</w:t>
            </w:r>
          </w:p>
        </w:tc>
      </w:tr>
      <w:tr>
        <w:tc>
          <w:tcPr/>
          <w:p>
            <w:pPr>
              <w:pStyle w:val="Compact"/>
              <w:jc w:val="left"/>
            </w:pPr>
            <w:r>
              <w:t xml:space="preserve">63210</w:t>
            </w:r>
          </w:p>
        </w:tc>
        <w:tc>
          <w:tcPr/>
          <w:p>
            <w:pPr>
              <w:pStyle w:val="Compact"/>
              <w:jc w:val="left"/>
            </w:pPr>
            <w:r>
              <w:t xml:space="preserve">Niinimaa</w:t>
            </w:r>
          </w:p>
        </w:tc>
        <w:tc>
          <w:tcPr/>
          <w:p>
            <w:pPr>
              <w:pStyle w:val="Compact"/>
              <w:jc w:val="right"/>
            </w:pPr>
            <w:r>
              <w:t xml:space="preserve">109.0</w:t>
            </w:r>
          </w:p>
        </w:tc>
        <w:tc>
          <w:tcPr/>
          <w:p>
            <w:pPr>
              <w:pStyle w:val="Compact"/>
              <w:jc w:val="right"/>
            </w:pPr>
            <w:r>
              <w:t xml:space="preserve">78.7</w:t>
            </w:r>
          </w:p>
        </w:tc>
        <w:tc>
          <w:tcPr/>
          <w:p>
            <w:pPr>
              <w:pStyle w:val="Compact"/>
              <w:jc w:val="right"/>
            </w:pPr>
            <w:r>
              <w:t xml:space="preserve">95.3</w:t>
            </w:r>
          </w:p>
        </w:tc>
        <w:tc>
          <w:tcPr/>
          <w:p>
            <w:pPr>
              <w:pStyle w:val="Compact"/>
              <w:jc w:val="right"/>
            </w:pPr>
            <w:r>
              <w:t xml:space="preserve">93.1</w:t>
            </w:r>
          </w:p>
        </w:tc>
        <w:tc>
          <w:tcPr/>
          <w:p>
            <w:pPr>
              <w:pStyle w:val="Compact"/>
              <w:jc w:val="right"/>
            </w:pPr>
            <w:r>
              <w:t xml:space="preserve">168.9</w:t>
            </w:r>
          </w:p>
        </w:tc>
      </w:tr>
      <w:tr>
        <w:tc>
          <w:tcPr/>
          <w:p>
            <w:pPr>
              <w:pStyle w:val="Compact"/>
              <w:jc w:val="left"/>
            </w:pPr>
            <w:r>
              <w:t xml:space="preserve">63660</w:t>
            </w:r>
          </w:p>
        </w:tc>
        <w:tc>
          <w:tcPr/>
          <w:p>
            <w:pPr>
              <w:pStyle w:val="Compact"/>
              <w:jc w:val="left"/>
            </w:pPr>
            <w:r>
              <w:t xml:space="preserve">Ähtärinranta</w:t>
            </w:r>
          </w:p>
        </w:tc>
        <w:tc>
          <w:tcPr/>
          <w:p>
            <w:pPr>
              <w:pStyle w:val="Compact"/>
              <w:jc w:val="right"/>
            </w:pPr>
            <w:r>
              <w:t xml:space="preserve">109.0</w:t>
            </w:r>
          </w:p>
        </w:tc>
        <w:tc>
          <w:tcPr/>
          <w:p>
            <w:pPr>
              <w:pStyle w:val="Compact"/>
              <w:jc w:val="right"/>
            </w:pPr>
            <w:r>
              <w:t xml:space="preserve">122.9</w:t>
            </w:r>
          </w:p>
        </w:tc>
        <w:tc>
          <w:tcPr/>
          <w:p>
            <w:pPr>
              <w:pStyle w:val="Compact"/>
              <w:jc w:val="right"/>
            </w:pPr>
            <w:r>
              <w:t xml:space="preserve">137.2</w:t>
            </w:r>
          </w:p>
        </w:tc>
        <w:tc>
          <w:tcPr/>
          <w:p>
            <w:pPr>
              <w:pStyle w:val="Compact"/>
              <w:jc w:val="right"/>
            </w:pPr>
            <w:r>
              <w:t xml:space="preserve">69.0</w:t>
            </w:r>
          </w:p>
        </w:tc>
        <w:tc>
          <w:tcPr/>
          <w:p>
            <w:pPr>
              <w:pStyle w:val="Compact"/>
              <w:jc w:val="right"/>
            </w:pPr>
            <w:r>
              <w:t xml:space="preserve">106.7</w:t>
            </w:r>
          </w:p>
        </w:tc>
      </w:tr>
      <w:tr>
        <w:tc>
          <w:tcPr/>
          <w:p>
            <w:pPr>
              <w:pStyle w:val="Compact"/>
              <w:jc w:val="left"/>
            </w:pPr>
            <w:r>
              <w:t xml:space="preserve">64350</w:t>
            </w:r>
          </w:p>
        </w:tc>
        <w:tc>
          <w:tcPr/>
          <w:p>
            <w:pPr>
              <w:pStyle w:val="Compact"/>
              <w:jc w:val="left"/>
            </w:pPr>
            <w:r>
              <w:t xml:space="preserve">Karijoki Keskus</w:t>
            </w:r>
          </w:p>
        </w:tc>
        <w:tc>
          <w:tcPr/>
          <w:p>
            <w:pPr>
              <w:pStyle w:val="Compact"/>
              <w:jc w:val="right"/>
            </w:pPr>
            <w:r>
              <w:t xml:space="preserve">109.0</w:t>
            </w:r>
          </w:p>
        </w:tc>
        <w:tc>
          <w:tcPr/>
          <w:p>
            <w:pPr>
              <w:pStyle w:val="Compact"/>
              <w:jc w:val="right"/>
            </w:pPr>
            <w:r>
              <w:t xml:space="preserve">124.8</w:t>
            </w:r>
          </w:p>
        </w:tc>
        <w:tc>
          <w:tcPr/>
          <w:p>
            <w:pPr>
              <w:pStyle w:val="Compact"/>
              <w:jc w:val="right"/>
            </w:pPr>
            <w:r>
              <w:t xml:space="preserve">113.0</w:t>
            </w:r>
          </w:p>
        </w:tc>
        <w:tc>
          <w:tcPr/>
          <w:p>
            <w:pPr>
              <w:pStyle w:val="Compact"/>
              <w:jc w:val="right"/>
            </w:pPr>
            <w:r>
              <w:t xml:space="preserve">66.9</w:t>
            </w:r>
          </w:p>
        </w:tc>
        <w:tc>
          <w:tcPr/>
          <w:p>
            <w:pPr>
              <w:pStyle w:val="Compact"/>
              <w:jc w:val="right"/>
            </w:pPr>
            <w:r>
              <w:t xml:space="preserve">131.2</w:t>
            </w:r>
          </w:p>
        </w:tc>
      </w:tr>
      <w:tr>
        <w:tc>
          <w:tcPr/>
          <w:p>
            <w:pPr>
              <w:pStyle w:val="Compact"/>
              <w:jc w:val="left"/>
            </w:pPr>
            <w:r>
              <w:t xml:space="preserve">61800</w:t>
            </w:r>
          </w:p>
        </w:tc>
        <w:tc>
          <w:tcPr/>
          <w:p>
            <w:pPr>
              <w:pStyle w:val="Compact"/>
              <w:jc w:val="left"/>
            </w:pPr>
            <w:r>
              <w:t xml:space="preserve">Kauhajoki Keskus</w:t>
            </w:r>
          </w:p>
        </w:tc>
        <w:tc>
          <w:tcPr/>
          <w:p>
            <w:pPr>
              <w:pStyle w:val="Compact"/>
              <w:jc w:val="right"/>
            </w:pPr>
            <w:r>
              <w:t xml:space="preserve">108.9</w:t>
            </w:r>
          </w:p>
        </w:tc>
        <w:tc>
          <w:tcPr/>
          <w:p>
            <w:pPr>
              <w:pStyle w:val="Compact"/>
              <w:jc w:val="right"/>
            </w:pPr>
            <w:r>
              <w:t xml:space="preserve">125.0</w:t>
            </w:r>
          </w:p>
        </w:tc>
        <w:tc>
          <w:tcPr/>
          <w:p>
            <w:pPr>
              <w:pStyle w:val="Compact"/>
              <w:jc w:val="right"/>
            </w:pPr>
            <w:r>
              <w:t xml:space="preserve">99.6</w:t>
            </w:r>
          </w:p>
        </w:tc>
        <w:tc>
          <w:tcPr/>
          <w:p>
            <w:pPr>
              <w:pStyle w:val="Compact"/>
              <w:jc w:val="right"/>
            </w:pPr>
            <w:r>
              <w:t xml:space="preserve">108.9</w:t>
            </w:r>
          </w:p>
        </w:tc>
        <w:tc>
          <w:tcPr/>
          <w:p>
            <w:pPr>
              <w:pStyle w:val="Compact"/>
              <w:jc w:val="right"/>
            </w:pPr>
            <w:r>
              <w:t xml:space="preserve">102.1</w:t>
            </w:r>
          </w:p>
        </w:tc>
      </w:tr>
      <w:tr>
        <w:tc>
          <w:tcPr/>
          <w:p>
            <w:pPr>
              <w:pStyle w:val="Compact"/>
              <w:jc w:val="left"/>
            </w:pPr>
            <w:r>
              <w:t xml:space="preserve">63250</w:t>
            </w:r>
          </w:p>
        </w:tc>
        <w:tc>
          <w:tcPr/>
          <w:p>
            <w:pPr>
              <w:pStyle w:val="Compact"/>
              <w:jc w:val="left"/>
            </w:pPr>
            <w:r>
              <w:t xml:space="preserve">Rantala</w:t>
            </w:r>
          </w:p>
        </w:tc>
        <w:tc>
          <w:tcPr/>
          <w:p>
            <w:pPr>
              <w:pStyle w:val="Compact"/>
              <w:jc w:val="right"/>
            </w:pPr>
            <w:r>
              <w:t xml:space="preserve">108.6</w:t>
            </w:r>
          </w:p>
        </w:tc>
        <w:tc>
          <w:tcPr/>
          <w:p>
            <w:pPr>
              <w:pStyle w:val="Compact"/>
              <w:jc w:val="right"/>
            </w:pPr>
            <w:r>
              <w:t xml:space="preserve">84.0</w:t>
            </w:r>
          </w:p>
        </w:tc>
        <w:tc>
          <w:tcPr/>
          <w:p>
            <w:pPr>
              <w:pStyle w:val="Compact"/>
              <w:jc w:val="right"/>
            </w:pPr>
            <w:r>
              <w:t xml:space="preserve">121.1</w:t>
            </w:r>
          </w:p>
        </w:tc>
        <w:tc>
          <w:tcPr/>
          <w:p>
            <w:pPr>
              <w:pStyle w:val="Compact"/>
              <w:jc w:val="right"/>
            </w:pPr>
            <w:r>
              <w:t xml:space="preserve">103.4</w:t>
            </w:r>
          </w:p>
        </w:tc>
        <w:tc>
          <w:tcPr/>
          <w:p>
            <w:pPr>
              <w:pStyle w:val="Compact"/>
              <w:jc w:val="right"/>
            </w:pPr>
            <w:r>
              <w:t xml:space="preserve">126.0</w:t>
            </w:r>
          </w:p>
        </w:tc>
      </w:tr>
      <w:tr>
        <w:tc>
          <w:tcPr/>
          <w:p>
            <w:pPr>
              <w:pStyle w:val="Compact"/>
              <w:jc w:val="left"/>
            </w:pPr>
            <w:r>
              <w:t xml:space="preserve">62260</w:t>
            </w:r>
          </w:p>
        </w:tc>
        <w:tc>
          <w:tcPr/>
          <w:p>
            <w:pPr>
              <w:pStyle w:val="Compact"/>
              <w:jc w:val="left"/>
            </w:pPr>
            <w:r>
              <w:t xml:space="preserve">Hirvijoki</w:t>
            </w:r>
          </w:p>
        </w:tc>
        <w:tc>
          <w:tcPr/>
          <w:p>
            <w:pPr>
              <w:pStyle w:val="Compact"/>
              <w:jc w:val="right"/>
            </w:pPr>
            <w:r>
              <w:t xml:space="preserve">108.2</w:t>
            </w:r>
          </w:p>
        </w:tc>
        <w:tc>
          <w:tcPr/>
          <w:p>
            <w:pPr>
              <w:pStyle w:val="Compact"/>
              <w:jc w:val="right"/>
            </w:pPr>
            <w:r>
              <w:t xml:space="preserve">112.8</w:t>
            </w:r>
          </w:p>
        </w:tc>
        <w:tc>
          <w:tcPr/>
          <w:p>
            <w:pPr>
              <w:pStyle w:val="Compact"/>
              <w:jc w:val="right"/>
            </w:pPr>
            <w:r>
              <w:t xml:space="preserve">140.4</w:t>
            </w:r>
          </w:p>
        </w:tc>
        <w:tc>
          <w:tcPr/>
          <w:p>
            <w:pPr>
              <w:pStyle w:val="Compact"/>
              <w:jc w:val="right"/>
            </w:pPr>
            <w:r>
              <w:t xml:space="preserve">74.5</w:t>
            </w:r>
          </w:p>
        </w:tc>
        <w:tc>
          <w:tcPr/>
          <w:p>
            <w:pPr>
              <w:pStyle w:val="Compact"/>
              <w:jc w:val="right"/>
            </w:pPr>
            <w:r>
              <w:t xml:space="preserve">105.2</w:t>
            </w:r>
          </w:p>
        </w:tc>
      </w:tr>
      <w:tr>
        <w:tc>
          <w:tcPr/>
          <w:p>
            <w:pPr>
              <w:pStyle w:val="Compact"/>
              <w:jc w:val="left"/>
            </w:pPr>
            <w:r>
              <w:t xml:space="preserve">64770</w:t>
            </w:r>
          </w:p>
        </w:tc>
        <w:tc>
          <w:tcPr/>
          <w:p>
            <w:pPr>
              <w:pStyle w:val="Compact"/>
              <w:jc w:val="left"/>
            </w:pPr>
            <w:r>
              <w:t xml:space="preserve">Äystö</w:t>
            </w:r>
          </w:p>
        </w:tc>
        <w:tc>
          <w:tcPr/>
          <w:p>
            <w:pPr>
              <w:pStyle w:val="Compact"/>
              <w:jc w:val="right"/>
            </w:pPr>
            <w:r>
              <w:t xml:space="preserve">108.0</w:t>
            </w:r>
          </w:p>
        </w:tc>
        <w:tc>
          <w:tcPr/>
          <w:p>
            <w:pPr>
              <w:pStyle w:val="Compact"/>
              <w:jc w:val="right"/>
            </w:pPr>
            <w:r>
              <w:t xml:space="preserve">110.0</w:t>
            </w:r>
          </w:p>
        </w:tc>
        <w:tc>
          <w:tcPr/>
          <w:p>
            <w:pPr>
              <w:pStyle w:val="Compact"/>
              <w:jc w:val="right"/>
            </w:pPr>
            <w:r>
              <w:t xml:space="preserve">123.5</w:t>
            </w:r>
          </w:p>
        </w:tc>
        <w:tc>
          <w:tcPr/>
          <w:p>
            <w:pPr>
              <w:pStyle w:val="Compact"/>
              <w:jc w:val="right"/>
            </w:pPr>
            <w:r>
              <w:t xml:space="preserve">88.5</w:t>
            </w:r>
          </w:p>
        </w:tc>
        <w:tc>
          <w:tcPr/>
          <w:p>
            <w:pPr>
              <w:pStyle w:val="Compact"/>
              <w:jc w:val="right"/>
            </w:pPr>
            <w:r>
              <w:t xml:space="preserve">110.2</w:t>
            </w:r>
          </w:p>
        </w:tc>
      </w:tr>
      <w:tr>
        <w:tc>
          <w:tcPr/>
          <w:p>
            <w:pPr>
              <w:pStyle w:val="Compact"/>
              <w:jc w:val="left"/>
            </w:pPr>
            <w:r>
              <w:t xml:space="preserve">63370</w:t>
            </w:r>
          </w:p>
        </w:tc>
        <w:tc>
          <w:tcPr/>
          <w:p>
            <w:pPr>
              <w:pStyle w:val="Compact"/>
              <w:jc w:val="left"/>
            </w:pPr>
            <w:r>
              <w:t xml:space="preserve">Taipalus</w:t>
            </w:r>
          </w:p>
        </w:tc>
        <w:tc>
          <w:tcPr/>
          <w:p>
            <w:pPr>
              <w:pStyle w:val="Compact"/>
              <w:jc w:val="right"/>
            </w:pPr>
            <w:r>
              <w:t xml:space="preserve">107.8</w:t>
            </w:r>
          </w:p>
        </w:tc>
        <w:tc>
          <w:tcPr/>
          <w:p>
            <w:pPr>
              <w:pStyle w:val="Compact"/>
              <w:jc w:val="right"/>
            </w:pPr>
            <w:r>
              <w:t xml:space="preserve">97.1</w:t>
            </w:r>
          </w:p>
        </w:tc>
        <w:tc>
          <w:tcPr/>
          <w:p>
            <w:pPr>
              <w:pStyle w:val="Compact"/>
              <w:jc w:val="right"/>
            </w:pPr>
            <w:r>
              <w:t xml:space="preserve">134.0</w:t>
            </w:r>
          </w:p>
        </w:tc>
        <w:tc>
          <w:tcPr/>
          <w:p>
            <w:pPr>
              <w:pStyle w:val="Compact"/>
              <w:jc w:val="right"/>
            </w:pPr>
            <w:r>
              <w:t xml:space="preserve">85.3</w:t>
            </w:r>
          </w:p>
        </w:tc>
        <w:tc>
          <w:tcPr/>
          <w:p>
            <w:pPr>
              <w:pStyle w:val="Compact"/>
              <w:jc w:val="right"/>
            </w:pPr>
            <w:r>
              <w:t xml:space="preserve">115.0</w:t>
            </w:r>
          </w:p>
        </w:tc>
      </w:tr>
      <w:tr>
        <w:tc>
          <w:tcPr/>
          <w:p>
            <w:pPr>
              <w:pStyle w:val="Compact"/>
              <w:jc w:val="left"/>
            </w:pPr>
            <w:r>
              <w:t xml:space="preserve">66340</w:t>
            </w:r>
          </w:p>
        </w:tc>
        <w:tc>
          <w:tcPr/>
          <w:p>
            <w:pPr>
              <w:pStyle w:val="Compact"/>
              <w:jc w:val="left"/>
            </w:pPr>
            <w:r>
              <w:t xml:space="preserve">Sarvijoki</w:t>
            </w:r>
          </w:p>
        </w:tc>
        <w:tc>
          <w:tcPr/>
          <w:p>
            <w:pPr>
              <w:pStyle w:val="Compact"/>
              <w:jc w:val="right"/>
            </w:pPr>
            <w:r>
              <w:t xml:space="preserve">107.5</w:t>
            </w:r>
          </w:p>
        </w:tc>
        <w:tc>
          <w:tcPr/>
          <w:p>
            <w:pPr>
              <w:pStyle w:val="Compact"/>
              <w:jc w:val="right"/>
            </w:pPr>
            <w:r>
              <w:t xml:space="preserve">97.3</w:t>
            </w:r>
          </w:p>
        </w:tc>
        <w:tc>
          <w:tcPr/>
          <w:p>
            <w:pPr>
              <w:pStyle w:val="Compact"/>
              <w:jc w:val="right"/>
            </w:pPr>
            <w:r>
              <w:t xml:space="preserve">113.9</w:t>
            </w:r>
          </w:p>
        </w:tc>
        <w:tc>
          <w:tcPr/>
          <w:p>
            <w:pPr>
              <w:pStyle w:val="Compact"/>
              <w:jc w:val="right"/>
            </w:pPr>
            <w:r>
              <w:t xml:space="preserve">96.8</w:t>
            </w:r>
          </w:p>
        </w:tc>
        <w:tc>
          <w:tcPr/>
          <w:p>
            <w:pPr>
              <w:pStyle w:val="Compact"/>
              <w:jc w:val="right"/>
            </w:pPr>
            <w:r>
              <w:t xml:space="preserve">122.2</w:t>
            </w:r>
          </w:p>
        </w:tc>
      </w:tr>
      <w:tr>
        <w:tc>
          <w:tcPr/>
          <w:p>
            <w:pPr>
              <w:pStyle w:val="Compact"/>
              <w:jc w:val="left"/>
            </w:pPr>
            <w:r>
              <w:t xml:space="preserve">61940</w:t>
            </w:r>
          </w:p>
        </w:tc>
        <w:tc>
          <w:tcPr/>
          <w:p>
            <w:pPr>
              <w:pStyle w:val="Compact"/>
              <w:jc w:val="left"/>
            </w:pPr>
            <w:r>
              <w:t xml:space="preserve">Hyyppä</w:t>
            </w:r>
          </w:p>
        </w:tc>
        <w:tc>
          <w:tcPr/>
          <w:p>
            <w:pPr>
              <w:pStyle w:val="Compact"/>
              <w:jc w:val="right"/>
            </w:pPr>
            <w:r>
              <w:t xml:space="preserve">107.3</w:t>
            </w:r>
          </w:p>
        </w:tc>
        <w:tc>
          <w:tcPr/>
          <w:p>
            <w:pPr>
              <w:pStyle w:val="Compact"/>
              <w:jc w:val="right"/>
            </w:pPr>
            <w:r>
              <w:t xml:space="preserve">97.3</w:t>
            </w:r>
          </w:p>
        </w:tc>
        <w:tc>
          <w:tcPr/>
          <w:p>
            <w:pPr>
              <w:pStyle w:val="Compact"/>
              <w:jc w:val="right"/>
            </w:pPr>
            <w:r>
              <w:t xml:space="preserve">112.7</w:t>
            </w:r>
          </w:p>
        </w:tc>
        <w:tc>
          <w:tcPr/>
          <w:p>
            <w:pPr>
              <w:pStyle w:val="Compact"/>
              <w:jc w:val="right"/>
            </w:pPr>
            <w:r>
              <w:t xml:space="preserve">91.6</w:t>
            </w:r>
          </w:p>
        </w:tc>
        <w:tc>
          <w:tcPr/>
          <w:p>
            <w:pPr>
              <w:pStyle w:val="Compact"/>
              <w:jc w:val="right"/>
            </w:pPr>
            <w:r>
              <w:t xml:space="preserve">127.6</w:t>
            </w:r>
          </w:p>
        </w:tc>
      </w:tr>
      <w:tr>
        <w:tc>
          <w:tcPr/>
          <w:p>
            <w:pPr>
              <w:pStyle w:val="Compact"/>
              <w:jc w:val="left"/>
            </w:pPr>
            <w:r>
              <w:t xml:space="preserve">62660</w:t>
            </w:r>
          </w:p>
        </w:tc>
        <w:tc>
          <w:tcPr/>
          <w:p>
            <w:pPr>
              <w:pStyle w:val="Compact"/>
              <w:jc w:val="left"/>
            </w:pPr>
            <w:r>
              <w:t xml:space="preserve">Itäkylä</w:t>
            </w:r>
          </w:p>
        </w:tc>
        <w:tc>
          <w:tcPr/>
          <w:p>
            <w:pPr>
              <w:pStyle w:val="Compact"/>
              <w:jc w:val="right"/>
            </w:pPr>
            <w:r>
              <w:t xml:space="preserve">107.0</w:t>
            </w:r>
          </w:p>
        </w:tc>
        <w:tc>
          <w:tcPr/>
          <w:p>
            <w:pPr>
              <w:pStyle w:val="Compact"/>
              <w:jc w:val="right"/>
            </w:pPr>
            <w:r>
              <w:t xml:space="preserve">108.7</w:t>
            </w:r>
          </w:p>
        </w:tc>
        <w:tc>
          <w:tcPr/>
          <w:p>
            <w:pPr>
              <w:pStyle w:val="Compact"/>
              <w:jc w:val="right"/>
            </w:pPr>
            <w:r>
              <w:t xml:space="preserve">132.3</w:t>
            </w:r>
          </w:p>
        </w:tc>
        <w:tc>
          <w:tcPr/>
          <w:p>
            <w:pPr>
              <w:pStyle w:val="Compact"/>
              <w:jc w:val="right"/>
            </w:pPr>
            <w:r>
              <w:t xml:space="preserve">75.1</w:t>
            </w:r>
          </w:p>
        </w:tc>
        <w:tc>
          <w:tcPr/>
          <w:p>
            <w:pPr>
              <w:pStyle w:val="Compact"/>
              <w:jc w:val="right"/>
            </w:pPr>
            <w:r>
              <w:t xml:space="preserve">112.1</w:t>
            </w:r>
          </w:p>
        </w:tc>
      </w:tr>
      <w:tr>
        <w:tc>
          <w:tcPr/>
          <w:p>
            <w:pPr>
              <w:pStyle w:val="Compact"/>
              <w:jc w:val="left"/>
            </w:pPr>
            <w:r>
              <w:t xml:space="preserve">62420</w:t>
            </w:r>
          </w:p>
        </w:tc>
        <w:tc>
          <w:tcPr/>
          <w:p>
            <w:pPr>
              <w:pStyle w:val="Compact"/>
              <w:jc w:val="left"/>
            </w:pPr>
            <w:r>
              <w:t xml:space="preserve">Kortesjärvi Keskus</w:t>
            </w:r>
          </w:p>
        </w:tc>
        <w:tc>
          <w:tcPr/>
          <w:p>
            <w:pPr>
              <w:pStyle w:val="Compact"/>
              <w:jc w:val="right"/>
            </w:pPr>
            <w:r>
              <w:t xml:space="preserve">106.7</w:t>
            </w:r>
          </w:p>
        </w:tc>
        <w:tc>
          <w:tcPr/>
          <w:p>
            <w:pPr>
              <w:pStyle w:val="Compact"/>
              <w:jc w:val="right"/>
            </w:pPr>
            <w:r>
              <w:t xml:space="preserve">126.9</w:t>
            </w:r>
          </w:p>
        </w:tc>
        <w:tc>
          <w:tcPr/>
          <w:p>
            <w:pPr>
              <w:pStyle w:val="Compact"/>
              <w:jc w:val="right"/>
            </w:pPr>
            <w:r>
              <w:t xml:space="preserve">102.5</w:t>
            </w:r>
          </w:p>
        </w:tc>
        <w:tc>
          <w:tcPr/>
          <w:p>
            <w:pPr>
              <w:pStyle w:val="Compact"/>
              <w:jc w:val="right"/>
            </w:pPr>
            <w:r>
              <w:t xml:space="preserve">69.5</w:t>
            </w:r>
          </w:p>
        </w:tc>
        <w:tc>
          <w:tcPr/>
          <w:p>
            <w:pPr>
              <w:pStyle w:val="Compact"/>
              <w:jc w:val="right"/>
            </w:pPr>
            <w:r>
              <w:t xml:space="preserve">128.0</w:t>
            </w:r>
          </w:p>
        </w:tc>
      </w:tr>
      <w:tr>
        <w:tc>
          <w:tcPr/>
          <w:p>
            <w:pPr>
              <w:pStyle w:val="Compact"/>
              <w:jc w:val="left"/>
            </w:pPr>
            <w:r>
              <w:t xml:space="preserve">62920</w:t>
            </w:r>
          </w:p>
        </w:tc>
        <w:tc>
          <w:tcPr/>
          <w:p>
            <w:pPr>
              <w:pStyle w:val="Compact"/>
              <w:jc w:val="left"/>
            </w:pPr>
            <w:r>
              <w:t xml:space="preserve">Levijoki</w:t>
            </w:r>
          </w:p>
        </w:tc>
        <w:tc>
          <w:tcPr/>
          <w:p>
            <w:pPr>
              <w:pStyle w:val="Compact"/>
              <w:jc w:val="right"/>
            </w:pPr>
            <w:r>
              <w:t xml:space="preserve">106.7</w:t>
            </w:r>
          </w:p>
        </w:tc>
        <w:tc>
          <w:tcPr/>
          <w:p>
            <w:pPr>
              <w:pStyle w:val="Compact"/>
              <w:jc w:val="right"/>
            </w:pPr>
            <w:r>
              <w:t xml:space="preserve">126.4</w:t>
            </w:r>
          </w:p>
        </w:tc>
        <w:tc>
          <w:tcPr/>
          <w:p>
            <w:pPr>
              <w:pStyle w:val="Compact"/>
              <w:jc w:val="right"/>
            </w:pPr>
            <w:r>
              <w:t xml:space="preserve">155.9</w:t>
            </w:r>
          </w:p>
        </w:tc>
        <w:tc>
          <w:tcPr/>
          <w:p>
            <w:pPr>
              <w:pStyle w:val="Compact"/>
              <w:jc w:val="right"/>
            </w:pPr>
            <w:r>
              <w:t xml:space="preserve">41.0</w:t>
            </w:r>
          </w:p>
        </w:tc>
        <w:tc>
          <w:tcPr/>
          <w:p>
            <w:pPr>
              <w:pStyle w:val="Compact"/>
              <w:jc w:val="right"/>
            </w:pPr>
            <w:r>
              <w:t xml:space="preserve">103.6</w:t>
            </w:r>
          </w:p>
        </w:tc>
      </w:tr>
      <w:tr>
        <w:tc>
          <w:tcPr/>
          <w:p>
            <w:pPr>
              <w:pStyle w:val="Compact"/>
              <w:jc w:val="left"/>
            </w:pPr>
            <w:r>
              <w:t xml:space="preserve">62620</w:t>
            </w:r>
          </w:p>
        </w:tc>
        <w:tc>
          <w:tcPr/>
          <w:p>
            <w:pPr>
              <w:pStyle w:val="Compact"/>
              <w:jc w:val="left"/>
            </w:pPr>
            <w:r>
              <w:t xml:space="preserve">Ala-Seppä</w:t>
            </w:r>
          </w:p>
        </w:tc>
        <w:tc>
          <w:tcPr/>
          <w:p>
            <w:pPr>
              <w:pStyle w:val="Compact"/>
              <w:jc w:val="right"/>
            </w:pPr>
            <w:r>
              <w:t xml:space="preserve">106.6</w:t>
            </w:r>
          </w:p>
        </w:tc>
        <w:tc>
          <w:tcPr/>
          <w:p>
            <w:pPr>
              <w:pStyle w:val="Compact"/>
              <w:jc w:val="right"/>
            </w:pPr>
            <w:r>
              <w:t xml:space="preserve">88.6</w:t>
            </w:r>
          </w:p>
        </w:tc>
        <w:tc>
          <w:tcPr/>
          <w:p>
            <w:pPr>
              <w:pStyle w:val="Compact"/>
              <w:jc w:val="right"/>
            </w:pPr>
            <w:r>
              <w:t xml:space="preserve">146.1</w:t>
            </w:r>
          </w:p>
        </w:tc>
        <w:tc>
          <w:tcPr/>
          <w:p>
            <w:pPr>
              <w:pStyle w:val="Compact"/>
              <w:jc w:val="right"/>
            </w:pPr>
            <w:r>
              <w:t xml:space="preserve">106.6</w:t>
            </w:r>
          </w:p>
        </w:tc>
        <w:tc>
          <w:tcPr/>
          <w:p>
            <w:pPr>
              <w:pStyle w:val="Compact"/>
              <w:jc w:val="right"/>
            </w:pPr>
            <w:r>
              <w:t xml:space="preserve">85.3</w:t>
            </w:r>
          </w:p>
        </w:tc>
      </w:tr>
      <w:tr>
        <w:tc>
          <w:tcPr/>
          <w:p>
            <w:pPr>
              <w:pStyle w:val="Compact"/>
              <w:jc w:val="left"/>
            </w:pPr>
            <w:r>
              <w:t xml:space="preserve">64760</w:t>
            </w:r>
          </w:p>
        </w:tc>
        <w:tc>
          <w:tcPr/>
          <w:p>
            <w:pPr>
              <w:pStyle w:val="Compact"/>
              <w:jc w:val="left"/>
            </w:pPr>
            <w:r>
              <w:t xml:space="preserve">Peltola</w:t>
            </w:r>
          </w:p>
        </w:tc>
        <w:tc>
          <w:tcPr/>
          <w:p>
            <w:pPr>
              <w:pStyle w:val="Compact"/>
              <w:jc w:val="right"/>
            </w:pPr>
            <w:r>
              <w:t xml:space="preserve">106.5</w:t>
            </w:r>
          </w:p>
        </w:tc>
        <w:tc>
          <w:tcPr/>
          <w:p>
            <w:pPr>
              <w:pStyle w:val="Compact"/>
              <w:jc w:val="right"/>
            </w:pPr>
            <w:r>
              <w:t xml:space="preserve">104.8</w:t>
            </w:r>
          </w:p>
        </w:tc>
        <w:tc>
          <w:tcPr/>
          <w:p>
            <w:pPr>
              <w:pStyle w:val="Compact"/>
              <w:jc w:val="right"/>
            </w:pPr>
            <w:r>
              <w:t xml:space="preserve">124.5</w:t>
            </w:r>
          </w:p>
        </w:tc>
        <w:tc>
          <w:tcPr/>
          <w:p>
            <w:pPr>
              <w:pStyle w:val="Compact"/>
              <w:jc w:val="right"/>
            </w:pPr>
            <w:r>
              <w:t xml:space="preserve">80.5</w:t>
            </w:r>
          </w:p>
        </w:tc>
        <w:tc>
          <w:tcPr/>
          <w:p>
            <w:pPr>
              <w:pStyle w:val="Compact"/>
              <w:jc w:val="right"/>
            </w:pPr>
            <w:r>
              <w:t xml:space="preserve">116.0</w:t>
            </w:r>
          </w:p>
        </w:tc>
      </w:tr>
      <w:tr>
        <w:tc>
          <w:tcPr/>
          <w:p>
            <w:pPr>
              <w:pStyle w:val="Compact"/>
              <w:jc w:val="left"/>
            </w:pPr>
            <w:r>
              <w:t xml:space="preserve">63700</w:t>
            </w:r>
          </w:p>
        </w:tc>
        <w:tc>
          <w:tcPr/>
          <w:p>
            <w:pPr>
              <w:pStyle w:val="Compact"/>
              <w:jc w:val="left"/>
            </w:pPr>
            <w:r>
              <w:t xml:space="preserve">Ähtäri Keskus</w:t>
            </w:r>
          </w:p>
        </w:tc>
        <w:tc>
          <w:tcPr/>
          <w:p>
            <w:pPr>
              <w:pStyle w:val="Compact"/>
              <w:jc w:val="right"/>
            </w:pPr>
            <w:r>
              <w:t xml:space="preserve">106.2</w:t>
            </w:r>
          </w:p>
        </w:tc>
        <w:tc>
          <w:tcPr/>
          <w:p>
            <w:pPr>
              <w:pStyle w:val="Compact"/>
              <w:jc w:val="right"/>
            </w:pPr>
            <w:r>
              <w:t xml:space="preserve">122.9</w:t>
            </w:r>
          </w:p>
        </w:tc>
        <w:tc>
          <w:tcPr/>
          <w:p>
            <w:pPr>
              <w:pStyle w:val="Compact"/>
              <w:jc w:val="right"/>
            </w:pPr>
            <w:r>
              <w:t xml:space="preserve">97.9</w:t>
            </w:r>
          </w:p>
        </w:tc>
        <w:tc>
          <w:tcPr/>
          <w:p>
            <w:pPr>
              <w:pStyle w:val="Compact"/>
              <w:jc w:val="right"/>
            </w:pPr>
            <w:r>
              <w:t xml:space="preserve">101.4</w:t>
            </w:r>
          </w:p>
        </w:tc>
        <w:tc>
          <w:tcPr/>
          <w:p>
            <w:pPr>
              <w:pStyle w:val="Compact"/>
              <w:jc w:val="right"/>
            </w:pPr>
            <w:r>
              <w:t xml:space="preserve">102.4</w:t>
            </w:r>
          </w:p>
        </w:tc>
      </w:tr>
      <w:tr>
        <w:tc>
          <w:tcPr/>
          <w:p>
            <w:pPr>
              <w:pStyle w:val="Compact"/>
              <w:jc w:val="left"/>
            </w:pPr>
            <w:r>
              <w:t xml:space="preserve">64700</w:t>
            </w:r>
          </w:p>
        </w:tc>
        <w:tc>
          <w:tcPr/>
          <w:p>
            <w:pPr>
              <w:pStyle w:val="Compact"/>
              <w:jc w:val="left"/>
            </w:pPr>
            <w:r>
              <w:t xml:space="preserve">Teuva Keskus</w:t>
            </w:r>
          </w:p>
        </w:tc>
        <w:tc>
          <w:tcPr/>
          <w:p>
            <w:pPr>
              <w:pStyle w:val="Compact"/>
              <w:jc w:val="right"/>
            </w:pPr>
            <w:r>
              <w:t xml:space="preserve">106.0</w:t>
            </w:r>
          </w:p>
        </w:tc>
        <w:tc>
          <w:tcPr/>
          <w:p>
            <w:pPr>
              <w:pStyle w:val="Compact"/>
              <w:jc w:val="right"/>
            </w:pPr>
            <w:r>
              <w:t xml:space="preserve">126.4</w:t>
            </w:r>
          </w:p>
        </w:tc>
        <w:tc>
          <w:tcPr/>
          <w:p>
            <w:pPr>
              <w:pStyle w:val="Compact"/>
              <w:jc w:val="right"/>
            </w:pPr>
            <w:r>
              <w:t xml:space="preserve">109.2</w:t>
            </w:r>
          </w:p>
        </w:tc>
        <w:tc>
          <w:tcPr/>
          <w:p>
            <w:pPr>
              <w:pStyle w:val="Compact"/>
              <w:jc w:val="right"/>
            </w:pPr>
            <w:r>
              <w:t xml:space="preserve">70.9</w:t>
            </w:r>
          </w:p>
        </w:tc>
        <w:tc>
          <w:tcPr/>
          <w:p>
            <w:pPr>
              <w:pStyle w:val="Compact"/>
              <w:jc w:val="right"/>
            </w:pPr>
            <w:r>
              <w:t xml:space="preserve">117.3</w:t>
            </w:r>
          </w:p>
        </w:tc>
      </w:tr>
      <w:tr>
        <w:tc>
          <w:tcPr/>
          <w:p>
            <w:pPr>
              <w:pStyle w:val="Compact"/>
              <w:jc w:val="left"/>
            </w:pPr>
            <w:r>
              <w:t xml:space="preserve">64720</w:t>
            </w:r>
          </w:p>
        </w:tc>
        <w:tc>
          <w:tcPr/>
          <w:p>
            <w:pPr>
              <w:pStyle w:val="Compact"/>
              <w:jc w:val="left"/>
            </w:pPr>
            <w:r>
              <w:t xml:space="preserve">Perälä</w:t>
            </w:r>
          </w:p>
        </w:tc>
        <w:tc>
          <w:tcPr/>
          <w:p>
            <w:pPr>
              <w:pStyle w:val="Compact"/>
              <w:jc w:val="right"/>
            </w:pPr>
            <w:r>
              <w:t xml:space="preserve">105.7</w:t>
            </w:r>
          </w:p>
        </w:tc>
        <w:tc>
          <w:tcPr/>
          <w:p>
            <w:pPr>
              <w:pStyle w:val="Compact"/>
              <w:jc w:val="right"/>
            </w:pPr>
            <w:r>
              <w:t xml:space="preserve">111.1</w:t>
            </w:r>
          </w:p>
        </w:tc>
        <w:tc>
          <w:tcPr/>
          <w:p>
            <w:pPr>
              <w:pStyle w:val="Compact"/>
              <w:jc w:val="right"/>
            </w:pPr>
            <w:r>
              <w:t xml:space="preserve">119.3</w:t>
            </w:r>
          </w:p>
        </w:tc>
        <w:tc>
          <w:tcPr/>
          <w:p>
            <w:pPr>
              <w:pStyle w:val="Compact"/>
              <w:jc w:val="right"/>
            </w:pPr>
            <w:r>
              <w:t xml:space="preserve">76.2</w:t>
            </w:r>
          </w:p>
        </w:tc>
        <w:tc>
          <w:tcPr/>
          <w:p>
            <w:pPr>
              <w:pStyle w:val="Compact"/>
              <w:jc w:val="right"/>
            </w:pPr>
            <w:r>
              <w:t xml:space="preserve">116.4</w:t>
            </w:r>
          </w:p>
        </w:tc>
      </w:tr>
      <w:tr>
        <w:tc>
          <w:tcPr/>
          <w:p>
            <w:pPr>
              <w:pStyle w:val="Compact"/>
              <w:jc w:val="left"/>
            </w:pPr>
            <w:r>
              <w:t xml:space="preserve">61550</w:t>
            </w:r>
          </w:p>
        </w:tc>
        <w:tc>
          <w:tcPr/>
          <w:p>
            <w:pPr>
              <w:pStyle w:val="Compact"/>
              <w:jc w:val="left"/>
            </w:pPr>
            <w:r>
              <w:t xml:space="preserve">Orismala</w:t>
            </w:r>
          </w:p>
        </w:tc>
        <w:tc>
          <w:tcPr/>
          <w:p>
            <w:pPr>
              <w:pStyle w:val="Compact"/>
              <w:jc w:val="right"/>
            </w:pPr>
            <w:r>
              <w:t xml:space="preserve">105.5</w:t>
            </w:r>
          </w:p>
        </w:tc>
        <w:tc>
          <w:tcPr/>
          <w:p>
            <w:pPr>
              <w:pStyle w:val="Compact"/>
              <w:jc w:val="right"/>
            </w:pPr>
            <w:r>
              <w:t xml:space="preserve">109.7</w:t>
            </w:r>
          </w:p>
        </w:tc>
        <w:tc>
          <w:tcPr/>
          <w:p>
            <w:pPr>
              <w:pStyle w:val="Compact"/>
              <w:jc w:val="right"/>
            </w:pPr>
            <w:r>
              <w:t xml:space="preserve">117.7</w:t>
            </w:r>
          </w:p>
        </w:tc>
        <w:tc>
          <w:tcPr/>
          <w:p>
            <w:pPr>
              <w:pStyle w:val="Compact"/>
              <w:jc w:val="right"/>
            </w:pPr>
            <w:r>
              <w:t xml:space="preserve">92.4</w:t>
            </w:r>
          </w:p>
        </w:tc>
        <w:tc>
          <w:tcPr/>
          <w:p>
            <w:pPr>
              <w:pStyle w:val="Compact"/>
              <w:jc w:val="right"/>
            </w:pPr>
            <w:r>
              <w:t xml:space="preserve">102.2</w:t>
            </w:r>
          </w:p>
        </w:tc>
      </w:tr>
      <w:tr>
        <w:tc>
          <w:tcPr/>
          <w:p>
            <w:pPr>
              <w:pStyle w:val="Compact"/>
              <w:jc w:val="left"/>
            </w:pPr>
            <w:r>
              <w:t xml:space="preserve">66360</w:t>
            </w:r>
          </w:p>
        </w:tc>
        <w:tc>
          <w:tcPr/>
          <w:p>
            <w:pPr>
              <w:pStyle w:val="Compact"/>
              <w:jc w:val="left"/>
            </w:pPr>
            <w:r>
              <w:t xml:space="preserve">Kesti</w:t>
            </w:r>
          </w:p>
        </w:tc>
        <w:tc>
          <w:tcPr/>
          <w:p>
            <w:pPr>
              <w:pStyle w:val="Compact"/>
              <w:jc w:val="right"/>
            </w:pPr>
            <w:r>
              <w:t xml:space="preserve">105.5</w:t>
            </w:r>
          </w:p>
        </w:tc>
        <w:tc>
          <w:tcPr/>
          <w:p>
            <w:pPr>
              <w:pStyle w:val="Compact"/>
              <w:jc w:val="right"/>
            </w:pPr>
            <w:r>
              <w:t xml:space="preserve">110.1</w:t>
            </w:r>
          </w:p>
        </w:tc>
        <w:tc>
          <w:tcPr/>
          <w:p>
            <w:pPr>
              <w:pStyle w:val="Compact"/>
              <w:jc w:val="right"/>
            </w:pPr>
            <w:r>
              <w:t xml:space="preserve">124.3</w:t>
            </w:r>
          </w:p>
        </w:tc>
        <w:tc>
          <w:tcPr/>
          <w:p>
            <w:pPr>
              <w:pStyle w:val="Compact"/>
              <w:jc w:val="right"/>
            </w:pPr>
            <w:r>
              <w:t xml:space="preserve">90.8</w:t>
            </w:r>
          </w:p>
        </w:tc>
        <w:tc>
          <w:tcPr/>
          <w:p>
            <w:pPr>
              <w:pStyle w:val="Compact"/>
              <w:jc w:val="right"/>
            </w:pPr>
            <w:r>
              <w:t xml:space="preserve">96.6</w:t>
            </w:r>
          </w:p>
        </w:tc>
      </w:tr>
      <w:tr>
        <w:tc>
          <w:tcPr/>
          <w:p>
            <w:pPr>
              <w:pStyle w:val="Compact"/>
              <w:jc w:val="left"/>
            </w:pPr>
            <w:r>
              <w:t xml:space="preserve">60150</w:t>
            </w:r>
          </w:p>
        </w:tc>
        <w:tc>
          <w:tcPr/>
          <w:p>
            <w:pPr>
              <w:pStyle w:val="Compact"/>
              <w:jc w:val="left"/>
            </w:pPr>
            <w:r>
              <w:t xml:space="preserve">Kasperi</w:t>
            </w:r>
          </w:p>
        </w:tc>
        <w:tc>
          <w:tcPr/>
          <w:p>
            <w:pPr>
              <w:pStyle w:val="Compact"/>
              <w:jc w:val="right"/>
            </w:pPr>
            <w:r>
              <w:t xml:space="preserve">105.4</w:t>
            </w:r>
          </w:p>
        </w:tc>
        <w:tc>
          <w:tcPr/>
          <w:p>
            <w:pPr>
              <w:pStyle w:val="Compact"/>
              <w:jc w:val="right"/>
            </w:pPr>
            <w:r>
              <w:t xml:space="preserve">115.5</w:t>
            </w:r>
          </w:p>
        </w:tc>
        <w:tc>
          <w:tcPr/>
          <w:p>
            <w:pPr>
              <w:pStyle w:val="Compact"/>
              <w:jc w:val="right"/>
            </w:pPr>
            <w:r>
              <w:t xml:space="preserve">84.1</w:t>
            </w:r>
          </w:p>
        </w:tc>
        <w:tc>
          <w:tcPr/>
          <w:p>
            <w:pPr>
              <w:pStyle w:val="Compact"/>
              <w:jc w:val="right"/>
            </w:pPr>
            <w:r>
              <w:t xml:space="preserve">141.5</w:t>
            </w:r>
          </w:p>
        </w:tc>
        <w:tc>
          <w:tcPr/>
          <w:p>
            <w:pPr>
              <w:pStyle w:val="Compact"/>
              <w:jc w:val="right"/>
            </w:pPr>
            <w:r>
              <w:t xml:space="preserve">80.7</w:t>
            </w:r>
          </w:p>
        </w:tc>
      </w:tr>
      <w:tr>
        <w:tc>
          <w:tcPr/>
          <w:p>
            <w:pPr>
              <w:pStyle w:val="Compact"/>
              <w:jc w:val="left"/>
            </w:pPr>
            <w:r>
              <w:t xml:space="preserve">61600</w:t>
            </w:r>
          </w:p>
        </w:tc>
        <w:tc>
          <w:tcPr/>
          <w:p>
            <w:pPr>
              <w:pStyle w:val="Compact"/>
              <w:jc w:val="left"/>
            </w:pPr>
            <w:r>
              <w:t xml:space="preserve">Jalasjärvi Keskus</w:t>
            </w:r>
          </w:p>
        </w:tc>
        <w:tc>
          <w:tcPr/>
          <w:p>
            <w:pPr>
              <w:pStyle w:val="Compact"/>
              <w:jc w:val="right"/>
            </w:pPr>
            <w:r>
              <w:t xml:space="preserve">105.3</w:t>
            </w:r>
          </w:p>
        </w:tc>
        <w:tc>
          <w:tcPr/>
          <w:p>
            <w:pPr>
              <w:pStyle w:val="Compact"/>
              <w:jc w:val="right"/>
            </w:pPr>
            <w:r>
              <w:t xml:space="preserve">127.7</w:t>
            </w:r>
          </w:p>
        </w:tc>
        <w:tc>
          <w:tcPr/>
          <w:p>
            <w:pPr>
              <w:pStyle w:val="Compact"/>
              <w:jc w:val="right"/>
            </w:pPr>
            <w:r>
              <w:t xml:space="preserve">93.0</w:t>
            </w:r>
          </w:p>
        </w:tc>
        <w:tc>
          <w:tcPr/>
          <w:p>
            <w:pPr>
              <w:pStyle w:val="Compact"/>
              <w:jc w:val="right"/>
            </w:pPr>
            <w:r>
              <w:t xml:space="preserve">89.5</w:t>
            </w:r>
          </w:p>
        </w:tc>
        <w:tc>
          <w:tcPr/>
          <w:p>
            <w:pPr>
              <w:pStyle w:val="Compact"/>
              <w:jc w:val="right"/>
            </w:pPr>
            <w:r>
              <w:t xml:space="preserve">111.1</w:t>
            </w:r>
          </w:p>
        </w:tc>
      </w:tr>
      <w:tr>
        <w:tc>
          <w:tcPr/>
          <w:p>
            <w:pPr>
              <w:pStyle w:val="Compact"/>
              <w:jc w:val="left"/>
            </w:pPr>
            <w:r>
              <w:t xml:space="preserve">63610</w:t>
            </w:r>
          </w:p>
        </w:tc>
        <w:tc>
          <w:tcPr/>
          <w:p>
            <w:pPr>
              <w:pStyle w:val="Compact"/>
              <w:jc w:val="left"/>
            </w:pPr>
            <w:r>
              <w:t xml:space="preserve">Tuuri</w:t>
            </w:r>
          </w:p>
        </w:tc>
        <w:tc>
          <w:tcPr/>
          <w:p>
            <w:pPr>
              <w:pStyle w:val="Compact"/>
              <w:jc w:val="right"/>
            </w:pPr>
            <w:r>
              <w:t xml:space="preserve">104.9</w:t>
            </w:r>
          </w:p>
        </w:tc>
        <w:tc>
          <w:tcPr/>
          <w:p>
            <w:pPr>
              <w:pStyle w:val="Compact"/>
              <w:jc w:val="right"/>
            </w:pPr>
            <w:r>
              <w:t xml:space="preserve">117.3</w:t>
            </w:r>
          </w:p>
        </w:tc>
        <w:tc>
          <w:tcPr/>
          <w:p>
            <w:pPr>
              <w:pStyle w:val="Compact"/>
              <w:jc w:val="right"/>
            </w:pPr>
            <w:r>
              <w:t xml:space="preserve">100.0</w:t>
            </w:r>
          </w:p>
        </w:tc>
        <w:tc>
          <w:tcPr/>
          <w:p>
            <w:pPr>
              <w:pStyle w:val="Compact"/>
              <w:jc w:val="right"/>
            </w:pPr>
            <w:r>
              <w:t xml:space="preserve">104.8</w:t>
            </w:r>
          </w:p>
        </w:tc>
        <w:tc>
          <w:tcPr/>
          <w:p>
            <w:pPr>
              <w:pStyle w:val="Compact"/>
              <w:jc w:val="right"/>
            </w:pPr>
            <w:r>
              <w:t xml:space="preserve">97.5</w:t>
            </w:r>
          </w:p>
        </w:tc>
      </w:tr>
      <w:tr>
        <w:tc>
          <w:tcPr/>
          <w:p>
            <w:pPr>
              <w:pStyle w:val="Compact"/>
              <w:jc w:val="left"/>
            </w:pPr>
            <w:r>
              <w:t xml:space="preserve">63910</w:t>
            </w:r>
          </w:p>
        </w:tc>
        <w:tc>
          <w:tcPr/>
          <w:p>
            <w:pPr>
              <w:pStyle w:val="Compact"/>
              <w:jc w:val="left"/>
            </w:pPr>
            <w:r>
              <w:t xml:space="preserve">Inhan Tehtaat</w:t>
            </w:r>
          </w:p>
        </w:tc>
        <w:tc>
          <w:tcPr/>
          <w:p>
            <w:pPr>
              <w:pStyle w:val="Compact"/>
              <w:jc w:val="right"/>
            </w:pPr>
            <w:r>
              <w:t xml:space="preserve">104.9</w:t>
            </w:r>
          </w:p>
        </w:tc>
        <w:tc>
          <w:tcPr/>
          <w:p>
            <w:pPr>
              <w:pStyle w:val="Compact"/>
              <w:jc w:val="right"/>
            </w:pPr>
            <w:r>
              <w:t xml:space="preserve">96.6</w:t>
            </w:r>
          </w:p>
        </w:tc>
        <w:tc>
          <w:tcPr/>
          <w:p>
            <w:pPr>
              <w:pStyle w:val="Compact"/>
              <w:jc w:val="right"/>
            </w:pPr>
            <w:r>
              <w:t xml:space="preserve">103.2</w:t>
            </w:r>
          </w:p>
        </w:tc>
        <w:tc>
          <w:tcPr/>
          <w:p>
            <w:pPr>
              <w:pStyle w:val="Compact"/>
              <w:jc w:val="right"/>
            </w:pPr>
            <w:r>
              <w:t xml:space="preserve">120.2</w:t>
            </w:r>
          </w:p>
        </w:tc>
        <w:tc>
          <w:tcPr/>
          <w:p>
            <w:pPr>
              <w:pStyle w:val="Compact"/>
              <w:jc w:val="right"/>
            </w:pPr>
            <w:r>
              <w:t xml:space="preserve">99.5</w:t>
            </w:r>
          </w:p>
        </w:tc>
      </w:tr>
      <w:tr>
        <w:tc>
          <w:tcPr/>
          <w:p>
            <w:pPr>
              <w:pStyle w:val="Compact"/>
              <w:jc w:val="left"/>
            </w:pPr>
            <w:r>
              <w:t xml:space="preserve">64810</w:t>
            </w:r>
          </w:p>
        </w:tc>
        <w:tc>
          <w:tcPr/>
          <w:p>
            <w:pPr>
              <w:pStyle w:val="Compact"/>
              <w:jc w:val="left"/>
            </w:pPr>
            <w:r>
              <w:t xml:space="preserve">Vanhakylä</w:t>
            </w:r>
          </w:p>
        </w:tc>
        <w:tc>
          <w:tcPr/>
          <w:p>
            <w:pPr>
              <w:pStyle w:val="Compact"/>
              <w:jc w:val="right"/>
            </w:pPr>
            <w:r>
              <w:t xml:space="preserve">104.8</w:t>
            </w:r>
          </w:p>
        </w:tc>
        <w:tc>
          <w:tcPr/>
          <w:p>
            <w:pPr>
              <w:pStyle w:val="Compact"/>
              <w:jc w:val="right"/>
            </w:pPr>
            <w:r>
              <w:t xml:space="preserve">130.3</w:t>
            </w:r>
          </w:p>
        </w:tc>
        <w:tc>
          <w:tcPr/>
          <w:p>
            <w:pPr>
              <w:pStyle w:val="Compact"/>
              <w:jc w:val="right"/>
            </w:pPr>
            <w:r>
              <w:t xml:space="preserve">128.8</w:t>
            </w:r>
          </w:p>
        </w:tc>
        <w:tc>
          <w:tcPr/>
          <w:p>
            <w:pPr>
              <w:pStyle w:val="Compact"/>
              <w:jc w:val="right"/>
            </w:pPr>
            <w:r>
              <w:t xml:space="preserve">26.7</w:t>
            </w:r>
          </w:p>
        </w:tc>
        <w:tc>
          <w:tcPr/>
          <w:p>
            <w:pPr>
              <w:pStyle w:val="Compact"/>
              <w:jc w:val="right"/>
            </w:pPr>
            <w:r>
              <w:t xml:space="preserve">133.5</w:t>
            </w:r>
          </w:p>
        </w:tc>
      </w:tr>
      <w:tr>
        <w:tc>
          <w:tcPr/>
          <w:p>
            <w:pPr>
              <w:pStyle w:val="Compact"/>
              <w:jc w:val="left"/>
            </w:pPr>
            <w:r>
              <w:t xml:space="preserve">62170</w:t>
            </w:r>
          </w:p>
        </w:tc>
        <w:tc>
          <w:tcPr/>
          <w:p>
            <w:pPr>
              <w:pStyle w:val="Compact"/>
              <w:jc w:val="left"/>
            </w:pPr>
            <w:r>
              <w:t xml:space="preserve">Lakaluoma</w:t>
            </w:r>
          </w:p>
        </w:tc>
        <w:tc>
          <w:tcPr/>
          <w:p>
            <w:pPr>
              <w:pStyle w:val="Compact"/>
              <w:jc w:val="right"/>
            </w:pPr>
            <w:r>
              <w:t xml:space="preserve">104.5</w:t>
            </w:r>
          </w:p>
        </w:tc>
        <w:tc>
          <w:tcPr/>
          <w:p>
            <w:pPr>
              <w:pStyle w:val="Compact"/>
              <w:jc w:val="right"/>
            </w:pPr>
            <w:r>
              <w:t xml:space="preserve">95.9</w:t>
            </w:r>
          </w:p>
        </w:tc>
        <w:tc>
          <w:tcPr/>
          <w:p>
            <w:pPr>
              <w:pStyle w:val="Compact"/>
              <w:jc w:val="right"/>
            </w:pPr>
            <w:r>
              <w:t xml:space="preserve">126.1</w:t>
            </w:r>
          </w:p>
        </w:tc>
        <w:tc>
          <w:tcPr/>
          <w:p>
            <w:pPr>
              <w:pStyle w:val="Compact"/>
              <w:jc w:val="right"/>
            </w:pPr>
            <w:r>
              <w:t xml:space="preserve">78.8</w:t>
            </w:r>
          </w:p>
        </w:tc>
        <w:tc>
          <w:tcPr/>
          <w:p>
            <w:pPr>
              <w:pStyle w:val="Compact"/>
              <w:jc w:val="right"/>
            </w:pPr>
            <w:r>
              <w:t xml:space="preserve">117.3</w:t>
            </w:r>
          </w:p>
        </w:tc>
      </w:tr>
      <w:tr>
        <w:tc>
          <w:tcPr/>
          <w:p>
            <w:pPr>
              <w:pStyle w:val="Compact"/>
              <w:jc w:val="left"/>
            </w:pPr>
            <w:r>
              <w:t xml:space="preserve">61520</w:t>
            </w:r>
          </w:p>
        </w:tc>
        <w:tc>
          <w:tcPr/>
          <w:p>
            <w:pPr>
              <w:pStyle w:val="Compact"/>
              <w:jc w:val="left"/>
            </w:pPr>
            <w:r>
              <w:t xml:space="preserve">Lehmäjoki</w:t>
            </w:r>
          </w:p>
        </w:tc>
        <w:tc>
          <w:tcPr/>
          <w:p>
            <w:pPr>
              <w:pStyle w:val="Compact"/>
              <w:jc w:val="right"/>
            </w:pPr>
            <w:r>
              <w:t xml:space="preserve">104.3</w:t>
            </w:r>
          </w:p>
        </w:tc>
        <w:tc>
          <w:tcPr/>
          <w:p>
            <w:pPr>
              <w:pStyle w:val="Compact"/>
              <w:jc w:val="right"/>
            </w:pPr>
            <w:r>
              <w:t xml:space="preserve">128.6</w:t>
            </w:r>
          </w:p>
        </w:tc>
        <w:tc>
          <w:tcPr/>
          <w:p>
            <w:pPr>
              <w:pStyle w:val="Compact"/>
              <w:jc w:val="right"/>
            </w:pPr>
            <w:r>
              <w:t xml:space="preserve">129.6</w:t>
            </w:r>
          </w:p>
        </w:tc>
        <w:tc>
          <w:tcPr/>
          <w:p>
            <w:pPr>
              <w:pStyle w:val="Compact"/>
              <w:jc w:val="right"/>
            </w:pPr>
            <w:r>
              <w:t xml:space="preserve">46.9</w:t>
            </w:r>
          </w:p>
        </w:tc>
        <w:tc>
          <w:tcPr/>
          <w:p>
            <w:pPr>
              <w:pStyle w:val="Compact"/>
              <w:jc w:val="right"/>
            </w:pPr>
            <w:r>
              <w:t xml:space="preserve">112.2</w:t>
            </w:r>
          </w:p>
        </w:tc>
      </w:tr>
      <w:tr>
        <w:tc>
          <w:tcPr/>
          <w:p>
            <w:pPr>
              <w:pStyle w:val="Compact"/>
              <w:jc w:val="left"/>
            </w:pPr>
            <w:r>
              <w:t xml:space="preserve">61920</w:t>
            </w:r>
          </w:p>
        </w:tc>
        <w:tc>
          <w:tcPr/>
          <w:p>
            <w:pPr>
              <w:pStyle w:val="Compact"/>
              <w:jc w:val="left"/>
            </w:pPr>
            <w:r>
              <w:t xml:space="preserve">Nummikoski</w:t>
            </w:r>
          </w:p>
        </w:tc>
        <w:tc>
          <w:tcPr/>
          <w:p>
            <w:pPr>
              <w:pStyle w:val="Compact"/>
              <w:jc w:val="right"/>
            </w:pPr>
            <w:r>
              <w:t xml:space="preserve">104.1</w:t>
            </w:r>
          </w:p>
        </w:tc>
        <w:tc>
          <w:tcPr/>
          <w:p>
            <w:pPr>
              <w:pStyle w:val="Compact"/>
              <w:jc w:val="right"/>
            </w:pPr>
            <w:r>
              <w:t xml:space="preserve">NA</w:t>
            </w:r>
          </w:p>
        </w:tc>
        <w:tc>
          <w:tcPr/>
          <w:p>
            <w:pPr>
              <w:pStyle w:val="Compact"/>
              <w:jc w:val="right"/>
            </w:pPr>
            <w:r>
              <w:t xml:space="preserve">153.2</w:t>
            </w:r>
          </w:p>
        </w:tc>
        <w:tc>
          <w:tcPr/>
          <w:p>
            <w:pPr>
              <w:pStyle w:val="Compact"/>
              <w:jc w:val="right"/>
            </w:pPr>
            <w:r>
              <w:t xml:space="preserve">32.9</w:t>
            </w:r>
          </w:p>
        </w:tc>
        <w:tc>
          <w:tcPr/>
          <w:p>
            <w:pPr>
              <w:pStyle w:val="Compact"/>
              <w:jc w:val="right"/>
            </w:pPr>
            <w:r>
              <w:t xml:space="preserve">126.2</w:t>
            </w:r>
          </w:p>
        </w:tc>
      </w:tr>
      <w:tr>
        <w:tc>
          <w:tcPr/>
          <w:p>
            <w:pPr>
              <w:pStyle w:val="Compact"/>
              <w:jc w:val="left"/>
            </w:pPr>
            <w:r>
              <w:t xml:space="preserve">64850</w:t>
            </w:r>
          </w:p>
        </w:tc>
        <w:tc>
          <w:tcPr/>
          <w:p>
            <w:pPr>
              <w:pStyle w:val="Compact"/>
              <w:jc w:val="left"/>
            </w:pPr>
            <w:r>
              <w:t xml:space="preserve">Möykky</w:t>
            </w:r>
          </w:p>
        </w:tc>
        <w:tc>
          <w:tcPr/>
          <w:p>
            <w:pPr>
              <w:pStyle w:val="Compact"/>
              <w:jc w:val="right"/>
            </w:pPr>
            <w:r>
              <w:t xml:space="preserve">104.1</w:t>
            </w:r>
          </w:p>
        </w:tc>
        <w:tc>
          <w:tcPr/>
          <w:p>
            <w:pPr>
              <w:pStyle w:val="Compact"/>
              <w:jc w:val="right"/>
            </w:pPr>
            <w:r>
              <w:t xml:space="preserve">120.7</w:t>
            </w:r>
          </w:p>
        </w:tc>
        <w:tc>
          <w:tcPr/>
          <w:p>
            <w:pPr>
              <w:pStyle w:val="Compact"/>
              <w:jc w:val="right"/>
            </w:pPr>
            <w:r>
              <w:t xml:space="preserve">118.4</w:t>
            </w:r>
          </w:p>
        </w:tc>
        <w:tc>
          <w:tcPr/>
          <w:p>
            <w:pPr>
              <w:pStyle w:val="Compact"/>
              <w:jc w:val="right"/>
            </w:pPr>
            <w:r>
              <w:t xml:space="preserve">56.6</w:t>
            </w:r>
          </w:p>
        </w:tc>
        <w:tc>
          <w:tcPr/>
          <w:p>
            <w:pPr>
              <w:pStyle w:val="Compact"/>
              <w:jc w:val="right"/>
            </w:pPr>
            <w:r>
              <w:t xml:space="preserve">120.6</w:t>
            </w:r>
          </w:p>
        </w:tc>
      </w:tr>
      <w:tr>
        <w:tc>
          <w:tcPr/>
          <w:p>
            <w:pPr>
              <w:pStyle w:val="Compact"/>
              <w:jc w:val="left"/>
            </w:pPr>
            <w:r>
              <w:t xml:space="preserve">61910</w:t>
            </w:r>
          </w:p>
        </w:tc>
        <w:tc>
          <w:tcPr/>
          <w:p>
            <w:pPr>
              <w:pStyle w:val="Compact"/>
              <w:jc w:val="left"/>
            </w:pPr>
            <w:r>
              <w:t xml:space="preserve">Nummijärvi</w:t>
            </w:r>
          </w:p>
        </w:tc>
        <w:tc>
          <w:tcPr/>
          <w:p>
            <w:pPr>
              <w:pStyle w:val="Compact"/>
              <w:jc w:val="right"/>
            </w:pPr>
            <w:r>
              <w:t xml:space="preserve">104.0</w:t>
            </w:r>
          </w:p>
        </w:tc>
        <w:tc>
          <w:tcPr/>
          <w:p>
            <w:pPr>
              <w:pStyle w:val="Compact"/>
              <w:jc w:val="right"/>
            </w:pPr>
            <w:r>
              <w:t xml:space="preserve">132.6</w:t>
            </w:r>
          </w:p>
        </w:tc>
        <w:tc>
          <w:tcPr/>
          <w:p>
            <w:pPr>
              <w:pStyle w:val="Compact"/>
              <w:jc w:val="right"/>
            </w:pPr>
            <w:r>
              <w:t xml:space="preserve">137.6</w:t>
            </w:r>
          </w:p>
        </w:tc>
        <w:tc>
          <w:tcPr/>
          <w:p>
            <w:pPr>
              <w:pStyle w:val="Compact"/>
              <w:jc w:val="right"/>
            </w:pPr>
            <w:r>
              <w:t xml:space="preserve">47.5</w:t>
            </w:r>
          </w:p>
        </w:tc>
        <w:tc>
          <w:tcPr/>
          <w:p>
            <w:pPr>
              <w:pStyle w:val="Compact"/>
              <w:jc w:val="right"/>
            </w:pPr>
            <w:r>
              <w:t xml:space="preserve">98.3</w:t>
            </w:r>
          </w:p>
        </w:tc>
      </w:tr>
      <w:tr>
        <w:tc>
          <w:tcPr/>
          <w:p>
            <w:pPr>
              <w:pStyle w:val="Compact"/>
              <w:jc w:val="left"/>
            </w:pPr>
            <w:r>
              <w:t xml:space="preserve">63340</w:t>
            </w:r>
          </w:p>
        </w:tc>
        <w:tc>
          <w:tcPr/>
          <w:p>
            <w:pPr>
              <w:pStyle w:val="Compact"/>
              <w:jc w:val="left"/>
            </w:pPr>
            <w:r>
              <w:t xml:space="preserve">Sapsalampi</w:t>
            </w:r>
          </w:p>
        </w:tc>
        <w:tc>
          <w:tcPr/>
          <w:p>
            <w:pPr>
              <w:pStyle w:val="Compact"/>
              <w:jc w:val="right"/>
            </w:pPr>
            <w:r>
              <w:t xml:space="preserve">103.6</w:t>
            </w:r>
          </w:p>
        </w:tc>
        <w:tc>
          <w:tcPr/>
          <w:p>
            <w:pPr>
              <w:pStyle w:val="Compact"/>
              <w:jc w:val="right"/>
            </w:pPr>
            <w:r>
              <w:t xml:space="preserve">140.4</w:t>
            </w:r>
          </w:p>
        </w:tc>
        <w:tc>
          <w:tcPr/>
          <w:p>
            <w:pPr>
              <w:pStyle w:val="Compact"/>
              <w:jc w:val="right"/>
            </w:pPr>
            <w:r>
              <w:t xml:space="preserve">150.2</w:t>
            </w:r>
          </w:p>
        </w:tc>
        <w:tc>
          <w:tcPr/>
          <w:p>
            <w:pPr>
              <w:pStyle w:val="Compact"/>
              <w:jc w:val="right"/>
            </w:pPr>
            <w:r>
              <w:t xml:space="preserve">23.0</w:t>
            </w:r>
          </w:p>
        </w:tc>
        <w:tc>
          <w:tcPr/>
          <w:p>
            <w:pPr>
              <w:pStyle w:val="Compact"/>
              <w:jc w:val="right"/>
            </w:pPr>
            <w:r>
              <w:t xml:space="preserve">100.7</w:t>
            </w:r>
          </w:p>
        </w:tc>
      </w:tr>
      <w:tr>
        <w:tc>
          <w:tcPr/>
          <w:p>
            <w:pPr>
              <w:pStyle w:val="Compact"/>
              <w:jc w:val="left"/>
            </w:pPr>
            <w:r>
              <w:t xml:space="preserve">62870</w:t>
            </w:r>
          </w:p>
        </w:tc>
        <w:tc>
          <w:tcPr/>
          <w:p>
            <w:pPr>
              <w:pStyle w:val="Compact"/>
              <w:jc w:val="left"/>
            </w:pPr>
            <w:r>
              <w:t xml:space="preserve">Vinni</w:t>
            </w:r>
          </w:p>
        </w:tc>
        <w:tc>
          <w:tcPr/>
          <w:p>
            <w:pPr>
              <w:pStyle w:val="Compact"/>
              <w:jc w:val="right"/>
            </w:pPr>
            <w:r>
              <w:t xml:space="preserve">103.3</w:t>
            </w:r>
          </w:p>
        </w:tc>
        <w:tc>
          <w:tcPr/>
          <w:p>
            <w:pPr>
              <w:pStyle w:val="Compact"/>
              <w:jc w:val="right"/>
            </w:pPr>
            <w:r>
              <w:t xml:space="preserve">NA</w:t>
            </w:r>
          </w:p>
        </w:tc>
        <w:tc>
          <w:tcPr/>
          <w:p>
            <w:pPr>
              <w:pStyle w:val="Compact"/>
              <w:jc w:val="right"/>
            </w:pPr>
            <w:r>
              <w:t xml:space="preserve">110.1</w:t>
            </w:r>
          </w:p>
        </w:tc>
        <w:tc>
          <w:tcPr/>
          <w:p>
            <w:pPr>
              <w:pStyle w:val="Compact"/>
              <w:jc w:val="right"/>
            </w:pPr>
            <w:r>
              <w:t xml:space="preserve">114.0</w:t>
            </w:r>
          </w:p>
        </w:tc>
        <w:tc>
          <w:tcPr/>
          <w:p>
            <w:pPr>
              <w:pStyle w:val="Compact"/>
              <w:jc w:val="right"/>
            </w:pPr>
            <w:r>
              <w:t xml:space="preserve">85.8</w:t>
            </w:r>
          </w:p>
        </w:tc>
      </w:tr>
      <w:tr>
        <w:tc>
          <w:tcPr/>
          <w:p>
            <w:pPr>
              <w:pStyle w:val="Compact"/>
              <w:jc w:val="left"/>
            </w:pPr>
            <w:r>
              <w:t xml:space="preserve">61330</w:t>
            </w:r>
          </w:p>
        </w:tc>
        <w:tc>
          <w:tcPr/>
          <w:p>
            <w:pPr>
              <w:pStyle w:val="Compact"/>
              <w:jc w:val="left"/>
            </w:pPr>
            <w:r>
              <w:t xml:space="preserve">Koskenkorva</w:t>
            </w:r>
          </w:p>
        </w:tc>
        <w:tc>
          <w:tcPr/>
          <w:p>
            <w:pPr>
              <w:pStyle w:val="Compact"/>
              <w:jc w:val="right"/>
            </w:pPr>
            <w:r>
              <w:t xml:space="preserve">102.7</w:t>
            </w:r>
          </w:p>
        </w:tc>
        <w:tc>
          <w:tcPr/>
          <w:p>
            <w:pPr>
              <w:pStyle w:val="Compact"/>
              <w:jc w:val="right"/>
            </w:pPr>
            <w:r>
              <w:t xml:space="preserve">103.6</w:t>
            </w:r>
          </w:p>
        </w:tc>
        <w:tc>
          <w:tcPr/>
          <w:p>
            <w:pPr>
              <w:pStyle w:val="Compact"/>
              <w:jc w:val="right"/>
            </w:pPr>
            <w:r>
              <w:t xml:space="preserve">101.5</w:t>
            </w:r>
          </w:p>
        </w:tc>
        <w:tc>
          <w:tcPr/>
          <w:p>
            <w:pPr>
              <w:pStyle w:val="Compact"/>
              <w:jc w:val="right"/>
            </w:pPr>
            <w:r>
              <w:t xml:space="preserve">106.2</w:t>
            </w:r>
          </w:p>
        </w:tc>
        <w:tc>
          <w:tcPr/>
          <w:p>
            <w:pPr>
              <w:pStyle w:val="Compact"/>
              <w:jc w:val="right"/>
            </w:pPr>
            <w:r>
              <w:t xml:space="preserve">99.6</w:t>
            </w:r>
          </w:p>
        </w:tc>
      </w:tr>
      <w:tr>
        <w:tc>
          <w:tcPr/>
          <w:p>
            <w:pPr>
              <w:pStyle w:val="Compact"/>
              <w:jc w:val="left"/>
            </w:pPr>
            <w:r>
              <w:t xml:space="preserve">61140</w:t>
            </w:r>
          </w:p>
        </w:tc>
        <w:tc>
          <w:tcPr/>
          <w:p>
            <w:pPr>
              <w:pStyle w:val="Compact"/>
              <w:jc w:val="left"/>
            </w:pPr>
            <w:r>
              <w:t xml:space="preserve">Pasto</w:t>
            </w:r>
          </w:p>
        </w:tc>
        <w:tc>
          <w:tcPr/>
          <w:p>
            <w:pPr>
              <w:pStyle w:val="Compact"/>
              <w:jc w:val="right"/>
            </w:pPr>
            <w:r>
              <w:t xml:space="preserve">102.2</w:t>
            </w:r>
          </w:p>
        </w:tc>
        <w:tc>
          <w:tcPr/>
          <w:p>
            <w:pPr>
              <w:pStyle w:val="Compact"/>
              <w:jc w:val="right"/>
            </w:pPr>
            <w:r>
              <w:t xml:space="preserve">101.5</w:t>
            </w:r>
          </w:p>
        </w:tc>
        <w:tc>
          <w:tcPr/>
          <w:p>
            <w:pPr>
              <w:pStyle w:val="Compact"/>
              <w:jc w:val="right"/>
            </w:pPr>
            <w:r>
              <w:t xml:space="preserve">139.6</w:t>
            </w:r>
          </w:p>
        </w:tc>
        <w:tc>
          <w:tcPr/>
          <w:p>
            <w:pPr>
              <w:pStyle w:val="Compact"/>
              <w:jc w:val="right"/>
            </w:pPr>
            <w:r>
              <w:t xml:space="preserve">75.1</w:t>
            </w:r>
          </w:p>
        </w:tc>
        <w:tc>
          <w:tcPr/>
          <w:p>
            <w:pPr>
              <w:pStyle w:val="Compact"/>
              <w:jc w:val="right"/>
            </w:pPr>
            <w:r>
              <w:t xml:space="preserve">92.6</w:t>
            </w:r>
          </w:p>
        </w:tc>
      </w:tr>
      <w:tr>
        <w:tc>
          <w:tcPr/>
          <w:p>
            <w:pPr>
              <w:pStyle w:val="Compact"/>
              <w:jc w:val="left"/>
            </w:pPr>
            <w:r>
              <w:t xml:space="preserve">62500</w:t>
            </w:r>
          </w:p>
        </w:tc>
        <w:tc>
          <w:tcPr/>
          <w:p>
            <w:pPr>
              <w:pStyle w:val="Compact"/>
              <w:jc w:val="left"/>
            </w:pPr>
            <w:r>
              <w:t xml:space="preserve">Evijärvi Keskus</w:t>
            </w:r>
          </w:p>
        </w:tc>
        <w:tc>
          <w:tcPr/>
          <w:p>
            <w:pPr>
              <w:pStyle w:val="Compact"/>
              <w:jc w:val="right"/>
            </w:pPr>
            <w:r>
              <w:t xml:space="preserve">102.1</w:t>
            </w:r>
          </w:p>
        </w:tc>
        <w:tc>
          <w:tcPr/>
          <w:p>
            <w:pPr>
              <w:pStyle w:val="Compact"/>
              <w:jc w:val="right"/>
            </w:pPr>
            <w:r>
              <w:t xml:space="preserve">113.6</w:t>
            </w:r>
          </w:p>
        </w:tc>
        <w:tc>
          <w:tcPr/>
          <w:p>
            <w:pPr>
              <w:pStyle w:val="Compact"/>
              <w:jc w:val="right"/>
            </w:pPr>
            <w:r>
              <w:t xml:space="preserve">105.5</w:t>
            </w:r>
          </w:p>
        </w:tc>
        <w:tc>
          <w:tcPr/>
          <w:p>
            <w:pPr>
              <w:pStyle w:val="Compact"/>
              <w:jc w:val="right"/>
            </w:pPr>
            <w:r>
              <w:t xml:space="preserve">62.7</w:t>
            </w:r>
          </w:p>
        </w:tc>
        <w:tc>
          <w:tcPr/>
          <w:p>
            <w:pPr>
              <w:pStyle w:val="Compact"/>
              <w:jc w:val="right"/>
            </w:pPr>
            <w:r>
              <w:t xml:space="preserve">126.7</w:t>
            </w:r>
          </w:p>
        </w:tc>
      </w:tr>
      <w:tr>
        <w:tc>
          <w:tcPr/>
          <w:p>
            <w:pPr>
              <w:pStyle w:val="Compact"/>
              <w:jc w:val="left"/>
            </w:pPr>
            <w:r>
              <w:t xml:space="preserve">62950</w:t>
            </w:r>
          </w:p>
        </w:tc>
        <w:tc>
          <w:tcPr/>
          <w:p>
            <w:pPr>
              <w:pStyle w:val="Compact"/>
              <w:jc w:val="left"/>
            </w:pPr>
            <w:r>
              <w:t xml:space="preserve">Paalijärvi</w:t>
            </w:r>
          </w:p>
        </w:tc>
        <w:tc>
          <w:tcPr/>
          <w:p>
            <w:pPr>
              <w:pStyle w:val="Compact"/>
              <w:jc w:val="right"/>
            </w:pPr>
            <w:r>
              <w:t xml:space="preserve">102.1</w:t>
            </w:r>
          </w:p>
        </w:tc>
        <w:tc>
          <w:tcPr/>
          <w:p>
            <w:pPr>
              <w:pStyle w:val="Compact"/>
              <w:jc w:val="right"/>
            </w:pPr>
            <w:r>
              <w:t xml:space="preserve">112.2</w:t>
            </w:r>
          </w:p>
        </w:tc>
        <w:tc>
          <w:tcPr/>
          <w:p>
            <w:pPr>
              <w:pStyle w:val="Compact"/>
              <w:jc w:val="right"/>
            </w:pPr>
            <w:r>
              <w:t xml:space="preserve">110.7</w:t>
            </w:r>
          </w:p>
        </w:tc>
        <w:tc>
          <w:tcPr/>
          <w:p>
            <w:pPr>
              <w:pStyle w:val="Compact"/>
              <w:jc w:val="right"/>
            </w:pPr>
            <w:r>
              <w:t xml:space="preserve">83.4</w:t>
            </w:r>
          </w:p>
        </w:tc>
        <w:tc>
          <w:tcPr/>
          <w:p>
            <w:pPr>
              <w:pStyle w:val="Compact"/>
              <w:jc w:val="right"/>
            </w:pPr>
            <w:r>
              <w:t xml:space="preserve">102.1</w:t>
            </w:r>
          </w:p>
        </w:tc>
      </w:tr>
      <w:tr>
        <w:tc>
          <w:tcPr/>
          <w:p>
            <w:pPr>
              <w:pStyle w:val="Compact"/>
              <w:jc w:val="left"/>
            </w:pPr>
            <w:r>
              <w:t xml:space="preserve">62520</w:t>
            </w:r>
          </w:p>
        </w:tc>
        <w:tc>
          <w:tcPr/>
          <w:p>
            <w:pPr>
              <w:pStyle w:val="Compact"/>
              <w:jc w:val="left"/>
            </w:pPr>
            <w:r>
              <w:t xml:space="preserve">Kautiainen</w:t>
            </w:r>
          </w:p>
        </w:tc>
        <w:tc>
          <w:tcPr/>
          <w:p>
            <w:pPr>
              <w:pStyle w:val="Compact"/>
              <w:jc w:val="right"/>
            </w:pPr>
            <w:r>
              <w:t xml:space="preserve">101.7</w:t>
            </w:r>
          </w:p>
        </w:tc>
        <w:tc>
          <w:tcPr/>
          <w:p>
            <w:pPr>
              <w:pStyle w:val="Compact"/>
              <w:jc w:val="right"/>
            </w:pPr>
            <w:r>
              <w:t xml:space="preserve">83.8</w:t>
            </w:r>
          </w:p>
        </w:tc>
        <w:tc>
          <w:tcPr/>
          <w:p>
            <w:pPr>
              <w:pStyle w:val="Compact"/>
              <w:jc w:val="right"/>
            </w:pPr>
            <w:r>
              <w:t xml:space="preserve">131.1</w:t>
            </w:r>
          </w:p>
        </w:tc>
        <w:tc>
          <w:tcPr/>
          <w:p>
            <w:pPr>
              <w:pStyle w:val="Compact"/>
              <w:jc w:val="right"/>
            </w:pPr>
            <w:r>
              <w:t xml:space="preserve">43.7</w:t>
            </w:r>
          </w:p>
        </w:tc>
        <w:tc>
          <w:tcPr/>
          <w:p>
            <w:pPr>
              <w:pStyle w:val="Compact"/>
              <w:jc w:val="right"/>
            </w:pPr>
            <w:r>
              <w:t xml:space="preserve">148.3</w:t>
            </w:r>
          </w:p>
        </w:tc>
      </w:tr>
      <w:tr>
        <w:tc>
          <w:tcPr/>
          <w:p>
            <w:pPr>
              <w:pStyle w:val="Compact"/>
              <w:jc w:val="left"/>
            </w:pPr>
            <w:r>
              <w:t xml:space="preserve">61300</w:t>
            </w:r>
          </w:p>
        </w:tc>
        <w:tc>
          <w:tcPr/>
          <w:p>
            <w:pPr>
              <w:pStyle w:val="Compact"/>
              <w:jc w:val="left"/>
            </w:pPr>
            <w:r>
              <w:t xml:space="preserve">Kurikka Keskus</w:t>
            </w:r>
          </w:p>
        </w:tc>
        <w:tc>
          <w:tcPr/>
          <w:p>
            <w:pPr>
              <w:pStyle w:val="Compact"/>
              <w:jc w:val="right"/>
            </w:pPr>
            <w:r>
              <w:t xml:space="preserve">101.6</w:t>
            </w:r>
          </w:p>
        </w:tc>
        <w:tc>
          <w:tcPr/>
          <w:p>
            <w:pPr>
              <w:pStyle w:val="Compact"/>
              <w:jc w:val="right"/>
            </w:pPr>
            <w:r>
              <w:t xml:space="preserve">121.7</w:t>
            </w:r>
          </w:p>
        </w:tc>
        <w:tc>
          <w:tcPr/>
          <w:p>
            <w:pPr>
              <w:pStyle w:val="Compact"/>
              <w:jc w:val="right"/>
            </w:pPr>
            <w:r>
              <w:t xml:space="preserve">98.3</w:t>
            </w:r>
          </w:p>
        </w:tc>
        <w:tc>
          <w:tcPr/>
          <w:p>
            <w:pPr>
              <w:pStyle w:val="Compact"/>
              <w:jc w:val="right"/>
            </w:pPr>
            <w:r>
              <w:t xml:space="preserve">89.1</w:t>
            </w:r>
          </w:p>
        </w:tc>
        <w:tc>
          <w:tcPr/>
          <w:p>
            <w:pPr>
              <w:pStyle w:val="Compact"/>
              <w:jc w:val="right"/>
            </w:pPr>
            <w:r>
              <w:t xml:space="preserve">97.3</w:t>
            </w:r>
          </w:p>
        </w:tc>
      </w:tr>
      <w:tr>
        <w:tc>
          <w:tcPr/>
          <w:p>
            <w:pPr>
              <w:pStyle w:val="Compact"/>
              <w:jc w:val="left"/>
            </w:pPr>
            <w:r>
              <w:t xml:space="preserve">62720</w:t>
            </w:r>
          </w:p>
        </w:tc>
        <w:tc>
          <w:tcPr/>
          <w:p>
            <w:pPr>
              <w:pStyle w:val="Compact"/>
              <w:jc w:val="left"/>
            </w:pPr>
            <w:r>
              <w:t xml:space="preserve">Sissala</w:t>
            </w:r>
          </w:p>
        </w:tc>
        <w:tc>
          <w:tcPr/>
          <w:p>
            <w:pPr>
              <w:pStyle w:val="Compact"/>
              <w:jc w:val="right"/>
            </w:pPr>
            <w:r>
              <w:t xml:space="preserve">101.5</w:t>
            </w:r>
          </w:p>
        </w:tc>
        <w:tc>
          <w:tcPr/>
          <w:p>
            <w:pPr>
              <w:pStyle w:val="Compact"/>
              <w:jc w:val="right"/>
            </w:pPr>
            <w:r>
              <w:t xml:space="preserve">104.4</w:t>
            </w:r>
          </w:p>
        </w:tc>
        <w:tc>
          <w:tcPr/>
          <w:p>
            <w:pPr>
              <w:pStyle w:val="Compact"/>
              <w:jc w:val="right"/>
            </w:pPr>
            <w:r>
              <w:t xml:space="preserve">115.6</w:t>
            </w:r>
          </w:p>
        </w:tc>
        <w:tc>
          <w:tcPr/>
          <w:p>
            <w:pPr>
              <w:pStyle w:val="Compact"/>
              <w:jc w:val="right"/>
            </w:pPr>
            <w:r>
              <w:t xml:space="preserve">84.0</w:t>
            </w:r>
          </w:p>
        </w:tc>
        <w:tc>
          <w:tcPr/>
          <w:p>
            <w:pPr>
              <w:pStyle w:val="Compact"/>
              <w:jc w:val="right"/>
            </w:pPr>
            <w:r>
              <w:t xml:space="preserve">102.1</w:t>
            </w:r>
          </w:p>
        </w:tc>
      </w:tr>
      <w:tr>
        <w:tc>
          <w:tcPr/>
          <w:p>
            <w:pPr>
              <w:pStyle w:val="Compact"/>
              <w:jc w:val="left"/>
            </w:pPr>
            <w:r>
              <w:t xml:space="preserve">60120</w:t>
            </w:r>
          </w:p>
        </w:tc>
        <w:tc>
          <w:tcPr/>
          <w:p>
            <w:pPr>
              <w:pStyle w:val="Compact"/>
              <w:jc w:val="left"/>
            </w:pPr>
            <w:r>
              <w:t xml:space="preserve">Pohja</w:t>
            </w:r>
          </w:p>
        </w:tc>
        <w:tc>
          <w:tcPr/>
          <w:p>
            <w:pPr>
              <w:pStyle w:val="Compact"/>
              <w:jc w:val="right"/>
            </w:pPr>
            <w:r>
              <w:t xml:space="preserve">101.4</w:t>
            </w:r>
          </w:p>
        </w:tc>
        <w:tc>
          <w:tcPr/>
          <w:p>
            <w:pPr>
              <w:pStyle w:val="Compact"/>
              <w:jc w:val="right"/>
            </w:pPr>
            <w:r>
              <w:t xml:space="preserve">124.3</w:t>
            </w:r>
          </w:p>
        </w:tc>
        <w:tc>
          <w:tcPr/>
          <w:p>
            <w:pPr>
              <w:pStyle w:val="Compact"/>
              <w:jc w:val="right"/>
            </w:pPr>
            <w:r>
              <w:t xml:space="preserve">80.8</w:t>
            </w:r>
          </w:p>
        </w:tc>
        <w:tc>
          <w:tcPr/>
          <w:p>
            <w:pPr>
              <w:pStyle w:val="Compact"/>
              <w:jc w:val="right"/>
            </w:pPr>
            <w:r>
              <w:t xml:space="preserve">122.6</w:t>
            </w:r>
          </w:p>
        </w:tc>
        <w:tc>
          <w:tcPr/>
          <w:p>
            <w:pPr>
              <w:pStyle w:val="Compact"/>
              <w:jc w:val="right"/>
            </w:pPr>
            <w:r>
              <w:t xml:space="preserve">77.8</w:t>
            </w:r>
          </w:p>
        </w:tc>
      </w:tr>
      <w:tr>
        <w:tc>
          <w:tcPr/>
          <w:p>
            <w:pPr>
              <w:pStyle w:val="Compact"/>
              <w:jc w:val="left"/>
            </w:pPr>
            <w:r>
              <w:t xml:space="preserve">63230</w:t>
            </w:r>
          </w:p>
        </w:tc>
        <w:tc>
          <w:tcPr/>
          <w:p>
            <w:pPr>
              <w:pStyle w:val="Compact"/>
              <w:jc w:val="left"/>
            </w:pPr>
            <w:r>
              <w:t xml:space="preserve">Lentilä</w:t>
            </w:r>
          </w:p>
        </w:tc>
        <w:tc>
          <w:tcPr/>
          <w:p>
            <w:pPr>
              <w:pStyle w:val="Compact"/>
              <w:jc w:val="right"/>
            </w:pPr>
            <w:r>
              <w:t xml:space="preserve">101.2</w:t>
            </w:r>
          </w:p>
        </w:tc>
        <w:tc>
          <w:tcPr/>
          <w:p>
            <w:pPr>
              <w:pStyle w:val="Compact"/>
              <w:jc w:val="right"/>
            </w:pPr>
            <w:r>
              <w:t xml:space="preserve">105.4</w:t>
            </w:r>
          </w:p>
        </w:tc>
        <w:tc>
          <w:tcPr/>
          <w:p>
            <w:pPr>
              <w:pStyle w:val="Compact"/>
              <w:jc w:val="right"/>
            </w:pPr>
            <w:r>
              <w:t xml:space="preserve">116.9</w:t>
            </w:r>
          </w:p>
        </w:tc>
        <w:tc>
          <w:tcPr/>
          <w:p>
            <w:pPr>
              <w:pStyle w:val="Compact"/>
              <w:jc w:val="right"/>
            </w:pPr>
            <w:r>
              <w:t xml:space="preserve">62.1</w:t>
            </w:r>
          </w:p>
        </w:tc>
        <w:tc>
          <w:tcPr/>
          <w:p>
            <w:pPr>
              <w:pStyle w:val="Compact"/>
              <w:jc w:val="right"/>
            </w:pPr>
            <w:r>
              <w:t xml:space="preserve">120.5</w:t>
            </w:r>
          </w:p>
        </w:tc>
      </w:tr>
      <w:tr>
        <w:tc>
          <w:tcPr/>
          <w:p>
            <w:pPr>
              <w:pStyle w:val="Compact"/>
              <w:jc w:val="left"/>
            </w:pPr>
            <w:r>
              <w:t xml:space="preserve">61230</w:t>
            </w:r>
          </w:p>
        </w:tc>
        <w:tc>
          <w:tcPr/>
          <w:p>
            <w:pPr>
              <w:pStyle w:val="Compact"/>
              <w:jc w:val="left"/>
            </w:pPr>
            <w:r>
              <w:t xml:space="preserve">Luopa</w:t>
            </w:r>
          </w:p>
        </w:tc>
        <w:tc>
          <w:tcPr/>
          <w:p>
            <w:pPr>
              <w:pStyle w:val="Compact"/>
              <w:jc w:val="right"/>
            </w:pPr>
            <w:r>
              <w:t xml:space="preserve">101.1</w:t>
            </w:r>
          </w:p>
        </w:tc>
        <w:tc>
          <w:tcPr/>
          <w:p>
            <w:pPr>
              <w:pStyle w:val="Compact"/>
              <w:jc w:val="right"/>
            </w:pPr>
            <w:r>
              <w:t xml:space="preserve">111.4</w:t>
            </w:r>
          </w:p>
        </w:tc>
        <w:tc>
          <w:tcPr/>
          <w:p>
            <w:pPr>
              <w:pStyle w:val="Compact"/>
              <w:jc w:val="right"/>
            </w:pPr>
            <w:r>
              <w:t xml:space="preserve">109.4</w:t>
            </w:r>
          </w:p>
        </w:tc>
        <w:tc>
          <w:tcPr/>
          <w:p>
            <w:pPr>
              <w:pStyle w:val="Compact"/>
              <w:jc w:val="right"/>
            </w:pPr>
            <w:r>
              <w:t xml:space="preserve">92.3</w:t>
            </w:r>
          </w:p>
        </w:tc>
        <w:tc>
          <w:tcPr/>
          <w:p>
            <w:pPr>
              <w:pStyle w:val="Compact"/>
              <w:jc w:val="right"/>
            </w:pPr>
            <w:r>
              <w:t xml:space="preserve">91.4</w:t>
            </w:r>
          </w:p>
        </w:tc>
      </w:tr>
      <w:tr>
        <w:tc>
          <w:tcPr/>
          <w:p>
            <w:pPr>
              <w:pStyle w:val="Compact"/>
              <w:jc w:val="left"/>
            </w:pPr>
            <w:r>
              <w:t xml:space="preserve">63160</w:t>
            </w:r>
          </w:p>
        </w:tc>
        <w:tc>
          <w:tcPr/>
          <w:p>
            <w:pPr>
              <w:pStyle w:val="Compact"/>
              <w:jc w:val="left"/>
            </w:pPr>
            <w:r>
              <w:t xml:space="preserve">Salmi</w:t>
            </w:r>
          </w:p>
        </w:tc>
        <w:tc>
          <w:tcPr/>
          <w:p>
            <w:pPr>
              <w:pStyle w:val="Compact"/>
              <w:jc w:val="right"/>
            </w:pPr>
            <w:r>
              <w:t xml:space="preserve">100.7</w:t>
            </w:r>
          </w:p>
        </w:tc>
        <w:tc>
          <w:tcPr/>
          <w:p>
            <w:pPr>
              <w:pStyle w:val="Compact"/>
              <w:jc w:val="right"/>
            </w:pPr>
            <w:r>
              <w:t xml:space="preserve">92.6</w:t>
            </w:r>
          </w:p>
        </w:tc>
        <w:tc>
          <w:tcPr/>
          <w:p>
            <w:pPr>
              <w:pStyle w:val="Compact"/>
              <w:jc w:val="right"/>
            </w:pPr>
            <w:r>
              <w:t xml:space="preserve">144.1</w:t>
            </w:r>
          </w:p>
        </w:tc>
        <w:tc>
          <w:tcPr/>
          <w:p>
            <w:pPr>
              <w:pStyle w:val="Compact"/>
              <w:jc w:val="right"/>
            </w:pPr>
            <w:r>
              <w:t xml:space="preserve">27.5</w:t>
            </w:r>
          </w:p>
        </w:tc>
        <w:tc>
          <w:tcPr/>
          <w:p>
            <w:pPr>
              <w:pStyle w:val="Compact"/>
              <w:jc w:val="right"/>
            </w:pPr>
            <w:r>
              <w:t xml:space="preserve">138.7</w:t>
            </w:r>
          </w:p>
        </w:tc>
      </w:tr>
      <w:tr>
        <w:tc>
          <w:tcPr/>
          <w:p>
            <w:pPr>
              <w:pStyle w:val="Compact"/>
              <w:jc w:val="left"/>
            </w:pPr>
            <w:r>
              <w:t xml:space="preserve">61160</w:t>
            </w:r>
          </w:p>
        </w:tc>
        <w:tc>
          <w:tcPr/>
          <w:p>
            <w:pPr>
              <w:pStyle w:val="Compact"/>
              <w:jc w:val="left"/>
            </w:pPr>
            <w:r>
              <w:t xml:space="preserve">Koura</w:t>
            </w:r>
          </w:p>
        </w:tc>
        <w:tc>
          <w:tcPr/>
          <w:p>
            <w:pPr>
              <w:pStyle w:val="Compact"/>
              <w:jc w:val="right"/>
            </w:pPr>
            <w:r>
              <w:t xml:space="preserve">100.5</w:t>
            </w:r>
          </w:p>
        </w:tc>
        <w:tc>
          <w:tcPr/>
          <w:p>
            <w:pPr>
              <w:pStyle w:val="Compact"/>
              <w:jc w:val="right"/>
            </w:pPr>
            <w:r>
              <w:t xml:space="preserve">100.8</w:t>
            </w:r>
          </w:p>
        </w:tc>
        <w:tc>
          <w:tcPr/>
          <w:p>
            <w:pPr>
              <w:pStyle w:val="Compact"/>
              <w:jc w:val="right"/>
            </w:pPr>
            <w:r>
              <w:t xml:space="preserve">97.9</w:t>
            </w:r>
          </w:p>
        </w:tc>
        <w:tc>
          <w:tcPr/>
          <w:p>
            <w:pPr>
              <w:pStyle w:val="Compact"/>
              <w:jc w:val="right"/>
            </w:pPr>
            <w:r>
              <w:t xml:space="preserve">94.2</w:t>
            </w:r>
          </w:p>
        </w:tc>
        <w:tc>
          <w:tcPr/>
          <w:p>
            <w:pPr>
              <w:pStyle w:val="Compact"/>
              <w:jc w:val="right"/>
            </w:pPr>
            <w:r>
              <w:t xml:space="preserve">108.9</w:t>
            </w:r>
          </w:p>
        </w:tc>
      </w:tr>
      <w:tr>
        <w:tc>
          <w:tcPr/>
          <w:p>
            <w:pPr>
              <w:pStyle w:val="Compact"/>
              <w:jc w:val="left"/>
            </w:pPr>
            <w:r>
              <w:t xml:space="preserve">62200</w:t>
            </w:r>
          </w:p>
        </w:tc>
        <w:tc>
          <w:tcPr/>
          <w:p>
            <w:pPr>
              <w:pStyle w:val="Compact"/>
              <w:jc w:val="left"/>
            </w:pPr>
            <w:r>
              <w:t xml:space="preserve">Kauhava Keskus</w:t>
            </w:r>
          </w:p>
        </w:tc>
        <w:tc>
          <w:tcPr/>
          <w:p>
            <w:pPr>
              <w:pStyle w:val="Compact"/>
              <w:jc w:val="right"/>
            </w:pPr>
            <w:r>
              <w:t xml:space="preserve">100.4</w:t>
            </w:r>
          </w:p>
        </w:tc>
        <w:tc>
          <w:tcPr/>
          <w:p>
            <w:pPr>
              <w:pStyle w:val="Compact"/>
              <w:jc w:val="right"/>
            </w:pPr>
            <w:r>
              <w:t xml:space="preserve">115.0</w:t>
            </w:r>
          </w:p>
        </w:tc>
        <w:tc>
          <w:tcPr/>
          <w:p>
            <w:pPr>
              <w:pStyle w:val="Compact"/>
              <w:jc w:val="right"/>
            </w:pPr>
            <w:r>
              <w:t xml:space="preserve">90.8</w:t>
            </w:r>
          </w:p>
        </w:tc>
        <w:tc>
          <w:tcPr/>
          <w:p>
            <w:pPr>
              <w:pStyle w:val="Compact"/>
              <w:jc w:val="right"/>
            </w:pPr>
            <w:r>
              <w:t xml:space="preserve">95.7</w:t>
            </w:r>
          </w:p>
        </w:tc>
        <w:tc>
          <w:tcPr/>
          <w:p>
            <w:pPr>
              <w:pStyle w:val="Compact"/>
              <w:jc w:val="right"/>
            </w:pPr>
            <w:r>
              <w:t xml:space="preserve">100.1</w:t>
            </w:r>
          </w:p>
        </w:tc>
      </w:tr>
      <w:tr>
        <w:tc>
          <w:tcPr/>
          <w:p>
            <w:pPr>
              <w:pStyle w:val="Compact"/>
              <w:jc w:val="left"/>
            </w:pPr>
            <w:r>
              <w:t xml:space="preserve">63100</w:t>
            </w:r>
          </w:p>
        </w:tc>
        <w:tc>
          <w:tcPr/>
          <w:p>
            <w:pPr>
              <w:pStyle w:val="Compact"/>
              <w:jc w:val="left"/>
            </w:pPr>
            <w:r>
              <w:t xml:space="preserve">Kuortane Keskus</w:t>
            </w:r>
          </w:p>
        </w:tc>
        <w:tc>
          <w:tcPr/>
          <w:p>
            <w:pPr>
              <w:pStyle w:val="Compact"/>
              <w:jc w:val="right"/>
            </w:pPr>
            <w:r>
              <w:t xml:space="preserve">100.2</w:t>
            </w:r>
          </w:p>
        </w:tc>
        <w:tc>
          <w:tcPr/>
          <w:p>
            <w:pPr>
              <w:pStyle w:val="Compact"/>
              <w:jc w:val="right"/>
            </w:pPr>
            <w:r>
              <w:t xml:space="preserve">127.1</w:t>
            </w:r>
          </w:p>
        </w:tc>
        <w:tc>
          <w:tcPr/>
          <w:p>
            <w:pPr>
              <w:pStyle w:val="Compact"/>
              <w:jc w:val="right"/>
            </w:pPr>
            <w:r>
              <w:t xml:space="preserve">99.1</w:t>
            </w:r>
          </w:p>
        </w:tc>
        <w:tc>
          <w:tcPr/>
          <w:p>
            <w:pPr>
              <w:pStyle w:val="Compact"/>
              <w:jc w:val="right"/>
            </w:pPr>
            <w:r>
              <w:t xml:space="preserve">56.2</w:t>
            </w:r>
          </w:p>
        </w:tc>
        <w:tc>
          <w:tcPr/>
          <w:p>
            <w:pPr>
              <w:pStyle w:val="Compact"/>
              <w:jc w:val="right"/>
            </w:pPr>
            <w:r>
              <w:t xml:space="preserve">118.1</w:t>
            </w:r>
          </w:p>
        </w:tc>
      </w:tr>
      <w:tr>
        <w:tc>
          <w:tcPr/>
          <w:p>
            <w:pPr>
              <w:pStyle w:val="Compact"/>
              <w:jc w:val="left"/>
            </w:pPr>
            <w:r>
              <w:t xml:space="preserve">61370</w:t>
            </w:r>
          </w:p>
        </w:tc>
        <w:tc>
          <w:tcPr/>
          <w:p>
            <w:pPr>
              <w:pStyle w:val="Compact"/>
              <w:jc w:val="left"/>
            </w:pPr>
            <w:r>
              <w:t xml:space="preserve">Lohiluoma</w:t>
            </w:r>
          </w:p>
        </w:tc>
        <w:tc>
          <w:tcPr/>
          <w:p>
            <w:pPr>
              <w:pStyle w:val="Compact"/>
              <w:jc w:val="right"/>
            </w:pPr>
            <w:r>
              <w:t xml:space="preserve">100.1</w:t>
            </w:r>
          </w:p>
        </w:tc>
        <w:tc>
          <w:tcPr/>
          <w:p>
            <w:pPr>
              <w:pStyle w:val="Compact"/>
              <w:jc w:val="right"/>
            </w:pPr>
            <w:r>
              <w:t xml:space="preserve">101.0</w:t>
            </w:r>
          </w:p>
        </w:tc>
        <w:tc>
          <w:tcPr/>
          <w:p>
            <w:pPr>
              <w:pStyle w:val="Compact"/>
              <w:jc w:val="right"/>
            </w:pPr>
            <w:r>
              <w:t xml:space="preserve">114.5</w:t>
            </w:r>
          </w:p>
        </w:tc>
        <w:tc>
          <w:tcPr/>
          <w:p>
            <w:pPr>
              <w:pStyle w:val="Compact"/>
              <w:jc w:val="right"/>
            </w:pPr>
            <w:r>
              <w:t xml:space="preserve">64.1</w:t>
            </w:r>
          </w:p>
        </w:tc>
        <w:tc>
          <w:tcPr/>
          <w:p>
            <w:pPr>
              <w:pStyle w:val="Compact"/>
              <w:jc w:val="right"/>
            </w:pPr>
            <w:r>
              <w:t xml:space="preserve">120.9</w:t>
            </w:r>
          </w:p>
        </w:tc>
      </w:tr>
      <w:tr>
        <w:tc>
          <w:tcPr/>
          <w:p>
            <w:pPr>
              <w:pStyle w:val="Compact"/>
              <w:jc w:val="left"/>
            </w:pPr>
            <w:r>
              <w:t xml:space="preserve">62600</w:t>
            </w:r>
          </w:p>
        </w:tc>
        <w:tc>
          <w:tcPr/>
          <w:p>
            <w:pPr>
              <w:pStyle w:val="Compact"/>
              <w:jc w:val="left"/>
            </w:pPr>
            <w:r>
              <w:t xml:space="preserve">Lappajärvi Keskus</w:t>
            </w:r>
          </w:p>
        </w:tc>
        <w:tc>
          <w:tcPr/>
          <w:p>
            <w:pPr>
              <w:pStyle w:val="Compact"/>
              <w:jc w:val="right"/>
            </w:pPr>
            <w:r>
              <w:t xml:space="preserve">99.9</w:t>
            </w:r>
          </w:p>
        </w:tc>
        <w:tc>
          <w:tcPr/>
          <w:p>
            <w:pPr>
              <w:pStyle w:val="Compact"/>
              <w:jc w:val="right"/>
            </w:pPr>
            <w:r>
              <w:t xml:space="preserve">108.4</w:t>
            </w:r>
          </w:p>
        </w:tc>
        <w:tc>
          <w:tcPr/>
          <w:p>
            <w:pPr>
              <w:pStyle w:val="Compact"/>
              <w:jc w:val="right"/>
            </w:pPr>
            <w:r>
              <w:t xml:space="preserve">114.0</w:t>
            </w:r>
          </w:p>
        </w:tc>
        <w:tc>
          <w:tcPr/>
          <w:p>
            <w:pPr>
              <w:pStyle w:val="Compact"/>
              <w:jc w:val="right"/>
            </w:pPr>
            <w:r>
              <w:t xml:space="preserve">73.7</w:t>
            </w:r>
          </w:p>
        </w:tc>
        <w:tc>
          <w:tcPr/>
          <w:p>
            <w:pPr>
              <w:pStyle w:val="Compact"/>
              <w:jc w:val="right"/>
            </w:pPr>
            <w:r>
              <w:t xml:space="preserve">103.6</w:t>
            </w:r>
          </w:p>
        </w:tc>
      </w:tr>
      <w:tr>
        <w:tc>
          <w:tcPr/>
          <w:p>
            <w:pPr>
              <w:pStyle w:val="Compact"/>
              <w:jc w:val="left"/>
            </w:pPr>
            <w:r>
              <w:t xml:space="preserve">62540</w:t>
            </w:r>
          </w:p>
        </w:tc>
        <w:tc>
          <w:tcPr/>
          <w:p>
            <w:pPr>
              <w:pStyle w:val="Compact"/>
              <w:jc w:val="left"/>
            </w:pPr>
            <w:r>
              <w:t xml:space="preserve">Vasikka-aho</w:t>
            </w:r>
          </w:p>
        </w:tc>
        <w:tc>
          <w:tcPr/>
          <w:p>
            <w:pPr>
              <w:pStyle w:val="Compact"/>
              <w:jc w:val="right"/>
            </w:pPr>
            <w:r>
              <w:t xml:space="preserve">99.6</w:t>
            </w:r>
          </w:p>
        </w:tc>
        <w:tc>
          <w:tcPr/>
          <w:p>
            <w:pPr>
              <w:pStyle w:val="Compact"/>
              <w:jc w:val="right"/>
            </w:pPr>
            <w:r>
              <w:t xml:space="preserve">110.4</w:t>
            </w:r>
          </w:p>
        </w:tc>
        <w:tc>
          <w:tcPr/>
          <w:p>
            <w:pPr>
              <w:pStyle w:val="Compact"/>
              <w:jc w:val="right"/>
            </w:pPr>
            <w:r>
              <w:t xml:space="preserve">118.0</w:t>
            </w:r>
          </w:p>
        </w:tc>
        <w:tc>
          <w:tcPr/>
          <w:p>
            <w:pPr>
              <w:pStyle w:val="Compact"/>
              <w:jc w:val="right"/>
            </w:pPr>
            <w:r>
              <w:t xml:space="preserve">54.9</w:t>
            </w:r>
          </w:p>
        </w:tc>
        <w:tc>
          <w:tcPr/>
          <w:p>
            <w:pPr>
              <w:pStyle w:val="Compact"/>
              <w:jc w:val="right"/>
            </w:pPr>
            <w:r>
              <w:t xml:space="preserve">115.0</w:t>
            </w:r>
          </w:p>
        </w:tc>
      </w:tr>
      <w:tr>
        <w:tc>
          <w:tcPr/>
          <w:p>
            <w:pPr>
              <w:pStyle w:val="Compact"/>
              <w:jc w:val="left"/>
            </w:pPr>
            <w:r>
              <w:t xml:space="preserve">62340</w:t>
            </w:r>
          </w:p>
        </w:tc>
        <w:tc>
          <w:tcPr/>
          <w:p>
            <w:pPr>
              <w:pStyle w:val="Compact"/>
              <w:jc w:val="left"/>
            </w:pPr>
            <w:r>
              <w:t xml:space="preserve">Kuoppa-Vakkuri</w:t>
            </w:r>
          </w:p>
        </w:tc>
        <w:tc>
          <w:tcPr/>
          <w:p>
            <w:pPr>
              <w:pStyle w:val="Compact"/>
              <w:jc w:val="right"/>
            </w:pPr>
            <w:r>
              <w:t xml:space="preserve">99.1</w:t>
            </w:r>
          </w:p>
        </w:tc>
        <w:tc>
          <w:tcPr/>
          <w:p>
            <w:pPr>
              <w:pStyle w:val="Compact"/>
              <w:jc w:val="right"/>
            </w:pPr>
            <w:r>
              <w:t xml:space="preserve">122.8</w:t>
            </w:r>
          </w:p>
        </w:tc>
        <w:tc>
          <w:tcPr/>
          <w:p>
            <w:pPr>
              <w:pStyle w:val="Compact"/>
              <w:jc w:val="right"/>
            </w:pPr>
            <w:r>
              <w:t xml:space="preserve">106.7</w:t>
            </w:r>
          </w:p>
        </w:tc>
        <w:tc>
          <w:tcPr/>
          <w:p>
            <w:pPr>
              <w:pStyle w:val="Compact"/>
              <w:jc w:val="right"/>
            </w:pPr>
            <w:r>
              <w:t xml:space="preserve">82.0</w:t>
            </w:r>
          </w:p>
        </w:tc>
        <w:tc>
          <w:tcPr/>
          <w:p>
            <w:pPr>
              <w:pStyle w:val="Compact"/>
              <w:jc w:val="right"/>
            </w:pPr>
            <w:r>
              <w:t xml:space="preserve">85.0</w:t>
            </w:r>
          </w:p>
        </w:tc>
      </w:tr>
      <w:tr>
        <w:tc>
          <w:tcPr/>
          <w:p>
            <w:pPr>
              <w:pStyle w:val="Compact"/>
              <w:jc w:val="left"/>
            </w:pPr>
            <w:r>
              <w:t xml:space="preserve">61170</w:t>
            </w:r>
          </w:p>
        </w:tc>
        <w:tc>
          <w:tcPr/>
          <w:p>
            <w:pPr>
              <w:pStyle w:val="Compact"/>
              <w:jc w:val="left"/>
            </w:pPr>
            <w:r>
              <w:t xml:space="preserve">Sääskiniemi</w:t>
            </w:r>
          </w:p>
        </w:tc>
        <w:tc>
          <w:tcPr/>
          <w:p>
            <w:pPr>
              <w:pStyle w:val="Compact"/>
              <w:jc w:val="right"/>
            </w:pPr>
            <w:r>
              <w:t xml:space="preserve">98.7</w:t>
            </w:r>
          </w:p>
        </w:tc>
        <w:tc>
          <w:tcPr/>
          <w:p>
            <w:pPr>
              <w:pStyle w:val="Compact"/>
              <w:jc w:val="right"/>
            </w:pPr>
            <w:r>
              <w:t xml:space="preserve">114.0</w:t>
            </w:r>
          </w:p>
        </w:tc>
        <w:tc>
          <w:tcPr/>
          <w:p>
            <w:pPr>
              <w:pStyle w:val="Compact"/>
              <w:jc w:val="right"/>
            </w:pPr>
            <w:r>
              <w:t xml:space="preserve">123.1</w:t>
            </w:r>
          </w:p>
        </w:tc>
        <w:tc>
          <w:tcPr/>
          <w:p>
            <w:pPr>
              <w:pStyle w:val="Compact"/>
              <w:jc w:val="right"/>
            </w:pPr>
            <w:r>
              <w:t xml:space="preserve">66.2</w:t>
            </w:r>
          </w:p>
        </w:tc>
        <w:tc>
          <w:tcPr/>
          <w:p>
            <w:pPr>
              <w:pStyle w:val="Compact"/>
              <w:jc w:val="right"/>
            </w:pPr>
            <w:r>
              <w:t xml:space="preserve">91.3</w:t>
            </w:r>
          </w:p>
        </w:tc>
      </w:tr>
      <w:tr>
        <w:tc>
          <w:tcPr/>
          <w:p>
            <w:pPr>
              <w:pStyle w:val="Compact"/>
              <w:jc w:val="left"/>
            </w:pPr>
            <w:r>
              <w:t xml:space="preserve">63300</w:t>
            </w:r>
          </w:p>
        </w:tc>
        <w:tc>
          <w:tcPr/>
          <w:p>
            <w:pPr>
              <w:pStyle w:val="Compact"/>
              <w:jc w:val="left"/>
            </w:pPr>
            <w:r>
              <w:t xml:space="preserve">Alavus Keskus</w:t>
            </w:r>
          </w:p>
        </w:tc>
        <w:tc>
          <w:tcPr/>
          <w:p>
            <w:pPr>
              <w:pStyle w:val="Compact"/>
              <w:jc w:val="right"/>
            </w:pPr>
            <w:r>
              <w:t xml:space="preserve">98.5</w:t>
            </w:r>
          </w:p>
        </w:tc>
        <w:tc>
          <w:tcPr/>
          <w:p>
            <w:pPr>
              <w:pStyle w:val="Compact"/>
              <w:jc w:val="right"/>
            </w:pPr>
            <w:r>
              <w:t xml:space="preserve">120.9</w:t>
            </w:r>
          </w:p>
        </w:tc>
        <w:tc>
          <w:tcPr/>
          <w:p>
            <w:pPr>
              <w:pStyle w:val="Compact"/>
              <w:jc w:val="right"/>
            </w:pPr>
            <w:r>
              <w:t xml:space="preserve">96.6</w:t>
            </w:r>
          </w:p>
        </w:tc>
        <w:tc>
          <w:tcPr/>
          <w:p>
            <w:pPr>
              <w:pStyle w:val="Compact"/>
              <w:jc w:val="right"/>
            </w:pPr>
            <w:r>
              <w:t xml:space="preserve">71.5</w:t>
            </w:r>
          </w:p>
        </w:tc>
        <w:tc>
          <w:tcPr/>
          <w:p>
            <w:pPr>
              <w:pStyle w:val="Compact"/>
              <w:jc w:val="right"/>
            </w:pPr>
            <w:r>
              <w:t xml:space="preserve">105.0</w:t>
            </w:r>
          </w:p>
        </w:tc>
      </w:tr>
      <w:tr>
        <w:tc>
          <w:tcPr/>
          <w:p>
            <w:pPr>
              <w:pStyle w:val="Compact"/>
              <w:jc w:val="left"/>
            </w:pPr>
            <w:r>
              <w:t xml:space="preserve">62310</w:t>
            </w:r>
          </w:p>
        </w:tc>
        <w:tc>
          <w:tcPr/>
          <w:p>
            <w:pPr>
              <w:pStyle w:val="Compact"/>
              <w:jc w:val="left"/>
            </w:pPr>
            <w:r>
              <w:t xml:space="preserve">Voltti</w:t>
            </w:r>
          </w:p>
        </w:tc>
        <w:tc>
          <w:tcPr/>
          <w:p>
            <w:pPr>
              <w:pStyle w:val="Compact"/>
              <w:jc w:val="right"/>
            </w:pPr>
            <w:r>
              <w:t xml:space="preserve">98.2</w:t>
            </w:r>
          </w:p>
        </w:tc>
        <w:tc>
          <w:tcPr/>
          <w:p>
            <w:pPr>
              <w:pStyle w:val="Compact"/>
              <w:jc w:val="right"/>
            </w:pPr>
            <w:r>
              <w:t xml:space="preserve">101.7</w:t>
            </w:r>
          </w:p>
        </w:tc>
        <w:tc>
          <w:tcPr/>
          <w:p>
            <w:pPr>
              <w:pStyle w:val="Compact"/>
              <w:jc w:val="right"/>
            </w:pPr>
            <w:r>
              <w:t xml:space="preserve">104.8</w:t>
            </w:r>
          </w:p>
        </w:tc>
        <w:tc>
          <w:tcPr/>
          <w:p>
            <w:pPr>
              <w:pStyle w:val="Compact"/>
              <w:jc w:val="right"/>
            </w:pPr>
            <w:r>
              <w:t xml:space="preserve">69.5</w:t>
            </w:r>
          </w:p>
        </w:tc>
        <w:tc>
          <w:tcPr/>
          <w:p>
            <w:pPr>
              <w:pStyle w:val="Compact"/>
              <w:jc w:val="right"/>
            </w:pPr>
            <w:r>
              <w:t xml:space="preserve">116.9</w:t>
            </w:r>
          </w:p>
        </w:tc>
      </w:tr>
      <w:tr>
        <w:tc>
          <w:tcPr/>
          <w:p>
            <w:pPr>
              <w:pStyle w:val="Compact"/>
              <w:jc w:val="left"/>
            </w:pPr>
            <w:r>
              <w:t xml:space="preserve">62370</w:t>
            </w:r>
          </w:p>
        </w:tc>
        <w:tc>
          <w:tcPr/>
          <w:p>
            <w:pPr>
              <w:pStyle w:val="Compact"/>
              <w:jc w:val="left"/>
            </w:pPr>
            <w:r>
              <w:t xml:space="preserve">Kangasto</w:t>
            </w:r>
          </w:p>
        </w:tc>
        <w:tc>
          <w:tcPr/>
          <w:p>
            <w:pPr>
              <w:pStyle w:val="Compact"/>
              <w:jc w:val="right"/>
            </w:pPr>
            <w:r>
              <w:t xml:space="preserve">98.0</w:t>
            </w:r>
          </w:p>
        </w:tc>
        <w:tc>
          <w:tcPr/>
          <w:p>
            <w:pPr>
              <w:pStyle w:val="Compact"/>
              <w:jc w:val="right"/>
            </w:pPr>
            <w:r>
              <w:t xml:space="preserve">105.2</w:t>
            </w:r>
          </w:p>
        </w:tc>
        <w:tc>
          <w:tcPr/>
          <w:p>
            <w:pPr>
              <w:pStyle w:val="Compact"/>
              <w:jc w:val="right"/>
            </w:pPr>
            <w:r>
              <w:t xml:space="preserve">66.1</w:t>
            </w:r>
          </w:p>
        </w:tc>
        <w:tc>
          <w:tcPr/>
          <w:p>
            <w:pPr>
              <w:pStyle w:val="Compact"/>
              <w:jc w:val="right"/>
            </w:pPr>
            <w:r>
              <w:t xml:space="preserve">74.6</w:t>
            </w:r>
          </w:p>
        </w:tc>
        <w:tc>
          <w:tcPr/>
          <w:p>
            <w:pPr>
              <w:pStyle w:val="Compact"/>
              <w:jc w:val="right"/>
            </w:pPr>
            <w:r>
              <w:t xml:space="preserve">146.2</w:t>
            </w:r>
          </w:p>
        </w:tc>
      </w:tr>
      <w:tr>
        <w:tc>
          <w:tcPr/>
          <w:p>
            <w:pPr>
              <w:pStyle w:val="Compact"/>
              <w:jc w:val="left"/>
            </w:pPr>
            <w:r>
              <w:t xml:space="preserve">62375</w:t>
            </w:r>
          </w:p>
        </w:tc>
        <w:tc>
          <w:tcPr/>
          <w:p>
            <w:pPr>
              <w:pStyle w:val="Compact"/>
              <w:jc w:val="left"/>
            </w:pPr>
            <w:r>
              <w:t xml:space="preserve">Ylihärmä Keskus-Vesiluoma</w:t>
            </w:r>
          </w:p>
        </w:tc>
        <w:tc>
          <w:tcPr/>
          <w:p>
            <w:pPr>
              <w:pStyle w:val="Compact"/>
              <w:jc w:val="right"/>
            </w:pPr>
            <w:r>
              <w:t xml:space="preserve">98.0</w:t>
            </w:r>
          </w:p>
        </w:tc>
        <w:tc>
          <w:tcPr/>
          <w:p>
            <w:pPr>
              <w:pStyle w:val="Compact"/>
              <w:jc w:val="right"/>
            </w:pPr>
            <w:r>
              <w:t xml:space="preserve">105.8</w:t>
            </w:r>
          </w:p>
        </w:tc>
        <w:tc>
          <w:tcPr/>
          <w:p>
            <w:pPr>
              <w:pStyle w:val="Compact"/>
              <w:jc w:val="right"/>
            </w:pPr>
            <w:r>
              <w:t xml:space="preserve">97.8</w:t>
            </w:r>
          </w:p>
        </w:tc>
        <w:tc>
          <w:tcPr/>
          <w:p>
            <w:pPr>
              <w:pStyle w:val="Compact"/>
              <w:jc w:val="right"/>
            </w:pPr>
            <w:r>
              <w:t xml:space="preserve">75.9</w:t>
            </w:r>
          </w:p>
        </w:tc>
        <w:tc>
          <w:tcPr/>
          <w:p>
            <w:pPr>
              <w:pStyle w:val="Compact"/>
              <w:jc w:val="right"/>
            </w:pPr>
            <w:r>
              <w:t xml:space="preserve">112.7</w:t>
            </w:r>
          </w:p>
        </w:tc>
      </w:tr>
      <w:tr>
        <w:tc>
          <w:tcPr/>
          <w:p>
            <w:pPr>
              <w:pStyle w:val="Compact"/>
              <w:jc w:val="left"/>
            </w:pPr>
            <w:r>
              <w:t xml:space="preserve">62350</w:t>
            </w:r>
          </w:p>
        </w:tc>
        <w:tc>
          <w:tcPr/>
          <w:p>
            <w:pPr>
              <w:pStyle w:val="Compact"/>
              <w:jc w:val="left"/>
            </w:pPr>
            <w:r>
              <w:t xml:space="preserve">Ekola</w:t>
            </w:r>
          </w:p>
        </w:tc>
        <w:tc>
          <w:tcPr/>
          <w:p>
            <w:pPr>
              <w:pStyle w:val="Compact"/>
              <w:jc w:val="right"/>
            </w:pPr>
            <w:r>
              <w:t xml:space="preserve">97.3</w:t>
            </w:r>
          </w:p>
        </w:tc>
        <w:tc>
          <w:tcPr/>
          <w:p>
            <w:pPr>
              <w:pStyle w:val="Compact"/>
              <w:jc w:val="right"/>
            </w:pPr>
            <w:r>
              <w:t xml:space="preserve">97.1</w:t>
            </w:r>
          </w:p>
        </w:tc>
        <w:tc>
          <w:tcPr/>
          <w:p>
            <w:pPr>
              <w:pStyle w:val="Compact"/>
              <w:jc w:val="right"/>
            </w:pPr>
            <w:r>
              <w:t xml:space="preserve">131.4</w:t>
            </w:r>
          </w:p>
        </w:tc>
        <w:tc>
          <w:tcPr/>
          <w:p>
            <w:pPr>
              <w:pStyle w:val="Compact"/>
              <w:jc w:val="right"/>
            </w:pPr>
            <w:r>
              <w:t xml:space="preserve">36.1</w:t>
            </w:r>
          </w:p>
        </w:tc>
        <w:tc>
          <w:tcPr/>
          <w:p>
            <w:pPr>
              <w:pStyle w:val="Compact"/>
              <w:jc w:val="right"/>
            </w:pPr>
            <w:r>
              <w:t xml:space="preserve">124.6</w:t>
            </w:r>
          </w:p>
        </w:tc>
      </w:tr>
      <w:tr>
        <w:tc>
          <w:tcPr/>
          <w:p>
            <w:pPr>
              <w:pStyle w:val="Compact"/>
              <w:jc w:val="left"/>
            </w:pPr>
            <w:r>
              <w:t xml:space="preserve">62730</w:t>
            </w:r>
          </w:p>
        </w:tc>
        <w:tc>
          <w:tcPr/>
          <w:p>
            <w:pPr>
              <w:pStyle w:val="Compact"/>
              <w:jc w:val="left"/>
            </w:pPr>
            <w:r>
              <w:t xml:space="preserve">Haukkala</w:t>
            </w:r>
          </w:p>
        </w:tc>
        <w:tc>
          <w:tcPr/>
          <w:p>
            <w:pPr>
              <w:pStyle w:val="Compact"/>
              <w:jc w:val="right"/>
            </w:pPr>
            <w:r>
              <w:t xml:space="preserve">96.9</w:t>
            </w:r>
          </w:p>
        </w:tc>
        <w:tc>
          <w:tcPr/>
          <w:p>
            <w:pPr>
              <w:pStyle w:val="Compact"/>
              <w:jc w:val="right"/>
            </w:pPr>
            <w:r>
              <w:t xml:space="preserve">107.3</w:t>
            </w:r>
          </w:p>
        </w:tc>
        <w:tc>
          <w:tcPr/>
          <w:p>
            <w:pPr>
              <w:pStyle w:val="Compact"/>
              <w:jc w:val="right"/>
            </w:pPr>
            <w:r>
              <w:t xml:space="preserve">120.4</w:t>
            </w:r>
          </w:p>
        </w:tc>
        <w:tc>
          <w:tcPr/>
          <w:p>
            <w:pPr>
              <w:pStyle w:val="Compact"/>
              <w:jc w:val="right"/>
            </w:pPr>
            <w:r>
              <w:t xml:space="preserve">77.4</w:t>
            </w:r>
          </w:p>
        </w:tc>
        <w:tc>
          <w:tcPr/>
          <w:p>
            <w:pPr>
              <w:pStyle w:val="Compact"/>
              <w:jc w:val="right"/>
            </w:pPr>
            <w:r>
              <w:t xml:space="preserve">82.4</w:t>
            </w:r>
          </w:p>
        </w:tc>
      </w:tr>
      <w:tr>
        <w:tc>
          <w:tcPr/>
          <w:p>
            <w:pPr>
              <w:pStyle w:val="Compact"/>
              <w:jc w:val="left"/>
            </w:pPr>
            <w:r>
              <w:t xml:space="preserve">61220</w:t>
            </w:r>
          </w:p>
        </w:tc>
        <w:tc>
          <w:tcPr/>
          <w:p>
            <w:pPr>
              <w:pStyle w:val="Compact"/>
              <w:jc w:val="left"/>
            </w:pPr>
            <w:r>
              <w:t xml:space="preserve">Myllysalo</w:t>
            </w:r>
          </w:p>
        </w:tc>
        <w:tc>
          <w:tcPr/>
          <w:p>
            <w:pPr>
              <w:pStyle w:val="Compact"/>
              <w:jc w:val="right"/>
            </w:pPr>
            <w:r>
              <w:t xml:space="preserve">96.8</w:t>
            </w:r>
          </w:p>
        </w:tc>
        <w:tc>
          <w:tcPr/>
          <w:p>
            <w:pPr>
              <w:pStyle w:val="Compact"/>
              <w:jc w:val="right"/>
            </w:pPr>
            <w:r>
              <w:t xml:space="preserve">97.7</w:t>
            </w:r>
          </w:p>
        </w:tc>
        <w:tc>
          <w:tcPr/>
          <w:p>
            <w:pPr>
              <w:pStyle w:val="Compact"/>
              <w:jc w:val="right"/>
            </w:pPr>
            <w:r>
              <w:t xml:space="preserve">94.7</w:t>
            </w:r>
          </w:p>
        </w:tc>
        <w:tc>
          <w:tcPr/>
          <w:p>
            <w:pPr>
              <w:pStyle w:val="Compact"/>
              <w:jc w:val="right"/>
            </w:pPr>
            <w:r>
              <w:t xml:space="preserve">84.6</w:t>
            </w:r>
          </w:p>
        </w:tc>
        <w:tc>
          <w:tcPr/>
          <w:p>
            <w:pPr>
              <w:pStyle w:val="Compact"/>
              <w:jc w:val="right"/>
            </w:pPr>
            <w:r>
              <w:t xml:space="preserve">110.1</w:t>
            </w:r>
          </w:p>
        </w:tc>
      </w:tr>
      <w:tr>
        <w:tc>
          <w:tcPr/>
          <w:p>
            <w:pPr>
              <w:pStyle w:val="Compact"/>
              <w:jc w:val="left"/>
            </w:pPr>
            <w:r>
              <w:t xml:space="preserve">61500</w:t>
            </w:r>
          </w:p>
        </w:tc>
        <w:tc>
          <w:tcPr/>
          <w:p>
            <w:pPr>
              <w:pStyle w:val="Compact"/>
              <w:jc w:val="left"/>
            </w:pPr>
            <w:r>
              <w:t xml:space="preserve">Isokyrö Keskus</w:t>
            </w:r>
          </w:p>
        </w:tc>
        <w:tc>
          <w:tcPr/>
          <w:p>
            <w:pPr>
              <w:pStyle w:val="Compact"/>
              <w:jc w:val="right"/>
            </w:pPr>
            <w:r>
              <w:t xml:space="preserve">96.7</w:t>
            </w:r>
          </w:p>
        </w:tc>
        <w:tc>
          <w:tcPr/>
          <w:p>
            <w:pPr>
              <w:pStyle w:val="Compact"/>
              <w:jc w:val="right"/>
            </w:pPr>
            <w:r>
              <w:t xml:space="preserve">115.1</w:t>
            </w:r>
          </w:p>
        </w:tc>
        <w:tc>
          <w:tcPr/>
          <w:p>
            <w:pPr>
              <w:pStyle w:val="Compact"/>
              <w:jc w:val="right"/>
            </w:pPr>
            <w:r>
              <w:t xml:space="preserve">99.2</w:t>
            </w:r>
          </w:p>
        </w:tc>
        <w:tc>
          <w:tcPr/>
          <w:p>
            <w:pPr>
              <w:pStyle w:val="Compact"/>
              <w:jc w:val="right"/>
            </w:pPr>
            <w:r>
              <w:t xml:space="preserve">73.1</w:t>
            </w:r>
          </w:p>
        </w:tc>
        <w:tc>
          <w:tcPr/>
          <w:p>
            <w:pPr>
              <w:pStyle w:val="Compact"/>
              <w:jc w:val="right"/>
            </w:pPr>
            <w:r>
              <w:t xml:space="preserve">99.3</w:t>
            </w:r>
          </w:p>
        </w:tc>
      </w:tr>
      <w:tr>
        <w:tc>
          <w:tcPr/>
          <w:p>
            <w:pPr>
              <w:pStyle w:val="Compact"/>
              <w:jc w:val="left"/>
            </w:pPr>
            <w:r>
              <w:t xml:space="preserve">61640</w:t>
            </w:r>
          </w:p>
        </w:tc>
        <w:tc>
          <w:tcPr/>
          <w:p>
            <w:pPr>
              <w:pStyle w:val="Compact"/>
              <w:jc w:val="left"/>
            </w:pPr>
            <w:r>
              <w:t xml:space="preserve">Ala-Valli</w:t>
            </w:r>
          </w:p>
        </w:tc>
        <w:tc>
          <w:tcPr/>
          <w:p>
            <w:pPr>
              <w:pStyle w:val="Compact"/>
              <w:jc w:val="right"/>
            </w:pPr>
            <w:r>
              <w:t xml:space="preserve">96.7</w:t>
            </w:r>
          </w:p>
        </w:tc>
        <w:tc>
          <w:tcPr/>
          <w:p>
            <w:pPr>
              <w:pStyle w:val="Compact"/>
              <w:jc w:val="right"/>
            </w:pPr>
            <w:r>
              <w:t xml:space="preserve">94.6</w:t>
            </w:r>
          </w:p>
        </w:tc>
        <w:tc>
          <w:tcPr/>
          <w:p>
            <w:pPr>
              <w:pStyle w:val="Compact"/>
              <w:jc w:val="right"/>
            </w:pPr>
            <w:r>
              <w:t xml:space="preserve">106.7</w:t>
            </w:r>
          </w:p>
        </w:tc>
        <w:tc>
          <w:tcPr/>
          <w:p>
            <w:pPr>
              <w:pStyle w:val="Compact"/>
              <w:jc w:val="right"/>
            </w:pPr>
            <w:r>
              <w:t xml:space="preserve">96.5</w:t>
            </w:r>
          </w:p>
        </w:tc>
        <w:tc>
          <w:tcPr/>
          <w:p>
            <w:pPr>
              <w:pStyle w:val="Compact"/>
              <w:jc w:val="right"/>
            </w:pPr>
            <w:r>
              <w:t xml:space="preserve">89.0</w:t>
            </w:r>
          </w:p>
        </w:tc>
      </w:tr>
      <w:tr>
        <w:tc>
          <w:tcPr/>
          <w:p>
            <w:pPr>
              <w:pStyle w:val="Compact"/>
              <w:jc w:val="left"/>
            </w:pPr>
            <w:r>
              <w:t xml:space="preserve">63330</w:t>
            </w:r>
          </w:p>
        </w:tc>
        <w:tc>
          <w:tcPr/>
          <w:p>
            <w:pPr>
              <w:pStyle w:val="Compact"/>
              <w:jc w:val="left"/>
            </w:pPr>
            <w:r>
              <w:t xml:space="preserve">Pahajoki</w:t>
            </w:r>
          </w:p>
        </w:tc>
        <w:tc>
          <w:tcPr/>
          <w:p>
            <w:pPr>
              <w:pStyle w:val="Compact"/>
              <w:jc w:val="right"/>
            </w:pPr>
            <w:r>
              <w:t xml:space="preserve">96.7</w:t>
            </w:r>
          </w:p>
        </w:tc>
        <w:tc>
          <w:tcPr/>
          <w:p>
            <w:pPr>
              <w:pStyle w:val="Compact"/>
              <w:jc w:val="right"/>
            </w:pPr>
            <w:r>
              <w:t xml:space="preserve">87.5</w:t>
            </w:r>
          </w:p>
        </w:tc>
        <w:tc>
          <w:tcPr/>
          <w:p>
            <w:pPr>
              <w:pStyle w:val="Compact"/>
              <w:jc w:val="right"/>
            </w:pPr>
            <w:r>
              <w:t xml:space="preserve">97.0</w:t>
            </w:r>
          </w:p>
        </w:tc>
        <w:tc>
          <w:tcPr/>
          <w:p>
            <w:pPr>
              <w:pStyle w:val="Compact"/>
              <w:jc w:val="right"/>
            </w:pPr>
            <w:r>
              <w:t xml:space="preserve">98.8</w:t>
            </w:r>
          </w:p>
        </w:tc>
        <w:tc>
          <w:tcPr/>
          <w:p>
            <w:pPr>
              <w:pStyle w:val="Compact"/>
              <w:jc w:val="right"/>
            </w:pPr>
            <w:r>
              <w:t xml:space="preserve">103.6</w:t>
            </w:r>
          </w:p>
        </w:tc>
      </w:tr>
      <w:tr>
        <w:tc>
          <w:tcPr/>
          <w:p>
            <w:pPr>
              <w:pStyle w:val="Compact"/>
              <w:jc w:val="left"/>
            </w:pPr>
            <w:r>
              <w:t xml:space="preserve">62290</w:t>
            </w:r>
          </w:p>
        </w:tc>
        <w:tc>
          <w:tcPr/>
          <w:p>
            <w:pPr>
              <w:pStyle w:val="Compact"/>
              <w:jc w:val="left"/>
            </w:pPr>
            <w:r>
              <w:t xml:space="preserve">Hirvikylä</w:t>
            </w:r>
          </w:p>
        </w:tc>
        <w:tc>
          <w:tcPr/>
          <w:p>
            <w:pPr>
              <w:pStyle w:val="Compact"/>
              <w:jc w:val="right"/>
            </w:pPr>
            <w:r>
              <w:t xml:space="preserve">96.6</w:t>
            </w:r>
          </w:p>
        </w:tc>
        <w:tc>
          <w:tcPr/>
          <w:p>
            <w:pPr>
              <w:pStyle w:val="Compact"/>
              <w:jc w:val="right"/>
            </w:pPr>
            <w:r>
              <w:t xml:space="preserve">97.8</w:t>
            </w:r>
          </w:p>
        </w:tc>
        <w:tc>
          <w:tcPr/>
          <w:p>
            <w:pPr>
              <w:pStyle w:val="Compact"/>
              <w:jc w:val="right"/>
            </w:pPr>
            <w:r>
              <w:t xml:space="preserve">108.7</w:t>
            </w:r>
          </w:p>
        </w:tc>
        <w:tc>
          <w:tcPr/>
          <w:p>
            <w:pPr>
              <w:pStyle w:val="Compact"/>
              <w:jc w:val="right"/>
            </w:pPr>
            <w:r>
              <w:t xml:space="preserve">80.2</w:t>
            </w:r>
          </w:p>
        </w:tc>
        <w:tc>
          <w:tcPr/>
          <w:p>
            <w:pPr>
              <w:pStyle w:val="Compact"/>
              <w:jc w:val="right"/>
            </w:pPr>
            <w:r>
              <w:t xml:space="preserve">99.8</w:t>
            </w:r>
          </w:p>
        </w:tc>
      </w:tr>
      <w:tr>
        <w:tc>
          <w:tcPr/>
          <w:p>
            <w:pPr>
              <w:pStyle w:val="Compact"/>
              <w:jc w:val="left"/>
            </w:pPr>
            <w:r>
              <w:t xml:space="preserve">61310</w:t>
            </w:r>
          </w:p>
        </w:tc>
        <w:tc>
          <w:tcPr/>
          <w:p>
            <w:pPr>
              <w:pStyle w:val="Compact"/>
              <w:jc w:val="left"/>
            </w:pPr>
            <w:r>
              <w:t xml:space="preserve">Panttila</w:t>
            </w:r>
          </w:p>
        </w:tc>
        <w:tc>
          <w:tcPr/>
          <w:p>
            <w:pPr>
              <w:pStyle w:val="Compact"/>
              <w:jc w:val="right"/>
            </w:pPr>
            <w:r>
              <w:t xml:space="preserve">94.2</w:t>
            </w:r>
          </w:p>
        </w:tc>
        <w:tc>
          <w:tcPr/>
          <w:p>
            <w:pPr>
              <w:pStyle w:val="Compact"/>
              <w:jc w:val="right"/>
            </w:pPr>
            <w:r>
              <w:t xml:space="preserve">95.4</w:t>
            </w:r>
          </w:p>
        </w:tc>
        <w:tc>
          <w:tcPr/>
          <w:p>
            <w:pPr>
              <w:pStyle w:val="Compact"/>
              <w:jc w:val="right"/>
            </w:pPr>
            <w:r>
              <w:t xml:space="preserve">90.8</w:t>
            </w:r>
          </w:p>
        </w:tc>
        <w:tc>
          <w:tcPr/>
          <w:p>
            <w:pPr>
              <w:pStyle w:val="Compact"/>
              <w:jc w:val="right"/>
            </w:pPr>
            <w:r>
              <w:t xml:space="preserve">98.1</w:t>
            </w:r>
          </w:p>
        </w:tc>
        <w:tc>
          <w:tcPr/>
          <w:p>
            <w:pPr>
              <w:pStyle w:val="Compact"/>
              <w:jc w:val="right"/>
            </w:pPr>
            <w:r>
              <w:t xml:space="preserve">92.3</w:t>
            </w:r>
          </w:p>
        </w:tc>
      </w:tr>
      <w:tr>
        <w:tc>
          <w:tcPr/>
          <w:p>
            <w:pPr>
              <w:pStyle w:val="Compact"/>
              <w:jc w:val="left"/>
            </w:pPr>
            <w:r>
              <w:t xml:space="preserve">61810</w:t>
            </w:r>
          </w:p>
        </w:tc>
        <w:tc>
          <w:tcPr/>
          <w:p>
            <w:pPr>
              <w:pStyle w:val="Compact"/>
              <w:jc w:val="left"/>
            </w:pPr>
            <w:r>
              <w:t xml:space="preserve">Luomankylä</w:t>
            </w:r>
          </w:p>
        </w:tc>
        <w:tc>
          <w:tcPr/>
          <w:p>
            <w:pPr>
              <w:pStyle w:val="Compact"/>
              <w:jc w:val="right"/>
            </w:pPr>
            <w:r>
              <w:t xml:space="preserve">93.8</w:t>
            </w:r>
          </w:p>
        </w:tc>
        <w:tc>
          <w:tcPr/>
          <w:p>
            <w:pPr>
              <w:pStyle w:val="Compact"/>
              <w:jc w:val="right"/>
            </w:pPr>
            <w:r>
              <w:t xml:space="preserve">94.4</w:t>
            </w:r>
          </w:p>
        </w:tc>
        <w:tc>
          <w:tcPr/>
          <w:p>
            <w:pPr>
              <w:pStyle w:val="Compact"/>
              <w:jc w:val="right"/>
            </w:pPr>
            <w:r>
              <w:t xml:space="preserve">92.4</w:t>
            </w:r>
          </w:p>
        </w:tc>
        <w:tc>
          <w:tcPr/>
          <w:p>
            <w:pPr>
              <w:pStyle w:val="Compact"/>
              <w:jc w:val="right"/>
            </w:pPr>
            <w:r>
              <w:t xml:space="preserve">75.5</w:t>
            </w:r>
          </w:p>
        </w:tc>
        <w:tc>
          <w:tcPr/>
          <w:p>
            <w:pPr>
              <w:pStyle w:val="Compact"/>
              <w:jc w:val="right"/>
            </w:pPr>
            <w:r>
              <w:t xml:space="preserve">112.6</w:t>
            </w:r>
          </w:p>
        </w:tc>
      </w:tr>
      <w:tr>
        <w:tc>
          <w:tcPr/>
          <w:p>
            <w:pPr>
              <w:pStyle w:val="Compact"/>
              <w:jc w:val="left"/>
            </w:pPr>
            <w:r>
              <w:t xml:space="preserve">62435</w:t>
            </w:r>
          </w:p>
        </w:tc>
        <w:tc>
          <w:tcPr/>
          <w:p>
            <w:pPr>
              <w:pStyle w:val="Compact"/>
              <w:jc w:val="left"/>
            </w:pPr>
            <w:r>
              <w:t xml:space="preserve">Pirttinen</w:t>
            </w:r>
          </w:p>
        </w:tc>
        <w:tc>
          <w:tcPr/>
          <w:p>
            <w:pPr>
              <w:pStyle w:val="Compact"/>
              <w:jc w:val="right"/>
            </w:pPr>
            <w:r>
              <w:t xml:space="preserve">93.7</w:t>
            </w:r>
          </w:p>
        </w:tc>
        <w:tc>
          <w:tcPr/>
          <w:p>
            <w:pPr>
              <w:pStyle w:val="Compact"/>
              <w:jc w:val="right"/>
            </w:pPr>
            <w:r>
              <w:t xml:space="preserve">89.5</w:t>
            </w:r>
          </w:p>
        </w:tc>
        <w:tc>
          <w:tcPr/>
          <w:p>
            <w:pPr>
              <w:pStyle w:val="Compact"/>
              <w:jc w:val="right"/>
            </w:pPr>
            <w:r>
              <w:t xml:space="preserve">116.5</w:t>
            </w:r>
          </w:p>
        </w:tc>
        <w:tc>
          <w:tcPr/>
          <w:p>
            <w:pPr>
              <w:pStyle w:val="Compact"/>
              <w:jc w:val="right"/>
            </w:pPr>
            <w:r>
              <w:t xml:space="preserve">31.7</w:t>
            </w:r>
          </w:p>
        </w:tc>
        <w:tc>
          <w:tcPr/>
          <w:p>
            <w:pPr>
              <w:pStyle w:val="Compact"/>
              <w:jc w:val="right"/>
            </w:pPr>
            <w:r>
              <w:t xml:space="preserve">137.1</w:t>
            </w:r>
          </w:p>
        </w:tc>
      </w:tr>
      <w:tr>
        <w:tc>
          <w:tcPr/>
          <w:p>
            <w:pPr>
              <w:pStyle w:val="Compact"/>
              <w:jc w:val="left"/>
            </w:pPr>
            <w:r>
              <w:t xml:space="preserve">62610</w:t>
            </w:r>
          </w:p>
        </w:tc>
        <w:tc>
          <w:tcPr/>
          <w:p>
            <w:pPr>
              <w:pStyle w:val="Compact"/>
              <w:jc w:val="left"/>
            </w:pPr>
            <w:r>
              <w:t xml:space="preserve">Tarvola</w:t>
            </w:r>
          </w:p>
        </w:tc>
        <w:tc>
          <w:tcPr/>
          <w:p>
            <w:pPr>
              <w:pStyle w:val="Compact"/>
              <w:jc w:val="right"/>
            </w:pPr>
            <w:r>
              <w:t xml:space="preserve">93.2</w:t>
            </w:r>
          </w:p>
        </w:tc>
        <w:tc>
          <w:tcPr/>
          <w:p>
            <w:pPr>
              <w:pStyle w:val="Compact"/>
              <w:jc w:val="right"/>
            </w:pPr>
            <w:r>
              <w:t xml:space="preserve">76.0</w:t>
            </w:r>
          </w:p>
        </w:tc>
        <w:tc>
          <w:tcPr/>
          <w:p>
            <w:pPr>
              <w:pStyle w:val="Compact"/>
              <w:jc w:val="right"/>
            </w:pPr>
            <w:r>
              <w:t xml:space="preserve">71.0</w:t>
            </w:r>
          </w:p>
        </w:tc>
        <w:tc>
          <w:tcPr/>
          <w:p>
            <w:pPr>
              <w:pStyle w:val="Compact"/>
              <w:jc w:val="right"/>
            </w:pPr>
            <w:r>
              <w:t xml:space="preserve">133.0</w:t>
            </w:r>
          </w:p>
        </w:tc>
        <w:tc>
          <w:tcPr/>
          <w:p>
            <w:pPr>
              <w:pStyle w:val="Compact"/>
              <w:jc w:val="right"/>
            </w:pPr>
            <w:r>
              <w:t xml:space="preserve">92.7</w:t>
            </w:r>
          </w:p>
        </w:tc>
      </w:tr>
      <w:tr>
        <w:tc>
          <w:tcPr/>
          <w:p>
            <w:pPr>
              <w:pStyle w:val="Compact"/>
              <w:jc w:val="left"/>
            </w:pPr>
            <w:r>
              <w:t xml:space="preserve">62800</w:t>
            </w:r>
          </w:p>
        </w:tc>
        <w:tc>
          <w:tcPr/>
          <w:p>
            <w:pPr>
              <w:pStyle w:val="Compact"/>
              <w:jc w:val="left"/>
            </w:pPr>
            <w:r>
              <w:t xml:space="preserve">Vimpeli Keskus</w:t>
            </w:r>
          </w:p>
        </w:tc>
        <w:tc>
          <w:tcPr/>
          <w:p>
            <w:pPr>
              <w:pStyle w:val="Compact"/>
              <w:jc w:val="right"/>
            </w:pPr>
            <w:r>
              <w:t xml:space="preserve">93.1</w:t>
            </w:r>
          </w:p>
        </w:tc>
        <w:tc>
          <w:tcPr/>
          <w:p>
            <w:pPr>
              <w:pStyle w:val="Compact"/>
              <w:jc w:val="right"/>
            </w:pPr>
            <w:r>
              <w:t xml:space="preserve">103.7</w:t>
            </w:r>
          </w:p>
        </w:tc>
        <w:tc>
          <w:tcPr/>
          <w:p>
            <w:pPr>
              <w:pStyle w:val="Compact"/>
              <w:jc w:val="right"/>
            </w:pPr>
            <w:r>
              <w:t xml:space="preserve">97.1</w:t>
            </w:r>
          </w:p>
        </w:tc>
        <w:tc>
          <w:tcPr/>
          <w:p>
            <w:pPr>
              <w:pStyle w:val="Compact"/>
              <w:jc w:val="right"/>
            </w:pPr>
            <w:r>
              <w:t xml:space="preserve">61.4</w:t>
            </w:r>
          </w:p>
        </w:tc>
        <w:tc>
          <w:tcPr/>
          <w:p>
            <w:pPr>
              <w:pStyle w:val="Compact"/>
              <w:jc w:val="right"/>
            </w:pPr>
            <w:r>
              <w:t xml:space="preserve">110.3</w:t>
            </w:r>
          </w:p>
        </w:tc>
      </w:tr>
      <w:tr>
        <w:tc>
          <w:tcPr/>
          <w:p>
            <w:pPr>
              <w:pStyle w:val="Compact"/>
              <w:jc w:val="left"/>
            </w:pPr>
            <w:r>
              <w:t xml:space="preserve">62430</w:t>
            </w:r>
          </w:p>
        </w:tc>
        <w:tc>
          <w:tcPr/>
          <w:p>
            <w:pPr>
              <w:pStyle w:val="Compact"/>
              <w:jc w:val="left"/>
            </w:pPr>
            <w:r>
              <w:t xml:space="preserve">Peltotupa</w:t>
            </w:r>
          </w:p>
        </w:tc>
        <w:tc>
          <w:tcPr/>
          <w:p>
            <w:pPr>
              <w:pStyle w:val="Compact"/>
              <w:jc w:val="right"/>
            </w:pPr>
            <w:r>
              <w:t xml:space="preserve">93.0</w:t>
            </w:r>
          </w:p>
        </w:tc>
        <w:tc>
          <w:tcPr/>
          <w:p>
            <w:pPr>
              <w:pStyle w:val="Compact"/>
              <w:jc w:val="right"/>
            </w:pPr>
            <w:r>
              <w:t xml:space="preserve">102.9</w:t>
            </w:r>
          </w:p>
        </w:tc>
        <w:tc>
          <w:tcPr/>
          <w:p>
            <w:pPr>
              <w:pStyle w:val="Compact"/>
              <w:jc w:val="right"/>
            </w:pPr>
            <w:r>
              <w:t xml:space="preserve">97.9</w:t>
            </w:r>
          </w:p>
        </w:tc>
        <w:tc>
          <w:tcPr/>
          <w:p>
            <w:pPr>
              <w:pStyle w:val="Compact"/>
              <w:jc w:val="right"/>
            </w:pPr>
            <w:r>
              <w:t xml:space="preserve">53.2</w:t>
            </w:r>
          </w:p>
        </w:tc>
        <w:tc>
          <w:tcPr/>
          <w:p>
            <w:pPr>
              <w:pStyle w:val="Compact"/>
              <w:jc w:val="right"/>
            </w:pPr>
            <w:r>
              <w:t xml:space="preserve">118.0</w:t>
            </w:r>
          </w:p>
        </w:tc>
      </w:tr>
      <w:tr>
        <w:tc>
          <w:tcPr/>
          <w:p>
            <w:pPr>
              <w:pStyle w:val="Compact"/>
              <w:jc w:val="left"/>
            </w:pPr>
            <w:r>
              <w:t xml:space="preserve">61410</w:t>
            </w:r>
          </w:p>
        </w:tc>
        <w:tc>
          <w:tcPr/>
          <w:p>
            <w:pPr>
              <w:pStyle w:val="Compact"/>
              <w:jc w:val="left"/>
            </w:pPr>
            <w:r>
              <w:t xml:space="preserve">Ylistaro Asemanseutu</w:t>
            </w:r>
          </w:p>
        </w:tc>
        <w:tc>
          <w:tcPr/>
          <w:p>
            <w:pPr>
              <w:pStyle w:val="Compact"/>
              <w:jc w:val="right"/>
            </w:pPr>
            <w:r>
              <w:t xml:space="preserve">92.8</w:t>
            </w:r>
          </w:p>
        </w:tc>
        <w:tc>
          <w:tcPr/>
          <w:p>
            <w:pPr>
              <w:pStyle w:val="Compact"/>
              <w:jc w:val="right"/>
            </w:pPr>
            <w:r>
              <w:t xml:space="preserve">94.6</w:t>
            </w:r>
          </w:p>
        </w:tc>
        <w:tc>
          <w:tcPr/>
          <w:p>
            <w:pPr>
              <w:pStyle w:val="Compact"/>
              <w:jc w:val="right"/>
            </w:pPr>
            <w:r>
              <w:t xml:space="preserve">94.2</w:t>
            </w:r>
          </w:p>
        </w:tc>
        <w:tc>
          <w:tcPr/>
          <w:p>
            <w:pPr>
              <w:pStyle w:val="Compact"/>
              <w:jc w:val="right"/>
            </w:pPr>
            <w:r>
              <w:t xml:space="preserve">76.8</w:t>
            </w:r>
          </w:p>
        </w:tc>
        <w:tc>
          <w:tcPr/>
          <w:p>
            <w:pPr>
              <w:pStyle w:val="Compact"/>
              <w:jc w:val="right"/>
            </w:pPr>
            <w:r>
              <w:t xml:space="preserve">105.6</w:t>
            </w:r>
          </w:p>
        </w:tc>
      </w:tr>
      <w:tr>
        <w:tc>
          <w:tcPr/>
          <w:p>
            <w:pPr>
              <w:pStyle w:val="Compact"/>
              <w:jc w:val="left"/>
            </w:pPr>
            <w:r>
              <w:t xml:space="preserve">62130</w:t>
            </w:r>
          </w:p>
        </w:tc>
        <w:tc>
          <w:tcPr/>
          <w:p>
            <w:pPr>
              <w:pStyle w:val="Compact"/>
              <w:jc w:val="left"/>
            </w:pPr>
            <w:r>
              <w:t xml:space="preserve">Hellanmaa</w:t>
            </w:r>
          </w:p>
        </w:tc>
        <w:tc>
          <w:tcPr/>
          <w:p>
            <w:pPr>
              <w:pStyle w:val="Compact"/>
              <w:jc w:val="right"/>
            </w:pPr>
            <w:r>
              <w:t xml:space="preserve">92.7</w:t>
            </w:r>
          </w:p>
        </w:tc>
        <w:tc>
          <w:tcPr/>
          <w:p>
            <w:pPr>
              <w:pStyle w:val="Compact"/>
              <w:jc w:val="right"/>
            </w:pPr>
            <w:r>
              <w:t xml:space="preserve">96.0</w:t>
            </w:r>
          </w:p>
        </w:tc>
        <w:tc>
          <w:tcPr/>
          <w:p>
            <w:pPr>
              <w:pStyle w:val="Compact"/>
              <w:jc w:val="right"/>
            </w:pPr>
            <w:r>
              <w:t xml:space="preserve">112.8</w:t>
            </w:r>
          </w:p>
        </w:tc>
        <w:tc>
          <w:tcPr/>
          <w:p>
            <w:pPr>
              <w:pStyle w:val="Compact"/>
              <w:jc w:val="right"/>
            </w:pPr>
            <w:r>
              <w:t xml:space="preserve">63.2</w:t>
            </w:r>
          </w:p>
        </w:tc>
        <w:tc>
          <w:tcPr/>
          <w:p>
            <w:pPr>
              <w:pStyle w:val="Compact"/>
              <w:jc w:val="right"/>
            </w:pPr>
            <w:r>
              <w:t xml:space="preserve">98.8</w:t>
            </w:r>
          </w:p>
        </w:tc>
      </w:tr>
      <w:tr>
        <w:tc>
          <w:tcPr/>
          <w:p>
            <w:pPr>
              <w:pStyle w:val="Compact"/>
              <w:jc w:val="left"/>
            </w:pPr>
            <w:r>
              <w:t xml:space="preserve">62440</w:t>
            </w:r>
          </w:p>
        </w:tc>
        <w:tc>
          <w:tcPr/>
          <w:p>
            <w:pPr>
              <w:pStyle w:val="Compact"/>
              <w:jc w:val="left"/>
            </w:pPr>
            <w:r>
              <w:t xml:space="preserve">Perkiömäki</w:t>
            </w:r>
          </w:p>
        </w:tc>
        <w:tc>
          <w:tcPr/>
          <w:p>
            <w:pPr>
              <w:pStyle w:val="Compact"/>
              <w:jc w:val="right"/>
            </w:pPr>
            <w:r>
              <w:t xml:space="preserve">92.6</w:t>
            </w:r>
          </w:p>
        </w:tc>
        <w:tc>
          <w:tcPr/>
          <w:p>
            <w:pPr>
              <w:pStyle w:val="Compact"/>
              <w:jc w:val="right"/>
            </w:pPr>
            <w:r>
              <w:t xml:space="preserve">109.1</w:t>
            </w:r>
          </w:p>
        </w:tc>
        <w:tc>
          <w:tcPr/>
          <w:p>
            <w:pPr>
              <w:pStyle w:val="Compact"/>
              <w:jc w:val="right"/>
            </w:pPr>
            <w:r>
              <w:t xml:space="preserve">107.3</w:t>
            </w:r>
          </w:p>
        </w:tc>
        <w:tc>
          <w:tcPr/>
          <w:p>
            <w:pPr>
              <w:pStyle w:val="Compact"/>
              <w:jc w:val="right"/>
            </w:pPr>
            <w:r>
              <w:t xml:space="preserve">50.7</w:t>
            </w:r>
          </w:p>
        </w:tc>
        <w:tc>
          <w:tcPr/>
          <w:p>
            <w:pPr>
              <w:pStyle w:val="Compact"/>
              <w:jc w:val="right"/>
            </w:pPr>
            <w:r>
              <w:t xml:space="preserve">103.3</w:t>
            </w:r>
          </w:p>
        </w:tc>
      </w:tr>
      <w:tr>
        <w:tc>
          <w:tcPr/>
          <w:p>
            <w:pPr>
              <w:pStyle w:val="Compact"/>
              <w:jc w:val="left"/>
            </w:pPr>
            <w:r>
              <w:t xml:space="preserve">62300</w:t>
            </w:r>
          </w:p>
        </w:tc>
        <w:tc>
          <w:tcPr/>
          <w:p>
            <w:pPr>
              <w:pStyle w:val="Compact"/>
              <w:jc w:val="left"/>
            </w:pPr>
            <w:r>
              <w:t xml:space="preserve">Härmä</w:t>
            </w:r>
          </w:p>
        </w:tc>
        <w:tc>
          <w:tcPr/>
          <w:p>
            <w:pPr>
              <w:pStyle w:val="Compact"/>
              <w:jc w:val="right"/>
            </w:pPr>
            <w:r>
              <w:t xml:space="preserve">92.1</w:t>
            </w:r>
          </w:p>
        </w:tc>
        <w:tc>
          <w:tcPr/>
          <w:p>
            <w:pPr>
              <w:pStyle w:val="Compact"/>
              <w:jc w:val="right"/>
            </w:pPr>
            <w:r>
              <w:t xml:space="preserve">108.8</w:t>
            </w:r>
          </w:p>
        </w:tc>
        <w:tc>
          <w:tcPr/>
          <w:p>
            <w:pPr>
              <w:pStyle w:val="Compact"/>
              <w:jc w:val="right"/>
            </w:pPr>
            <w:r>
              <w:t xml:space="preserve">88.1</w:t>
            </w:r>
          </w:p>
        </w:tc>
        <w:tc>
          <w:tcPr/>
          <w:p>
            <w:pPr>
              <w:pStyle w:val="Compact"/>
              <w:jc w:val="right"/>
            </w:pPr>
            <w:r>
              <w:t xml:space="preserve">62.0</w:t>
            </w:r>
          </w:p>
        </w:tc>
        <w:tc>
          <w:tcPr/>
          <w:p>
            <w:pPr>
              <w:pStyle w:val="Compact"/>
              <w:jc w:val="right"/>
            </w:pPr>
            <w:r>
              <w:t xml:space="preserve">109.4</w:t>
            </w:r>
          </w:p>
        </w:tc>
      </w:tr>
      <w:tr>
        <w:tc>
          <w:tcPr/>
          <w:p>
            <w:pPr>
              <w:pStyle w:val="Compact"/>
              <w:jc w:val="left"/>
            </w:pPr>
            <w:r>
              <w:t xml:space="preserve">62100</w:t>
            </w:r>
          </w:p>
        </w:tc>
        <w:tc>
          <w:tcPr/>
          <w:p>
            <w:pPr>
              <w:pStyle w:val="Compact"/>
              <w:jc w:val="left"/>
            </w:pPr>
            <w:r>
              <w:t xml:space="preserve">Lapua Keskus</w:t>
            </w:r>
          </w:p>
        </w:tc>
        <w:tc>
          <w:tcPr/>
          <w:p>
            <w:pPr>
              <w:pStyle w:val="Compact"/>
              <w:jc w:val="right"/>
            </w:pPr>
            <w:r>
              <w:t xml:space="preserve">91.4</w:t>
            </w:r>
          </w:p>
        </w:tc>
        <w:tc>
          <w:tcPr/>
          <w:p>
            <w:pPr>
              <w:pStyle w:val="Compact"/>
              <w:jc w:val="right"/>
            </w:pPr>
            <w:r>
              <w:t xml:space="preserve">101.7</w:t>
            </w:r>
          </w:p>
        </w:tc>
        <w:tc>
          <w:tcPr/>
          <w:p>
            <w:pPr>
              <w:pStyle w:val="Compact"/>
              <w:jc w:val="right"/>
            </w:pPr>
            <w:r>
              <w:t xml:space="preserve">83.1</w:t>
            </w:r>
          </w:p>
        </w:tc>
        <w:tc>
          <w:tcPr/>
          <w:p>
            <w:pPr>
              <w:pStyle w:val="Compact"/>
              <w:jc w:val="right"/>
            </w:pPr>
            <w:r>
              <w:t xml:space="preserve">90.4</w:t>
            </w:r>
          </w:p>
        </w:tc>
        <w:tc>
          <w:tcPr/>
          <w:p>
            <w:pPr>
              <w:pStyle w:val="Compact"/>
              <w:jc w:val="right"/>
            </w:pPr>
            <w:r>
              <w:t xml:space="preserve">90.6</w:t>
            </w:r>
          </w:p>
        </w:tc>
      </w:tr>
      <w:tr>
        <w:tc>
          <w:tcPr/>
          <w:p>
            <w:pPr>
              <w:pStyle w:val="Compact"/>
              <w:jc w:val="left"/>
            </w:pPr>
            <w:r>
              <w:t xml:space="preserve">61710</w:t>
            </w:r>
          </w:p>
        </w:tc>
        <w:tc>
          <w:tcPr/>
          <w:p>
            <w:pPr>
              <w:pStyle w:val="Compact"/>
              <w:jc w:val="left"/>
            </w:pPr>
            <w:r>
              <w:t xml:space="preserve">Pentinmäki</w:t>
            </w:r>
          </w:p>
        </w:tc>
        <w:tc>
          <w:tcPr/>
          <w:p>
            <w:pPr>
              <w:pStyle w:val="Compact"/>
              <w:jc w:val="right"/>
            </w:pPr>
            <w:r>
              <w:t xml:space="preserve">90.8</w:t>
            </w:r>
          </w:p>
        </w:tc>
        <w:tc>
          <w:tcPr/>
          <w:p>
            <w:pPr>
              <w:pStyle w:val="Compact"/>
              <w:jc w:val="right"/>
            </w:pPr>
            <w:r>
              <w:t xml:space="preserve">106.0</w:t>
            </w:r>
          </w:p>
        </w:tc>
        <w:tc>
          <w:tcPr/>
          <w:p>
            <w:pPr>
              <w:pStyle w:val="Compact"/>
              <w:jc w:val="right"/>
            </w:pPr>
            <w:r>
              <w:t xml:space="preserve">110.0</w:t>
            </w:r>
          </w:p>
        </w:tc>
        <w:tc>
          <w:tcPr/>
          <w:p>
            <w:pPr>
              <w:pStyle w:val="Compact"/>
              <w:jc w:val="right"/>
            </w:pPr>
            <w:r>
              <w:t xml:space="preserve">67.7</w:t>
            </w:r>
          </w:p>
        </w:tc>
        <w:tc>
          <w:tcPr/>
          <w:p>
            <w:pPr>
              <w:pStyle w:val="Compact"/>
              <w:jc w:val="right"/>
            </w:pPr>
            <w:r>
              <w:t xml:space="preserve">79.5</w:t>
            </w:r>
          </w:p>
        </w:tc>
      </w:tr>
      <w:tr>
        <w:tc>
          <w:tcPr/>
          <w:p>
            <w:pPr>
              <w:pStyle w:val="Compact"/>
              <w:jc w:val="left"/>
            </w:pPr>
            <w:r>
              <w:t xml:space="preserve">61440</w:t>
            </w:r>
          </w:p>
        </w:tc>
        <w:tc>
          <w:tcPr/>
          <w:p>
            <w:pPr>
              <w:pStyle w:val="Compact"/>
              <w:jc w:val="left"/>
            </w:pPr>
            <w:r>
              <w:t xml:space="preserve">Untamala</w:t>
            </w:r>
          </w:p>
        </w:tc>
        <w:tc>
          <w:tcPr/>
          <w:p>
            <w:pPr>
              <w:pStyle w:val="Compact"/>
              <w:jc w:val="right"/>
            </w:pPr>
            <w:r>
              <w:t xml:space="preserve">90.2</w:t>
            </w:r>
          </w:p>
        </w:tc>
        <w:tc>
          <w:tcPr/>
          <w:p>
            <w:pPr>
              <w:pStyle w:val="Compact"/>
              <w:jc w:val="right"/>
            </w:pPr>
            <w:r>
              <w:t xml:space="preserve">59.0</w:t>
            </w:r>
          </w:p>
        </w:tc>
        <w:tc>
          <w:tcPr/>
          <w:p>
            <w:pPr>
              <w:pStyle w:val="Compact"/>
              <w:jc w:val="right"/>
            </w:pPr>
            <w:r>
              <w:t xml:space="preserve">76.0</w:t>
            </w:r>
          </w:p>
        </w:tc>
        <w:tc>
          <w:tcPr/>
          <w:p>
            <w:pPr>
              <w:pStyle w:val="Compact"/>
              <w:jc w:val="right"/>
            </w:pPr>
            <w:r>
              <w:t xml:space="preserve">92.6</w:t>
            </w:r>
          </w:p>
        </w:tc>
        <w:tc>
          <w:tcPr/>
          <w:p>
            <w:pPr>
              <w:pStyle w:val="Compact"/>
              <w:jc w:val="right"/>
            </w:pPr>
            <w:r>
              <w:t xml:space="preserve">133.0</w:t>
            </w:r>
          </w:p>
        </w:tc>
      </w:tr>
      <w:tr>
        <w:tc>
          <w:tcPr/>
          <w:p>
            <w:pPr>
              <w:pStyle w:val="Compact"/>
              <w:jc w:val="left"/>
            </w:pPr>
            <w:r>
              <w:t xml:space="preserve">61430</w:t>
            </w:r>
          </w:p>
        </w:tc>
        <w:tc>
          <w:tcPr/>
          <w:p>
            <w:pPr>
              <w:pStyle w:val="Compact"/>
              <w:jc w:val="left"/>
            </w:pPr>
            <w:r>
              <w:t xml:space="preserve">Isorehto</w:t>
            </w:r>
          </w:p>
        </w:tc>
        <w:tc>
          <w:tcPr/>
          <w:p>
            <w:pPr>
              <w:pStyle w:val="Compact"/>
              <w:jc w:val="right"/>
            </w:pPr>
            <w:r>
              <w:t xml:space="preserve">90.1</w:t>
            </w:r>
          </w:p>
        </w:tc>
        <w:tc>
          <w:tcPr/>
          <w:p>
            <w:pPr>
              <w:pStyle w:val="Compact"/>
              <w:jc w:val="right"/>
            </w:pPr>
            <w:r>
              <w:t xml:space="preserve">91.0</w:t>
            </w:r>
          </w:p>
        </w:tc>
        <w:tc>
          <w:tcPr/>
          <w:p>
            <w:pPr>
              <w:pStyle w:val="Compact"/>
              <w:jc w:val="right"/>
            </w:pPr>
            <w:r>
              <w:t xml:space="preserve">106.0</w:t>
            </w:r>
          </w:p>
        </w:tc>
        <w:tc>
          <w:tcPr/>
          <w:p>
            <w:pPr>
              <w:pStyle w:val="Compact"/>
              <w:jc w:val="right"/>
            </w:pPr>
            <w:r>
              <w:t xml:space="preserve">75.2</w:t>
            </w:r>
          </w:p>
        </w:tc>
        <w:tc>
          <w:tcPr/>
          <w:p>
            <w:pPr>
              <w:pStyle w:val="Compact"/>
              <w:jc w:val="right"/>
            </w:pPr>
            <w:r>
              <w:t xml:space="preserve">88.2</w:t>
            </w:r>
          </w:p>
        </w:tc>
      </w:tr>
      <w:tr>
        <w:tc>
          <w:tcPr/>
          <w:p>
            <w:pPr>
              <w:pStyle w:val="Compact"/>
              <w:jc w:val="left"/>
            </w:pPr>
            <w:r>
              <w:t xml:space="preserve">61350</w:t>
            </w:r>
          </w:p>
        </w:tc>
        <w:tc>
          <w:tcPr/>
          <w:p>
            <w:pPr>
              <w:pStyle w:val="Compact"/>
              <w:jc w:val="left"/>
            </w:pPr>
            <w:r>
              <w:t xml:space="preserve">Huissi</w:t>
            </w:r>
          </w:p>
        </w:tc>
        <w:tc>
          <w:tcPr/>
          <w:p>
            <w:pPr>
              <w:pStyle w:val="Compact"/>
              <w:jc w:val="right"/>
            </w:pPr>
            <w:r>
              <w:t xml:space="preserve">89.7</w:t>
            </w:r>
          </w:p>
        </w:tc>
        <w:tc>
          <w:tcPr/>
          <w:p>
            <w:pPr>
              <w:pStyle w:val="Compact"/>
              <w:jc w:val="right"/>
            </w:pPr>
            <w:r>
              <w:t xml:space="preserve">89.2</w:t>
            </w:r>
          </w:p>
        </w:tc>
        <w:tc>
          <w:tcPr/>
          <w:p>
            <w:pPr>
              <w:pStyle w:val="Compact"/>
              <w:jc w:val="right"/>
            </w:pPr>
            <w:r>
              <w:t xml:space="preserve">108.8</w:t>
            </w:r>
          </w:p>
        </w:tc>
        <w:tc>
          <w:tcPr/>
          <w:p>
            <w:pPr>
              <w:pStyle w:val="Compact"/>
              <w:jc w:val="right"/>
            </w:pPr>
            <w:r>
              <w:t xml:space="preserve">64.5</w:t>
            </w:r>
          </w:p>
        </w:tc>
        <w:tc>
          <w:tcPr/>
          <w:p>
            <w:pPr>
              <w:pStyle w:val="Compact"/>
              <w:jc w:val="right"/>
            </w:pPr>
            <w:r>
              <w:t xml:space="preserve">96.4</w:t>
            </w:r>
          </w:p>
        </w:tc>
      </w:tr>
      <w:tr>
        <w:tc>
          <w:tcPr/>
          <w:p>
            <w:pPr>
              <w:pStyle w:val="Compact"/>
              <w:jc w:val="left"/>
            </w:pPr>
            <w:r>
              <w:t xml:space="preserve">62410</w:t>
            </w:r>
          </w:p>
        </w:tc>
        <w:tc>
          <w:tcPr/>
          <w:p>
            <w:pPr>
              <w:pStyle w:val="Compact"/>
              <w:jc w:val="left"/>
            </w:pPr>
            <w:r>
              <w:t xml:space="preserve">Rintala</w:t>
            </w:r>
          </w:p>
        </w:tc>
        <w:tc>
          <w:tcPr/>
          <w:p>
            <w:pPr>
              <w:pStyle w:val="Compact"/>
              <w:jc w:val="right"/>
            </w:pPr>
            <w:r>
              <w:t xml:space="preserve">89.6</w:t>
            </w:r>
          </w:p>
        </w:tc>
        <w:tc>
          <w:tcPr/>
          <w:p>
            <w:pPr>
              <w:pStyle w:val="Compact"/>
              <w:jc w:val="right"/>
            </w:pPr>
            <w:r>
              <w:t xml:space="preserve">90.6</w:t>
            </w:r>
          </w:p>
        </w:tc>
        <w:tc>
          <w:tcPr/>
          <w:p>
            <w:pPr>
              <w:pStyle w:val="Compact"/>
              <w:jc w:val="right"/>
            </w:pPr>
            <w:r>
              <w:t xml:space="preserve">113.6</w:t>
            </w:r>
          </w:p>
        </w:tc>
        <w:tc>
          <w:tcPr/>
          <w:p>
            <w:pPr>
              <w:pStyle w:val="Compact"/>
              <w:jc w:val="right"/>
            </w:pPr>
            <w:r>
              <w:t xml:space="preserve">38.2</w:t>
            </w:r>
          </w:p>
        </w:tc>
        <w:tc>
          <w:tcPr/>
          <w:p>
            <w:pPr>
              <w:pStyle w:val="Compact"/>
              <w:jc w:val="right"/>
            </w:pPr>
            <w:r>
              <w:t xml:space="preserve">116.0</w:t>
            </w:r>
          </w:p>
        </w:tc>
      </w:tr>
      <w:tr>
        <w:tc>
          <w:tcPr/>
          <w:p>
            <w:pPr>
              <w:pStyle w:val="Compact"/>
              <w:jc w:val="left"/>
            </w:pPr>
            <w:r>
              <w:t xml:space="preserve">63920</w:t>
            </w:r>
          </w:p>
        </w:tc>
        <w:tc>
          <w:tcPr/>
          <w:p>
            <w:pPr>
              <w:pStyle w:val="Compact"/>
              <w:jc w:val="left"/>
            </w:pPr>
            <w:r>
              <w:t xml:space="preserve">Inha</w:t>
            </w:r>
          </w:p>
        </w:tc>
        <w:tc>
          <w:tcPr/>
          <w:p>
            <w:pPr>
              <w:pStyle w:val="Compact"/>
              <w:jc w:val="right"/>
            </w:pPr>
            <w:r>
              <w:t xml:space="preserve">88.5</w:t>
            </w:r>
          </w:p>
        </w:tc>
        <w:tc>
          <w:tcPr/>
          <w:p>
            <w:pPr>
              <w:pStyle w:val="Compact"/>
              <w:jc w:val="right"/>
            </w:pPr>
            <w:r>
              <w:t xml:space="preserve">89.7</w:t>
            </w:r>
          </w:p>
        </w:tc>
        <w:tc>
          <w:tcPr/>
          <w:p>
            <w:pPr>
              <w:pStyle w:val="Compact"/>
              <w:jc w:val="right"/>
            </w:pPr>
            <w:r>
              <w:t xml:space="preserve">99.1</w:t>
            </w:r>
          </w:p>
        </w:tc>
        <w:tc>
          <w:tcPr/>
          <w:p>
            <w:pPr>
              <w:pStyle w:val="Compact"/>
              <w:jc w:val="right"/>
            </w:pPr>
            <w:r>
              <w:t xml:space="preserve">82.2</w:t>
            </w:r>
          </w:p>
        </w:tc>
        <w:tc>
          <w:tcPr/>
          <w:p>
            <w:pPr>
              <w:pStyle w:val="Compact"/>
              <w:jc w:val="right"/>
            </w:pPr>
            <w:r>
              <w:t xml:space="preserve">83.0</w:t>
            </w:r>
          </w:p>
        </w:tc>
      </w:tr>
      <w:tr>
        <w:tc>
          <w:tcPr/>
          <w:p>
            <w:pPr>
              <w:pStyle w:val="Compact"/>
              <w:jc w:val="left"/>
            </w:pPr>
            <w:r>
              <w:t xml:space="preserve">62160</w:t>
            </w:r>
          </w:p>
        </w:tc>
        <w:tc>
          <w:tcPr/>
          <w:p>
            <w:pPr>
              <w:pStyle w:val="Compact"/>
              <w:jc w:val="left"/>
            </w:pPr>
            <w:r>
              <w:t xml:space="preserve">Karhunkylä</w:t>
            </w:r>
          </w:p>
        </w:tc>
        <w:tc>
          <w:tcPr/>
          <w:p>
            <w:pPr>
              <w:pStyle w:val="Compact"/>
              <w:jc w:val="right"/>
            </w:pPr>
            <w:r>
              <w:t xml:space="preserve">88.3</w:t>
            </w:r>
          </w:p>
        </w:tc>
        <w:tc>
          <w:tcPr/>
          <w:p>
            <w:pPr>
              <w:pStyle w:val="Compact"/>
              <w:jc w:val="right"/>
            </w:pPr>
            <w:r>
              <w:t xml:space="preserve">86.5</w:t>
            </w:r>
          </w:p>
        </w:tc>
        <w:tc>
          <w:tcPr/>
          <w:p>
            <w:pPr>
              <w:pStyle w:val="Compact"/>
              <w:jc w:val="right"/>
            </w:pPr>
            <w:r>
              <w:t xml:space="preserve">106.5</w:t>
            </w:r>
          </w:p>
        </w:tc>
        <w:tc>
          <w:tcPr/>
          <w:p>
            <w:pPr>
              <w:pStyle w:val="Compact"/>
              <w:jc w:val="right"/>
            </w:pPr>
            <w:r>
              <w:t xml:space="preserve">67.6</w:t>
            </w:r>
          </w:p>
        </w:tc>
        <w:tc>
          <w:tcPr/>
          <w:p>
            <w:pPr>
              <w:pStyle w:val="Compact"/>
              <w:jc w:val="right"/>
            </w:pPr>
            <w:r>
              <w:t xml:space="preserve">92.7</w:t>
            </w:r>
          </w:p>
        </w:tc>
      </w:tr>
      <w:tr>
        <w:tc>
          <w:tcPr/>
          <w:p>
            <w:pPr>
              <w:pStyle w:val="Compact"/>
              <w:jc w:val="left"/>
            </w:pPr>
            <w:r>
              <w:t xml:space="preserve">60800</w:t>
            </w:r>
          </w:p>
        </w:tc>
        <w:tc>
          <w:tcPr/>
          <w:p>
            <w:pPr>
              <w:pStyle w:val="Compact"/>
              <w:jc w:val="left"/>
            </w:pPr>
            <w:r>
              <w:t xml:space="preserve">Ilmajoki Keskus</w:t>
            </w:r>
          </w:p>
        </w:tc>
        <w:tc>
          <w:tcPr/>
          <w:p>
            <w:pPr>
              <w:pStyle w:val="Compact"/>
              <w:jc w:val="right"/>
            </w:pPr>
            <w:r>
              <w:t xml:space="preserve">87.8</w:t>
            </w:r>
          </w:p>
        </w:tc>
        <w:tc>
          <w:tcPr/>
          <w:p>
            <w:pPr>
              <w:pStyle w:val="Compact"/>
              <w:jc w:val="right"/>
            </w:pPr>
            <w:r>
              <w:t xml:space="preserve">105.6</w:t>
            </w:r>
          </w:p>
        </w:tc>
        <w:tc>
          <w:tcPr/>
          <w:p>
            <w:pPr>
              <w:pStyle w:val="Compact"/>
              <w:jc w:val="right"/>
            </w:pPr>
            <w:r>
              <w:t xml:space="preserve">90.0</w:t>
            </w:r>
          </w:p>
        </w:tc>
        <w:tc>
          <w:tcPr/>
          <w:p>
            <w:pPr>
              <w:pStyle w:val="Compact"/>
              <w:jc w:val="right"/>
            </w:pPr>
            <w:r>
              <w:t xml:space="preserve">64.8</w:t>
            </w:r>
          </w:p>
        </w:tc>
        <w:tc>
          <w:tcPr/>
          <w:p>
            <w:pPr>
              <w:pStyle w:val="Compact"/>
              <w:jc w:val="right"/>
            </w:pPr>
            <w:r>
              <w:t xml:space="preserve">90.7</w:t>
            </w:r>
          </w:p>
        </w:tc>
      </w:tr>
      <w:tr>
        <w:tc>
          <w:tcPr/>
          <w:p>
            <w:pPr>
              <w:pStyle w:val="Compact"/>
              <w:jc w:val="left"/>
            </w:pPr>
            <w:r>
              <w:t xml:space="preserve">62740</w:t>
            </w:r>
          </w:p>
        </w:tc>
        <w:tc>
          <w:tcPr/>
          <w:p>
            <w:pPr>
              <w:pStyle w:val="Compact"/>
              <w:jc w:val="left"/>
            </w:pPr>
            <w:r>
              <w:t xml:space="preserve">Koskenvarsi</w:t>
            </w:r>
          </w:p>
        </w:tc>
        <w:tc>
          <w:tcPr/>
          <w:p>
            <w:pPr>
              <w:pStyle w:val="Compact"/>
              <w:jc w:val="right"/>
            </w:pPr>
            <w:r>
              <w:t xml:space="preserve">87.7</w:t>
            </w:r>
          </w:p>
        </w:tc>
        <w:tc>
          <w:tcPr/>
          <w:p>
            <w:pPr>
              <w:pStyle w:val="Compact"/>
              <w:jc w:val="right"/>
            </w:pPr>
            <w:r>
              <w:t xml:space="preserve">92.8</w:t>
            </w:r>
          </w:p>
        </w:tc>
        <w:tc>
          <w:tcPr/>
          <w:p>
            <w:pPr>
              <w:pStyle w:val="Compact"/>
              <w:jc w:val="right"/>
            </w:pPr>
            <w:r>
              <w:t xml:space="preserve">99.7</w:t>
            </w:r>
          </w:p>
        </w:tc>
        <w:tc>
          <w:tcPr/>
          <w:p>
            <w:pPr>
              <w:pStyle w:val="Compact"/>
              <w:jc w:val="right"/>
            </w:pPr>
            <w:r>
              <w:t xml:space="preserve">68.8</w:t>
            </w:r>
          </w:p>
        </w:tc>
        <w:tc>
          <w:tcPr/>
          <w:p>
            <w:pPr>
              <w:pStyle w:val="Compact"/>
              <w:jc w:val="right"/>
            </w:pPr>
            <w:r>
              <w:t xml:space="preserve">89.6</w:t>
            </w:r>
          </w:p>
        </w:tc>
      </w:tr>
      <w:tr>
        <w:tc>
          <w:tcPr/>
          <w:p>
            <w:pPr>
              <w:pStyle w:val="Compact"/>
              <w:jc w:val="left"/>
            </w:pPr>
            <w:r>
              <w:t xml:space="preserve">63130</w:t>
            </w:r>
          </w:p>
        </w:tc>
        <w:tc>
          <w:tcPr/>
          <w:p>
            <w:pPr>
              <w:pStyle w:val="Compact"/>
              <w:jc w:val="left"/>
            </w:pPr>
            <w:r>
              <w:t xml:space="preserve">Mäyry</w:t>
            </w:r>
          </w:p>
        </w:tc>
        <w:tc>
          <w:tcPr/>
          <w:p>
            <w:pPr>
              <w:pStyle w:val="Compact"/>
              <w:jc w:val="right"/>
            </w:pPr>
            <w:r>
              <w:t xml:space="preserve">87.0</w:t>
            </w:r>
          </w:p>
        </w:tc>
        <w:tc>
          <w:tcPr/>
          <w:p>
            <w:pPr>
              <w:pStyle w:val="Compact"/>
              <w:jc w:val="right"/>
            </w:pPr>
            <w:r>
              <w:t xml:space="preserve">83.5</w:t>
            </w:r>
          </w:p>
        </w:tc>
        <w:tc>
          <w:tcPr/>
          <w:p>
            <w:pPr>
              <w:pStyle w:val="Compact"/>
              <w:jc w:val="right"/>
            </w:pPr>
            <w:r>
              <w:t xml:space="preserve">104.6</w:t>
            </w:r>
          </w:p>
        </w:tc>
        <w:tc>
          <w:tcPr/>
          <w:p>
            <w:pPr>
              <w:pStyle w:val="Compact"/>
              <w:jc w:val="right"/>
            </w:pPr>
            <w:r>
              <w:t xml:space="preserve">65.7</w:t>
            </w:r>
          </w:p>
        </w:tc>
        <w:tc>
          <w:tcPr/>
          <w:p>
            <w:pPr>
              <w:pStyle w:val="Compact"/>
              <w:jc w:val="right"/>
            </w:pPr>
            <w:r>
              <w:t xml:space="preserve">94.1</w:t>
            </w:r>
          </w:p>
        </w:tc>
      </w:tr>
      <w:tr>
        <w:tc>
          <w:tcPr/>
          <w:p>
            <w:pPr>
              <w:pStyle w:val="Compact"/>
              <w:jc w:val="left"/>
            </w:pPr>
            <w:r>
              <w:t xml:space="preserve">61360</w:t>
            </w:r>
          </w:p>
        </w:tc>
        <w:tc>
          <w:tcPr/>
          <w:p>
            <w:pPr>
              <w:pStyle w:val="Compact"/>
              <w:jc w:val="left"/>
            </w:pPr>
            <w:r>
              <w:t xml:space="preserve">Mieto</w:t>
            </w:r>
          </w:p>
        </w:tc>
        <w:tc>
          <w:tcPr/>
          <w:p>
            <w:pPr>
              <w:pStyle w:val="Compact"/>
              <w:jc w:val="right"/>
            </w:pPr>
            <w:r>
              <w:t xml:space="preserve">86.8</w:t>
            </w:r>
          </w:p>
        </w:tc>
        <w:tc>
          <w:tcPr/>
          <w:p>
            <w:pPr>
              <w:pStyle w:val="Compact"/>
              <w:jc w:val="right"/>
            </w:pPr>
            <w:r>
              <w:t xml:space="preserve">81.0</w:t>
            </w:r>
          </w:p>
        </w:tc>
        <w:tc>
          <w:tcPr/>
          <w:p>
            <w:pPr>
              <w:pStyle w:val="Compact"/>
              <w:jc w:val="right"/>
            </w:pPr>
            <w:r>
              <w:t xml:space="preserve">93.3</w:t>
            </w:r>
          </w:p>
        </w:tc>
        <w:tc>
          <w:tcPr/>
          <w:p>
            <w:pPr>
              <w:pStyle w:val="Compact"/>
              <w:jc w:val="right"/>
            </w:pPr>
            <w:r>
              <w:t xml:space="preserve">82.9</w:t>
            </w:r>
          </w:p>
        </w:tc>
        <w:tc>
          <w:tcPr/>
          <w:p>
            <w:pPr>
              <w:pStyle w:val="Compact"/>
              <w:jc w:val="right"/>
            </w:pPr>
            <w:r>
              <w:t xml:space="preserve">90.1</w:t>
            </w:r>
          </w:p>
        </w:tc>
      </w:tr>
      <w:tr>
        <w:tc>
          <w:tcPr/>
          <w:p>
            <w:pPr>
              <w:pStyle w:val="Compact"/>
              <w:jc w:val="left"/>
            </w:pPr>
            <w:r>
              <w:t xml:space="preserve">62220</w:t>
            </w:r>
          </w:p>
        </w:tc>
        <w:tc>
          <w:tcPr/>
          <w:p>
            <w:pPr>
              <w:pStyle w:val="Compact"/>
              <w:jc w:val="left"/>
            </w:pPr>
            <w:r>
              <w:t xml:space="preserve">Pernaa</w:t>
            </w:r>
          </w:p>
        </w:tc>
        <w:tc>
          <w:tcPr/>
          <w:p>
            <w:pPr>
              <w:pStyle w:val="Compact"/>
              <w:jc w:val="right"/>
            </w:pPr>
            <w:r>
              <w:t xml:space="preserve">86.7</w:t>
            </w:r>
          </w:p>
        </w:tc>
        <w:tc>
          <w:tcPr/>
          <w:p>
            <w:pPr>
              <w:pStyle w:val="Compact"/>
              <w:jc w:val="right"/>
            </w:pPr>
            <w:r>
              <w:t xml:space="preserve">95.6</w:t>
            </w:r>
          </w:p>
        </w:tc>
        <w:tc>
          <w:tcPr/>
          <w:p>
            <w:pPr>
              <w:pStyle w:val="Compact"/>
              <w:jc w:val="right"/>
            </w:pPr>
            <w:r>
              <w:t xml:space="preserve">98.5</w:t>
            </w:r>
          </w:p>
        </w:tc>
        <w:tc>
          <w:tcPr/>
          <w:p>
            <w:pPr>
              <w:pStyle w:val="Compact"/>
              <w:jc w:val="right"/>
            </w:pPr>
            <w:r>
              <w:t xml:space="preserve">65.4</w:t>
            </w:r>
          </w:p>
        </w:tc>
        <w:tc>
          <w:tcPr/>
          <w:p>
            <w:pPr>
              <w:pStyle w:val="Compact"/>
              <w:jc w:val="right"/>
            </w:pPr>
            <w:r>
              <w:t xml:space="preserve">87.3</w:t>
            </w:r>
          </w:p>
        </w:tc>
      </w:tr>
      <w:tr>
        <w:tc>
          <w:tcPr/>
          <w:p>
            <w:pPr>
              <w:pStyle w:val="Compact"/>
              <w:jc w:val="left"/>
            </w:pPr>
            <w:r>
              <w:t xml:space="preserve">62840</w:t>
            </w:r>
          </w:p>
        </w:tc>
        <w:tc>
          <w:tcPr/>
          <w:p>
            <w:pPr>
              <w:pStyle w:val="Compact"/>
              <w:jc w:val="left"/>
            </w:pPr>
            <w:r>
              <w:t xml:space="preserve">Lakaniemi-Pokela</w:t>
            </w:r>
          </w:p>
        </w:tc>
        <w:tc>
          <w:tcPr/>
          <w:p>
            <w:pPr>
              <w:pStyle w:val="Compact"/>
              <w:jc w:val="right"/>
            </w:pPr>
            <w:r>
              <w:t xml:space="preserve">86.2</w:t>
            </w:r>
          </w:p>
        </w:tc>
        <w:tc>
          <w:tcPr/>
          <w:p>
            <w:pPr>
              <w:pStyle w:val="Compact"/>
              <w:jc w:val="right"/>
            </w:pPr>
            <w:r>
              <w:t xml:space="preserve">NA</w:t>
            </w:r>
          </w:p>
        </w:tc>
        <w:tc>
          <w:tcPr/>
          <w:p>
            <w:pPr>
              <w:pStyle w:val="Compact"/>
              <w:jc w:val="right"/>
            </w:pPr>
            <w:r>
              <w:t xml:space="preserve">91.6</w:t>
            </w:r>
          </w:p>
        </w:tc>
        <w:tc>
          <w:tcPr/>
          <w:p>
            <w:pPr>
              <w:pStyle w:val="Compact"/>
              <w:jc w:val="right"/>
            </w:pPr>
            <w:r>
              <w:t xml:space="preserve">72.2</w:t>
            </w:r>
          </w:p>
        </w:tc>
        <w:tc>
          <w:tcPr/>
          <w:p>
            <w:pPr>
              <w:pStyle w:val="Compact"/>
              <w:jc w:val="right"/>
            </w:pPr>
            <w:r>
              <w:t xml:space="preserve">94.7</w:t>
            </w:r>
          </w:p>
        </w:tc>
      </w:tr>
      <w:tr>
        <w:tc>
          <w:tcPr/>
          <w:p>
            <w:pPr>
              <w:pStyle w:val="Compact"/>
              <w:jc w:val="left"/>
            </w:pPr>
            <w:r>
              <w:t xml:space="preserve">61630</w:t>
            </w:r>
          </w:p>
        </w:tc>
        <w:tc>
          <w:tcPr/>
          <w:p>
            <w:pPr>
              <w:pStyle w:val="Compact"/>
              <w:jc w:val="left"/>
            </w:pPr>
            <w:r>
              <w:t xml:space="preserve">Hirvijärvi</w:t>
            </w:r>
          </w:p>
        </w:tc>
        <w:tc>
          <w:tcPr/>
          <w:p>
            <w:pPr>
              <w:pStyle w:val="Compact"/>
              <w:jc w:val="right"/>
            </w:pPr>
            <w:r>
              <w:t xml:space="preserve">85.9</w:t>
            </w:r>
          </w:p>
        </w:tc>
        <w:tc>
          <w:tcPr/>
          <w:p>
            <w:pPr>
              <w:pStyle w:val="Compact"/>
              <w:jc w:val="right"/>
            </w:pPr>
            <w:r>
              <w:t xml:space="preserve">90.9</w:t>
            </w:r>
          </w:p>
        </w:tc>
        <w:tc>
          <w:tcPr/>
          <w:p>
            <w:pPr>
              <w:pStyle w:val="Compact"/>
              <w:jc w:val="right"/>
            </w:pPr>
            <w:r>
              <w:t xml:space="preserve">80.0</w:t>
            </w:r>
          </w:p>
        </w:tc>
        <w:tc>
          <w:tcPr/>
          <w:p>
            <w:pPr>
              <w:pStyle w:val="Compact"/>
              <w:jc w:val="right"/>
            </w:pPr>
            <w:r>
              <w:t xml:space="preserve">86.1</w:t>
            </w:r>
          </w:p>
        </w:tc>
        <w:tc>
          <w:tcPr/>
          <w:p>
            <w:pPr>
              <w:pStyle w:val="Compact"/>
              <w:jc w:val="right"/>
            </w:pPr>
            <w:r>
              <w:t xml:space="preserve">86.6</w:t>
            </w:r>
          </w:p>
        </w:tc>
      </w:tr>
      <w:tr>
        <w:tc>
          <w:tcPr/>
          <w:p>
            <w:pPr>
              <w:pStyle w:val="Compact"/>
              <w:jc w:val="left"/>
            </w:pPr>
            <w:r>
              <w:t xml:space="preserve">61280</w:t>
            </w:r>
          </w:p>
        </w:tc>
        <w:tc>
          <w:tcPr/>
          <w:p>
            <w:pPr>
              <w:pStyle w:val="Compact"/>
              <w:jc w:val="left"/>
            </w:pPr>
            <w:r>
              <w:t xml:space="preserve">Jokipii</w:t>
            </w:r>
          </w:p>
        </w:tc>
        <w:tc>
          <w:tcPr/>
          <w:p>
            <w:pPr>
              <w:pStyle w:val="Compact"/>
              <w:jc w:val="right"/>
            </w:pPr>
            <w:r>
              <w:t xml:space="preserve">85.6</w:t>
            </w:r>
          </w:p>
        </w:tc>
        <w:tc>
          <w:tcPr/>
          <w:p>
            <w:pPr>
              <w:pStyle w:val="Compact"/>
              <w:jc w:val="right"/>
            </w:pPr>
            <w:r>
              <w:t xml:space="preserve">83.7</w:t>
            </w:r>
          </w:p>
        </w:tc>
        <w:tc>
          <w:tcPr/>
          <w:p>
            <w:pPr>
              <w:pStyle w:val="Compact"/>
              <w:jc w:val="right"/>
            </w:pPr>
            <w:r>
              <w:t xml:space="preserve">87.0</w:t>
            </w:r>
          </w:p>
        </w:tc>
        <w:tc>
          <w:tcPr/>
          <w:p>
            <w:pPr>
              <w:pStyle w:val="Compact"/>
              <w:jc w:val="right"/>
            </w:pPr>
            <w:r>
              <w:t xml:space="preserve">66.6</w:t>
            </w:r>
          </w:p>
        </w:tc>
        <w:tc>
          <w:tcPr/>
          <w:p>
            <w:pPr>
              <w:pStyle w:val="Compact"/>
              <w:jc w:val="right"/>
            </w:pPr>
            <w:r>
              <w:t xml:space="preserve">105.2</w:t>
            </w:r>
          </w:p>
        </w:tc>
      </w:tr>
      <w:tr>
        <w:tc>
          <w:tcPr/>
          <w:p>
            <w:pPr>
              <w:pStyle w:val="Compact"/>
              <w:jc w:val="left"/>
            </w:pPr>
            <w:r>
              <w:t xml:space="preserve">61250</w:t>
            </w:r>
          </w:p>
        </w:tc>
        <w:tc>
          <w:tcPr/>
          <w:p>
            <w:pPr>
              <w:pStyle w:val="Compact"/>
              <w:jc w:val="left"/>
            </w:pPr>
            <w:r>
              <w:t xml:space="preserve">Jalasto</w:t>
            </w:r>
          </w:p>
        </w:tc>
        <w:tc>
          <w:tcPr/>
          <w:p>
            <w:pPr>
              <w:pStyle w:val="Compact"/>
              <w:jc w:val="right"/>
            </w:pPr>
            <w:r>
              <w:t xml:space="preserve">85.3</w:t>
            </w:r>
          </w:p>
        </w:tc>
        <w:tc>
          <w:tcPr/>
          <w:p>
            <w:pPr>
              <w:pStyle w:val="Compact"/>
              <w:jc w:val="right"/>
            </w:pPr>
            <w:r>
              <w:t xml:space="preserve">96.7</w:t>
            </w:r>
          </w:p>
        </w:tc>
        <w:tc>
          <w:tcPr/>
          <w:p>
            <w:pPr>
              <w:pStyle w:val="Compact"/>
              <w:jc w:val="right"/>
            </w:pPr>
            <w:r>
              <w:t xml:space="preserve">94.8</w:t>
            </w:r>
          </w:p>
        </w:tc>
        <w:tc>
          <w:tcPr/>
          <w:p>
            <w:pPr>
              <w:pStyle w:val="Compact"/>
              <w:jc w:val="right"/>
            </w:pPr>
            <w:r>
              <w:t xml:space="preserve">58.7</w:t>
            </w:r>
          </w:p>
        </w:tc>
        <w:tc>
          <w:tcPr/>
          <w:p>
            <w:pPr>
              <w:pStyle w:val="Compact"/>
              <w:jc w:val="right"/>
            </w:pPr>
            <w:r>
              <w:t xml:space="preserve">91.2</w:t>
            </w:r>
          </w:p>
        </w:tc>
      </w:tr>
      <w:tr>
        <w:tc>
          <w:tcPr/>
          <w:p>
            <w:pPr>
              <w:pStyle w:val="Compact"/>
              <w:jc w:val="left"/>
            </w:pPr>
            <w:r>
              <w:t xml:space="preserve">61680</w:t>
            </w:r>
          </w:p>
        </w:tc>
        <w:tc>
          <w:tcPr/>
          <w:p>
            <w:pPr>
              <w:pStyle w:val="Compact"/>
              <w:jc w:val="left"/>
            </w:pPr>
            <w:r>
              <w:t xml:space="preserve">Mantila</w:t>
            </w:r>
          </w:p>
        </w:tc>
        <w:tc>
          <w:tcPr/>
          <w:p>
            <w:pPr>
              <w:pStyle w:val="Compact"/>
              <w:jc w:val="right"/>
            </w:pPr>
            <w:r>
              <w:t xml:space="preserve">85.2</w:t>
            </w:r>
          </w:p>
        </w:tc>
        <w:tc>
          <w:tcPr/>
          <w:p>
            <w:pPr>
              <w:pStyle w:val="Compact"/>
              <w:jc w:val="right"/>
            </w:pPr>
            <w:r>
              <w:t xml:space="preserve">97.4</w:t>
            </w:r>
          </w:p>
        </w:tc>
        <w:tc>
          <w:tcPr/>
          <w:p>
            <w:pPr>
              <w:pStyle w:val="Compact"/>
              <w:jc w:val="right"/>
            </w:pPr>
            <w:r>
              <w:t xml:space="preserve">104.7</w:t>
            </w:r>
          </w:p>
        </w:tc>
        <w:tc>
          <w:tcPr/>
          <w:p>
            <w:pPr>
              <w:pStyle w:val="Compact"/>
              <w:jc w:val="right"/>
            </w:pPr>
            <w:r>
              <w:t xml:space="preserve">41.7</w:t>
            </w:r>
          </w:p>
        </w:tc>
        <w:tc>
          <w:tcPr/>
          <w:p>
            <w:pPr>
              <w:pStyle w:val="Compact"/>
              <w:jc w:val="right"/>
            </w:pPr>
            <w:r>
              <w:t xml:space="preserve">97.2</w:t>
            </w:r>
          </w:p>
        </w:tc>
      </w:tr>
      <w:tr>
        <w:tc>
          <w:tcPr/>
          <w:p>
            <w:pPr>
              <w:pStyle w:val="Compact"/>
              <w:jc w:val="left"/>
            </w:pPr>
            <w:r>
              <w:t xml:space="preserve">62280</w:t>
            </w:r>
          </w:p>
        </w:tc>
        <w:tc>
          <w:tcPr/>
          <w:p>
            <w:pPr>
              <w:pStyle w:val="Compact"/>
              <w:jc w:val="left"/>
            </w:pPr>
            <w:r>
              <w:t xml:space="preserve">Mustamaa</w:t>
            </w:r>
          </w:p>
        </w:tc>
        <w:tc>
          <w:tcPr/>
          <w:p>
            <w:pPr>
              <w:pStyle w:val="Compact"/>
              <w:jc w:val="right"/>
            </w:pPr>
            <w:r>
              <w:t xml:space="preserve">85.1</w:t>
            </w:r>
          </w:p>
        </w:tc>
        <w:tc>
          <w:tcPr/>
          <w:p>
            <w:pPr>
              <w:pStyle w:val="Compact"/>
              <w:jc w:val="right"/>
            </w:pPr>
            <w:r>
              <w:t xml:space="preserve">91.1</w:t>
            </w:r>
          </w:p>
        </w:tc>
        <w:tc>
          <w:tcPr/>
          <w:p>
            <w:pPr>
              <w:pStyle w:val="Compact"/>
              <w:jc w:val="right"/>
            </w:pPr>
            <w:r>
              <w:t xml:space="preserve">102.6</w:t>
            </w:r>
          </w:p>
        </w:tc>
        <w:tc>
          <w:tcPr/>
          <w:p>
            <w:pPr>
              <w:pStyle w:val="Compact"/>
              <w:jc w:val="right"/>
            </w:pPr>
            <w:r>
              <w:t xml:space="preserve">58.7</w:t>
            </w:r>
          </w:p>
        </w:tc>
        <w:tc>
          <w:tcPr/>
          <w:p>
            <w:pPr>
              <w:pStyle w:val="Compact"/>
              <w:jc w:val="right"/>
            </w:pPr>
            <w:r>
              <w:t xml:space="preserve">88.2</w:t>
            </w:r>
          </w:p>
        </w:tc>
      </w:tr>
      <w:tr>
        <w:tc>
          <w:tcPr/>
          <w:p>
            <w:pPr>
              <w:pStyle w:val="Compact"/>
              <w:jc w:val="left"/>
            </w:pPr>
            <w:r>
              <w:t xml:space="preserve">62175</w:t>
            </w:r>
          </w:p>
        </w:tc>
        <w:tc>
          <w:tcPr/>
          <w:p>
            <w:pPr>
              <w:pStyle w:val="Compact"/>
              <w:jc w:val="left"/>
            </w:pPr>
            <w:r>
              <w:t xml:space="preserve">Ylikylä-Mäenpää</w:t>
            </w:r>
          </w:p>
        </w:tc>
        <w:tc>
          <w:tcPr/>
          <w:p>
            <w:pPr>
              <w:pStyle w:val="Compact"/>
              <w:jc w:val="right"/>
            </w:pPr>
            <w:r>
              <w:t xml:space="preserve">85.0</w:t>
            </w:r>
          </w:p>
        </w:tc>
        <w:tc>
          <w:tcPr/>
          <w:p>
            <w:pPr>
              <w:pStyle w:val="Compact"/>
              <w:jc w:val="right"/>
            </w:pPr>
            <w:r>
              <w:t xml:space="preserve">90.1</w:t>
            </w:r>
          </w:p>
        </w:tc>
        <w:tc>
          <w:tcPr/>
          <w:p>
            <w:pPr>
              <w:pStyle w:val="Compact"/>
              <w:jc w:val="right"/>
            </w:pPr>
            <w:r>
              <w:t xml:space="preserve">88.1</w:t>
            </w:r>
          </w:p>
        </w:tc>
        <w:tc>
          <w:tcPr/>
          <w:p>
            <w:pPr>
              <w:pStyle w:val="Compact"/>
              <w:jc w:val="right"/>
            </w:pPr>
            <w:r>
              <w:t xml:space="preserve">45.2</w:t>
            </w:r>
          </w:p>
        </w:tc>
        <w:tc>
          <w:tcPr/>
          <w:p>
            <w:pPr>
              <w:pStyle w:val="Compact"/>
              <w:jc w:val="right"/>
            </w:pPr>
            <w:r>
              <w:t xml:space="preserve">116.5</w:t>
            </w:r>
          </w:p>
        </w:tc>
      </w:tr>
      <w:tr>
        <w:tc>
          <w:tcPr/>
          <w:p>
            <w:pPr>
              <w:pStyle w:val="Compact"/>
              <w:jc w:val="left"/>
            </w:pPr>
            <w:r>
              <w:t xml:space="preserve">66440</w:t>
            </w:r>
          </w:p>
        </w:tc>
        <w:tc>
          <w:tcPr/>
          <w:p>
            <w:pPr>
              <w:pStyle w:val="Compact"/>
              <w:jc w:val="left"/>
            </w:pPr>
            <w:r>
              <w:t xml:space="preserve">Tervajoki</w:t>
            </w:r>
          </w:p>
        </w:tc>
        <w:tc>
          <w:tcPr/>
          <w:p>
            <w:pPr>
              <w:pStyle w:val="Compact"/>
              <w:jc w:val="right"/>
            </w:pPr>
            <w:r>
              <w:t xml:space="preserve">85.0</w:t>
            </w:r>
          </w:p>
        </w:tc>
        <w:tc>
          <w:tcPr/>
          <w:p>
            <w:pPr>
              <w:pStyle w:val="Compact"/>
              <w:jc w:val="right"/>
            </w:pPr>
            <w:r>
              <w:t xml:space="preserve">92.1</w:t>
            </w:r>
          </w:p>
        </w:tc>
        <w:tc>
          <w:tcPr/>
          <w:p>
            <w:pPr>
              <w:pStyle w:val="Compact"/>
              <w:jc w:val="right"/>
            </w:pPr>
            <w:r>
              <w:t xml:space="preserve">88.6</w:t>
            </w:r>
          </w:p>
        </w:tc>
        <w:tc>
          <w:tcPr/>
          <w:p>
            <w:pPr>
              <w:pStyle w:val="Compact"/>
              <w:jc w:val="right"/>
            </w:pPr>
            <w:r>
              <w:t xml:space="preserve">68.7</w:t>
            </w:r>
          </w:p>
        </w:tc>
        <w:tc>
          <w:tcPr/>
          <w:p>
            <w:pPr>
              <w:pStyle w:val="Compact"/>
              <w:jc w:val="right"/>
            </w:pPr>
            <w:r>
              <w:t xml:space="preserve">90.7</w:t>
            </w:r>
          </w:p>
        </w:tc>
      </w:tr>
      <w:tr>
        <w:tc>
          <w:tcPr/>
          <w:p>
            <w:pPr>
              <w:pStyle w:val="Compact"/>
              <w:jc w:val="left"/>
            </w:pPr>
            <w:r>
              <w:t xml:space="preserve">60220</w:t>
            </w:r>
          </w:p>
        </w:tc>
        <w:tc>
          <w:tcPr/>
          <w:p>
            <w:pPr>
              <w:pStyle w:val="Compact"/>
              <w:jc w:val="left"/>
            </w:pPr>
            <w:r>
              <w:t xml:space="preserve">Huhtala</w:t>
            </w:r>
          </w:p>
        </w:tc>
        <w:tc>
          <w:tcPr/>
          <w:p>
            <w:pPr>
              <w:pStyle w:val="Compact"/>
              <w:jc w:val="right"/>
            </w:pPr>
            <w:r>
              <w:t xml:space="preserve">84.4</w:t>
            </w:r>
          </w:p>
        </w:tc>
        <w:tc>
          <w:tcPr/>
          <w:p>
            <w:pPr>
              <w:pStyle w:val="Compact"/>
              <w:jc w:val="right"/>
            </w:pPr>
            <w:r>
              <w:t xml:space="preserve">102.4</w:t>
            </w:r>
          </w:p>
        </w:tc>
        <w:tc>
          <w:tcPr/>
          <w:p>
            <w:pPr>
              <w:pStyle w:val="Compact"/>
              <w:jc w:val="right"/>
            </w:pPr>
            <w:r>
              <w:t xml:space="preserve">78.4</w:t>
            </w:r>
          </w:p>
        </w:tc>
        <w:tc>
          <w:tcPr/>
          <w:p>
            <w:pPr>
              <w:pStyle w:val="Compact"/>
              <w:jc w:val="right"/>
            </w:pPr>
            <w:r>
              <w:t xml:space="preserve">83.0</w:t>
            </w:r>
          </w:p>
        </w:tc>
        <w:tc>
          <w:tcPr/>
          <w:p>
            <w:pPr>
              <w:pStyle w:val="Compact"/>
              <w:jc w:val="right"/>
            </w:pPr>
            <w:r>
              <w:t xml:space="preserve">73.8</w:t>
            </w:r>
          </w:p>
        </w:tc>
      </w:tr>
      <w:tr>
        <w:tc>
          <w:tcPr/>
          <w:p>
            <w:pPr>
              <w:pStyle w:val="Compact"/>
              <w:jc w:val="left"/>
            </w:pPr>
            <w:r>
              <w:t xml:space="preserve">62230</w:t>
            </w:r>
          </w:p>
        </w:tc>
        <w:tc>
          <w:tcPr/>
          <w:p>
            <w:pPr>
              <w:pStyle w:val="Compact"/>
              <w:jc w:val="left"/>
            </w:pPr>
            <w:r>
              <w:t xml:space="preserve">Jylhä</w:t>
            </w:r>
          </w:p>
        </w:tc>
        <w:tc>
          <w:tcPr/>
          <w:p>
            <w:pPr>
              <w:pStyle w:val="Compact"/>
              <w:jc w:val="right"/>
            </w:pPr>
            <w:r>
              <w:t xml:space="preserve">84.1</w:t>
            </w:r>
          </w:p>
        </w:tc>
        <w:tc>
          <w:tcPr/>
          <w:p>
            <w:pPr>
              <w:pStyle w:val="Compact"/>
              <w:jc w:val="right"/>
            </w:pPr>
            <w:r>
              <w:t xml:space="preserve">88.7</w:t>
            </w:r>
          </w:p>
        </w:tc>
        <w:tc>
          <w:tcPr/>
          <w:p>
            <w:pPr>
              <w:pStyle w:val="Compact"/>
              <w:jc w:val="right"/>
            </w:pPr>
            <w:r>
              <w:t xml:space="preserve">106.6</w:t>
            </w:r>
          </w:p>
        </w:tc>
        <w:tc>
          <w:tcPr/>
          <w:p>
            <w:pPr>
              <w:pStyle w:val="Compact"/>
              <w:jc w:val="right"/>
            </w:pPr>
            <w:r>
              <w:t xml:space="preserve">61.4</w:t>
            </w:r>
          </w:p>
        </w:tc>
        <w:tc>
          <w:tcPr/>
          <w:p>
            <w:pPr>
              <w:pStyle w:val="Compact"/>
              <w:jc w:val="right"/>
            </w:pPr>
            <w:r>
              <w:t xml:space="preserve">79.7</w:t>
            </w:r>
          </w:p>
        </w:tc>
      </w:tr>
      <w:tr>
        <w:tc>
          <w:tcPr/>
          <w:p>
            <w:pPr>
              <w:pStyle w:val="Compact"/>
              <w:jc w:val="left"/>
            </w:pPr>
            <w:r>
              <w:t xml:space="preserve">61460</w:t>
            </w:r>
          </w:p>
        </w:tc>
        <w:tc>
          <w:tcPr/>
          <w:p>
            <w:pPr>
              <w:pStyle w:val="Compact"/>
              <w:jc w:val="left"/>
            </w:pPr>
            <w:r>
              <w:t xml:space="preserve">Hanhikoski</w:t>
            </w:r>
          </w:p>
        </w:tc>
        <w:tc>
          <w:tcPr/>
          <w:p>
            <w:pPr>
              <w:pStyle w:val="Compact"/>
              <w:jc w:val="right"/>
            </w:pPr>
            <w:r>
              <w:t xml:space="preserve">83.8</w:t>
            </w:r>
          </w:p>
        </w:tc>
        <w:tc>
          <w:tcPr/>
          <w:p>
            <w:pPr>
              <w:pStyle w:val="Compact"/>
              <w:jc w:val="right"/>
            </w:pPr>
            <w:r>
              <w:t xml:space="preserve">103.2</w:t>
            </w:r>
          </w:p>
        </w:tc>
        <w:tc>
          <w:tcPr/>
          <w:p>
            <w:pPr>
              <w:pStyle w:val="Compact"/>
              <w:jc w:val="right"/>
            </w:pPr>
            <w:r>
              <w:t xml:space="preserve">100.9</w:t>
            </w:r>
          </w:p>
        </w:tc>
        <w:tc>
          <w:tcPr/>
          <w:p>
            <w:pPr>
              <w:pStyle w:val="Compact"/>
              <w:jc w:val="right"/>
            </w:pPr>
            <w:r>
              <w:t xml:space="preserve">36.3</w:t>
            </w:r>
          </w:p>
        </w:tc>
        <w:tc>
          <w:tcPr/>
          <w:p>
            <w:pPr>
              <w:pStyle w:val="Compact"/>
              <w:jc w:val="right"/>
            </w:pPr>
            <w:r>
              <w:t xml:space="preserve">94.8</w:t>
            </w:r>
          </w:p>
        </w:tc>
      </w:tr>
      <w:tr>
        <w:tc>
          <w:tcPr/>
          <w:p>
            <w:pPr>
              <w:pStyle w:val="Compact"/>
              <w:jc w:val="left"/>
            </w:pPr>
            <w:r>
              <w:t xml:space="preserve">62165</w:t>
            </w:r>
          </w:p>
        </w:tc>
        <w:tc>
          <w:tcPr/>
          <w:p>
            <w:pPr>
              <w:pStyle w:val="Compact"/>
              <w:jc w:val="left"/>
            </w:pPr>
            <w:r>
              <w:t xml:space="preserve">Tiisteenjoki</w:t>
            </w:r>
          </w:p>
        </w:tc>
        <w:tc>
          <w:tcPr/>
          <w:p>
            <w:pPr>
              <w:pStyle w:val="Compact"/>
              <w:jc w:val="right"/>
            </w:pPr>
            <w:r>
              <w:t xml:space="preserve">82.7</w:t>
            </w:r>
          </w:p>
        </w:tc>
        <w:tc>
          <w:tcPr/>
          <w:p>
            <w:pPr>
              <w:pStyle w:val="Compact"/>
              <w:jc w:val="right"/>
            </w:pPr>
            <w:r>
              <w:t xml:space="preserve">90.9</w:t>
            </w:r>
          </w:p>
        </w:tc>
        <w:tc>
          <w:tcPr/>
          <w:p>
            <w:pPr>
              <w:pStyle w:val="Compact"/>
              <w:jc w:val="right"/>
            </w:pPr>
            <w:r>
              <w:t xml:space="preserve">101.7</w:t>
            </w:r>
          </w:p>
        </w:tc>
        <w:tc>
          <w:tcPr/>
          <w:p>
            <w:pPr>
              <w:pStyle w:val="Compact"/>
              <w:jc w:val="right"/>
            </w:pPr>
            <w:r>
              <w:t xml:space="preserve">48.3</w:t>
            </w:r>
          </w:p>
        </w:tc>
        <w:tc>
          <w:tcPr/>
          <w:p>
            <w:pPr>
              <w:pStyle w:val="Compact"/>
              <w:jc w:val="right"/>
            </w:pPr>
            <w:r>
              <w:t xml:space="preserve">90.1</w:t>
            </w:r>
          </w:p>
        </w:tc>
      </w:tr>
      <w:tr>
        <w:tc>
          <w:tcPr/>
          <w:p>
            <w:pPr>
              <w:pStyle w:val="Compact"/>
              <w:jc w:val="left"/>
            </w:pPr>
            <w:r>
              <w:t xml:space="preserve">61110</w:t>
            </w:r>
          </w:p>
        </w:tc>
        <w:tc>
          <w:tcPr/>
          <w:p>
            <w:pPr>
              <w:pStyle w:val="Compact"/>
              <w:jc w:val="left"/>
            </w:pPr>
            <w:r>
              <w:t xml:space="preserve">Vuolle</w:t>
            </w:r>
          </w:p>
        </w:tc>
        <w:tc>
          <w:tcPr/>
          <w:p>
            <w:pPr>
              <w:pStyle w:val="Compact"/>
              <w:jc w:val="right"/>
            </w:pPr>
            <w:r>
              <w:t xml:space="preserve">82.5</w:t>
            </w:r>
          </w:p>
        </w:tc>
        <w:tc>
          <w:tcPr/>
          <w:p>
            <w:pPr>
              <w:pStyle w:val="Compact"/>
              <w:jc w:val="right"/>
            </w:pPr>
            <w:r>
              <w:t xml:space="preserve">75.2</w:t>
            </w:r>
          </w:p>
        </w:tc>
        <w:tc>
          <w:tcPr/>
          <w:p>
            <w:pPr>
              <w:pStyle w:val="Compact"/>
              <w:jc w:val="right"/>
            </w:pPr>
            <w:r>
              <w:t xml:space="preserve">106.2</w:t>
            </w:r>
          </w:p>
        </w:tc>
        <w:tc>
          <w:tcPr/>
          <w:p>
            <w:pPr>
              <w:pStyle w:val="Compact"/>
              <w:jc w:val="right"/>
            </w:pPr>
            <w:r>
              <w:t xml:space="preserve">35.0</w:t>
            </w:r>
          </w:p>
        </w:tc>
        <w:tc>
          <w:tcPr/>
          <w:p>
            <w:pPr>
              <w:pStyle w:val="Compact"/>
              <w:jc w:val="right"/>
            </w:pPr>
            <w:r>
              <w:t xml:space="preserve">113.4</w:t>
            </w:r>
          </w:p>
        </w:tc>
      </w:tr>
      <w:tr>
        <w:tc>
          <w:tcPr/>
          <w:p>
            <w:pPr>
              <w:pStyle w:val="Compact"/>
              <w:jc w:val="left"/>
            </w:pPr>
            <w:r>
              <w:t xml:space="preserve">62510</w:t>
            </w:r>
          </w:p>
        </w:tc>
        <w:tc>
          <w:tcPr/>
          <w:p>
            <w:pPr>
              <w:pStyle w:val="Compact"/>
              <w:jc w:val="left"/>
            </w:pPr>
            <w:r>
              <w:t xml:space="preserve">Kuoppa-aho</w:t>
            </w:r>
          </w:p>
        </w:tc>
        <w:tc>
          <w:tcPr/>
          <w:p>
            <w:pPr>
              <w:pStyle w:val="Compact"/>
              <w:jc w:val="right"/>
            </w:pPr>
            <w:r>
              <w:t xml:space="preserve">82.2</w:t>
            </w:r>
          </w:p>
        </w:tc>
        <w:tc>
          <w:tcPr/>
          <w:p>
            <w:pPr>
              <w:pStyle w:val="Compact"/>
              <w:jc w:val="right"/>
            </w:pPr>
            <w:r>
              <w:t xml:space="preserve">74.1</w:t>
            </w:r>
          </w:p>
        </w:tc>
        <w:tc>
          <w:tcPr/>
          <w:p>
            <w:pPr>
              <w:pStyle w:val="Compact"/>
              <w:jc w:val="right"/>
            </w:pPr>
            <w:r>
              <w:t xml:space="preserve">84.7</w:t>
            </w:r>
          </w:p>
        </w:tc>
        <w:tc>
          <w:tcPr/>
          <w:p>
            <w:pPr>
              <w:pStyle w:val="Compact"/>
              <w:jc w:val="right"/>
            </w:pPr>
            <w:r>
              <w:t xml:space="preserve">78.4</w:t>
            </w:r>
          </w:p>
        </w:tc>
        <w:tc>
          <w:tcPr/>
          <w:p>
            <w:pPr>
              <w:pStyle w:val="Compact"/>
              <w:jc w:val="right"/>
            </w:pPr>
            <w:r>
              <w:t xml:space="preserve">91.6</w:t>
            </w:r>
          </w:p>
        </w:tc>
      </w:tr>
      <w:tr>
        <w:tc>
          <w:tcPr/>
          <w:p>
            <w:pPr>
              <w:pStyle w:val="Compact"/>
              <w:jc w:val="left"/>
            </w:pPr>
            <w:r>
              <w:t xml:space="preserve">63770</w:t>
            </w:r>
          </w:p>
        </w:tc>
        <w:tc>
          <w:tcPr/>
          <w:p>
            <w:pPr>
              <w:pStyle w:val="Compact"/>
              <w:jc w:val="left"/>
            </w:pPr>
            <w:r>
              <w:t xml:space="preserve">Peränne</w:t>
            </w:r>
          </w:p>
        </w:tc>
        <w:tc>
          <w:tcPr/>
          <w:p>
            <w:pPr>
              <w:pStyle w:val="Compact"/>
              <w:jc w:val="right"/>
            </w:pPr>
            <w:r>
              <w:t xml:space="preserve">81.2</w:t>
            </w:r>
          </w:p>
        </w:tc>
        <w:tc>
          <w:tcPr/>
          <w:p>
            <w:pPr>
              <w:pStyle w:val="Compact"/>
              <w:jc w:val="right"/>
            </w:pPr>
            <w:r>
              <w:t xml:space="preserve">94.0</w:t>
            </w:r>
          </w:p>
        </w:tc>
        <w:tc>
          <w:tcPr/>
          <w:p>
            <w:pPr>
              <w:pStyle w:val="Compact"/>
              <w:jc w:val="right"/>
            </w:pPr>
            <w:r>
              <w:t xml:space="preserve">98.2</w:t>
            </w:r>
          </w:p>
        </w:tc>
        <w:tc>
          <w:tcPr/>
          <w:p>
            <w:pPr>
              <w:pStyle w:val="Compact"/>
              <w:jc w:val="right"/>
            </w:pPr>
            <w:r>
              <w:t xml:space="preserve">48.6</w:t>
            </w:r>
          </w:p>
        </w:tc>
        <w:tc>
          <w:tcPr/>
          <w:p>
            <w:pPr>
              <w:pStyle w:val="Compact"/>
              <w:jc w:val="right"/>
            </w:pPr>
            <w:r>
              <w:t xml:space="preserve">84.1</w:t>
            </w:r>
          </w:p>
        </w:tc>
      </w:tr>
      <w:tr>
        <w:tc>
          <w:tcPr/>
          <w:p>
            <w:pPr>
              <w:pStyle w:val="Compact"/>
              <w:jc w:val="left"/>
            </w:pPr>
            <w:r>
              <w:t xml:space="preserve">60320</w:t>
            </w:r>
          </w:p>
        </w:tc>
        <w:tc>
          <w:tcPr/>
          <w:p>
            <w:pPr>
              <w:pStyle w:val="Compact"/>
              <w:jc w:val="left"/>
            </w:pPr>
            <w:r>
              <w:t xml:space="preserve">Alakylä-Jouppi</w:t>
            </w:r>
          </w:p>
        </w:tc>
        <w:tc>
          <w:tcPr/>
          <w:p>
            <w:pPr>
              <w:pStyle w:val="Compact"/>
              <w:jc w:val="right"/>
            </w:pPr>
            <w:r>
              <w:t xml:space="preserve">79.8</w:t>
            </w:r>
          </w:p>
        </w:tc>
        <w:tc>
          <w:tcPr/>
          <w:p>
            <w:pPr>
              <w:pStyle w:val="Compact"/>
              <w:jc w:val="right"/>
            </w:pPr>
            <w:r>
              <w:t xml:space="preserve">95.9</w:t>
            </w:r>
          </w:p>
        </w:tc>
        <w:tc>
          <w:tcPr/>
          <w:p>
            <w:pPr>
              <w:pStyle w:val="Compact"/>
              <w:jc w:val="right"/>
            </w:pPr>
            <w:r>
              <w:t xml:space="preserve">83.9</w:t>
            </w:r>
          </w:p>
        </w:tc>
        <w:tc>
          <w:tcPr/>
          <w:p>
            <w:pPr>
              <w:pStyle w:val="Compact"/>
              <w:jc w:val="right"/>
            </w:pPr>
            <w:r>
              <w:t xml:space="preserve">79.1</w:t>
            </w:r>
          </w:p>
        </w:tc>
        <w:tc>
          <w:tcPr/>
          <w:p>
            <w:pPr>
              <w:pStyle w:val="Compact"/>
              <w:jc w:val="right"/>
            </w:pPr>
            <w:r>
              <w:t xml:space="preserve">60.2</w:t>
            </w:r>
          </w:p>
        </w:tc>
      </w:tr>
      <w:tr>
        <w:tc>
          <w:tcPr/>
          <w:p>
            <w:pPr>
              <w:pStyle w:val="Compact"/>
              <w:jc w:val="left"/>
            </w:pPr>
            <w:r>
              <w:t xml:space="preserve">62190</w:t>
            </w:r>
          </w:p>
        </w:tc>
        <w:tc>
          <w:tcPr/>
          <w:p>
            <w:pPr>
              <w:pStyle w:val="Compact"/>
              <w:jc w:val="left"/>
            </w:pPr>
            <w:r>
              <w:t xml:space="preserve">Ruha</w:t>
            </w:r>
          </w:p>
        </w:tc>
        <w:tc>
          <w:tcPr/>
          <w:p>
            <w:pPr>
              <w:pStyle w:val="Compact"/>
              <w:jc w:val="right"/>
            </w:pPr>
            <w:r>
              <w:t xml:space="preserve">79.4</w:t>
            </w:r>
          </w:p>
        </w:tc>
        <w:tc>
          <w:tcPr/>
          <w:p>
            <w:pPr>
              <w:pStyle w:val="Compact"/>
              <w:jc w:val="right"/>
            </w:pPr>
            <w:r>
              <w:t xml:space="preserve">75.9</w:t>
            </w:r>
          </w:p>
        </w:tc>
        <w:tc>
          <w:tcPr/>
          <w:p>
            <w:pPr>
              <w:pStyle w:val="Compact"/>
              <w:jc w:val="right"/>
            </w:pPr>
            <w:r>
              <w:t xml:space="preserve">77.0</w:t>
            </w:r>
          </w:p>
        </w:tc>
        <w:tc>
          <w:tcPr/>
          <w:p>
            <w:pPr>
              <w:pStyle w:val="Compact"/>
              <w:jc w:val="right"/>
            </w:pPr>
            <w:r>
              <w:t xml:space="preserve">75.3</w:t>
            </w:r>
          </w:p>
        </w:tc>
        <w:tc>
          <w:tcPr/>
          <w:p>
            <w:pPr>
              <w:pStyle w:val="Compact"/>
              <w:jc w:val="right"/>
            </w:pPr>
            <w:r>
              <w:t xml:space="preserve">89.3</w:t>
            </w:r>
          </w:p>
        </w:tc>
      </w:tr>
      <w:tr>
        <w:tc>
          <w:tcPr/>
          <w:p>
            <w:pPr>
              <w:pStyle w:val="Compact"/>
              <w:jc w:val="left"/>
            </w:pPr>
            <w:r>
              <w:t xml:space="preserve">61470</w:t>
            </w:r>
          </w:p>
        </w:tc>
        <w:tc>
          <w:tcPr/>
          <w:p>
            <w:pPr>
              <w:pStyle w:val="Compact"/>
              <w:jc w:val="left"/>
            </w:pPr>
            <w:r>
              <w:t xml:space="preserve">Kitinoja</w:t>
            </w:r>
          </w:p>
        </w:tc>
        <w:tc>
          <w:tcPr/>
          <w:p>
            <w:pPr>
              <w:pStyle w:val="Compact"/>
              <w:jc w:val="right"/>
            </w:pPr>
            <w:r>
              <w:t xml:space="preserve">76.3</w:t>
            </w:r>
          </w:p>
        </w:tc>
        <w:tc>
          <w:tcPr/>
          <w:p>
            <w:pPr>
              <w:pStyle w:val="Compact"/>
              <w:jc w:val="right"/>
            </w:pPr>
            <w:r>
              <w:t xml:space="preserve">77.6</w:t>
            </w:r>
          </w:p>
        </w:tc>
        <w:tc>
          <w:tcPr/>
          <w:p>
            <w:pPr>
              <w:pStyle w:val="Compact"/>
              <w:jc w:val="right"/>
            </w:pPr>
            <w:r>
              <w:t xml:space="preserve">86.5</w:t>
            </w:r>
          </w:p>
        </w:tc>
        <w:tc>
          <w:tcPr/>
          <w:p>
            <w:pPr>
              <w:pStyle w:val="Compact"/>
              <w:jc w:val="right"/>
            </w:pPr>
            <w:r>
              <w:t xml:space="preserve">68.9</w:t>
            </w:r>
          </w:p>
        </w:tc>
        <w:tc>
          <w:tcPr/>
          <w:p>
            <w:pPr>
              <w:pStyle w:val="Compact"/>
              <w:jc w:val="right"/>
            </w:pPr>
            <w:r>
              <w:t xml:space="preserve">72.3</w:t>
            </w:r>
          </w:p>
        </w:tc>
      </w:tr>
      <w:tr>
        <w:tc>
          <w:tcPr/>
          <w:p>
            <w:pPr>
              <w:pStyle w:val="Compact"/>
              <w:jc w:val="left"/>
            </w:pPr>
            <w:r>
              <w:t xml:space="preserve">62150</w:t>
            </w:r>
          </w:p>
        </w:tc>
        <w:tc>
          <w:tcPr/>
          <w:p>
            <w:pPr>
              <w:pStyle w:val="Compact"/>
              <w:jc w:val="left"/>
            </w:pPr>
            <w:r>
              <w:t xml:space="preserve">Rintakangas</w:t>
            </w:r>
          </w:p>
        </w:tc>
        <w:tc>
          <w:tcPr/>
          <w:p>
            <w:pPr>
              <w:pStyle w:val="Compact"/>
              <w:jc w:val="right"/>
            </w:pPr>
            <w:r>
              <w:t xml:space="preserve">75.2</w:t>
            </w:r>
          </w:p>
        </w:tc>
        <w:tc>
          <w:tcPr/>
          <w:p>
            <w:pPr>
              <w:pStyle w:val="Compact"/>
              <w:jc w:val="right"/>
            </w:pPr>
            <w:r>
              <w:t xml:space="preserve">76.2</w:t>
            </w:r>
          </w:p>
        </w:tc>
        <w:tc>
          <w:tcPr/>
          <w:p>
            <w:pPr>
              <w:pStyle w:val="Compact"/>
              <w:jc w:val="right"/>
            </w:pPr>
            <w:r>
              <w:t xml:space="preserve">72.9</w:t>
            </w:r>
          </w:p>
        </w:tc>
        <w:tc>
          <w:tcPr/>
          <w:p>
            <w:pPr>
              <w:pStyle w:val="Compact"/>
              <w:jc w:val="right"/>
            </w:pPr>
            <w:r>
              <w:t xml:space="preserve">73.9</w:t>
            </w:r>
          </w:p>
        </w:tc>
        <w:tc>
          <w:tcPr/>
          <w:p>
            <w:pPr>
              <w:pStyle w:val="Compact"/>
              <w:jc w:val="right"/>
            </w:pPr>
            <w:r>
              <w:t xml:space="preserve">77.9</w:t>
            </w:r>
          </w:p>
        </w:tc>
      </w:tr>
      <w:tr>
        <w:tc>
          <w:tcPr/>
          <w:p>
            <w:pPr>
              <w:pStyle w:val="Compact"/>
              <w:jc w:val="left"/>
            </w:pPr>
            <w:r>
              <w:t xml:space="preserve">61270</w:t>
            </w:r>
          </w:p>
        </w:tc>
        <w:tc>
          <w:tcPr/>
          <w:p>
            <w:pPr>
              <w:pStyle w:val="Compact"/>
              <w:jc w:val="left"/>
            </w:pPr>
            <w:r>
              <w:t xml:space="preserve">Luopajärvi</w:t>
            </w:r>
          </w:p>
        </w:tc>
        <w:tc>
          <w:tcPr/>
          <w:p>
            <w:pPr>
              <w:pStyle w:val="Compact"/>
              <w:jc w:val="right"/>
            </w:pPr>
            <w:r>
              <w:t xml:space="preserve">74.9</w:t>
            </w:r>
          </w:p>
        </w:tc>
        <w:tc>
          <w:tcPr/>
          <w:p>
            <w:pPr>
              <w:pStyle w:val="Compact"/>
              <w:jc w:val="right"/>
            </w:pPr>
            <w:r>
              <w:t xml:space="preserve">81.8</w:t>
            </w:r>
          </w:p>
        </w:tc>
        <w:tc>
          <w:tcPr/>
          <w:p>
            <w:pPr>
              <w:pStyle w:val="Compact"/>
              <w:jc w:val="right"/>
            </w:pPr>
            <w:r>
              <w:t xml:space="preserve">94.9</w:t>
            </w:r>
          </w:p>
        </w:tc>
        <w:tc>
          <w:tcPr/>
          <w:p>
            <w:pPr>
              <w:pStyle w:val="Compact"/>
              <w:jc w:val="right"/>
            </w:pPr>
            <w:r>
              <w:t xml:space="preserve">38.6</w:t>
            </w:r>
          </w:p>
        </w:tc>
        <w:tc>
          <w:tcPr/>
          <w:p>
            <w:pPr>
              <w:pStyle w:val="Compact"/>
              <w:jc w:val="right"/>
            </w:pPr>
            <w:r>
              <w:t xml:space="preserve">84.4</w:t>
            </w:r>
          </w:p>
        </w:tc>
      </w:tr>
      <w:tr>
        <w:tc>
          <w:tcPr/>
          <w:p>
            <w:pPr>
              <w:pStyle w:val="Compact"/>
              <w:jc w:val="left"/>
            </w:pPr>
            <w:r>
              <w:t xml:space="preserve">61860</w:t>
            </w:r>
          </w:p>
        </w:tc>
        <w:tc>
          <w:tcPr/>
          <w:p>
            <w:pPr>
              <w:pStyle w:val="Compact"/>
              <w:jc w:val="left"/>
            </w:pPr>
            <w:r>
              <w:t xml:space="preserve">Harja</w:t>
            </w:r>
          </w:p>
        </w:tc>
        <w:tc>
          <w:tcPr/>
          <w:p>
            <w:pPr>
              <w:pStyle w:val="Compact"/>
              <w:jc w:val="right"/>
            </w:pPr>
            <w:r>
              <w:t xml:space="preserve">73.0</w:t>
            </w:r>
          </w:p>
        </w:tc>
        <w:tc>
          <w:tcPr/>
          <w:p>
            <w:pPr>
              <w:pStyle w:val="Compact"/>
              <w:jc w:val="right"/>
            </w:pPr>
            <w:r>
              <w:t xml:space="preserve">85.0</w:t>
            </w:r>
          </w:p>
        </w:tc>
        <w:tc>
          <w:tcPr/>
          <w:p>
            <w:pPr>
              <w:pStyle w:val="Compact"/>
              <w:jc w:val="right"/>
            </w:pPr>
            <w:r>
              <w:t xml:space="preserve">82.8</w:t>
            </w:r>
          </w:p>
        </w:tc>
        <w:tc>
          <w:tcPr/>
          <w:p>
            <w:pPr>
              <w:pStyle w:val="Compact"/>
              <w:jc w:val="right"/>
            </w:pPr>
            <w:r>
              <w:t xml:space="preserve">39.7</w:t>
            </w:r>
          </w:p>
        </w:tc>
        <w:tc>
          <w:tcPr/>
          <w:p>
            <w:pPr>
              <w:pStyle w:val="Compact"/>
              <w:jc w:val="right"/>
            </w:pPr>
            <w:r>
              <w:t xml:space="preserve">84.7</w:t>
            </w:r>
          </w:p>
        </w:tc>
      </w:tr>
      <w:tr>
        <w:tc>
          <w:tcPr/>
          <w:p>
            <w:pPr>
              <w:pStyle w:val="Compact"/>
              <w:jc w:val="left"/>
            </w:pPr>
            <w:r>
              <w:t xml:space="preserve">62830</w:t>
            </w:r>
          </w:p>
        </w:tc>
        <w:tc>
          <w:tcPr/>
          <w:p>
            <w:pPr>
              <w:pStyle w:val="Compact"/>
              <w:jc w:val="left"/>
            </w:pPr>
            <w:r>
              <w:t xml:space="preserve">Luoma-Aho</w:t>
            </w:r>
          </w:p>
        </w:tc>
        <w:tc>
          <w:tcPr/>
          <w:p>
            <w:pPr>
              <w:pStyle w:val="Compact"/>
              <w:jc w:val="right"/>
            </w:pPr>
            <w:r>
              <w:t xml:space="preserve">69.5</w:t>
            </w:r>
          </w:p>
        </w:tc>
        <w:tc>
          <w:tcPr/>
          <w:p>
            <w:pPr>
              <w:pStyle w:val="Compact"/>
              <w:jc w:val="right"/>
            </w:pPr>
            <w:r>
              <w:t xml:space="preserve">62.9</w:t>
            </w:r>
          </w:p>
        </w:tc>
        <w:tc>
          <w:tcPr/>
          <w:p>
            <w:pPr>
              <w:pStyle w:val="Compact"/>
              <w:jc w:val="right"/>
            </w:pPr>
            <w:r>
              <w:t xml:space="preserve">83.2</w:t>
            </w:r>
          </w:p>
        </w:tc>
        <w:tc>
          <w:tcPr/>
          <w:p>
            <w:pPr>
              <w:pStyle w:val="Compact"/>
              <w:jc w:val="right"/>
            </w:pPr>
            <w:r>
              <w:t xml:space="preserve">47.6</w:t>
            </w:r>
          </w:p>
        </w:tc>
        <w:tc>
          <w:tcPr/>
          <w:p>
            <w:pPr>
              <w:pStyle w:val="Compact"/>
              <w:jc w:val="right"/>
            </w:pPr>
            <w:r>
              <w:t xml:space="preserve">84.3</w:t>
            </w:r>
          </w:p>
        </w:tc>
      </w:tr>
      <w:tr>
        <w:tc>
          <w:tcPr/>
          <w:p>
            <w:pPr>
              <w:pStyle w:val="Compact"/>
              <w:jc w:val="left"/>
            </w:pPr>
            <w:r>
              <w:t xml:space="preserve">60550</w:t>
            </w:r>
          </w:p>
        </w:tc>
        <w:tc>
          <w:tcPr/>
          <w:p>
            <w:pPr>
              <w:pStyle w:val="Compact"/>
              <w:jc w:val="left"/>
            </w:pPr>
            <w:r>
              <w:t xml:space="preserve">Nurmo Keskus</w:t>
            </w:r>
          </w:p>
        </w:tc>
        <w:tc>
          <w:tcPr/>
          <w:p>
            <w:pPr>
              <w:pStyle w:val="Compact"/>
              <w:jc w:val="right"/>
            </w:pPr>
            <w:r>
              <w:t xml:space="preserve">69.4</w:t>
            </w:r>
          </w:p>
        </w:tc>
        <w:tc>
          <w:tcPr/>
          <w:p>
            <w:pPr>
              <w:pStyle w:val="Compact"/>
              <w:jc w:val="right"/>
            </w:pPr>
            <w:r>
              <w:t xml:space="preserve">69.0</w:t>
            </w:r>
          </w:p>
        </w:tc>
        <w:tc>
          <w:tcPr/>
          <w:p>
            <w:pPr>
              <w:pStyle w:val="Compact"/>
              <w:jc w:val="right"/>
            </w:pPr>
            <w:r>
              <w:t xml:space="preserve">69.5</w:t>
            </w:r>
          </w:p>
        </w:tc>
        <w:tc>
          <w:tcPr/>
          <w:p>
            <w:pPr>
              <w:pStyle w:val="Compact"/>
              <w:jc w:val="right"/>
            </w:pPr>
            <w:r>
              <w:t xml:space="preserve">61.8</w:t>
            </w:r>
          </w:p>
        </w:tc>
        <w:tc>
          <w:tcPr/>
          <w:p>
            <w:pPr>
              <w:pStyle w:val="Compact"/>
              <w:jc w:val="right"/>
            </w:pPr>
            <w:r>
              <w:t xml:space="preserve">77.3</w:t>
            </w:r>
          </w:p>
        </w:tc>
      </w:tr>
      <w:tr>
        <w:tc>
          <w:tcPr/>
          <w:p>
            <w:pPr>
              <w:pStyle w:val="Compact"/>
              <w:jc w:val="left"/>
            </w:pPr>
            <w:r>
              <w:t xml:space="preserve">60450</w:t>
            </w:r>
          </w:p>
        </w:tc>
        <w:tc>
          <w:tcPr/>
          <w:p>
            <w:pPr>
              <w:pStyle w:val="Compact"/>
              <w:jc w:val="left"/>
            </w:pPr>
            <w:r>
              <w:t xml:space="preserve">Munakka</w:t>
            </w:r>
          </w:p>
        </w:tc>
        <w:tc>
          <w:tcPr/>
          <w:p>
            <w:pPr>
              <w:pStyle w:val="Compact"/>
              <w:jc w:val="right"/>
            </w:pPr>
            <w:r>
              <w:t xml:space="preserve">65.4</w:t>
            </w:r>
          </w:p>
        </w:tc>
        <w:tc>
          <w:tcPr/>
          <w:p>
            <w:pPr>
              <w:pStyle w:val="Compact"/>
              <w:jc w:val="right"/>
            </w:pPr>
            <w:r>
              <w:t xml:space="preserve">53.1</w:t>
            </w:r>
          </w:p>
        </w:tc>
        <w:tc>
          <w:tcPr/>
          <w:p>
            <w:pPr>
              <w:pStyle w:val="Compact"/>
              <w:jc w:val="right"/>
            </w:pPr>
            <w:r>
              <w:t xml:space="preserve">65.8</w:t>
            </w:r>
          </w:p>
        </w:tc>
        <w:tc>
          <w:tcPr/>
          <w:p>
            <w:pPr>
              <w:pStyle w:val="Compact"/>
              <w:jc w:val="right"/>
            </w:pPr>
            <w:r>
              <w:t xml:space="preserve">77.4</w:t>
            </w:r>
          </w:p>
        </w:tc>
        <w:tc>
          <w:tcPr/>
          <w:p>
            <w:pPr>
              <w:pStyle w:val="Compact"/>
              <w:jc w:val="right"/>
            </w:pPr>
            <w:r>
              <w:t xml:space="preserve">65.3</w:t>
            </w:r>
          </w:p>
        </w:tc>
      </w:tr>
      <w:tr>
        <w:tc>
          <w:tcPr/>
          <w:p>
            <w:pPr>
              <w:pStyle w:val="Compact"/>
              <w:jc w:val="left"/>
            </w:pPr>
            <w:r>
              <w:t xml:space="preserve">60760</w:t>
            </w:r>
          </w:p>
        </w:tc>
        <w:tc>
          <w:tcPr/>
          <w:p>
            <w:pPr>
              <w:pStyle w:val="Compact"/>
              <w:jc w:val="left"/>
            </w:pPr>
            <w:r>
              <w:t xml:space="preserve">Pojanluoma</w:t>
            </w:r>
          </w:p>
        </w:tc>
        <w:tc>
          <w:tcPr/>
          <w:p>
            <w:pPr>
              <w:pStyle w:val="Compact"/>
              <w:jc w:val="right"/>
            </w:pPr>
            <w:r>
              <w:t xml:space="preserve">65.3</w:t>
            </w:r>
          </w:p>
        </w:tc>
        <w:tc>
          <w:tcPr/>
          <w:p>
            <w:pPr>
              <w:pStyle w:val="Compact"/>
              <w:jc w:val="right"/>
            </w:pPr>
            <w:r>
              <w:t xml:space="preserve">68.1</w:t>
            </w:r>
          </w:p>
        </w:tc>
        <w:tc>
          <w:tcPr/>
          <w:p>
            <w:pPr>
              <w:pStyle w:val="Compact"/>
              <w:jc w:val="right"/>
            </w:pPr>
            <w:r>
              <w:t xml:space="preserve">76.6</w:t>
            </w:r>
          </w:p>
        </w:tc>
        <w:tc>
          <w:tcPr/>
          <w:p>
            <w:pPr>
              <w:pStyle w:val="Compact"/>
              <w:jc w:val="right"/>
            </w:pPr>
            <w:r>
              <w:t xml:space="preserve">45.3</w:t>
            </w:r>
          </w:p>
        </w:tc>
        <w:tc>
          <w:tcPr/>
          <w:p>
            <w:pPr>
              <w:pStyle w:val="Compact"/>
              <w:jc w:val="right"/>
            </w:pPr>
            <w:r>
              <w:t xml:space="preserve">71.2</w:t>
            </w:r>
          </w:p>
        </w:tc>
      </w:tr>
      <w:tr>
        <w:tc>
          <w:tcPr/>
          <w:p>
            <w:pPr>
              <w:pStyle w:val="Compact"/>
              <w:jc w:val="left"/>
            </w:pPr>
            <w:r>
              <w:t xml:space="preserve">60200</w:t>
            </w:r>
          </w:p>
        </w:tc>
        <w:tc>
          <w:tcPr/>
          <w:p>
            <w:pPr>
              <w:pStyle w:val="Compact"/>
              <w:jc w:val="left"/>
            </w:pPr>
            <w:r>
              <w:t xml:space="preserve">Törnävä</w:t>
            </w:r>
          </w:p>
        </w:tc>
        <w:tc>
          <w:tcPr/>
          <w:p>
            <w:pPr>
              <w:pStyle w:val="Compact"/>
              <w:jc w:val="right"/>
            </w:pPr>
            <w:r>
              <w:t xml:space="preserve">63.5</w:t>
            </w:r>
          </w:p>
        </w:tc>
        <w:tc>
          <w:tcPr/>
          <w:p>
            <w:pPr>
              <w:pStyle w:val="Compact"/>
              <w:jc w:val="right"/>
            </w:pPr>
            <w:r>
              <w:t xml:space="preserve">73.3</w:t>
            </w:r>
          </w:p>
        </w:tc>
        <w:tc>
          <w:tcPr/>
          <w:p>
            <w:pPr>
              <w:pStyle w:val="Compact"/>
              <w:jc w:val="right"/>
            </w:pPr>
            <w:r>
              <w:t xml:space="preserve">64.9</w:t>
            </w:r>
          </w:p>
        </w:tc>
        <w:tc>
          <w:tcPr/>
          <w:p>
            <w:pPr>
              <w:pStyle w:val="Compact"/>
              <w:jc w:val="right"/>
            </w:pPr>
            <w:r>
              <w:t xml:space="preserve">68.1</w:t>
            </w:r>
          </w:p>
        </w:tc>
        <w:tc>
          <w:tcPr/>
          <w:p>
            <w:pPr>
              <w:pStyle w:val="Compact"/>
              <w:jc w:val="right"/>
            </w:pPr>
            <w:r>
              <w:t xml:space="preserve">47.9</w:t>
            </w:r>
          </w:p>
        </w:tc>
      </w:tr>
      <w:tr>
        <w:tc>
          <w:tcPr/>
          <w:p>
            <w:pPr>
              <w:pStyle w:val="Compact"/>
              <w:jc w:val="left"/>
            </w:pPr>
            <w:r>
              <w:t xml:space="preserve">60640</w:t>
            </w:r>
          </w:p>
        </w:tc>
        <w:tc>
          <w:tcPr/>
          <w:p>
            <w:pPr>
              <w:pStyle w:val="Compact"/>
              <w:jc w:val="left"/>
            </w:pPr>
            <w:r>
              <w:t xml:space="preserve">Kurjenneva</w:t>
            </w:r>
          </w:p>
        </w:tc>
        <w:tc>
          <w:tcPr/>
          <w:p>
            <w:pPr>
              <w:pStyle w:val="Compact"/>
              <w:jc w:val="right"/>
            </w:pPr>
            <w:r>
              <w:t xml:space="preserve">61.9</w:t>
            </w:r>
          </w:p>
        </w:tc>
        <w:tc>
          <w:tcPr/>
          <w:p>
            <w:pPr>
              <w:pStyle w:val="Compact"/>
              <w:jc w:val="right"/>
            </w:pPr>
            <w:r>
              <w:t xml:space="preserve">48.0</w:t>
            </w:r>
          </w:p>
        </w:tc>
        <w:tc>
          <w:tcPr/>
          <w:p>
            <w:pPr>
              <w:pStyle w:val="Compact"/>
              <w:jc w:val="right"/>
            </w:pPr>
            <w:r>
              <w:t xml:space="preserve">65.2</w:t>
            </w:r>
          </w:p>
        </w:tc>
        <w:tc>
          <w:tcPr/>
          <w:p>
            <w:pPr>
              <w:pStyle w:val="Compact"/>
              <w:jc w:val="right"/>
            </w:pPr>
            <w:r>
              <w:t xml:space="preserve">80.1</w:t>
            </w:r>
          </w:p>
        </w:tc>
        <w:tc>
          <w:tcPr/>
          <w:p>
            <w:pPr>
              <w:pStyle w:val="Compact"/>
              <w:jc w:val="right"/>
            </w:pPr>
            <w:r>
              <w:t xml:space="preserve">54.2</w:t>
            </w:r>
          </w:p>
        </w:tc>
      </w:tr>
      <w:tr>
        <w:tc>
          <w:tcPr/>
          <w:p>
            <w:pPr>
              <w:pStyle w:val="Compact"/>
              <w:jc w:val="left"/>
            </w:pPr>
            <w:r>
              <w:t xml:space="preserve">61120</w:t>
            </w:r>
          </w:p>
        </w:tc>
        <w:tc>
          <w:tcPr/>
          <w:p>
            <w:pPr>
              <w:pStyle w:val="Compact"/>
              <w:jc w:val="left"/>
            </w:pPr>
            <w:r>
              <w:t xml:space="preserve">Louko</w:t>
            </w:r>
          </w:p>
        </w:tc>
        <w:tc>
          <w:tcPr/>
          <w:p>
            <w:pPr>
              <w:pStyle w:val="Compact"/>
              <w:jc w:val="right"/>
            </w:pPr>
            <w:r>
              <w:t xml:space="preserve">59.3</w:t>
            </w:r>
          </w:p>
        </w:tc>
        <w:tc>
          <w:tcPr/>
          <w:p>
            <w:pPr>
              <w:pStyle w:val="Compact"/>
              <w:jc w:val="right"/>
            </w:pPr>
            <w:r>
              <w:t xml:space="preserve">45.4</w:t>
            </w:r>
          </w:p>
        </w:tc>
        <w:tc>
          <w:tcPr/>
          <w:p>
            <w:pPr>
              <w:pStyle w:val="Compact"/>
              <w:jc w:val="right"/>
            </w:pPr>
            <w:r>
              <w:t xml:space="preserve">72.5</w:t>
            </w:r>
          </w:p>
        </w:tc>
        <w:tc>
          <w:tcPr/>
          <w:p>
            <w:pPr>
              <w:pStyle w:val="Compact"/>
              <w:jc w:val="right"/>
            </w:pPr>
            <w:r>
              <w:t xml:space="preserve">46.8</w:t>
            </w:r>
          </w:p>
        </w:tc>
        <w:tc>
          <w:tcPr/>
          <w:p>
            <w:pPr>
              <w:pStyle w:val="Compact"/>
              <w:jc w:val="right"/>
            </w:pPr>
            <w:r>
              <w:t xml:space="preserve">72.3</w:t>
            </w:r>
          </w:p>
        </w:tc>
      </w:tr>
      <w:tr>
        <w:tc>
          <w:tcPr/>
          <w:p>
            <w:pPr>
              <w:pStyle w:val="Compact"/>
              <w:jc w:val="left"/>
            </w:pPr>
            <w:r>
              <w:t xml:space="preserve">60510</w:t>
            </w:r>
          </w:p>
        </w:tc>
        <w:tc>
          <w:tcPr/>
          <w:p>
            <w:pPr>
              <w:pStyle w:val="Compact"/>
              <w:jc w:val="left"/>
            </w:pPr>
            <w:r>
              <w:t xml:space="preserve">Hyllykallio</w:t>
            </w:r>
          </w:p>
        </w:tc>
        <w:tc>
          <w:tcPr/>
          <w:p>
            <w:pPr>
              <w:pStyle w:val="Compact"/>
              <w:jc w:val="right"/>
            </w:pPr>
            <w:r>
              <w:t xml:space="preserve">56.2</w:t>
            </w:r>
          </w:p>
        </w:tc>
        <w:tc>
          <w:tcPr/>
          <w:p>
            <w:pPr>
              <w:pStyle w:val="Compact"/>
              <w:jc w:val="right"/>
            </w:pPr>
            <w:r>
              <w:t xml:space="preserve">52.9</w:t>
            </w:r>
          </w:p>
        </w:tc>
        <w:tc>
          <w:tcPr/>
          <w:p>
            <w:pPr>
              <w:pStyle w:val="Compact"/>
              <w:jc w:val="right"/>
            </w:pPr>
            <w:r>
              <w:t xml:space="preserve">55.2</w:t>
            </w:r>
          </w:p>
        </w:tc>
        <w:tc>
          <w:tcPr/>
          <w:p>
            <w:pPr>
              <w:pStyle w:val="Compact"/>
              <w:jc w:val="right"/>
            </w:pPr>
            <w:r>
              <w:t xml:space="preserve">67.3</w:t>
            </w:r>
          </w:p>
        </w:tc>
        <w:tc>
          <w:tcPr/>
          <w:p>
            <w:pPr>
              <w:pStyle w:val="Compact"/>
              <w:jc w:val="right"/>
            </w:pPr>
            <w:r>
              <w:t xml:space="preserve">49.4</w:t>
            </w:r>
          </w:p>
        </w:tc>
      </w:tr>
      <w:tr>
        <w:tc>
          <w:tcPr/>
          <w:p>
            <w:pPr>
              <w:pStyle w:val="Compact"/>
              <w:jc w:val="left"/>
            </w:pPr>
            <w:r>
              <w:t xml:space="preserve">60560</w:t>
            </w:r>
          </w:p>
        </w:tc>
        <w:tc>
          <w:tcPr/>
          <w:p>
            <w:pPr>
              <w:pStyle w:val="Compact"/>
              <w:jc w:val="left"/>
            </w:pPr>
            <w:r>
              <w:t xml:space="preserve">Halkosaari</w:t>
            </w:r>
          </w:p>
        </w:tc>
        <w:tc>
          <w:tcPr/>
          <w:p>
            <w:pPr>
              <w:pStyle w:val="Compact"/>
              <w:jc w:val="right"/>
            </w:pPr>
            <w:r>
              <w:t xml:space="preserve">52.2</w:t>
            </w:r>
          </w:p>
        </w:tc>
        <w:tc>
          <w:tcPr/>
          <w:p>
            <w:pPr>
              <w:pStyle w:val="Compact"/>
              <w:jc w:val="right"/>
            </w:pPr>
            <w:r>
              <w:t xml:space="preserve">44.9</w:t>
            </w:r>
          </w:p>
        </w:tc>
        <w:tc>
          <w:tcPr/>
          <w:p>
            <w:pPr>
              <w:pStyle w:val="Compact"/>
              <w:jc w:val="right"/>
            </w:pPr>
            <w:r>
              <w:t xml:space="preserve">59.4</w:t>
            </w:r>
          </w:p>
        </w:tc>
        <w:tc>
          <w:tcPr/>
          <w:p>
            <w:pPr>
              <w:pStyle w:val="Compact"/>
              <w:jc w:val="right"/>
            </w:pPr>
            <w:r>
              <w:t xml:space="preserve">48.3</w:t>
            </w:r>
          </w:p>
        </w:tc>
        <w:tc>
          <w:tcPr/>
          <w:p>
            <w:pPr>
              <w:pStyle w:val="Compact"/>
              <w:jc w:val="right"/>
            </w:pPr>
            <w:r>
              <w:t xml:space="preserve">56.0</w:t>
            </w:r>
          </w:p>
        </w:tc>
      </w:tr>
      <w:tr>
        <w:tc>
          <w:tcPr/>
          <w:p>
            <w:pPr>
              <w:pStyle w:val="Compact"/>
              <w:jc w:val="left"/>
            </w:pPr>
            <w:r>
              <w:t xml:space="preserve">60720</w:t>
            </w:r>
          </w:p>
        </w:tc>
        <w:tc>
          <w:tcPr/>
          <w:p>
            <w:pPr>
              <w:pStyle w:val="Compact"/>
              <w:jc w:val="left"/>
            </w:pPr>
            <w:r>
              <w:t xml:space="preserve">Tuomikylä</w:t>
            </w:r>
          </w:p>
        </w:tc>
        <w:tc>
          <w:tcPr/>
          <w:p>
            <w:pPr>
              <w:pStyle w:val="Compact"/>
              <w:jc w:val="right"/>
            </w:pPr>
            <w:r>
              <w:t xml:space="preserve">51.1</w:t>
            </w:r>
          </w:p>
        </w:tc>
        <w:tc>
          <w:tcPr/>
          <w:p>
            <w:pPr>
              <w:pStyle w:val="Compact"/>
              <w:jc w:val="right"/>
            </w:pPr>
            <w:r>
              <w:t xml:space="preserve">49.5</w:t>
            </w:r>
          </w:p>
        </w:tc>
        <w:tc>
          <w:tcPr/>
          <w:p>
            <w:pPr>
              <w:pStyle w:val="Compact"/>
              <w:jc w:val="right"/>
            </w:pPr>
            <w:r>
              <w:t xml:space="preserve">58.1</w:t>
            </w:r>
          </w:p>
        </w:tc>
        <w:tc>
          <w:tcPr/>
          <w:p>
            <w:pPr>
              <w:pStyle w:val="Compact"/>
              <w:jc w:val="right"/>
            </w:pPr>
            <w:r>
              <w:t xml:space="preserve">46.4</w:t>
            </w:r>
          </w:p>
        </w:tc>
        <w:tc>
          <w:tcPr/>
          <w:p>
            <w:pPr>
              <w:pStyle w:val="Compact"/>
              <w:jc w:val="right"/>
            </w:pPr>
            <w:r>
              <w:t xml:space="preserve">50.5</w:t>
            </w:r>
          </w:p>
        </w:tc>
      </w:tr>
      <w:tr>
        <w:tc>
          <w:tcPr/>
          <w:p>
            <w:pPr>
              <w:pStyle w:val="Compact"/>
              <w:jc w:val="left"/>
            </w:pPr>
            <w:r>
              <w:t xml:space="preserve">60420</w:t>
            </w:r>
          </w:p>
        </w:tc>
        <w:tc>
          <w:tcPr/>
          <w:p>
            <w:pPr>
              <w:pStyle w:val="Compact"/>
              <w:jc w:val="left"/>
            </w:pPr>
            <w:r>
              <w:t xml:space="preserve">Impivaara</w:t>
            </w:r>
          </w:p>
        </w:tc>
        <w:tc>
          <w:tcPr/>
          <w:p>
            <w:pPr>
              <w:pStyle w:val="Compact"/>
              <w:jc w:val="right"/>
            </w:pPr>
            <w:r>
              <w:t xml:space="preserve">47.7</w:t>
            </w:r>
          </w:p>
        </w:tc>
        <w:tc>
          <w:tcPr/>
          <w:p>
            <w:pPr>
              <w:pStyle w:val="Compact"/>
              <w:jc w:val="right"/>
            </w:pPr>
            <w:r>
              <w:t xml:space="preserve">33.5</w:t>
            </w:r>
          </w:p>
        </w:tc>
        <w:tc>
          <w:tcPr/>
          <w:p>
            <w:pPr>
              <w:pStyle w:val="Compact"/>
              <w:jc w:val="right"/>
            </w:pPr>
            <w:r>
              <w:t xml:space="preserve">66.5</w:t>
            </w:r>
          </w:p>
        </w:tc>
        <w:tc>
          <w:tcPr/>
          <w:p>
            <w:pPr>
              <w:pStyle w:val="Compact"/>
              <w:jc w:val="right"/>
            </w:pPr>
            <w:r>
              <w:t xml:space="preserve">40.9</w:t>
            </w:r>
          </w:p>
        </w:tc>
        <w:tc>
          <w:tcPr/>
          <w:p>
            <w:pPr>
              <w:pStyle w:val="Compact"/>
              <w:jc w:val="right"/>
            </w:pPr>
            <w:r>
              <w:t xml:space="preserve">49.8</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etela_pohjanmaan_hva_hyvinvointialueet_docx_files/figure-docx/zip_kartta-1.png" id="0" name="Picture"/>
                    <pic:cNvPicPr>
                      <a:picLocks noChangeArrowheads="1" noChangeAspect="1"/>
                    </pic:cNvPicPr>
                  </pic:nvPicPr>
                  <pic:blipFill>
                    <a:blip r:embed="rId6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etela_pohjanmaan_hva_hyvinvointialueet_docx_files/figure-docx/zip_kartta-2.png" id="0" name="Picture"/>
                    <pic:cNvPicPr>
                      <a:picLocks noChangeArrowheads="1" noChangeAspect="1"/>
                    </pic:cNvPicPr>
                  </pic:nvPicPr>
                  <pic:blipFill>
                    <a:blip r:embed="rId6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etela_pohjanmaan_hva_hyvinvointialueet_docx_files/figure-docx/zip_kartta-3.png" id="0" name="Picture"/>
                    <pic:cNvPicPr>
                      <a:picLocks noChangeArrowheads="1" noChangeAspect="1"/>
                    </pic:cNvPicPr>
                  </pic:nvPicPr>
                  <pic:blipFill>
                    <a:blip r:embed="rId6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etela_pohjanmaan_hva_hyvinvointialueet_docx_files/figure-docx/zip_kartta-4.png" id="0"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55" Target="media/rId55.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Etelä-Pohjanmaan HVA (Hyvinvointialueet)</dc:title>
  <dc:creator>Diakin karttasovellus 2022-02-23 09:12:26</dc:creator>
  <cp:keywords/>
  <dcterms:created xsi:type="dcterms:W3CDTF">2022-02-23T07:15:05Z</dcterms:created>
  <dcterms:modified xsi:type="dcterms:W3CDTF">2022-02-23T07:15:05Z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