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Forssa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19:45:50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19:45:50.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Forssa. Lisäksi tarkastelussa ovat rajanaapurit: Helsinki, Salo, Loimaa, Hämeenlinna, Riihimäki, Forssa, Etelä-Pirkanmaa ja Lounais-Pirkanmaa.</w:t>
      </w:r>
    </w:p>
    <w:p>
      <w:pPr>
        <w:pStyle w:val="Leipteksti"/>
      </w:pPr>
      <w:r>
        <w:drawing>
          <wp:inline>
            <wp:extent cx="2762935" cy="5065381"/>
            <wp:effectExtent b="0" l="0" r="0" t="0"/>
            <wp:docPr descr="" title="" id="23" name="Picture"/>
            <a:graphic>
              <a:graphicData uri="http://schemas.openxmlformats.org/drawingml/2006/picture">
                <pic:pic>
                  <pic:nvPicPr>
                    <pic:cNvPr descr="alueprofiili_forss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forss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112.8</w:t>
            </w:r>
          </w:p>
        </w:tc>
        <w:tc>
          <w:tcPr/>
          <w:p>
            <w:pPr>
              <w:pStyle w:val="Compact"/>
              <w:jc w:val="right"/>
            </w:pPr>
            <w:r>
              <w:t xml:space="preserve">18</w:t>
            </w:r>
          </w:p>
        </w:tc>
      </w:tr>
      <w:tr>
        <w:tc>
          <w:tcPr/>
          <w:p>
            <w:pPr>
              <w:pStyle w:val="Compact"/>
              <w:jc w:val="left"/>
            </w:pPr>
            <w:r>
              <w:t xml:space="preserve">Salo (naapuri)</w:t>
            </w:r>
          </w:p>
        </w:tc>
        <w:tc>
          <w:tcPr/>
          <w:p>
            <w:pPr>
              <w:pStyle w:val="Compact"/>
              <w:jc w:val="right"/>
            </w:pPr>
            <w:r>
              <w:t xml:space="preserve">105.6</w:t>
            </w:r>
          </w:p>
        </w:tc>
        <w:tc>
          <w:tcPr/>
          <w:p>
            <w:pPr>
              <w:pStyle w:val="Compact"/>
              <w:jc w:val="right"/>
            </w:pPr>
            <w:r>
              <w:t xml:space="preserve">30</w:t>
            </w:r>
          </w:p>
        </w:tc>
      </w:tr>
      <w:tr>
        <w:tc>
          <w:tcPr/>
          <w:p>
            <w:pPr>
              <w:pStyle w:val="Compact"/>
              <w:jc w:val="left"/>
            </w:pPr>
            <w:r>
              <w:t xml:space="preserve">Forssa (valittu)</w:t>
            </w:r>
          </w:p>
        </w:tc>
        <w:tc>
          <w:tcPr/>
          <w:p>
            <w:pPr>
              <w:pStyle w:val="Compact"/>
              <w:jc w:val="right"/>
            </w:pPr>
            <w:r>
              <w:t xml:space="preserve">104.2</w:t>
            </w:r>
          </w:p>
        </w:tc>
        <w:tc>
          <w:tcPr/>
          <w:p>
            <w:pPr>
              <w:pStyle w:val="Compact"/>
              <w:jc w:val="right"/>
            </w:pPr>
            <w:r>
              <w:t xml:space="preserve">33</w:t>
            </w:r>
          </w:p>
        </w:tc>
      </w:tr>
      <w:tr>
        <w:tc>
          <w:tcPr/>
          <w:p>
            <w:pPr>
              <w:pStyle w:val="Compact"/>
              <w:jc w:val="left"/>
            </w:pPr>
            <w:r>
              <w:t xml:space="preserve">Etelä-Pirkanmaa (naapuri)</w:t>
            </w:r>
          </w:p>
        </w:tc>
        <w:tc>
          <w:tcPr/>
          <w:p>
            <w:pPr>
              <w:pStyle w:val="Compact"/>
              <w:jc w:val="right"/>
            </w:pPr>
            <w:r>
              <w:t xml:space="preserve">103.4</w:t>
            </w:r>
          </w:p>
        </w:tc>
        <w:tc>
          <w:tcPr/>
          <w:p>
            <w:pPr>
              <w:pStyle w:val="Compact"/>
              <w:jc w:val="right"/>
            </w:pPr>
            <w:r>
              <w:t xml:space="preserve">34</w:t>
            </w:r>
          </w:p>
        </w:tc>
      </w:tr>
      <w:tr>
        <w:tc>
          <w:tcPr/>
          <w:p>
            <w:pPr>
              <w:pStyle w:val="Compact"/>
              <w:jc w:val="left"/>
            </w:pPr>
            <w:r>
              <w:t xml:space="preserve">Riihimäki (naapuri)</w:t>
            </w:r>
          </w:p>
        </w:tc>
        <w:tc>
          <w:tcPr/>
          <w:p>
            <w:pPr>
              <w:pStyle w:val="Compact"/>
              <w:jc w:val="right"/>
            </w:pPr>
            <w:r>
              <w:t xml:space="preserve">98.3</w:t>
            </w:r>
          </w:p>
        </w:tc>
        <w:tc>
          <w:tcPr/>
          <w:p>
            <w:pPr>
              <w:pStyle w:val="Compact"/>
              <w:jc w:val="right"/>
            </w:pPr>
            <w:r>
              <w:t xml:space="preserve">44</w:t>
            </w:r>
          </w:p>
        </w:tc>
      </w:tr>
      <w:tr>
        <w:tc>
          <w:tcPr/>
          <w:p>
            <w:pPr>
              <w:pStyle w:val="Compact"/>
              <w:jc w:val="left"/>
            </w:pPr>
            <w:r>
              <w:t xml:space="preserve">Loimaa (naapuri)</w:t>
            </w:r>
          </w:p>
        </w:tc>
        <w:tc>
          <w:tcPr/>
          <w:p>
            <w:pPr>
              <w:pStyle w:val="Compact"/>
              <w:jc w:val="right"/>
            </w:pPr>
            <w:r>
              <w:t xml:space="preserve">85.7</w:t>
            </w:r>
          </w:p>
        </w:tc>
        <w:tc>
          <w:tcPr/>
          <w:p>
            <w:pPr>
              <w:pStyle w:val="Compact"/>
              <w:jc w:val="right"/>
            </w:pPr>
            <w:r>
              <w:t xml:space="preserve">55</w:t>
            </w:r>
          </w:p>
        </w:tc>
      </w:tr>
      <w:tr>
        <w:tc>
          <w:tcPr/>
          <w:p>
            <w:pPr>
              <w:pStyle w:val="Compact"/>
              <w:jc w:val="left"/>
            </w:pPr>
            <w:r>
              <w:t xml:space="preserve">Lounais-Pirkanmaa (naapuri)</w:t>
            </w:r>
          </w:p>
        </w:tc>
        <w:tc>
          <w:tcPr/>
          <w:p>
            <w:pPr>
              <w:pStyle w:val="Compact"/>
              <w:jc w:val="right"/>
            </w:pPr>
            <w:r>
              <w:t xml:space="preserve">82.5</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119.2</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117.8</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114.5</w:t>
            </w:r>
          </w:p>
        </w:tc>
        <w:tc>
          <w:tcPr/>
          <w:p>
            <w:pPr>
              <w:pStyle w:val="Compact"/>
              <w:jc w:val="right"/>
            </w:pPr>
            <w:r>
              <w:t xml:space="preserve">18</w:t>
            </w:r>
          </w:p>
        </w:tc>
      </w:tr>
      <w:tr>
        <w:tc>
          <w:tcPr/>
          <w:p>
            <w:pPr>
              <w:pStyle w:val="Compact"/>
              <w:jc w:val="left"/>
            </w:pPr>
            <w:r>
              <w:t xml:space="preserve">Etelä-Pirkanmaa (naapuri)</w:t>
            </w:r>
          </w:p>
        </w:tc>
        <w:tc>
          <w:tcPr/>
          <w:p>
            <w:pPr>
              <w:pStyle w:val="Compact"/>
              <w:jc w:val="right"/>
            </w:pPr>
            <w:r>
              <w:t xml:space="preserve">112.2</w:t>
            </w:r>
          </w:p>
        </w:tc>
        <w:tc>
          <w:tcPr/>
          <w:p>
            <w:pPr>
              <w:pStyle w:val="Compact"/>
              <w:jc w:val="right"/>
            </w:pPr>
            <w:r>
              <w:t xml:space="preserve">22</w:t>
            </w:r>
          </w:p>
        </w:tc>
      </w:tr>
      <w:tr>
        <w:tc>
          <w:tcPr/>
          <w:p>
            <w:pPr>
              <w:pStyle w:val="Compact"/>
              <w:jc w:val="left"/>
            </w:pPr>
            <w:r>
              <w:t xml:space="preserve">Riihimäki (naapuri)</w:t>
            </w:r>
          </w:p>
        </w:tc>
        <w:tc>
          <w:tcPr/>
          <w:p>
            <w:pPr>
              <w:pStyle w:val="Compact"/>
              <w:jc w:val="right"/>
            </w:pPr>
            <w:r>
              <w:t xml:space="preserve">101.6</w:t>
            </w:r>
          </w:p>
        </w:tc>
        <w:tc>
          <w:tcPr/>
          <w:p>
            <w:pPr>
              <w:pStyle w:val="Compact"/>
              <w:jc w:val="right"/>
            </w:pPr>
            <w:r>
              <w:t xml:space="preserve">34</w:t>
            </w:r>
          </w:p>
        </w:tc>
      </w:tr>
      <w:tr>
        <w:tc>
          <w:tcPr/>
          <w:p>
            <w:pPr>
              <w:pStyle w:val="Compact"/>
              <w:jc w:val="left"/>
            </w:pPr>
            <w:r>
              <w:t xml:space="preserve">Forssa (valittu)</w:t>
            </w:r>
          </w:p>
        </w:tc>
        <w:tc>
          <w:tcPr/>
          <w:p>
            <w:pPr>
              <w:pStyle w:val="Compact"/>
              <w:jc w:val="right"/>
            </w:pPr>
            <w:r>
              <w:t xml:space="preserve">99.9</w:t>
            </w:r>
          </w:p>
        </w:tc>
        <w:tc>
          <w:tcPr/>
          <w:p>
            <w:pPr>
              <w:pStyle w:val="Compact"/>
              <w:jc w:val="right"/>
            </w:pPr>
            <w:r>
              <w:t xml:space="preserve">35</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Loimaa (naapuri)</w:t>
            </w:r>
          </w:p>
        </w:tc>
        <w:tc>
          <w:tcPr/>
          <w:p>
            <w:pPr>
              <w:pStyle w:val="Compact"/>
              <w:jc w:val="right"/>
            </w:pPr>
            <w:r>
              <w:t xml:space="preserve">87.3</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122.9</w:t>
            </w:r>
          </w:p>
        </w:tc>
        <w:tc>
          <w:tcPr/>
          <w:p>
            <w:pPr>
              <w:pStyle w:val="Compact"/>
              <w:jc w:val="right"/>
            </w:pPr>
            <w:r>
              <w:t xml:space="preserve">10</w:t>
            </w:r>
          </w:p>
        </w:tc>
      </w:tr>
      <w:tr>
        <w:tc>
          <w:tcPr/>
          <w:p>
            <w:pPr>
              <w:pStyle w:val="Compact"/>
              <w:jc w:val="left"/>
            </w:pPr>
            <w:r>
              <w:t xml:space="preserve">Hämeenlinna (naapuri)</w:t>
            </w:r>
          </w:p>
        </w:tc>
        <w:tc>
          <w:tcPr/>
          <w:p>
            <w:pPr>
              <w:pStyle w:val="Compact"/>
              <w:jc w:val="right"/>
            </w:pPr>
            <w:r>
              <w:t xml:space="preserve">114.7</w:t>
            </w:r>
          </w:p>
        </w:tc>
        <w:tc>
          <w:tcPr/>
          <w:p>
            <w:pPr>
              <w:pStyle w:val="Compact"/>
              <w:jc w:val="right"/>
            </w:pPr>
            <w:r>
              <w:t xml:space="preserve">17</w:t>
            </w:r>
          </w:p>
        </w:tc>
      </w:tr>
      <w:tr>
        <w:tc>
          <w:tcPr/>
          <w:p>
            <w:pPr>
              <w:pStyle w:val="Compact"/>
              <w:jc w:val="left"/>
            </w:pPr>
            <w:r>
              <w:t xml:space="preserve">Helsinki (naapuri)</w:t>
            </w:r>
          </w:p>
        </w:tc>
        <w:tc>
          <w:tcPr/>
          <w:p>
            <w:pPr>
              <w:pStyle w:val="Compact"/>
              <w:jc w:val="right"/>
            </w:pPr>
            <w:r>
              <w:t xml:space="preserve">113.6</w:t>
            </w:r>
          </w:p>
        </w:tc>
        <w:tc>
          <w:tcPr/>
          <w:p>
            <w:pPr>
              <w:pStyle w:val="Compact"/>
              <w:jc w:val="right"/>
            </w:pPr>
            <w:r>
              <w:t xml:space="preserve">18</w:t>
            </w:r>
          </w:p>
        </w:tc>
      </w:tr>
      <w:tr>
        <w:tc>
          <w:tcPr/>
          <w:p>
            <w:pPr>
              <w:pStyle w:val="Compact"/>
              <w:jc w:val="left"/>
            </w:pPr>
            <w:r>
              <w:t xml:space="preserve">Riihimäki (naapuri)</w:t>
            </w:r>
          </w:p>
        </w:tc>
        <w:tc>
          <w:tcPr/>
          <w:p>
            <w:pPr>
              <w:pStyle w:val="Compact"/>
              <w:jc w:val="right"/>
            </w:pPr>
            <w:r>
              <w:t xml:space="preserve">113.1</w:t>
            </w:r>
          </w:p>
        </w:tc>
        <w:tc>
          <w:tcPr/>
          <w:p>
            <w:pPr>
              <w:pStyle w:val="Compact"/>
              <w:jc w:val="right"/>
            </w:pPr>
            <w:r>
              <w:t xml:space="preserve">19</w:t>
            </w:r>
          </w:p>
        </w:tc>
      </w:tr>
      <w:tr>
        <w:tc>
          <w:tcPr/>
          <w:p>
            <w:pPr>
              <w:pStyle w:val="Compact"/>
              <w:jc w:val="left"/>
            </w:pPr>
            <w:r>
              <w:t xml:space="preserve">Salo (naapuri)</w:t>
            </w:r>
          </w:p>
        </w:tc>
        <w:tc>
          <w:tcPr/>
          <w:p>
            <w:pPr>
              <w:pStyle w:val="Compact"/>
              <w:jc w:val="right"/>
            </w:pPr>
            <w:r>
              <w:t xml:space="preserve">108.5</w:t>
            </w:r>
          </w:p>
        </w:tc>
        <w:tc>
          <w:tcPr/>
          <w:p>
            <w:pPr>
              <w:pStyle w:val="Compact"/>
              <w:jc w:val="right"/>
            </w:pPr>
            <w:r>
              <w:t xml:space="preserve">23</w:t>
            </w:r>
          </w:p>
        </w:tc>
      </w:tr>
      <w:tr>
        <w:tc>
          <w:tcPr/>
          <w:p>
            <w:pPr>
              <w:pStyle w:val="Compact"/>
              <w:jc w:val="left"/>
            </w:pPr>
            <w:r>
              <w:t xml:space="preserve">Etelä-Pirkanmaa (naapuri)</w:t>
            </w:r>
          </w:p>
        </w:tc>
        <w:tc>
          <w:tcPr/>
          <w:p>
            <w:pPr>
              <w:pStyle w:val="Compact"/>
              <w:jc w:val="right"/>
            </w:pPr>
            <w:r>
              <w:t xml:space="preserve">101.5</w:t>
            </w:r>
          </w:p>
        </w:tc>
        <w:tc>
          <w:tcPr/>
          <w:p>
            <w:pPr>
              <w:pStyle w:val="Compact"/>
              <w:jc w:val="right"/>
            </w:pPr>
            <w:r>
              <w:t xml:space="preserve">35</w:t>
            </w:r>
          </w:p>
        </w:tc>
      </w:tr>
      <w:tr>
        <w:tc>
          <w:tcPr/>
          <w:p>
            <w:pPr>
              <w:pStyle w:val="Compact"/>
              <w:jc w:val="left"/>
            </w:pPr>
            <w:r>
              <w:t xml:space="preserve">Loimaa (naapuri)</w:t>
            </w:r>
          </w:p>
        </w:tc>
        <w:tc>
          <w:tcPr/>
          <w:p>
            <w:pPr>
              <w:pStyle w:val="Compact"/>
              <w:jc w:val="right"/>
            </w:pPr>
            <w:r>
              <w:t xml:space="preserve">93.1</w:t>
            </w:r>
          </w:p>
        </w:tc>
        <w:tc>
          <w:tcPr/>
          <w:p>
            <w:pPr>
              <w:pStyle w:val="Compact"/>
              <w:jc w:val="right"/>
            </w:pPr>
            <w:r>
              <w:t xml:space="preserve">47</w:t>
            </w:r>
          </w:p>
        </w:tc>
      </w:tr>
      <w:tr>
        <w:tc>
          <w:tcPr/>
          <w:p>
            <w:pPr>
              <w:pStyle w:val="Compact"/>
              <w:jc w:val="left"/>
            </w:pPr>
            <w:r>
              <w:t xml:space="preserve">Lounais-Pirkanmaa (naapuri)</w:t>
            </w:r>
          </w:p>
        </w:tc>
        <w:tc>
          <w:tcPr/>
          <w:p>
            <w:pPr>
              <w:pStyle w:val="Compact"/>
              <w:jc w:val="right"/>
            </w:pPr>
            <w:r>
              <w:t xml:space="preserve">86.0</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122.7</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Etelä-Pirkanmaa (naapuri)</w:t>
            </w:r>
          </w:p>
        </w:tc>
        <w:tc>
          <w:tcPr/>
          <w:p>
            <w:pPr>
              <w:pStyle w:val="Compact"/>
              <w:jc w:val="right"/>
            </w:pPr>
            <w:r>
              <w:t xml:space="preserve">96.4</w:t>
            </w:r>
          </w:p>
        </w:tc>
        <w:tc>
          <w:tcPr/>
          <w:p>
            <w:pPr>
              <w:pStyle w:val="Compact"/>
              <w:jc w:val="right"/>
            </w:pPr>
            <w:r>
              <w:t xml:space="preserve">41</w:t>
            </w:r>
          </w:p>
        </w:tc>
      </w:tr>
      <w:tr>
        <w:tc>
          <w:tcPr/>
          <w:p>
            <w:pPr>
              <w:pStyle w:val="Compact"/>
              <w:jc w:val="left"/>
            </w:pPr>
            <w:r>
              <w:t xml:space="preserve">Salo (naapuri)</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Forssa (valittu)</w:t>
            </w:r>
          </w:p>
        </w:tc>
        <w:tc>
          <w:tcPr/>
          <w:p>
            <w:pPr>
              <w:pStyle w:val="Compact"/>
              <w:jc w:val="right"/>
            </w:pPr>
            <w:r>
              <w:t xml:space="preserve">89.9</w:t>
            </w:r>
          </w:p>
        </w:tc>
        <w:tc>
          <w:tcPr/>
          <w:p>
            <w:pPr>
              <w:pStyle w:val="Compact"/>
              <w:jc w:val="right"/>
            </w:pPr>
            <w:r>
              <w:t xml:space="preserve">49</w:t>
            </w:r>
          </w:p>
        </w:tc>
      </w:tr>
      <w:tr>
        <w:tc>
          <w:tcPr/>
          <w:p>
            <w:pPr>
              <w:pStyle w:val="Compact"/>
              <w:jc w:val="left"/>
            </w:pPr>
            <w:r>
              <w:t xml:space="preserve">Riihimäki (naapuri)</w:t>
            </w:r>
          </w:p>
        </w:tc>
        <w:tc>
          <w:tcPr/>
          <w:p>
            <w:pPr>
              <w:pStyle w:val="Compact"/>
              <w:jc w:val="right"/>
            </w:pPr>
            <w:r>
              <w:t xml:space="preserve">80.4</w:t>
            </w:r>
          </w:p>
        </w:tc>
        <w:tc>
          <w:tcPr/>
          <w:p>
            <w:pPr>
              <w:pStyle w:val="Compact"/>
              <w:jc w:val="right"/>
            </w:pPr>
            <w:r>
              <w:t xml:space="preserve">58</w:t>
            </w:r>
          </w:p>
        </w:tc>
      </w:tr>
      <w:tr>
        <w:tc>
          <w:tcPr/>
          <w:p>
            <w:pPr>
              <w:pStyle w:val="Compact"/>
              <w:jc w:val="left"/>
            </w:pPr>
            <w:r>
              <w:t xml:space="preserve">Loimaa (naapuri)</w:t>
            </w:r>
          </w:p>
        </w:tc>
        <w:tc>
          <w:tcPr/>
          <w:p>
            <w:pPr>
              <w:pStyle w:val="Compact"/>
              <w:jc w:val="right"/>
            </w:pPr>
            <w:r>
              <w:t xml:space="preserve">76.7</w:t>
            </w:r>
          </w:p>
        </w:tc>
        <w:tc>
          <w:tcPr/>
          <w:p>
            <w:pPr>
              <w:pStyle w:val="Compact"/>
              <w:jc w:val="right"/>
            </w:pPr>
            <w:r>
              <w:t xml:space="preserve">60</w:t>
            </w:r>
          </w:p>
        </w:tc>
      </w:tr>
      <w:tr>
        <w:tc>
          <w:tcPr/>
          <w:p>
            <w:pPr>
              <w:pStyle w:val="Compact"/>
              <w:jc w:val="left"/>
            </w:pPr>
            <w:r>
              <w:t xml:space="preserve">Lounais-Pirkanmaa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forss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forss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122.6</w:t>
            </w:r>
          </w:p>
        </w:tc>
        <w:tc>
          <w:tcPr/>
          <w:p>
            <w:pPr>
              <w:pStyle w:val="Compact"/>
              <w:jc w:val="right"/>
            </w:pPr>
            <w:r>
              <w:t xml:space="preserve">10</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Riihimäki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Etelä-Pirkanmaa (naapuri)</w:t>
            </w:r>
          </w:p>
        </w:tc>
        <w:tc>
          <w:tcPr/>
          <w:p>
            <w:pPr>
              <w:pStyle w:val="Compact"/>
              <w:jc w:val="right"/>
            </w:pPr>
            <w:r>
              <w:t xml:space="preserve">105.7</w:t>
            </w:r>
          </w:p>
        </w:tc>
        <w:tc>
          <w:tcPr/>
          <w:p>
            <w:pPr>
              <w:pStyle w:val="Compact"/>
              <w:jc w:val="right"/>
            </w:pPr>
            <w:r>
              <w:t xml:space="preserve">27</w:t>
            </w:r>
          </w:p>
        </w:tc>
      </w:tr>
      <w:tr>
        <w:tc>
          <w:tcPr/>
          <w:p>
            <w:pPr>
              <w:pStyle w:val="Compact"/>
              <w:jc w:val="left"/>
            </w:pPr>
            <w:r>
              <w:t xml:space="preserve">Lounais-Pirkanmaa (naapuri)</w:t>
            </w:r>
          </w:p>
        </w:tc>
        <w:tc>
          <w:tcPr/>
          <w:p>
            <w:pPr>
              <w:pStyle w:val="Compact"/>
              <w:jc w:val="right"/>
            </w:pPr>
            <w:r>
              <w:t xml:space="preserve">96.8</w:t>
            </w:r>
          </w:p>
        </w:tc>
        <w:tc>
          <w:tcPr/>
          <w:p>
            <w:pPr>
              <w:pStyle w:val="Compact"/>
              <w:jc w:val="right"/>
            </w:pPr>
            <w:r>
              <w:t xml:space="preserve">37</w:t>
            </w:r>
          </w:p>
        </w:tc>
      </w:tr>
      <w:tr>
        <w:tc>
          <w:tcPr/>
          <w:p>
            <w:pPr>
              <w:pStyle w:val="Compact"/>
              <w:jc w:val="left"/>
            </w:pPr>
            <w:r>
              <w:t xml:space="preserve">Hämeenlinna (naapuri)</w:t>
            </w:r>
          </w:p>
        </w:tc>
        <w:tc>
          <w:tcPr/>
          <w:p>
            <w:pPr>
              <w:pStyle w:val="Compact"/>
              <w:jc w:val="right"/>
            </w:pPr>
            <w:r>
              <w:t xml:space="preserve">96.0</w:t>
            </w:r>
          </w:p>
        </w:tc>
        <w:tc>
          <w:tcPr/>
          <w:p>
            <w:pPr>
              <w:pStyle w:val="Compact"/>
              <w:jc w:val="right"/>
            </w:pPr>
            <w:r>
              <w:t xml:space="preserve">40</w:t>
            </w:r>
          </w:p>
        </w:tc>
      </w:tr>
      <w:tr>
        <w:tc>
          <w:tcPr/>
          <w:p>
            <w:pPr>
              <w:pStyle w:val="Compact"/>
              <w:jc w:val="left"/>
            </w:pPr>
            <w:r>
              <w:t xml:space="preserve">Forssa (valittu)</w:t>
            </w:r>
          </w:p>
        </w:tc>
        <w:tc>
          <w:tcPr/>
          <w:p>
            <w:pPr>
              <w:pStyle w:val="Compact"/>
              <w:jc w:val="right"/>
            </w:pPr>
            <w:r>
              <w:t xml:space="preserve">84.1</w:t>
            </w:r>
          </w:p>
        </w:tc>
        <w:tc>
          <w:tcPr/>
          <w:p>
            <w:pPr>
              <w:pStyle w:val="Compact"/>
              <w:jc w:val="right"/>
            </w:pPr>
            <w:r>
              <w:t xml:space="preserve">49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Etelä-Pirkanmaa (naapuri)</w:t>
            </w:r>
          </w:p>
        </w:tc>
        <w:tc>
          <w:tcPr/>
          <w:p>
            <w:pPr>
              <w:pStyle w:val="Compact"/>
              <w:jc w:val="right"/>
            </w:pPr>
            <w:r>
              <w:t xml:space="preserve">121.6</w:t>
            </w:r>
          </w:p>
        </w:tc>
        <w:tc>
          <w:tcPr/>
          <w:p>
            <w:pPr>
              <w:pStyle w:val="Compact"/>
              <w:jc w:val="right"/>
            </w:pPr>
            <w:r>
              <w:t xml:space="preserve">17</w:t>
            </w:r>
          </w:p>
        </w:tc>
      </w:tr>
      <w:tr>
        <w:tc>
          <w:tcPr/>
          <w:p>
            <w:pPr>
              <w:pStyle w:val="Compact"/>
              <w:jc w:val="left"/>
            </w:pPr>
            <w:r>
              <w:t xml:space="preserve">Salo (naapuri)</w:t>
            </w:r>
          </w:p>
        </w:tc>
        <w:tc>
          <w:tcPr/>
          <w:p>
            <w:pPr>
              <w:pStyle w:val="Compact"/>
              <w:jc w:val="right"/>
            </w:pPr>
            <w:r>
              <w:t xml:space="preserve">113.7</w:t>
            </w:r>
          </w:p>
        </w:tc>
        <w:tc>
          <w:tcPr/>
          <w:p>
            <w:pPr>
              <w:pStyle w:val="Compact"/>
              <w:jc w:val="right"/>
            </w:pPr>
            <w:r>
              <w:t xml:space="preserve">21</w:t>
            </w:r>
          </w:p>
        </w:tc>
      </w:tr>
      <w:tr>
        <w:tc>
          <w:tcPr/>
          <w:p>
            <w:pPr>
              <w:pStyle w:val="Compact"/>
              <w:jc w:val="left"/>
            </w:pPr>
            <w:r>
              <w:t xml:space="preserve">Hämeenlinna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Forssa (valittu)</w:t>
            </w:r>
          </w:p>
        </w:tc>
        <w:tc>
          <w:tcPr/>
          <w:p>
            <w:pPr>
              <w:pStyle w:val="Compact"/>
              <w:jc w:val="right"/>
            </w:pPr>
            <w:r>
              <w:t xml:space="preserve">94.3</w:t>
            </w:r>
          </w:p>
        </w:tc>
        <w:tc>
          <w:tcPr/>
          <w:p>
            <w:pPr>
              <w:pStyle w:val="Compact"/>
              <w:jc w:val="right"/>
            </w:pPr>
            <w:r>
              <w:t xml:space="preserve">38</w:t>
            </w:r>
          </w:p>
        </w:tc>
      </w:tr>
      <w:tr>
        <w:tc>
          <w:tcPr/>
          <w:p>
            <w:pPr>
              <w:pStyle w:val="Compact"/>
              <w:jc w:val="left"/>
            </w:pPr>
            <w:r>
              <w:t xml:space="preserve">Riihimäki (naapuri)</w:t>
            </w:r>
          </w:p>
        </w:tc>
        <w:tc>
          <w:tcPr/>
          <w:p>
            <w:pPr>
              <w:pStyle w:val="Compact"/>
              <w:jc w:val="right"/>
            </w:pPr>
            <w:r>
              <w:t xml:space="preserve">91.2</w:t>
            </w:r>
          </w:p>
        </w:tc>
        <w:tc>
          <w:tcPr/>
          <w:p>
            <w:pPr>
              <w:pStyle w:val="Compact"/>
              <w:jc w:val="right"/>
            </w:pPr>
            <w:r>
              <w:t xml:space="preserve">44</w:t>
            </w:r>
          </w:p>
        </w:tc>
      </w:tr>
      <w:tr>
        <w:tc>
          <w:tcPr/>
          <w:p>
            <w:pPr>
              <w:pStyle w:val="Compact"/>
              <w:jc w:val="left"/>
            </w:pPr>
            <w:r>
              <w:t xml:space="preserve">Helsinki (naapuri)</w:t>
            </w:r>
          </w:p>
        </w:tc>
        <w:tc>
          <w:tcPr/>
          <w:p>
            <w:pPr>
              <w:pStyle w:val="Compact"/>
              <w:jc w:val="right"/>
            </w:pPr>
            <w:r>
              <w:t xml:space="preserve">84.0</w:t>
            </w:r>
          </w:p>
        </w:tc>
        <w:tc>
          <w:tcPr/>
          <w:p>
            <w:pPr>
              <w:pStyle w:val="Compact"/>
              <w:jc w:val="right"/>
            </w:pPr>
            <w:r>
              <w:t xml:space="preserve">50</w:t>
            </w:r>
          </w:p>
        </w:tc>
      </w:tr>
      <w:tr>
        <w:tc>
          <w:tcPr/>
          <w:p>
            <w:pPr>
              <w:pStyle w:val="Compact"/>
              <w:jc w:val="left"/>
            </w:pPr>
            <w:r>
              <w:t xml:space="preserve">Lounais-Pirkanmaa (naapuri)</w:t>
            </w:r>
          </w:p>
        </w:tc>
        <w:tc>
          <w:tcPr/>
          <w:p>
            <w:pPr>
              <w:pStyle w:val="Compact"/>
              <w:jc w:val="right"/>
            </w:pPr>
            <w:r>
              <w:t xml:space="preserve">82.3</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82.1</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126.5</w:t>
            </w:r>
          </w:p>
        </w:tc>
        <w:tc>
          <w:tcPr/>
          <w:p>
            <w:pPr>
              <w:pStyle w:val="Compact"/>
              <w:jc w:val="right"/>
            </w:pPr>
            <w:r>
              <w:t xml:space="preserve">18</w:t>
            </w:r>
          </w:p>
        </w:tc>
      </w:tr>
      <w:tr>
        <w:tc>
          <w:tcPr/>
          <w:p>
            <w:pPr>
              <w:pStyle w:val="Compact"/>
              <w:jc w:val="left"/>
            </w:pPr>
            <w:r>
              <w:t xml:space="preserve">Hämeenlinna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Salo (naapuri)</w:t>
            </w:r>
          </w:p>
        </w:tc>
        <w:tc>
          <w:tcPr/>
          <w:p>
            <w:pPr>
              <w:pStyle w:val="Compact"/>
              <w:jc w:val="right"/>
            </w:pPr>
            <w:r>
              <w:t xml:space="preserve">101.2</w:t>
            </w:r>
          </w:p>
        </w:tc>
        <w:tc>
          <w:tcPr/>
          <w:p>
            <w:pPr>
              <w:pStyle w:val="Compact"/>
              <w:jc w:val="right"/>
            </w:pPr>
            <w:r>
              <w:t xml:space="preserve">31</w:t>
            </w:r>
          </w:p>
        </w:tc>
      </w:tr>
      <w:tr>
        <w:tc>
          <w:tcPr/>
          <w:p>
            <w:pPr>
              <w:pStyle w:val="Compact"/>
              <w:jc w:val="left"/>
            </w:pPr>
            <w:r>
              <w:t xml:space="preserve">Forssa (valittu)</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Etelä-Pirkanmaa (naapuri)</w:t>
            </w:r>
          </w:p>
        </w:tc>
        <w:tc>
          <w:tcPr/>
          <w:p>
            <w:pPr>
              <w:pStyle w:val="Compact"/>
              <w:jc w:val="right"/>
            </w:pPr>
            <w:r>
              <w:t xml:space="preserve">96.4</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79.5</w:t>
            </w:r>
          </w:p>
        </w:tc>
        <w:tc>
          <w:tcPr/>
          <w:p>
            <w:pPr>
              <w:pStyle w:val="Compact"/>
              <w:jc w:val="right"/>
            </w:pPr>
            <w:r>
              <w:t xml:space="preserve">46</w:t>
            </w:r>
          </w:p>
        </w:tc>
      </w:tr>
      <w:tr>
        <w:tc>
          <w:tcPr/>
          <w:p>
            <w:pPr>
              <w:pStyle w:val="Compact"/>
              <w:jc w:val="left"/>
            </w:pPr>
            <w:r>
              <w:t xml:space="preserve">Lounais-Pirkanmaa (naapuri)</w:t>
            </w:r>
          </w:p>
        </w:tc>
        <w:tc>
          <w:tcPr/>
          <w:p>
            <w:pPr>
              <w:pStyle w:val="Compact"/>
              <w:jc w:val="right"/>
            </w:pPr>
            <w:r>
              <w:t xml:space="preserve">62.7</w:t>
            </w:r>
          </w:p>
        </w:tc>
        <w:tc>
          <w:tcPr/>
          <w:p>
            <w:pPr>
              <w:pStyle w:val="Compact"/>
              <w:jc w:val="right"/>
            </w:pPr>
            <w:r>
              <w:t xml:space="preserve">57</w:t>
            </w:r>
          </w:p>
        </w:tc>
      </w:tr>
      <w:tr>
        <w:tc>
          <w:tcPr/>
          <w:p>
            <w:pPr>
              <w:pStyle w:val="Compact"/>
              <w:jc w:val="left"/>
            </w:pPr>
            <w:r>
              <w:t xml:space="preserve">Riihimäki (naapuri)</w:t>
            </w:r>
          </w:p>
        </w:tc>
        <w:tc>
          <w:tcPr/>
          <w:p>
            <w:pPr>
              <w:pStyle w:val="Compact"/>
              <w:jc w:val="right"/>
            </w:pPr>
            <w:r>
              <w:t xml:space="preserve">60.2</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166.7</w:t>
            </w:r>
          </w:p>
        </w:tc>
        <w:tc>
          <w:tcPr/>
          <w:p>
            <w:pPr>
              <w:pStyle w:val="Compact"/>
              <w:jc w:val="right"/>
            </w:pPr>
            <w:r>
              <w:t xml:space="preserve">7</w:t>
            </w:r>
          </w:p>
        </w:tc>
      </w:tr>
      <w:tr>
        <w:tc>
          <w:tcPr/>
          <w:p>
            <w:pPr>
              <w:pStyle w:val="Compact"/>
              <w:jc w:val="left"/>
            </w:pPr>
            <w:r>
              <w:t xml:space="preserve">Salo (naapuri)</w:t>
            </w:r>
          </w:p>
        </w:tc>
        <w:tc>
          <w:tcPr/>
          <w:p>
            <w:pPr>
              <w:pStyle w:val="Compact"/>
              <w:jc w:val="right"/>
            </w:pPr>
            <w:r>
              <w:t xml:space="preserve">160.9</w:t>
            </w:r>
          </w:p>
        </w:tc>
        <w:tc>
          <w:tcPr/>
          <w:p>
            <w:pPr>
              <w:pStyle w:val="Compact"/>
              <w:jc w:val="right"/>
            </w:pPr>
            <w:r>
              <w:t xml:space="preserve">8</w:t>
            </w:r>
          </w:p>
        </w:tc>
      </w:tr>
      <w:tr>
        <w:tc>
          <w:tcPr/>
          <w:p>
            <w:pPr>
              <w:pStyle w:val="Compact"/>
              <w:jc w:val="left"/>
            </w:pPr>
            <w:r>
              <w:t xml:space="preserve">Etelä-Pirkanmaa (naapuri)</w:t>
            </w:r>
          </w:p>
        </w:tc>
        <w:tc>
          <w:tcPr/>
          <w:p>
            <w:pPr>
              <w:pStyle w:val="Compact"/>
              <w:jc w:val="right"/>
            </w:pPr>
            <w:r>
              <w:t xml:space="preserve">147.8</w:t>
            </w:r>
          </w:p>
        </w:tc>
        <w:tc>
          <w:tcPr/>
          <w:p>
            <w:pPr>
              <w:pStyle w:val="Compact"/>
              <w:jc w:val="right"/>
            </w:pPr>
            <w:r>
              <w:t xml:space="preserve">12</w:t>
            </w:r>
          </w:p>
        </w:tc>
      </w:tr>
      <w:tr>
        <w:tc>
          <w:tcPr/>
          <w:p>
            <w:pPr>
              <w:pStyle w:val="Compact"/>
              <w:jc w:val="left"/>
            </w:pPr>
            <w:r>
              <w:t xml:space="preserve">Riihimäki (naapuri)</w:t>
            </w:r>
          </w:p>
        </w:tc>
        <w:tc>
          <w:tcPr/>
          <w:p>
            <w:pPr>
              <w:pStyle w:val="Compact"/>
              <w:jc w:val="right"/>
            </w:pPr>
            <w:r>
              <w:t xml:space="preserve">146.4</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146.4</w:t>
            </w:r>
          </w:p>
        </w:tc>
        <w:tc>
          <w:tcPr/>
          <w:p>
            <w:pPr>
              <w:pStyle w:val="Compact"/>
              <w:jc w:val="right"/>
            </w:pPr>
            <w:r>
              <w:t xml:space="preserve">15</w:t>
            </w:r>
          </w:p>
        </w:tc>
      </w:tr>
      <w:tr>
        <w:tc>
          <w:tcPr/>
          <w:p>
            <w:pPr>
              <w:pStyle w:val="Compact"/>
              <w:jc w:val="left"/>
            </w:pPr>
            <w:r>
              <w:t xml:space="preserve">Forssa (valittu)</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41</w:t>
            </w:r>
          </w:p>
        </w:tc>
      </w:tr>
      <w:tr>
        <w:tc>
          <w:tcPr/>
          <w:p>
            <w:pPr>
              <w:pStyle w:val="Compact"/>
              <w:jc w:val="left"/>
            </w:pPr>
            <w:r>
              <w:t xml:space="preserve">Loimaa (naapuri)</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161.0</w:t>
            </w:r>
          </w:p>
        </w:tc>
        <w:tc>
          <w:tcPr/>
          <w:p>
            <w:pPr>
              <w:pStyle w:val="Compact"/>
              <w:jc w:val="right"/>
            </w:pPr>
            <w:r>
              <w:t xml:space="preserve">5</w:t>
            </w:r>
          </w:p>
        </w:tc>
      </w:tr>
      <w:tr>
        <w:tc>
          <w:tcPr/>
          <w:p>
            <w:pPr>
              <w:pStyle w:val="Compact"/>
              <w:jc w:val="left"/>
            </w:pPr>
            <w:r>
              <w:t xml:space="preserve">Hämeenlinna (naapuri)</w:t>
            </w:r>
          </w:p>
        </w:tc>
        <w:tc>
          <w:tcPr/>
          <w:p>
            <w:pPr>
              <w:pStyle w:val="Compact"/>
              <w:jc w:val="right"/>
            </w:pPr>
            <w:r>
              <w:t xml:space="preserve">154.2</w:t>
            </w:r>
          </w:p>
        </w:tc>
        <w:tc>
          <w:tcPr/>
          <w:p>
            <w:pPr>
              <w:pStyle w:val="Compact"/>
              <w:jc w:val="right"/>
            </w:pPr>
            <w:r>
              <w:t xml:space="preserve">7</w:t>
            </w:r>
          </w:p>
        </w:tc>
      </w:tr>
      <w:tr>
        <w:tc>
          <w:tcPr/>
          <w:p>
            <w:pPr>
              <w:pStyle w:val="Compact"/>
              <w:jc w:val="left"/>
            </w:pPr>
            <w:r>
              <w:t xml:space="preserve">Riihimäki (naapuri)</w:t>
            </w:r>
          </w:p>
        </w:tc>
        <w:tc>
          <w:tcPr/>
          <w:p>
            <w:pPr>
              <w:pStyle w:val="Compact"/>
              <w:jc w:val="right"/>
            </w:pPr>
            <w:r>
              <w:t xml:space="preserve">125.4</w:t>
            </w:r>
          </w:p>
        </w:tc>
        <w:tc>
          <w:tcPr/>
          <w:p>
            <w:pPr>
              <w:pStyle w:val="Compact"/>
              <w:jc w:val="right"/>
            </w:pPr>
            <w:r>
              <w:t xml:space="preserve">16</w:t>
            </w:r>
          </w:p>
        </w:tc>
      </w:tr>
      <w:tr>
        <w:tc>
          <w:tcPr/>
          <w:p>
            <w:pPr>
              <w:pStyle w:val="Compact"/>
              <w:jc w:val="left"/>
            </w:pPr>
            <w:r>
              <w:t xml:space="preserve">Forssa (valittu)</w:t>
            </w:r>
          </w:p>
        </w:tc>
        <w:tc>
          <w:tcPr/>
          <w:p>
            <w:pPr>
              <w:pStyle w:val="Compact"/>
              <w:jc w:val="right"/>
            </w:pPr>
            <w:r>
              <w:t xml:space="preserve">120.3</w:t>
            </w:r>
          </w:p>
        </w:tc>
        <w:tc>
          <w:tcPr/>
          <w:p>
            <w:pPr>
              <w:pStyle w:val="Compact"/>
              <w:jc w:val="right"/>
            </w:pPr>
            <w:r>
              <w:t xml:space="preserve">17</w:t>
            </w:r>
          </w:p>
        </w:tc>
      </w:tr>
      <w:tr>
        <w:tc>
          <w:tcPr/>
          <w:p>
            <w:pPr>
              <w:pStyle w:val="Compact"/>
              <w:jc w:val="left"/>
            </w:pPr>
            <w:r>
              <w:t xml:space="preserve">Etelä-Pirkanmaa (naapuri)</w:t>
            </w:r>
          </w:p>
        </w:tc>
        <w:tc>
          <w:tcPr/>
          <w:p>
            <w:pPr>
              <w:pStyle w:val="Compact"/>
              <w:jc w:val="right"/>
            </w:pPr>
            <w:r>
              <w:t xml:space="preserve">116.9</w:t>
            </w:r>
          </w:p>
        </w:tc>
        <w:tc>
          <w:tcPr/>
          <w:p>
            <w:pPr>
              <w:pStyle w:val="Compact"/>
              <w:jc w:val="right"/>
            </w:pPr>
            <w:r>
              <w:t xml:space="preserve">19</w:t>
            </w:r>
          </w:p>
        </w:tc>
      </w:tr>
      <w:tr>
        <w:tc>
          <w:tcPr/>
          <w:p>
            <w:pPr>
              <w:pStyle w:val="Compact"/>
              <w:jc w:val="left"/>
            </w:pPr>
            <w:r>
              <w:t xml:space="preserve">Lounais-Pirkanmaa (naapuri)</w:t>
            </w:r>
          </w:p>
        </w:tc>
        <w:tc>
          <w:tcPr/>
          <w:p>
            <w:pPr>
              <w:pStyle w:val="Compact"/>
              <w:jc w:val="right"/>
            </w:pPr>
            <w:r>
              <w:t xml:space="preserve">105.1</w:t>
            </w:r>
          </w:p>
        </w:tc>
        <w:tc>
          <w:tcPr/>
          <w:p>
            <w:pPr>
              <w:pStyle w:val="Compact"/>
              <w:jc w:val="right"/>
            </w:pPr>
            <w:r>
              <w:t xml:space="preserve">30</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57.6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Forssa (valittu)</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Salo (naapuri)</w:t>
            </w:r>
          </w:p>
        </w:tc>
        <w:tc>
          <w:tcPr/>
          <w:p>
            <w:pPr>
              <w:pStyle w:val="Compact"/>
              <w:jc w:val="right"/>
            </w:pPr>
            <w:r>
              <w:t xml:space="preserve">96.9</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96.2</w:t>
            </w:r>
          </w:p>
        </w:tc>
        <w:tc>
          <w:tcPr/>
          <w:p>
            <w:pPr>
              <w:pStyle w:val="Compact"/>
              <w:jc w:val="right"/>
            </w:pPr>
            <w:r>
              <w:t xml:space="preserve">41</w:t>
            </w:r>
          </w:p>
        </w:tc>
      </w:tr>
      <w:tr>
        <w:tc>
          <w:tcPr/>
          <w:p>
            <w:pPr>
              <w:pStyle w:val="Compact"/>
              <w:jc w:val="left"/>
            </w:pPr>
            <w:r>
              <w:t xml:space="preserve">Etelä-Pirkanmaa (naapuri)</w:t>
            </w:r>
          </w:p>
        </w:tc>
        <w:tc>
          <w:tcPr/>
          <w:p>
            <w:pPr>
              <w:pStyle w:val="Compact"/>
              <w:jc w:val="right"/>
            </w:pPr>
            <w:r>
              <w:t xml:space="preserve">84.8</w:t>
            </w:r>
          </w:p>
        </w:tc>
        <w:tc>
          <w:tcPr/>
          <w:p>
            <w:pPr>
              <w:pStyle w:val="Compact"/>
              <w:jc w:val="right"/>
            </w:pPr>
            <w:r>
              <w:t xml:space="preserve">54</w:t>
            </w:r>
          </w:p>
        </w:tc>
      </w:tr>
      <w:tr>
        <w:tc>
          <w:tcPr/>
          <w:p>
            <w:pPr>
              <w:pStyle w:val="Compact"/>
              <w:jc w:val="left"/>
            </w:pPr>
            <w:r>
              <w:t xml:space="preserve">Hämeenlinna (naapuri)</w:t>
            </w:r>
          </w:p>
        </w:tc>
        <w:tc>
          <w:tcPr/>
          <w:p>
            <w:pPr>
              <w:pStyle w:val="Compact"/>
              <w:jc w:val="right"/>
            </w:pPr>
            <w:r>
              <w:t xml:space="preserve">81.1</w:t>
            </w:r>
          </w:p>
        </w:tc>
        <w:tc>
          <w:tcPr/>
          <w:p>
            <w:pPr>
              <w:pStyle w:val="Compact"/>
              <w:jc w:val="right"/>
            </w:pPr>
            <w:r>
              <w:t xml:space="preserve">56</w:t>
            </w:r>
          </w:p>
        </w:tc>
      </w:tr>
      <w:tr>
        <w:tc>
          <w:tcPr/>
          <w:p>
            <w:pPr>
              <w:pStyle w:val="Compact"/>
              <w:jc w:val="left"/>
            </w:pPr>
            <w:r>
              <w:t xml:space="preserve">Riihimäki (naapuri)</w:t>
            </w:r>
          </w:p>
        </w:tc>
        <w:tc>
          <w:tcPr/>
          <w:p>
            <w:pPr>
              <w:pStyle w:val="Compact"/>
              <w:jc w:val="right"/>
            </w:pPr>
            <w:r>
              <w:t xml:space="preserve">80.0</w:t>
            </w:r>
          </w:p>
        </w:tc>
        <w:tc>
          <w:tcPr/>
          <w:p>
            <w:pPr>
              <w:pStyle w:val="Compact"/>
              <w:jc w:val="right"/>
            </w:pPr>
            <w:r>
              <w:t xml:space="preserve">59</w:t>
            </w:r>
          </w:p>
        </w:tc>
      </w:tr>
      <w:tr>
        <w:tc>
          <w:tcPr/>
          <w:p>
            <w:pPr>
              <w:pStyle w:val="Compact"/>
              <w:jc w:val="left"/>
            </w:pPr>
            <w:r>
              <w:t xml:space="preserve">Helsinki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forss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forss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147.9</w:t>
            </w:r>
          </w:p>
        </w:tc>
        <w:tc>
          <w:tcPr/>
          <w:p>
            <w:pPr>
              <w:pStyle w:val="Compact"/>
              <w:jc w:val="right"/>
            </w:pPr>
            <w:r>
              <w:t xml:space="preserve">4</w:t>
            </w:r>
          </w:p>
        </w:tc>
      </w:tr>
      <w:tr>
        <w:tc>
          <w:tcPr/>
          <w:p>
            <w:pPr>
              <w:pStyle w:val="Compact"/>
              <w:jc w:val="left"/>
            </w:pPr>
            <w:r>
              <w:t xml:space="preserve">Salo (naapuri)</w:t>
            </w:r>
          </w:p>
        </w:tc>
        <w:tc>
          <w:tcPr/>
          <w:p>
            <w:pPr>
              <w:pStyle w:val="Compact"/>
              <w:jc w:val="right"/>
            </w:pPr>
            <w:r>
              <w:t xml:space="preserve">133.3</w:t>
            </w:r>
          </w:p>
        </w:tc>
        <w:tc>
          <w:tcPr/>
          <w:p>
            <w:pPr>
              <w:pStyle w:val="Compact"/>
              <w:jc w:val="right"/>
            </w:pPr>
            <w:r>
              <w:t xml:space="preserve">12</w:t>
            </w:r>
          </w:p>
        </w:tc>
      </w:tr>
      <w:tr>
        <w:tc>
          <w:tcPr/>
          <w:p>
            <w:pPr>
              <w:pStyle w:val="Compact"/>
              <w:jc w:val="left"/>
            </w:pPr>
            <w:r>
              <w:t xml:space="preserve">Etelä-Pirkanmaa (naapuri)</w:t>
            </w:r>
          </w:p>
        </w:tc>
        <w:tc>
          <w:tcPr/>
          <w:p>
            <w:pPr>
              <w:pStyle w:val="Compact"/>
              <w:jc w:val="right"/>
            </w:pPr>
            <w:r>
              <w:t xml:space="preserve">125.0</w:t>
            </w:r>
          </w:p>
        </w:tc>
        <w:tc>
          <w:tcPr/>
          <w:p>
            <w:pPr>
              <w:pStyle w:val="Compact"/>
              <w:jc w:val="right"/>
            </w:pPr>
            <w:r>
              <w:t xml:space="preserve">15</w:t>
            </w:r>
          </w:p>
        </w:tc>
      </w:tr>
      <w:tr>
        <w:tc>
          <w:tcPr/>
          <w:p>
            <w:pPr>
              <w:pStyle w:val="Compact"/>
              <w:jc w:val="left"/>
            </w:pPr>
            <w:r>
              <w:t xml:space="preserve">Hämeenlinna (naapuri)</w:t>
            </w:r>
          </w:p>
        </w:tc>
        <w:tc>
          <w:tcPr/>
          <w:p>
            <w:pPr>
              <w:pStyle w:val="Compact"/>
              <w:jc w:val="right"/>
            </w:pPr>
            <w:r>
              <w:t xml:space="preserve">122.9</w:t>
            </w:r>
          </w:p>
        </w:tc>
        <w:tc>
          <w:tcPr/>
          <w:p>
            <w:pPr>
              <w:pStyle w:val="Compact"/>
              <w:jc w:val="right"/>
            </w:pPr>
            <w:r>
              <w:t xml:space="preserve">18</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Riihimäki (naapuri)</w:t>
            </w:r>
          </w:p>
        </w:tc>
        <w:tc>
          <w:tcPr/>
          <w:p>
            <w:pPr>
              <w:pStyle w:val="Compact"/>
              <w:jc w:val="right"/>
            </w:pPr>
            <w:r>
              <w:t xml:space="preserve">89.6</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87.5</w:t>
            </w:r>
          </w:p>
        </w:tc>
        <w:tc>
          <w:tcPr/>
          <w:p>
            <w:pPr>
              <w:pStyle w:val="Compact"/>
              <w:jc w:val="right"/>
            </w:pPr>
            <w:r>
              <w:t xml:space="preserve">42</w:t>
            </w:r>
          </w:p>
        </w:tc>
      </w:tr>
      <w:tr>
        <w:tc>
          <w:tcPr/>
          <w:p>
            <w:pPr>
              <w:pStyle w:val="Compact"/>
              <w:jc w:val="left"/>
            </w:pPr>
            <w:r>
              <w:t xml:space="preserve">Lounais-Pirkanmaa (naapuri)</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135.3</w:t>
            </w:r>
          </w:p>
        </w:tc>
        <w:tc>
          <w:tcPr/>
          <w:p>
            <w:pPr>
              <w:pStyle w:val="Compact"/>
              <w:jc w:val="right"/>
            </w:pPr>
            <w:r>
              <w:t xml:space="preserve">5</w:t>
            </w:r>
          </w:p>
        </w:tc>
      </w:tr>
      <w:tr>
        <w:tc>
          <w:tcPr/>
          <w:p>
            <w:pPr>
              <w:pStyle w:val="Compact"/>
              <w:jc w:val="left"/>
            </w:pPr>
            <w:r>
              <w:t xml:space="preserve">Riihimäki (naapuri)</w:t>
            </w:r>
          </w:p>
        </w:tc>
        <w:tc>
          <w:tcPr/>
          <w:p>
            <w:pPr>
              <w:pStyle w:val="Compact"/>
              <w:jc w:val="right"/>
            </w:pPr>
            <w:r>
              <w:t xml:space="preserve">101.2</w:t>
            </w:r>
          </w:p>
        </w:tc>
        <w:tc>
          <w:tcPr/>
          <w:p>
            <w:pPr>
              <w:pStyle w:val="Compact"/>
              <w:jc w:val="right"/>
            </w:pPr>
            <w:r>
              <w:t xml:space="preserve">32</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Salo (naapuri)</w:t>
            </w:r>
          </w:p>
        </w:tc>
        <w:tc>
          <w:tcPr/>
          <w:p>
            <w:pPr>
              <w:pStyle w:val="Compact"/>
              <w:jc w:val="right"/>
            </w:pPr>
            <w:r>
              <w:t xml:space="preserve">95.8</w:t>
            </w:r>
          </w:p>
        </w:tc>
        <w:tc>
          <w:tcPr/>
          <w:p>
            <w:pPr>
              <w:pStyle w:val="Compact"/>
              <w:jc w:val="right"/>
            </w:pPr>
            <w:r>
              <w:t xml:space="preserve">42</w:t>
            </w:r>
          </w:p>
        </w:tc>
      </w:tr>
      <w:tr>
        <w:tc>
          <w:tcPr/>
          <w:p>
            <w:pPr>
              <w:pStyle w:val="Compact"/>
              <w:jc w:val="left"/>
            </w:pPr>
            <w:r>
              <w:t xml:space="preserve">Forssa (valittu)</w:t>
            </w:r>
          </w:p>
        </w:tc>
        <w:tc>
          <w:tcPr/>
          <w:p>
            <w:pPr>
              <w:pStyle w:val="Compact"/>
              <w:jc w:val="right"/>
            </w:pPr>
            <w:r>
              <w:t xml:space="preserve">93.4</w:t>
            </w:r>
          </w:p>
        </w:tc>
        <w:tc>
          <w:tcPr/>
          <w:p>
            <w:pPr>
              <w:pStyle w:val="Compact"/>
              <w:jc w:val="right"/>
            </w:pPr>
            <w:r>
              <w:t xml:space="preserve">45</w:t>
            </w:r>
          </w:p>
        </w:tc>
      </w:tr>
      <w:tr>
        <w:tc>
          <w:tcPr/>
          <w:p>
            <w:pPr>
              <w:pStyle w:val="Compact"/>
              <w:jc w:val="left"/>
            </w:pPr>
            <w:r>
              <w:t xml:space="preserve">Etelä-Pirkanmaa (naapuri)</w:t>
            </w:r>
          </w:p>
        </w:tc>
        <w:tc>
          <w:tcPr/>
          <w:p>
            <w:pPr>
              <w:pStyle w:val="Compact"/>
              <w:jc w:val="right"/>
            </w:pPr>
            <w:r>
              <w:t xml:space="preserve">89.2</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89.2</w:t>
            </w:r>
          </w:p>
        </w:tc>
        <w:tc>
          <w:tcPr/>
          <w:p>
            <w:pPr>
              <w:pStyle w:val="Compact"/>
              <w:jc w:val="right"/>
            </w:pPr>
            <w:r>
              <w:t xml:space="preserve">48</w:t>
            </w:r>
          </w:p>
        </w:tc>
      </w:tr>
      <w:tr>
        <w:tc>
          <w:tcPr/>
          <w:p>
            <w:pPr>
              <w:pStyle w:val="Compact"/>
              <w:jc w:val="left"/>
            </w:pPr>
            <w:r>
              <w:t xml:space="preserve">Lounais-Pirkanmaa (naapuri)</w:t>
            </w:r>
          </w:p>
        </w:tc>
        <w:tc>
          <w:tcPr/>
          <w:p>
            <w:pPr>
              <w:pStyle w:val="Compact"/>
              <w:jc w:val="right"/>
            </w:pPr>
            <w:r>
              <w:t xml:space="preserve">74.9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151.1</w:t>
            </w:r>
          </w:p>
        </w:tc>
        <w:tc>
          <w:tcPr/>
          <w:p>
            <w:pPr>
              <w:pStyle w:val="Compact"/>
              <w:jc w:val="right"/>
            </w:pPr>
            <w:r>
              <w:t xml:space="preserve">3</w:t>
            </w:r>
          </w:p>
        </w:tc>
      </w:tr>
      <w:tr>
        <w:tc>
          <w:tcPr/>
          <w:p>
            <w:pPr>
              <w:pStyle w:val="Compact"/>
              <w:jc w:val="left"/>
            </w:pPr>
            <w:r>
              <w:t xml:space="preserve">Riihimäki (naapuri)</w:t>
            </w:r>
          </w:p>
        </w:tc>
        <w:tc>
          <w:tcPr/>
          <w:p>
            <w:pPr>
              <w:pStyle w:val="Compact"/>
              <w:jc w:val="right"/>
            </w:pPr>
            <w:r>
              <w:t xml:space="preserve">143.0</w:t>
            </w:r>
          </w:p>
        </w:tc>
        <w:tc>
          <w:tcPr/>
          <w:p>
            <w:pPr>
              <w:pStyle w:val="Compact"/>
              <w:jc w:val="right"/>
            </w:pPr>
            <w:r>
              <w:t xml:space="preserve">4</w:t>
            </w:r>
          </w:p>
        </w:tc>
      </w:tr>
      <w:tr>
        <w:tc>
          <w:tcPr/>
          <w:p>
            <w:pPr>
              <w:pStyle w:val="Compact"/>
              <w:jc w:val="left"/>
            </w:pPr>
            <w:r>
              <w:t xml:space="preserve">Hämeenlinna (naapuri)</w:t>
            </w:r>
          </w:p>
        </w:tc>
        <w:tc>
          <w:tcPr/>
          <w:p>
            <w:pPr>
              <w:pStyle w:val="Compact"/>
              <w:jc w:val="right"/>
            </w:pPr>
            <w:r>
              <w:t xml:space="preserve">127.4</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113.4</w:t>
            </w:r>
          </w:p>
        </w:tc>
        <w:tc>
          <w:tcPr/>
          <w:p>
            <w:pPr>
              <w:pStyle w:val="Compact"/>
              <w:jc w:val="right"/>
            </w:pPr>
            <w:r>
              <w:t xml:space="preserve">23</w:t>
            </w:r>
          </w:p>
        </w:tc>
      </w:tr>
      <w:tr>
        <w:tc>
          <w:tcPr/>
          <w:p>
            <w:pPr>
              <w:pStyle w:val="Compact"/>
              <w:jc w:val="left"/>
            </w:pPr>
            <w:r>
              <w:t xml:space="preserve">Salo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Lounais-Pirkanmaa (naapuri)</w:t>
            </w:r>
          </w:p>
        </w:tc>
        <w:tc>
          <w:tcPr/>
          <w:p>
            <w:pPr>
              <w:pStyle w:val="Compact"/>
              <w:jc w:val="right"/>
            </w:pPr>
            <w:r>
              <w:t xml:space="preserve">94.7</w:t>
            </w:r>
          </w:p>
        </w:tc>
        <w:tc>
          <w:tcPr/>
          <w:p>
            <w:pPr>
              <w:pStyle w:val="Compact"/>
              <w:jc w:val="right"/>
            </w:pPr>
            <w:r>
              <w:t xml:space="preserve">38</w:t>
            </w:r>
          </w:p>
        </w:tc>
      </w:tr>
      <w:tr>
        <w:tc>
          <w:tcPr/>
          <w:p>
            <w:pPr>
              <w:pStyle w:val="Compact"/>
              <w:jc w:val="left"/>
            </w:pPr>
            <w:r>
              <w:t xml:space="preserve">Loimaa (naapuri)</w:t>
            </w:r>
          </w:p>
        </w:tc>
        <w:tc>
          <w:tcPr/>
          <w:p>
            <w:pPr>
              <w:pStyle w:val="Compact"/>
              <w:jc w:val="right"/>
            </w:pPr>
            <w:r>
              <w:t xml:space="preserve">90.7</w:t>
            </w:r>
          </w:p>
        </w:tc>
        <w:tc>
          <w:tcPr/>
          <w:p>
            <w:pPr>
              <w:pStyle w:val="Compact"/>
              <w:jc w:val="right"/>
            </w:pPr>
            <w:r>
              <w:t xml:space="preserve">44</w:t>
            </w:r>
          </w:p>
        </w:tc>
      </w:tr>
      <w:tr>
        <w:tc>
          <w:tcPr/>
          <w:p>
            <w:pPr>
              <w:pStyle w:val="Compact"/>
              <w:jc w:val="left"/>
            </w:pPr>
            <w:r>
              <w:t xml:space="preserve">Etelä-Pirkanmaa (naapuri)</w:t>
            </w:r>
          </w:p>
        </w:tc>
        <w:tc>
          <w:tcPr/>
          <w:p>
            <w:pPr>
              <w:pStyle w:val="Compact"/>
              <w:jc w:val="right"/>
            </w:pPr>
            <w:r>
              <w:t xml:space="preserve">84.5</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118.4</w:t>
            </w:r>
          </w:p>
        </w:tc>
        <w:tc>
          <w:tcPr/>
          <w:p>
            <w:pPr>
              <w:pStyle w:val="Compact"/>
              <w:jc w:val="right"/>
            </w:pPr>
            <w:r>
              <w:t xml:space="preserve">9</w:t>
            </w:r>
          </w:p>
        </w:tc>
      </w:tr>
      <w:tr>
        <w:tc>
          <w:tcPr/>
          <w:p>
            <w:pPr>
              <w:pStyle w:val="Compact"/>
              <w:jc w:val="left"/>
            </w:pPr>
            <w:r>
              <w:t xml:space="preserve">Hämeenlinna (naapuri)</w:t>
            </w:r>
          </w:p>
        </w:tc>
        <w:tc>
          <w:tcPr/>
          <w:p>
            <w:pPr>
              <w:pStyle w:val="Compact"/>
              <w:jc w:val="right"/>
            </w:pPr>
            <w:r>
              <w:t xml:space="preserve">108.5</w:t>
            </w:r>
          </w:p>
        </w:tc>
        <w:tc>
          <w:tcPr/>
          <w:p>
            <w:pPr>
              <w:pStyle w:val="Compact"/>
              <w:jc w:val="right"/>
            </w:pPr>
            <w:r>
              <w:t xml:space="preserve">18</w:t>
            </w:r>
          </w:p>
        </w:tc>
      </w:tr>
      <w:tr>
        <w:tc>
          <w:tcPr/>
          <w:p>
            <w:pPr>
              <w:pStyle w:val="Compact"/>
              <w:jc w:val="left"/>
            </w:pPr>
            <w:r>
              <w:t xml:space="preserve">Etelä-Pirkanmaa (naapuri)</w:t>
            </w:r>
          </w:p>
        </w:tc>
        <w:tc>
          <w:tcPr/>
          <w:p>
            <w:pPr>
              <w:pStyle w:val="Compact"/>
              <w:jc w:val="right"/>
            </w:pPr>
            <w:r>
              <w:t xml:space="preserve">107.2</w:t>
            </w:r>
          </w:p>
        </w:tc>
        <w:tc>
          <w:tcPr/>
          <w:p>
            <w:pPr>
              <w:pStyle w:val="Compact"/>
              <w:jc w:val="right"/>
            </w:pPr>
            <w:r>
              <w:t xml:space="preserve">20</w:t>
            </w:r>
          </w:p>
        </w:tc>
      </w:tr>
      <w:tr>
        <w:tc>
          <w:tcPr/>
          <w:p>
            <w:pPr>
              <w:pStyle w:val="Compact"/>
              <w:jc w:val="left"/>
            </w:pPr>
            <w:r>
              <w:t xml:space="preserve">Salo (naapuri)</w:t>
            </w:r>
          </w:p>
        </w:tc>
        <w:tc>
          <w:tcPr/>
          <w:p>
            <w:pPr>
              <w:pStyle w:val="Compact"/>
              <w:jc w:val="right"/>
            </w:pPr>
            <w:r>
              <w:t xml:space="preserve">107.2</w:t>
            </w:r>
          </w:p>
        </w:tc>
        <w:tc>
          <w:tcPr/>
          <w:p>
            <w:pPr>
              <w:pStyle w:val="Compact"/>
              <w:jc w:val="right"/>
            </w:pPr>
            <w:r>
              <w:t xml:space="preserve">22</w:t>
            </w:r>
          </w:p>
        </w:tc>
      </w:tr>
      <w:tr>
        <w:tc>
          <w:tcPr/>
          <w:p>
            <w:pPr>
              <w:pStyle w:val="Compact"/>
              <w:jc w:val="left"/>
            </w:pPr>
            <w:r>
              <w:t xml:space="preserve">Helsinki (naapuri)</w:t>
            </w:r>
          </w:p>
        </w:tc>
        <w:tc>
          <w:tcPr/>
          <w:p>
            <w:pPr>
              <w:pStyle w:val="Compact"/>
              <w:jc w:val="right"/>
            </w:pPr>
            <w:r>
              <w:t xml:space="preserve">105.6</w:t>
            </w:r>
          </w:p>
        </w:tc>
        <w:tc>
          <w:tcPr/>
          <w:p>
            <w:pPr>
              <w:pStyle w:val="Compact"/>
              <w:jc w:val="right"/>
            </w:pPr>
            <w:r>
              <w:t xml:space="preserve">23</w:t>
            </w:r>
          </w:p>
        </w:tc>
      </w:tr>
      <w:tr>
        <w:tc>
          <w:tcPr/>
          <w:p>
            <w:pPr>
              <w:pStyle w:val="Compact"/>
              <w:jc w:val="left"/>
            </w:pPr>
            <w:r>
              <w:t xml:space="preserve">Loimaa (naapuri)</w:t>
            </w:r>
          </w:p>
        </w:tc>
        <w:tc>
          <w:tcPr/>
          <w:p>
            <w:pPr>
              <w:pStyle w:val="Compact"/>
              <w:jc w:val="right"/>
            </w:pPr>
            <w:r>
              <w:t xml:space="preserve">105.2</w:t>
            </w:r>
          </w:p>
        </w:tc>
        <w:tc>
          <w:tcPr/>
          <w:p>
            <w:pPr>
              <w:pStyle w:val="Compact"/>
              <w:jc w:val="right"/>
            </w:pPr>
            <w:r>
              <w:t xml:space="preserve">24</w:t>
            </w:r>
          </w:p>
        </w:tc>
      </w:tr>
      <w:tr>
        <w:tc>
          <w:tcPr/>
          <w:p>
            <w:pPr>
              <w:pStyle w:val="Compact"/>
              <w:jc w:val="left"/>
            </w:pPr>
            <w:r>
              <w:t xml:space="preserve">Forssa (valittu)</w:t>
            </w:r>
          </w:p>
        </w:tc>
        <w:tc>
          <w:tcPr/>
          <w:p>
            <w:pPr>
              <w:pStyle w:val="Compact"/>
              <w:jc w:val="right"/>
            </w:pPr>
            <w:r>
              <w:t xml:space="preserve">99.0</w:t>
            </w:r>
          </w:p>
        </w:tc>
        <w:tc>
          <w:tcPr/>
          <w:p>
            <w:pPr>
              <w:pStyle w:val="Compact"/>
              <w:jc w:val="right"/>
            </w:pPr>
            <w:r>
              <w:t xml:space="preserve">36</w:t>
            </w:r>
          </w:p>
        </w:tc>
      </w:tr>
      <w:tr>
        <w:tc>
          <w:tcPr/>
          <w:p>
            <w:pPr>
              <w:pStyle w:val="Compact"/>
              <w:jc w:val="left"/>
            </w:pPr>
            <w:r>
              <w:t xml:space="preserve">Lounais-Pirkanmaa (naapuri)</w:t>
            </w:r>
          </w:p>
        </w:tc>
        <w:tc>
          <w:tcPr/>
          <w:p>
            <w:pPr>
              <w:pStyle w:val="Compact"/>
              <w:jc w:val="right"/>
            </w:pPr>
            <w:r>
              <w:t xml:space="preserve">97.3</w:t>
            </w:r>
          </w:p>
        </w:tc>
        <w:tc>
          <w:tcPr/>
          <w:p>
            <w:pPr>
              <w:pStyle w:val="Compact"/>
              <w:jc w:val="right"/>
            </w:pPr>
            <w:r>
              <w:t xml:space="preserve">39</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forss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forss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149.3</w:t>
            </w:r>
          </w:p>
        </w:tc>
        <w:tc>
          <w:tcPr/>
          <w:p>
            <w:pPr>
              <w:pStyle w:val="Compact"/>
              <w:jc w:val="right"/>
            </w:pPr>
            <w:r>
              <w:t xml:space="preserve">7</w:t>
            </w:r>
          </w:p>
        </w:tc>
      </w:tr>
      <w:tr>
        <w:tc>
          <w:tcPr/>
          <w:p>
            <w:pPr>
              <w:pStyle w:val="Compact"/>
              <w:jc w:val="left"/>
            </w:pPr>
            <w:r>
              <w:t xml:space="preserve">Hämeenlinna (naapuri)</w:t>
            </w:r>
          </w:p>
        </w:tc>
        <w:tc>
          <w:tcPr/>
          <w:p>
            <w:pPr>
              <w:pStyle w:val="Compact"/>
              <w:jc w:val="right"/>
            </w:pPr>
            <w:r>
              <w:t xml:space="preserve">135.2</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111.8</w:t>
            </w:r>
          </w:p>
        </w:tc>
        <w:tc>
          <w:tcPr/>
          <w:p>
            <w:pPr>
              <w:pStyle w:val="Compact"/>
              <w:jc w:val="right"/>
            </w:pPr>
            <w:r>
              <w:t xml:space="preserve">27</w:t>
            </w:r>
          </w:p>
        </w:tc>
      </w:tr>
      <w:tr>
        <w:tc>
          <w:tcPr/>
          <w:p>
            <w:pPr>
              <w:pStyle w:val="Compact"/>
              <w:jc w:val="left"/>
            </w:pPr>
            <w:r>
              <w:t xml:space="preserve">Loimaa (naapuri)</w:t>
            </w:r>
          </w:p>
        </w:tc>
        <w:tc>
          <w:tcPr/>
          <w:p>
            <w:pPr>
              <w:pStyle w:val="Compact"/>
              <w:jc w:val="right"/>
            </w:pPr>
            <w:r>
              <w:t xml:space="preserve">83.2</w:t>
            </w:r>
          </w:p>
        </w:tc>
        <w:tc>
          <w:tcPr/>
          <w:p>
            <w:pPr>
              <w:pStyle w:val="Compact"/>
              <w:jc w:val="right"/>
            </w:pPr>
            <w:r>
              <w:t xml:space="preserve">38</w:t>
            </w:r>
          </w:p>
        </w:tc>
      </w:tr>
      <w:tr>
        <w:tc>
          <w:tcPr/>
          <w:p>
            <w:pPr>
              <w:pStyle w:val="Compact"/>
              <w:jc w:val="left"/>
            </w:pPr>
            <w:r>
              <w:t xml:space="preserve">Forssa (valittu)</w:t>
            </w:r>
          </w:p>
        </w:tc>
        <w:tc>
          <w:tcPr/>
          <w:p>
            <w:pPr>
              <w:pStyle w:val="Compact"/>
              <w:jc w:val="right"/>
            </w:pPr>
            <w:r>
              <w:t xml:space="preserve">78.5</w:t>
            </w:r>
          </w:p>
        </w:tc>
        <w:tc>
          <w:tcPr/>
          <w:p>
            <w:pPr>
              <w:pStyle w:val="Compact"/>
              <w:jc w:val="right"/>
            </w:pPr>
            <w:r>
              <w:t xml:space="preserve">42</w:t>
            </w:r>
          </w:p>
        </w:tc>
      </w:tr>
      <w:tr>
        <w:tc>
          <w:tcPr/>
          <w:p>
            <w:pPr>
              <w:pStyle w:val="Compact"/>
              <w:jc w:val="left"/>
            </w:pPr>
            <w:r>
              <w:t xml:space="preserve">Etelä-Pirkanmaa (naapuri)</w:t>
            </w:r>
          </w:p>
        </w:tc>
        <w:tc>
          <w:tcPr/>
          <w:p>
            <w:pPr>
              <w:pStyle w:val="Compact"/>
              <w:jc w:val="right"/>
            </w:pPr>
            <w:r>
              <w:t xml:space="preserve">75.2</w:t>
            </w:r>
          </w:p>
        </w:tc>
        <w:tc>
          <w:tcPr/>
          <w:p>
            <w:pPr>
              <w:pStyle w:val="Compact"/>
              <w:jc w:val="right"/>
            </w:pPr>
            <w:r>
              <w:t xml:space="preserve">45</w:t>
            </w:r>
          </w:p>
        </w:tc>
      </w:tr>
      <w:tr>
        <w:tc>
          <w:tcPr/>
          <w:p>
            <w:pPr>
              <w:pStyle w:val="Compact"/>
              <w:jc w:val="left"/>
            </w:pPr>
            <w:r>
              <w:t xml:space="preserve">Riihimäki (naapuri)</w:t>
            </w:r>
          </w:p>
        </w:tc>
        <w:tc>
          <w:tcPr/>
          <w:p>
            <w:pPr>
              <w:pStyle w:val="Compact"/>
              <w:jc w:val="right"/>
            </w:pPr>
            <w:r>
              <w:t xml:space="preserve">63.6</w:t>
            </w:r>
          </w:p>
        </w:tc>
        <w:tc>
          <w:tcPr/>
          <w:p>
            <w:pPr>
              <w:pStyle w:val="Compact"/>
              <w:jc w:val="right"/>
            </w:pPr>
            <w:r>
              <w:t xml:space="preserve">55</w:t>
            </w:r>
          </w:p>
        </w:tc>
      </w:tr>
      <w:tr>
        <w:tc>
          <w:tcPr/>
          <w:p>
            <w:pPr>
              <w:pStyle w:val="Compact"/>
              <w:jc w:val="left"/>
            </w:pPr>
            <w:r>
              <w:t xml:space="preserve">Lounais-Pirkanmaa (naapuri)</w:t>
            </w:r>
          </w:p>
        </w:tc>
        <w:tc>
          <w:tcPr/>
          <w:p>
            <w:pPr>
              <w:pStyle w:val="Compact"/>
              <w:jc w:val="right"/>
            </w:pPr>
            <w:r>
              <w:t xml:space="preserve">31.2</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(naapuri)</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130.0</w:t>
            </w:r>
          </w:p>
        </w:tc>
        <w:tc>
          <w:tcPr/>
          <w:p>
            <w:pPr>
              <w:pStyle w:val="Compact"/>
              <w:jc w:val="right"/>
            </w:pPr>
            <w:r>
              <w:t xml:space="preserve">7</w:t>
            </w:r>
          </w:p>
        </w:tc>
      </w:tr>
      <w:tr>
        <w:tc>
          <w:tcPr/>
          <w:p>
            <w:pPr>
              <w:pStyle w:val="Compact"/>
              <w:jc w:val="left"/>
            </w:pPr>
            <w:r>
              <w:t xml:space="preserve">Helsinki (naapuri)</w:t>
            </w:r>
          </w:p>
        </w:tc>
        <w:tc>
          <w:tcPr/>
          <w:p>
            <w:pPr>
              <w:pStyle w:val="Compact"/>
              <w:jc w:val="right"/>
            </w:pPr>
            <w:r>
              <w:t xml:space="preserve">128.6</w:t>
            </w:r>
          </w:p>
        </w:tc>
        <w:tc>
          <w:tcPr/>
          <w:p>
            <w:pPr>
              <w:pStyle w:val="Compact"/>
              <w:jc w:val="right"/>
            </w:pPr>
            <w:r>
              <w:t xml:space="preserve">8</w:t>
            </w:r>
          </w:p>
        </w:tc>
      </w:tr>
      <w:tr>
        <w:tc>
          <w:tcPr/>
          <w:p>
            <w:pPr>
              <w:pStyle w:val="Compact"/>
              <w:jc w:val="left"/>
            </w:pPr>
            <w:r>
              <w:t xml:space="preserve">Forssa (valittu)</w:t>
            </w:r>
          </w:p>
        </w:tc>
        <w:tc>
          <w:tcPr/>
          <w:p>
            <w:pPr>
              <w:pStyle w:val="Compact"/>
              <w:jc w:val="right"/>
            </w:pPr>
            <w:r>
              <w:t xml:space="preserve">114.9</w:t>
            </w:r>
          </w:p>
        </w:tc>
        <w:tc>
          <w:tcPr/>
          <w:p>
            <w:pPr>
              <w:pStyle w:val="Compact"/>
              <w:jc w:val="right"/>
            </w:pPr>
            <w:r>
              <w:t xml:space="preserve">18</w:t>
            </w:r>
          </w:p>
        </w:tc>
      </w:tr>
      <w:tr>
        <w:tc>
          <w:tcPr/>
          <w:p>
            <w:pPr>
              <w:pStyle w:val="Compact"/>
              <w:jc w:val="left"/>
            </w:pPr>
            <w:r>
              <w:t xml:space="preserve">Hämeenlinna (naapuri)</w:t>
            </w:r>
          </w:p>
        </w:tc>
        <w:tc>
          <w:tcPr/>
          <w:p>
            <w:pPr>
              <w:pStyle w:val="Compact"/>
              <w:jc w:val="right"/>
            </w:pPr>
            <w:r>
              <w:t xml:space="preserve">105.7</w:t>
            </w:r>
          </w:p>
        </w:tc>
        <w:tc>
          <w:tcPr/>
          <w:p>
            <w:pPr>
              <w:pStyle w:val="Compact"/>
              <w:jc w:val="right"/>
            </w:pPr>
            <w:r>
              <w:t xml:space="preserve">29</w:t>
            </w:r>
          </w:p>
        </w:tc>
      </w:tr>
      <w:tr>
        <w:tc>
          <w:tcPr/>
          <w:p>
            <w:pPr>
              <w:pStyle w:val="Compact"/>
              <w:jc w:val="left"/>
            </w:pPr>
            <w:r>
              <w:t xml:space="preserve">Riihimäki (naapuri)</w:t>
            </w:r>
          </w:p>
        </w:tc>
        <w:tc>
          <w:tcPr/>
          <w:p>
            <w:pPr>
              <w:pStyle w:val="Compact"/>
              <w:jc w:val="right"/>
            </w:pPr>
            <w:r>
              <w:t xml:space="preserve">97.1</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93.4</w:t>
            </w:r>
          </w:p>
        </w:tc>
        <w:tc>
          <w:tcPr/>
          <w:p>
            <w:pPr>
              <w:pStyle w:val="Compact"/>
              <w:jc w:val="right"/>
            </w:pPr>
            <w:r>
              <w:t xml:space="preserve">40</w:t>
            </w:r>
          </w:p>
        </w:tc>
      </w:tr>
      <w:tr>
        <w:tc>
          <w:tcPr/>
          <w:p>
            <w:pPr>
              <w:pStyle w:val="Compact"/>
              <w:jc w:val="left"/>
            </w:pPr>
            <w:r>
              <w:t xml:space="preserve">Lounais-Pirkanmaa (naapuri)</w:t>
            </w:r>
          </w:p>
        </w:tc>
        <w:tc>
          <w:tcPr/>
          <w:p>
            <w:pPr>
              <w:pStyle w:val="Compact"/>
              <w:jc w:val="right"/>
            </w:pPr>
            <w:r>
              <w:t xml:space="preserve">69.4</w:t>
            </w:r>
          </w:p>
        </w:tc>
        <w:tc>
          <w:tcPr/>
          <w:p>
            <w:pPr>
              <w:pStyle w:val="Compact"/>
              <w:jc w:val="right"/>
            </w:pPr>
            <w:r>
              <w:t xml:space="preserve">57</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121.2</w:t>
            </w:r>
          </w:p>
        </w:tc>
        <w:tc>
          <w:tcPr/>
          <w:p>
            <w:pPr>
              <w:pStyle w:val="Compact"/>
              <w:jc w:val="right"/>
            </w:pPr>
            <w:r>
              <w:t xml:space="preserve">17</w:t>
            </w:r>
          </w:p>
        </w:tc>
      </w:tr>
      <w:tr>
        <w:tc>
          <w:tcPr/>
          <w:p>
            <w:pPr>
              <w:pStyle w:val="Compact"/>
              <w:jc w:val="left"/>
            </w:pPr>
            <w:r>
              <w:t xml:space="preserve">Hämeenlinna (naapuri)</w:t>
            </w:r>
          </w:p>
        </w:tc>
        <w:tc>
          <w:tcPr/>
          <w:p>
            <w:pPr>
              <w:pStyle w:val="Compact"/>
              <w:jc w:val="right"/>
            </w:pPr>
            <w:r>
              <w:t xml:space="preserve">91.1</w:t>
            </w:r>
          </w:p>
        </w:tc>
        <w:tc>
          <w:tcPr/>
          <w:p>
            <w:pPr>
              <w:pStyle w:val="Compact"/>
              <w:jc w:val="right"/>
            </w:pPr>
            <w:r>
              <w:t xml:space="preserve">39</w:t>
            </w:r>
          </w:p>
        </w:tc>
      </w:tr>
      <w:tr>
        <w:tc>
          <w:tcPr/>
          <w:p>
            <w:pPr>
              <w:pStyle w:val="Compact"/>
              <w:jc w:val="left"/>
            </w:pPr>
            <w:r>
              <w:t xml:space="preserve">Helsinki (naapuri)</w:t>
            </w:r>
          </w:p>
        </w:tc>
        <w:tc>
          <w:tcPr/>
          <w:p>
            <w:pPr>
              <w:pStyle w:val="Compact"/>
              <w:jc w:val="right"/>
            </w:pPr>
            <w:r>
              <w:t xml:space="preserve">90.2</w:t>
            </w:r>
          </w:p>
        </w:tc>
        <w:tc>
          <w:tcPr/>
          <w:p>
            <w:pPr>
              <w:pStyle w:val="Compact"/>
              <w:jc w:val="right"/>
            </w:pPr>
            <w:r>
              <w:t xml:space="preserve">40</w:t>
            </w:r>
          </w:p>
        </w:tc>
      </w:tr>
      <w:tr>
        <w:tc>
          <w:tcPr/>
          <w:p>
            <w:pPr>
              <w:pStyle w:val="Compact"/>
              <w:jc w:val="left"/>
            </w:pPr>
            <w:r>
              <w:t xml:space="preserve">Riihimäki (naapuri)</w:t>
            </w:r>
          </w:p>
        </w:tc>
        <w:tc>
          <w:tcPr/>
          <w:p>
            <w:pPr>
              <w:pStyle w:val="Compact"/>
              <w:jc w:val="right"/>
            </w:pPr>
            <w:r>
              <w:t xml:space="preserve">89.7</w:t>
            </w:r>
          </w:p>
        </w:tc>
        <w:tc>
          <w:tcPr/>
          <w:p>
            <w:pPr>
              <w:pStyle w:val="Compact"/>
              <w:jc w:val="right"/>
            </w:pPr>
            <w:r>
              <w:t xml:space="preserve">41</w:t>
            </w:r>
          </w:p>
        </w:tc>
      </w:tr>
      <w:tr>
        <w:tc>
          <w:tcPr/>
          <w:p>
            <w:pPr>
              <w:pStyle w:val="Compact"/>
              <w:jc w:val="left"/>
            </w:pPr>
            <w:r>
              <w:t xml:space="preserve">Salo (naapuri)</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Loimaa (naapuri)</w:t>
            </w:r>
          </w:p>
        </w:tc>
        <w:tc>
          <w:tcPr/>
          <w:p>
            <w:pPr>
              <w:pStyle w:val="Compact"/>
              <w:jc w:val="right"/>
            </w:pPr>
            <w:r>
              <w:t xml:space="preserve">79.6</w:t>
            </w:r>
          </w:p>
        </w:tc>
        <w:tc>
          <w:tcPr/>
          <w:p>
            <w:pPr>
              <w:pStyle w:val="Compact"/>
              <w:jc w:val="right"/>
            </w:pPr>
            <w:r>
              <w:t xml:space="preserve">48</w:t>
            </w:r>
          </w:p>
        </w:tc>
      </w:tr>
      <w:tr>
        <w:tc>
          <w:tcPr/>
          <w:p>
            <w:pPr>
              <w:pStyle w:val="Compact"/>
              <w:jc w:val="left"/>
            </w:pPr>
            <w:r>
              <w:t xml:space="preserve">Etelä-Pirkanmaa (naapuri)</w:t>
            </w:r>
          </w:p>
        </w:tc>
        <w:tc>
          <w:tcPr/>
          <w:p>
            <w:pPr>
              <w:pStyle w:val="Compact"/>
              <w:jc w:val="right"/>
            </w:pPr>
            <w:r>
              <w:t xml:space="preserve">73.2</w:t>
            </w:r>
          </w:p>
        </w:tc>
        <w:tc>
          <w:tcPr/>
          <w:p>
            <w:pPr>
              <w:pStyle w:val="Compact"/>
              <w:jc w:val="right"/>
            </w:pPr>
            <w:r>
              <w:t xml:space="preserve">52</w:t>
            </w:r>
          </w:p>
        </w:tc>
      </w:tr>
      <w:tr>
        <w:tc>
          <w:tcPr/>
          <w:p>
            <w:pPr>
              <w:pStyle w:val="Compact"/>
              <w:jc w:val="left"/>
            </w:pPr>
            <w:r>
              <w:t xml:space="preserve">Forssa (valittu)</w:t>
            </w:r>
          </w:p>
        </w:tc>
        <w:tc>
          <w:tcPr/>
          <w:p>
            <w:pPr>
              <w:pStyle w:val="Compact"/>
              <w:jc w:val="right"/>
            </w:pPr>
            <w:r>
              <w:t xml:space="preserve">48.2</w:t>
            </w:r>
          </w:p>
        </w:tc>
        <w:tc>
          <w:tcPr/>
          <w:p>
            <w:pPr>
              <w:pStyle w:val="Compact"/>
              <w:jc w:val="right"/>
            </w:pPr>
            <w:r>
              <w:t xml:space="preserve">63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Riihimäki (naapuri)</w:t>
            </w:r>
          </w:p>
        </w:tc>
        <w:tc>
          <w:tcPr/>
          <w:p>
            <w:pPr>
              <w:pStyle w:val="Compact"/>
              <w:jc w:val="right"/>
            </w:pPr>
            <w:r>
              <w:t xml:space="preserve">94.4</w:t>
            </w:r>
          </w:p>
        </w:tc>
        <w:tc>
          <w:tcPr/>
          <w:p>
            <w:pPr>
              <w:pStyle w:val="Compact"/>
              <w:jc w:val="right"/>
            </w:pPr>
            <w:r>
              <w:t xml:space="preserve">40</w:t>
            </w:r>
          </w:p>
        </w:tc>
      </w:tr>
      <w:tr>
        <w:tc>
          <w:tcPr/>
          <w:p>
            <w:pPr>
              <w:pStyle w:val="Compact"/>
              <w:jc w:val="left"/>
            </w:pPr>
            <w:r>
              <w:t xml:space="preserve">Etelä-Pirkanmaa (naapuri)</w:t>
            </w:r>
          </w:p>
        </w:tc>
        <w:tc>
          <w:tcPr/>
          <w:p>
            <w:pPr>
              <w:pStyle w:val="Compact"/>
              <w:jc w:val="right"/>
            </w:pPr>
            <w:r>
              <w:t xml:space="preserve">92.1</w:t>
            </w:r>
          </w:p>
        </w:tc>
        <w:tc>
          <w:tcPr/>
          <w:p>
            <w:pPr>
              <w:pStyle w:val="Compact"/>
              <w:jc w:val="right"/>
            </w:pPr>
            <w:r>
              <w:t xml:space="preserve">43</w:t>
            </w:r>
          </w:p>
        </w:tc>
      </w:tr>
      <w:tr>
        <w:tc>
          <w:tcPr/>
          <w:p>
            <w:pPr>
              <w:pStyle w:val="Compact"/>
              <w:jc w:val="left"/>
            </w:pPr>
            <w:r>
              <w:t xml:space="preserve">Hämeenlinna (naapuri)</w:t>
            </w:r>
          </w:p>
        </w:tc>
        <w:tc>
          <w:tcPr/>
          <w:p>
            <w:pPr>
              <w:pStyle w:val="Compact"/>
              <w:jc w:val="right"/>
            </w:pPr>
            <w:r>
              <w:t xml:space="preserve">89.9</w:t>
            </w:r>
          </w:p>
        </w:tc>
        <w:tc>
          <w:tcPr/>
          <w:p>
            <w:pPr>
              <w:pStyle w:val="Compact"/>
              <w:jc w:val="right"/>
            </w:pPr>
            <w:r>
              <w:t xml:space="preserve">45</w:t>
            </w:r>
          </w:p>
        </w:tc>
      </w:tr>
      <w:tr>
        <w:tc>
          <w:tcPr/>
          <w:p>
            <w:pPr>
              <w:pStyle w:val="Compact"/>
              <w:jc w:val="left"/>
            </w:pPr>
            <w:r>
              <w:t xml:space="preserve">Lounais-Pirkanmaa (naapuri)</w:t>
            </w:r>
          </w:p>
        </w:tc>
        <w:tc>
          <w:tcPr/>
          <w:p>
            <w:pPr>
              <w:pStyle w:val="Compact"/>
              <w:jc w:val="right"/>
            </w:pPr>
            <w:r>
              <w:t xml:space="preserve">79.8</w:t>
            </w:r>
          </w:p>
        </w:tc>
        <w:tc>
          <w:tcPr/>
          <w:p>
            <w:pPr>
              <w:pStyle w:val="Compact"/>
              <w:jc w:val="right"/>
            </w:pPr>
            <w:r>
              <w:t xml:space="preserve">51</w:t>
            </w:r>
          </w:p>
        </w:tc>
      </w:tr>
      <w:tr>
        <w:tc>
          <w:tcPr/>
          <w:p>
            <w:pPr>
              <w:pStyle w:val="Compact"/>
              <w:jc w:val="left"/>
            </w:pPr>
            <w:r>
              <w:t xml:space="preserve">Helsinki (naapuri)</w:t>
            </w:r>
          </w:p>
        </w:tc>
        <w:tc>
          <w:tcPr/>
          <w:p>
            <w:pPr>
              <w:pStyle w:val="Compact"/>
              <w:jc w:val="right"/>
            </w:pPr>
            <w:r>
              <w:t xml:space="preserve">74.2</w:t>
            </w:r>
          </w:p>
        </w:tc>
        <w:tc>
          <w:tcPr/>
          <w:p>
            <w:pPr>
              <w:pStyle w:val="Compact"/>
              <w:jc w:val="right"/>
            </w:pPr>
            <w:r>
              <w:t xml:space="preserve">52</w:t>
            </w:r>
          </w:p>
        </w:tc>
      </w:tr>
      <w:tr>
        <w:tc>
          <w:tcPr/>
          <w:p>
            <w:pPr>
              <w:pStyle w:val="Compact"/>
              <w:jc w:val="left"/>
            </w:pPr>
            <w:r>
              <w:t xml:space="preserve">Loimaa (naapuri)</w:t>
            </w:r>
          </w:p>
        </w:tc>
        <w:tc>
          <w:tcPr/>
          <w:p>
            <w:pPr>
              <w:pStyle w:val="Compact"/>
              <w:jc w:val="right"/>
            </w:pPr>
            <w:r>
              <w:t xml:space="preserve">62.9</w:t>
            </w:r>
          </w:p>
        </w:tc>
        <w:tc>
          <w:tcPr/>
          <w:p>
            <w:pPr>
              <w:pStyle w:val="Compact"/>
              <w:jc w:val="right"/>
            </w:pPr>
            <w:r>
              <w:t xml:space="preserve">59</w:t>
            </w:r>
          </w:p>
        </w:tc>
      </w:tr>
      <w:tr>
        <w:tc>
          <w:tcPr/>
          <w:p>
            <w:pPr>
              <w:pStyle w:val="Compact"/>
              <w:jc w:val="left"/>
            </w:pPr>
            <w:r>
              <w:t xml:space="preserve">Salo (naapuri)</w:t>
            </w:r>
          </w:p>
        </w:tc>
        <w:tc>
          <w:tcPr/>
          <w:p>
            <w:pPr>
              <w:pStyle w:val="Compact"/>
              <w:jc w:val="right"/>
            </w:pPr>
            <w:r>
              <w:t xml:space="preserve">46.1</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171.4</w:t>
            </w:r>
          </w:p>
        </w:tc>
        <w:tc>
          <w:tcPr/>
          <w:p>
            <w:pPr>
              <w:pStyle w:val="Compact"/>
              <w:jc w:val="right"/>
            </w:pPr>
            <w:r>
              <w:t xml:space="preserve">6</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Salo (naapuri)</w:t>
            </w:r>
          </w:p>
        </w:tc>
        <w:tc>
          <w:tcPr/>
          <w:p>
            <w:pPr>
              <w:pStyle w:val="Compact"/>
              <w:jc w:val="right"/>
            </w:pPr>
            <w:r>
              <w:t xml:space="preserve">92.9</w:t>
            </w:r>
          </w:p>
        </w:tc>
        <w:tc>
          <w:tcPr/>
          <w:p>
            <w:pPr>
              <w:pStyle w:val="Compact"/>
              <w:jc w:val="right"/>
            </w:pPr>
            <w:r>
              <w:t xml:space="preserve">39</w:t>
            </w:r>
          </w:p>
        </w:tc>
      </w:tr>
      <w:tr>
        <w:tc>
          <w:tcPr/>
          <w:p>
            <w:pPr>
              <w:pStyle w:val="Compact"/>
              <w:jc w:val="left"/>
            </w:pPr>
            <w:r>
              <w:t xml:space="preserve">Etelä-Pirkanmaa (naapuri)</w:t>
            </w:r>
          </w:p>
        </w:tc>
        <w:tc>
          <w:tcPr/>
          <w:p>
            <w:pPr>
              <w:pStyle w:val="Compact"/>
              <w:jc w:val="right"/>
            </w:pPr>
            <w:r>
              <w:t xml:space="preserve">78.6</w:t>
            </w:r>
          </w:p>
        </w:tc>
        <w:tc>
          <w:tcPr/>
          <w:p>
            <w:pPr>
              <w:pStyle w:val="Compact"/>
              <w:jc w:val="right"/>
            </w:pPr>
            <w:r>
              <w:t xml:space="preserve">43</w:t>
            </w:r>
          </w:p>
        </w:tc>
      </w:tr>
      <w:tr>
        <w:tc>
          <w:tcPr/>
          <w:p>
            <w:pPr>
              <w:pStyle w:val="Compact"/>
              <w:jc w:val="left"/>
            </w:pPr>
            <w:r>
              <w:t xml:space="preserve">Forssa (valittu)</w:t>
            </w:r>
          </w:p>
        </w:tc>
        <w:tc>
          <w:tcPr/>
          <w:p>
            <w:pPr>
              <w:pStyle w:val="Compact"/>
              <w:jc w:val="right"/>
            </w:pPr>
            <w:r>
              <w:t xml:space="preserve">64.3</w:t>
            </w:r>
          </w:p>
        </w:tc>
        <w:tc>
          <w:tcPr/>
          <w:p>
            <w:pPr>
              <w:pStyle w:val="Compact"/>
              <w:jc w:val="right"/>
            </w:pPr>
            <w:r>
              <w:t xml:space="preserve">56</w:t>
            </w:r>
          </w:p>
        </w:tc>
      </w:tr>
      <w:tr>
        <w:tc>
          <w:tcPr/>
          <w:p>
            <w:pPr>
              <w:pStyle w:val="Compact"/>
              <w:jc w:val="left"/>
            </w:pPr>
            <w:r>
              <w:t xml:space="preserve">Loimaa (naapuri)</w:t>
            </w:r>
          </w:p>
        </w:tc>
        <w:tc>
          <w:tcPr/>
          <w:p>
            <w:pPr>
              <w:pStyle w:val="Compact"/>
              <w:jc w:val="right"/>
            </w:pPr>
            <w:r>
              <w:t xml:space="preserve">64.3</w:t>
            </w:r>
          </w:p>
        </w:tc>
        <w:tc>
          <w:tcPr/>
          <w:p>
            <w:pPr>
              <w:pStyle w:val="Compact"/>
              <w:jc w:val="right"/>
            </w:pPr>
            <w:r>
              <w:t xml:space="preserve">57</w:t>
            </w:r>
          </w:p>
        </w:tc>
      </w:tr>
      <w:tr>
        <w:tc>
          <w:tcPr/>
          <w:p>
            <w:pPr>
              <w:pStyle w:val="Compact"/>
              <w:jc w:val="left"/>
            </w:pPr>
            <w:r>
              <w:t xml:space="preserve">Lounais-Pirkanmaa (naapuri)</w:t>
            </w:r>
          </w:p>
        </w:tc>
        <w:tc>
          <w:tcPr/>
          <w:p>
            <w:pPr>
              <w:pStyle w:val="Compact"/>
              <w:jc w:val="right"/>
            </w:pPr>
            <w:r>
              <w:t xml:space="preserve">57.1</w:t>
            </w:r>
          </w:p>
        </w:tc>
        <w:tc>
          <w:tcPr/>
          <w:p>
            <w:pPr>
              <w:pStyle w:val="Compact"/>
              <w:jc w:val="right"/>
            </w:pPr>
            <w:r>
              <w:t xml:space="preserve">61</w:t>
            </w:r>
          </w:p>
        </w:tc>
      </w:tr>
      <w:tr>
        <w:tc>
          <w:tcPr/>
          <w:p>
            <w:pPr>
              <w:pStyle w:val="Compact"/>
              <w:jc w:val="left"/>
            </w:pPr>
            <w:r>
              <w:t xml:space="preserve">Riihimäki (naapuri)</w:t>
            </w:r>
          </w:p>
        </w:tc>
        <w:tc>
          <w:tcPr/>
          <w:p>
            <w:pPr>
              <w:pStyle w:val="Compact"/>
              <w:jc w:val="right"/>
            </w:pPr>
            <w:r>
              <w:t xml:space="preserve">57.1</w:t>
            </w:r>
          </w:p>
        </w:tc>
        <w:tc>
          <w:tcPr/>
          <w:p>
            <w:pPr>
              <w:pStyle w:val="Compact"/>
              <w:jc w:val="right"/>
            </w:pPr>
            <w:r>
              <w:t xml:space="preserve">62</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forss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30300</w:t>
            </w:r>
          </w:p>
        </w:tc>
        <w:tc>
          <w:tcPr/>
          <w:p>
            <w:pPr>
              <w:pStyle w:val="Compact"/>
              <w:jc w:val="left"/>
            </w:pPr>
            <w:r>
              <w:t xml:space="preserve">Viksberg</w:t>
            </w:r>
          </w:p>
        </w:tc>
        <w:tc>
          <w:tcPr/>
          <w:p>
            <w:pPr>
              <w:pStyle w:val="Compact"/>
              <w:jc w:val="right"/>
            </w:pPr>
            <w:r>
              <w:t xml:space="preserve">156.3</w:t>
            </w:r>
          </w:p>
        </w:tc>
        <w:tc>
          <w:tcPr/>
          <w:p>
            <w:pPr>
              <w:pStyle w:val="Compact"/>
              <w:jc w:val="right"/>
            </w:pPr>
            <w:r>
              <w:t xml:space="preserve">183.8</w:t>
            </w:r>
          </w:p>
        </w:tc>
        <w:tc>
          <w:tcPr/>
          <w:p>
            <w:pPr>
              <w:pStyle w:val="Compact"/>
              <w:jc w:val="right"/>
            </w:pPr>
            <w:r>
              <w:t xml:space="preserve">138.1</w:t>
            </w:r>
          </w:p>
        </w:tc>
        <w:tc>
          <w:tcPr/>
          <w:p>
            <w:pPr>
              <w:pStyle w:val="Compact"/>
              <w:jc w:val="right"/>
            </w:pPr>
            <w:r>
              <w:t xml:space="preserve">153.3</w:t>
            </w:r>
          </w:p>
        </w:tc>
        <w:tc>
          <w:tcPr/>
          <w:p>
            <w:pPr>
              <w:pStyle w:val="Compact"/>
              <w:jc w:val="right"/>
            </w:pPr>
            <w:r>
              <w:t xml:space="preserve">150.1</w:t>
            </w:r>
          </w:p>
        </w:tc>
      </w:tr>
      <w:tr>
        <w:tc>
          <w:tcPr/>
          <w:p>
            <w:pPr>
              <w:pStyle w:val="Compact"/>
              <w:jc w:val="left"/>
            </w:pPr>
            <w:r>
              <w:t xml:space="preserve">31230</w:t>
            </w:r>
          </w:p>
        </w:tc>
        <w:tc>
          <w:tcPr/>
          <w:p>
            <w:pPr>
              <w:pStyle w:val="Compact"/>
              <w:jc w:val="left"/>
            </w:pPr>
            <w:r>
              <w:t xml:space="preserve">Susikas</w:t>
            </w:r>
          </w:p>
        </w:tc>
        <w:tc>
          <w:tcPr/>
          <w:p>
            <w:pPr>
              <w:pStyle w:val="Compact"/>
              <w:jc w:val="right"/>
            </w:pPr>
            <w:r>
              <w:t xml:space="preserve">129.7</w:t>
            </w:r>
          </w:p>
        </w:tc>
        <w:tc>
          <w:tcPr/>
          <w:p>
            <w:pPr>
              <w:pStyle w:val="Compact"/>
              <w:jc w:val="right"/>
            </w:pPr>
            <w:r>
              <w:t xml:space="preserve">125.3</w:t>
            </w:r>
          </w:p>
        </w:tc>
        <w:tc>
          <w:tcPr/>
          <w:p>
            <w:pPr>
              <w:pStyle w:val="Compact"/>
              <w:jc w:val="right"/>
            </w:pPr>
            <w:r>
              <w:t xml:space="preserve">131.1</w:t>
            </w:r>
          </w:p>
        </w:tc>
        <w:tc>
          <w:tcPr/>
          <w:p>
            <w:pPr>
              <w:pStyle w:val="Compact"/>
              <w:jc w:val="right"/>
            </w:pPr>
            <w:r>
              <w:t xml:space="preserve">141.3</w:t>
            </w:r>
          </w:p>
        </w:tc>
        <w:tc>
          <w:tcPr/>
          <w:p>
            <w:pPr>
              <w:pStyle w:val="Compact"/>
              <w:jc w:val="right"/>
            </w:pPr>
            <w:r>
              <w:t xml:space="preserve">121.3</w:t>
            </w:r>
          </w:p>
        </w:tc>
      </w:tr>
      <w:tr>
        <w:tc>
          <w:tcPr/>
          <w:p>
            <w:pPr>
              <w:pStyle w:val="Compact"/>
              <w:jc w:val="left"/>
            </w:pPr>
            <w:r>
              <w:t xml:space="preserve">31110</w:t>
            </w:r>
          </w:p>
        </w:tc>
        <w:tc>
          <w:tcPr/>
          <w:p>
            <w:pPr>
              <w:pStyle w:val="Compact"/>
              <w:jc w:val="left"/>
            </w:pPr>
            <w:r>
              <w:t xml:space="preserve">Matku</w:t>
            </w:r>
          </w:p>
        </w:tc>
        <w:tc>
          <w:tcPr/>
          <w:p>
            <w:pPr>
              <w:pStyle w:val="Compact"/>
              <w:jc w:val="right"/>
            </w:pPr>
            <w:r>
              <w:t xml:space="preserve">112.4</w:t>
            </w:r>
          </w:p>
        </w:tc>
        <w:tc>
          <w:tcPr/>
          <w:p>
            <w:pPr>
              <w:pStyle w:val="Compact"/>
              <w:jc w:val="right"/>
            </w:pPr>
            <w:r>
              <w:t xml:space="preserve">117.7</w:t>
            </w:r>
          </w:p>
        </w:tc>
        <w:tc>
          <w:tcPr/>
          <w:p>
            <w:pPr>
              <w:pStyle w:val="Compact"/>
              <w:jc w:val="right"/>
            </w:pPr>
            <w:r>
              <w:t xml:space="preserve">113.6</w:t>
            </w:r>
          </w:p>
        </w:tc>
        <w:tc>
          <w:tcPr/>
          <w:p>
            <w:pPr>
              <w:pStyle w:val="Compact"/>
              <w:jc w:val="right"/>
            </w:pPr>
            <w:r>
              <w:t xml:space="preserve">104.4</w:t>
            </w:r>
          </w:p>
        </w:tc>
        <w:tc>
          <w:tcPr/>
          <w:p>
            <w:pPr>
              <w:pStyle w:val="Compact"/>
              <w:jc w:val="right"/>
            </w:pPr>
            <w:r>
              <w:t xml:space="preserve">113.8</w:t>
            </w:r>
          </w:p>
        </w:tc>
      </w:tr>
      <w:tr>
        <w:tc>
          <w:tcPr/>
          <w:p>
            <w:pPr>
              <w:pStyle w:val="Compact"/>
              <w:jc w:val="left"/>
            </w:pPr>
            <w:r>
              <w:t xml:space="preserve">32140</w:t>
            </w:r>
          </w:p>
        </w:tc>
        <w:tc>
          <w:tcPr/>
          <w:p>
            <w:pPr>
              <w:pStyle w:val="Compact"/>
              <w:jc w:val="left"/>
            </w:pPr>
            <w:r>
              <w:t xml:space="preserve">Ypäjä Asemanseutu</w:t>
            </w:r>
          </w:p>
        </w:tc>
        <w:tc>
          <w:tcPr/>
          <w:p>
            <w:pPr>
              <w:pStyle w:val="Compact"/>
              <w:jc w:val="right"/>
            </w:pPr>
            <w:r>
              <w:t xml:space="preserve">110.5</w:t>
            </w:r>
          </w:p>
        </w:tc>
        <w:tc>
          <w:tcPr/>
          <w:p>
            <w:pPr>
              <w:pStyle w:val="Compact"/>
              <w:jc w:val="right"/>
            </w:pPr>
            <w:r>
              <w:t xml:space="preserve">103.9</w:t>
            </w:r>
          </w:p>
        </w:tc>
        <w:tc>
          <w:tcPr/>
          <w:p>
            <w:pPr>
              <w:pStyle w:val="Compact"/>
              <w:jc w:val="right"/>
            </w:pPr>
            <w:r>
              <w:t xml:space="preserve">130.2</w:t>
            </w:r>
          </w:p>
        </w:tc>
        <w:tc>
          <w:tcPr/>
          <w:p>
            <w:pPr>
              <w:pStyle w:val="Compact"/>
              <w:jc w:val="right"/>
            </w:pPr>
            <w:r>
              <w:t xml:space="preserve">116.0</w:t>
            </w:r>
          </w:p>
        </w:tc>
        <w:tc>
          <w:tcPr/>
          <w:p>
            <w:pPr>
              <w:pStyle w:val="Compact"/>
              <w:jc w:val="right"/>
            </w:pPr>
            <w:r>
              <w:t xml:space="preserve">91.8</w:t>
            </w:r>
          </w:p>
        </w:tc>
      </w:tr>
      <w:tr>
        <w:tc>
          <w:tcPr/>
          <w:p>
            <w:pPr>
              <w:pStyle w:val="Compact"/>
              <w:jc w:val="left"/>
            </w:pPr>
            <w:r>
              <w:t xml:space="preserve">31640</w:t>
            </w:r>
          </w:p>
        </w:tc>
        <w:tc>
          <w:tcPr/>
          <w:p>
            <w:pPr>
              <w:pStyle w:val="Compact"/>
              <w:jc w:val="left"/>
            </w:pPr>
            <w:r>
              <w:t xml:space="preserve">Humppila Keskus</w:t>
            </w:r>
          </w:p>
        </w:tc>
        <w:tc>
          <w:tcPr/>
          <w:p>
            <w:pPr>
              <w:pStyle w:val="Compact"/>
              <w:jc w:val="right"/>
            </w:pPr>
            <w:r>
              <w:t xml:space="preserve">106.5</w:t>
            </w:r>
          </w:p>
        </w:tc>
        <w:tc>
          <w:tcPr/>
          <w:p>
            <w:pPr>
              <w:pStyle w:val="Compact"/>
              <w:jc w:val="right"/>
            </w:pPr>
            <w:r>
              <w:t xml:space="preserve">117.7</w:t>
            </w:r>
          </w:p>
        </w:tc>
        <w:tc>
          <w:tcPr/>
          <w:p>
            <w:pPr>
              <w:pStyle w:val="Compact"/>
              <w:jc w:val="right"/>
            </w:pPr>
            <w:r>
              <w:t xml:space="preserve">99.4</w:t>
            </w:r>
          </w:p>
        </w:tc>
        <w:tc>
          <w:tcPr/>
          <w:p>
            <w:pPr>
              <w:pStyle w:val="Compact"/>
              <w:jc w:val="right"/>
            </w:pPr>
            <w:r>
              <w:t xml:space="preserve">95.8</w:t>
            </w:r>
          </w:p>
        </w:tc>
        <w:tc>
          <w:tcPr/>
          <w:p>
            <w:pPr>
              <w:pStyle w:val="Compact"/>
              <w:jc w:val="right"/>
            </w:pPr>
            <w:r>
              <w:t xml:space="preserve">113.2</w:t>
            </w:r>
          </w:p>
        </w:tc>
      </w:tr>
      <w:tr>
        <w:tc>
          <w:tcPr/>
          <w:p>
            <w:pPr>
              <w:pStyle w:val="Compact"/>
              <w:jc w:val="left"/>
            </w:pPr>
            <w:r>
              <w:t xml:space="preserve">31170</w:t>
            </w:r>
          </w:p>
        </w:tc>
        <w:tc>
          <w:tcPr/>
          <w:p>
            <w:pPr>
              <w:pStyle w:val="Compact"/>
              <w:jc w:val="left"/>
            </w:pPr>
            <w:r>
              <w:t xml:space="preserve">Savijoki</w:t>
            </w:r>
          </w:p>
        </w:tc>
        <w:tc>
          <w:tcPr/>
          <w:p>
            <w:pPr>
              <w:pStyle w:val="Compact"/>
              <w:jc w:val="right"/>
            </w:pPr>
            <w:r>
              <w:t xml:space="preserve">104.7</w:t>
            </w:r>
          </w:p>
        </w:tc>
        <w:tc>
          <w:tcPr/>
          <w:p>
            <w:pPr>
              <w:pStyle w:val="Compact"/>
              <w:jc w:val="right"/>
            </w:pPr>
            <w:r>
              <w:t xml:space="preserve">125.8</w:t>
            </w:r>
          </w:p>
        </w:tc>
        <w:tc>
          <w:tcPr/>
          <w:p>
            <w:pPr>
              <w:pStyle w:val="Compact"/>
              <w:jc w:val="right"/>
            </w:pPr>
            <w:r>
              <w:t xml:space="preserve">129.6</w:t>
            </w:r>
          </w:p>
        </w:tc>
        <w:tc>
          <w:tcPr/>
          <w:p>
            <w:pPr>
              <w:pStyle w:val="Compact"/>
              <w:jc w:val="right"/>
            </w:pPr>
            <w:r>
              <w:t xml:space="preserve">56.8</w:t>
            </w:r>
          </w:p>
        </w:tc>
        <w:tc>
          <w:tcPr/>
          <w:p>
            <w:pPr>
              <w:pStyle w:val="Compact"/>
              <w:jc w:val="right"/>
            </w:pPr>
            <w:r>
              <w:t xml:space="preserve">106.6</w:t>
            </w:r>
          </w:p>
        </w:tc>
      </w:tr>
      <w:tr>
        <w:tc>
          <w:tcPr/>
          <w:p>
            <w:pPr>
              <w:pStyle w:val="Compact"/>
              <w:jc w:val="left"/>
            </w:pPr>
            <w:r>
              <w:t xml:space="preserve">32100</w:t>
            </w:r>
          </w:p>
        </w:tc>
        <w:tc>
          <w:tcPr/>
          <w:p>
            <w:pPr>
              <w:pStyle w:val="Compact"/>
              <w:jc w:val="left"/>
            </w:pPr>
            <w:r>
              <w:t xml:space="preserve">Ypäjä Keskus</w:t>
            </w:r>
          </w:p>
        </w:tc>
        <w:tc>
          <w:tcPr/>
          <w:p>
            <w:pPr>
              <w:pStyle w:val="Compact"/>
              <w:jc w:val="right"/>
            </w:pPr>
            <w:r>
              <w:t xml:space="preserve">102.6</w:t>
            </w:r>
          </w:p>
        </w:tc>
        <w:tc>
          <w:tcPr/>
          <w:p>
            <w:pPr>
              <w:pStyle w:val="Compact"/>
              <w:jc w:val="right"/>
            </w:pPr>
            <w:r>
              <w:t xml:space="preserve">121.0</w:t>
            </w:r>
          </w:p>
        </w:tc>
        <w:tc>
          <w:tcPr/>
          <w:p>
            <w:pPr>
              <w:pStyle w:val="Compact"/>
              <w:jc w:val="right"/>
            </w:pPr>
            <w:r>
              <w:t xml:space="preserve">108.5</w:t>
            </w:r>
          </w:p>
        </w:tc>
        <w:tc>
          <w:tcPr/>
          <w:p>
            <w:pPr>
              <w:pStyle w:val="Compact"/>
              <w:jc w:val="right"/>
            </w:pPr>
            <w:r>
              <w:t xml:space="preserve">78.3</w:t>
            </w:r>
          </w:p>
        </w:tc>
        <w:tc>
          <w:tcPr/>
          <w:p>
            <w:pPr>
              <w:pStyle w:val="Compact"/>
              <w:jc w:val="right"/>
            </w:pPr>
            <w:r>
              <w:t xml:space="preserve">102.6</w:t>
            </w:r>
          </w:p>
        </w:tc>
      </w:tr>
      <w:tr>
        <w:tc>
          <w:tcPr/>
          <w:p>
            <w:pPr>
              <w:pStyle w:val="Compact"/>
              <w:jc w:val="left"/>
            </w:pPr>
            <w:r>
              <w:t xml:space="preserve">30420</w:t>
            </w:r>
          </w:p>
        </w:tc>
        <w:tc>
          <w:tcPr/>
          <w:p>
            <w:pPr>
              <w:pStyle w:val="Compact"/>
              <w:jc w:val="left"/>
            </w:pPr>
            <w:r>
              <w:t xml:space="preserve">Tölö</w:t>
            </w:r>
          </w:p>
        </w:tc>
        <w:tc>
          <w:tcPr/>
          <w:p>
            <w:pPr>
              <w:pStyle w:val="Compact"/>
              <w:jc w:val="right"/>
            </w:pPr>
            <w:r>
              <w:t xml:space="preserve">101.3</w:t>
            </w:r>
          </w:p>
        </w:tc>
        <w:tc>
          <w:tcPr/>
          <w:p>
            <w:pPr>
              <w:pStyle w:val="Compact"/>
              <w:jc w:val="right"/>
            </w:pPr>
            <w:r>
              <w:t xml:space="preserve">112.8</w:t>
            </w:r>
          </w:p>
        </w:tc>
        <w:tc>
          <w:tcPr/>
          <w:p>
            <w:pPr>
              <w:pStyle w:val="Compact"/>
              <w:jc w:val="right"/>
            </w:pPr>
            <w:r>
              <w:t xml:space="preserve">91.6</w:t>
            </w:r>
          </w:p>
        </w:tc>
        <w:tc>
          <w:tcPr/>
          <w:p>
            <w:pPr>
              <w:pStyle w:val="Compact"/>
              <w:jc w:val="right"/>
            </w:pPr>
            <w:r>
              <w:t xml:space="preserve">87.9</w:t>
            </w:r>
          </w:p>
        </w:tc>
        <w:tc>
          <w:tcPr/>
          <w:p>
            <w:pPr>
              <w:pStyle w:val="Compact"/>
              <w:jc w:val="right"/>
            </w:pPr>
            <w:r>
              <w:t xml:space="preserve">113.1</w:t>
            </w:r>
          </w:p>
        </w:tc>
      </w:tr>
      <w:tr>
        <w:tc>
          <w:tcPr/>
          <w:p>
            <w:pPr>
              <w:pStyle w:val="Compact"/>
              <w:jc w:val="left"/>
            </w:pPr>
            <w:r>
              <w:t xml:space="preserve">31350</w:t>
            </w:r>
          </w:p>
        </w:tc>
        <w:tc>
          <w:tcPr/>
          <w:p>
            <w:pPr>
              <w:pStyle w:val="Compact"/>
              <w:jc w:val="left"/>
            </w:pPr>
            <w:r>
              <w:t xml:space="preserve">Vistinkoski</w:t>
            </w:r>
          </w:p>
        </w:tc>
        <w:tc>
          <w:tcPr/>
          <w:p>
            <w:pPr>
              <w:pStyle w:val="Compact"/>
              <w:jc w:val="right"/>
            </w:pPr>
            <w:r>
              <w:t xml:space="preserve">99.6</w:t>
            </w:r>
          </w:p>
        </w:tc>
        <w:tc>
          <w:tcPr/>
          <w:p>
            <w:pPr>
              <w:pStyle w:val="Compact"/>
              <w:jc w:val="right"/>
            </w:pPr>
            <w:r>
              <w:t xml:space="preserve">102.3</w:t>
            </w:r>
          </w:p>
        </w:tc>
        <w:tc>
          <w:tcPr/>
          <w:p>
            <w:pPr>
              <w:pStyle w:val="Compact"/>
              <w:jc w:val="right"/>
            </w:pPr>
            <w:r>
              <w:t xml:space="preserve">88.7</w:t>
            </w:r>
          </w:p>
        </w:tc>
        <w:tc>
          <w:tcPr/>
          <w:p>
            <w:pPr>
              <w:pStyle w:val="Compact"/>
              <w:jc w:val="right"/>
            </w:pPr>
            <w:r>
              <w:t xml:space="preserve">82.8</w:t>
            </w:r>
          </w:p>
        </w:tc>
        <w:tc>
          <w:tcPr/>
          <w:p>
            <w:pPr>
              <w:pStyle w:val="Compact"/>
              <w:jc w:val="right"/>
            </w:pPr>
            <w:r>
              <w:t xml:space="preserve">124.5</w:t>
            </w:r>
          </w:p>
        </w:tc>
      </w:tr>
      <w:tr>
        <w:tc>
          <w:tcPr/>
          <w:p>
            <w:pPr>
              <w:pStyle w:val="Compact"/>
              <w:jc w:val="left"/>
            </w:pPr>
            <w:r>
              <w:t xml:space="preserve">30100</w:t>
            </w:r>
          </w:p>
        </w:tc>
        <w:tc>
          <w:tcPr/>
          <w:p>
            <w:pPr>
              <w:pStyle w:val="Compact"/>
              <w:jc w:val="left"/>
            </w:pPr>
            <w:r>
              <w:t xml:space="preserve">Forssa Keskus</w:t>
            </w:r>
          </w:p>
        </w:tc>
        <w:tc>
          <w:tcPr/>
          <w:p>
            <w:pPr>
              <w:pStyle w:val="Compact"/>
              <w:jc w:val="right"/>
            </w:pPr>
            <w:r>
              <w:t xml:space="preserve">96.6</w:t>
            </w:r>
          </w:p>
        </w:tc>
        <w:tc>
          <w:tcPr/>
          <w:p>
            <w:pPr>
              <w:pStyle w:val="Compact"/>
              <w:jc w:val="right"/>
            </w:pPr>
            <w:r>
              <w:t xml:space="preserve">114.6</w:t>
            </w:r>
          </w:p>
        </w:tc>
        <w:tc>
          <w:tcPr/>
          <w:p>
            <w:pPr>
              <w:pStyle w:val="Compact"/>
              <w:jc w:val="right"/>
            </w:pPr>
            <w:r>
              <w:t xml:space="preserve">89.2</w:t>
            </w:r>
          </w:p>
        </w:tc>
        <w:tc>
          <w:tcPr/>
          <w:p>
            <w:pPr>
              <w:pStyle w:val="Compact"/>
              <w:jc w:val="right"/>
            </w:pPr>
            <w:r>
              <w:t xml:space="preserve">84.0</w:t>
            </w:r>
          </w:p>
        </w:tc>
        <w:tc>
          <w:tcPr/>
          <w:p>
            <w:pPr>
              <w:pStyle w:val="Compact"/>
              <w:jc w:val="right"/>
            </w:pPr>
            <w:r>
              <w:t xml:space="preserve">98.8</w:t>
            </w:r>
          </w:p>
        </w:tc>
      </w:tr>
      <w:tr>
        <w:tc>
          <w:tcPr/>
          <w:p>
            <w:pPr>
              <w:pStyle w:val="Compact"/>
              <w:jc w:val="left"/>
            </w:pPr>
            <w:r>
              <w:t xml:space="preserve">31380</w:t>
            </w:r>
          </w:p>
        </w:tc>
        <w:tc>
          <w:tcPr/>
          <w:p>
            <w:pPr>
              <w:pStyle w:val="Compact"/>
              <w:jc w:val="left"/>
            </w:pPr>
            <w:r>
              <w:t xml:space="preserve">Letku-Torro</w:t>
            </w:r>
          </w:p>
        </w:tc>
        <w:tc>
          <w:tcPr/>
          <w:p>
            <w:pPr>
              <w:pStyle w:val="Compact"/>
              <w:jc w:val="right"/>
            </w:pPr>
            <w:r>
              <w:t xml:space="preserve">96.4</w:t>
            </w:r>
          </w:p>
        </w:tc>
        <w:tc>
          <w:tcPr/>
          <w:p>
            <w:pPr>
              <w:pStyle w:val="Compact"/>
              <w:jc w:val="right"/>
            </w:pPr>
            <w:r>
              <w:t xml:space="preserve">87.0</w:t>
            </w:r>
          </w:p>
        </w:tc>
        <w:tc>
          <w:tcPr/>
          <w:p>
            <w:pPr>
              <w:pStyle w:val="Compact"/>
              <w:jc w:val="right"/>
            </w:pPr>
            <w:r>
              <w:t xml:space="preserve">102.5</w:t>
            </w:r>
          </w:p>
        </w:tc>
        <w:tc>
          <w:tcPr/>
          <w:p>
            <w:pPr>
              <w:pStyle w:val="Compact"/>
              <w:jc w:val="right"/>
            </w:pPr>
            <w:r>
              <w:t xml:space="preserve">86.8</w:t>
            </w:r>
          </w:p>
        </w:tc>
        <w:tc>
          <w:tcPr/>
          <w:p>
            <w:pPr>
              <w:pStyle w:val="Compact"/>
              <w:jc w:val="right"/>
            </w:pPr>
            <w:r>
              <w:t xml:space="preserve">109.2</w:t>
            </w:r>
          </w:p>
        </w:tc>
      </w:tr>
      <w:tr>
        <w:tc>
          <w:tcPr/>
          <w:p>
            <w:pPr>
              <w:pStyle w:val="Compact"/>
              <w:jc w:val="left"/>
            </w:pPr>
            <w:r>
              <w:t xml:space="preserve">31340</w:t>
            </w:r>
          </w:p>
        </w:tc>
        <w:tc>
          <w:tcPr/>
          <w:p>
            <w:pPr>
              <w:pStyle w:val="Compact"/>
              <w:jc w:val="left"/>
            </w:pPr>
            <w:r>
              <w:t xml:space="preserve">Porras</w:t>
            </w:r>
          </w:p>
        </w:tc>
        <w:tc>
          <w:tcPr/>
          <w:p>
            <w:pPr>
              <w:pStyle w:val="Compact"/>
              <w:jc w:val="right"/>
            </w:pPr>
            <w:r>
              <w:t xml:space="preserve">93.2</w:t>
            </w:r>
          </w:p>
        </w:tc>
        <w:tc>
          <w:tcPr/>
          <w:p>
            <w:pPr>
              <w:pStyle w:val="Compact"/>
              <w:jc w:val="right"/>
            </w:pPr>
            <w:r>
              <w:t xml:space="preserve">86.7</w:t>
            </w:r>
          </w:p>
        </w:tc>
        <w:tc>
          <w:tcPr/>
          <w:p>
            <w:pPr>
              <w:pStyle w:val="Compact"/>
              <w:jc w:val="right"/>
            </w:pPr>
            <w:r>
              <w:t xml:space="preserve">97.2</w:t>
            </w:r>
          </w:p>
        </w:tc>
        <w:tc>
          <w:tcPr/>
          <w:p>
            <w:pPr>
              <w:pStyle w:val="Compact"/>
              <w:jc w:val="right"/>
            </w:pPr>
            <w:r>
              <w:t xml:space="preserve">90.9</w:t>
            </w:r>
          </w:p>
        </w:tc>
        <w:tc>
          <w:tcPr/>
          <w:p>
            <w:pPr>
              <w:pStyle w:val="Compact"/>
              <w:jc w:val="right"/>
            </w:pPr>
            <w:r>
              <w:t xml:space="preserve">97.9</w:t>
            </w:r>
          </w:p>
        </w:tc>
      </w:tr>
      <w:tr>
        <w:tc>
          <w:tcPr/>
          <w:p>
            <w:pPr>
              <w:pStyle w:val="Compact"/>
              <w:jc w:val="left"/>
            </w:pPr>
            <w:r>
              <w:t xml:space="preserve">31610</w:t>
            </w:r>
          </w:p>
        </w:tc>
        <w:tc>
          <w:tcPr/>
          <w:p>
            <w:pPr>
              <w:pStyle w:val="Compact"/>
              <w:jc w:val="left"/>
            </w:pPr>
            <w:r>
              <w:t xml:space="preserve">Vaulammi</w:t>
            </w:r>
          </w:p>
        </w:tc>
        <w:tc>
          <w:tcPr/>
          <w:p>
            <w:pPr>
              <w:pStyle w:val="Compact"/>
              <w:jc w:val="right"/>
            </w:pPr>
            <w:r>
              <w:t xml:space="preserve">91.7</w:t>
            </w:r>
          </w:p>
        </w:tc>
        <w:tc>
          <w:tcPr/>
          <w:p>
            <w:pPr>
              <w:pStyle w:val="Compact"/>
              <w:jc w:val="right"/>
            </w:pPr>
            <w:r>
              <w:t xml:space="preserve">81.2</w:t>
            </w:r>
          </w:p>
        </w:tc>
        <w:tc>
          <w:tcPr/>
          <w:p>
            <w:pPr>
              <w:pStyle w:val="Compact"/>
              <w:jc w:val="right"/>
            </w:pPr>
            <w:r>
              <w:t xml:space="preserve">102.0</w:t>
            </w:r>
          </w:p>
        </w:tc>
        <w:tc>
          <w:tcPr/>
          <w:p>
            <w:pPr>
              <w:pStyle w:val="Compact"/>
              <w:jc w:val="right"/>
            </w:pPr>
            <w:r>
              <w:t xml:space="preserve">91.4</w:t>
            </w:r>
          </w:p>
        </w:tc>
        <w:tc>
          <w:tcPr/>
          <w:p>
            <w:pPr>
              <w:pStyle w:val="Compact"/>
              <w:jc w:val="right"/>
            </w:pPr>
            <w:r>
              <w:t xml:space="preserve">92.1</w:t>
            </w:r>
          </w:p>
        </w:tc>
      </w:tr>
      <w:tr>
        <w:tc>
          <w:tcPr/>
          <w:p>
            <w:pPr>
              <w:pStyle w:val="Compact"/>
              <w:jc w:val="left"/>
            </w:pPr>
            <w:r>
              <w:t xml:space="preserve">31620</w:t>
            </w:r>
          </w:p>
        </w:tc>
        <w:tc>
          <w:tcPr/>
          <w:p>
            <w:pPr>
              <w:pStyle w:val="Compact"/>
              <w:jc w:val="left"/>
            </w:pPr>
            <w:r>
              <w:t xml:space="preserve">Latovainio</w:t>
            </w:r>
          </w:p>
        </w:tc>
        <w:tc>
          <w:tcPr/>
          <w:p>
            <w:pPr>
              <w:pStyle w:val="Compact"/>
              <w:jc w:val="right"/>
            </w:pPr>
            <w:r>
              <w:t xml:space="preserve">91.5</w:t>
            </w:r>
          </w:p>
        </w:tc>
        <w:tc>
          <w:tcPr/>
          <w:p>
            <w:pPr>
              <w:pStyle w:val="Compact"/>
              <w:jc w:val="right"/>
            </w:pPr>
            <w:r>
              <w:t xml:space="preserve">83.9</w:t>
            </w:r>
          </w:p>
        </w:tc>
        <w:tc>
          <w:tcPr/>
          <w:p>
            <w:pPr>
              <w:pStyle w:val="Compact"/>
              <w:jc w:val="right"/>
            </w:pPr>
            <w:r>
              <w:t xml:space="preserve">85.5</w:t>
            </w:r>
          </w:p>
        </w:tc>
        <w:tc>
          <w:tcPr/>
          <w:p>
            <w:pPr>
              <w:pStyle w:val="Compact"/>
              <w:jc w:val="right"/>
            </w:pPr>
            <w:r>
              <w:t xml:space="preserve">92.6</w:t>
            </w:r>
          </w:p>
        </w:tc>
        <w:tc>
          <w:tcPr/>
          <w:p>
            <w:pPr>
              <w:pStyle w:val="Compact"/>
              <w:jc w:val="right"/>
            </w:pPr>
            <w:r>
              <w:t xml:space="preserve">104.1</w:t>
            </w:r>
          </w:p>
        </w:tc>
      </w:tr>
      <w:tr>
        <w:tc>
          <w:tcPr/>
          <w:p>
            <w:pPr>
              <w:pStyle w:val="Compact"/>
              <w:jc w:val="left"/>
            </w:pPr>
            <w:r>
              <w:t xml:space="preserve">31650</w:t>
            </w:r>
          </w:p>
        </w:tc>
        <w:tc>
          <w:tcPr/>
          <w:p>
            <w:pPr>
              <w:pStyle w:val="Compact"/>
              <w:jc w:val="left"/>
            </w:pPr>
            <w:r>
              <w:t xml:space="preserve">Venäjänkangas</w:t>
            </w:r>
          </w:p>
        </w:tc>
        <w:tc>
          <w:tcPr/>
          <w:p>
            <w:pPr>
              <w:pStyle w:val="Compact"/>
              <w:jc w:val="right"/>
            </w:pPr>
            <w:r>
              <w:t xml:space="preserve">90.1</w:t>
            </w:r>
          </w:p>
        </w:tc>
        <w:tc>
          <w:tcPr/>
          <w:p>
            <w:pPr>
              <w:pStyle w:val="Compact"/>
              <w:jc w:val="right"/>
            </w:pPr>
            <w:r>
              <w:t xml:space="preserve">86.2</w:t>
            </w:r>
          </w:p>
        </w:tc>
        <w:tc>
          <w:tcPr/>
          <w:p>
            <w:pPr>
              <w:pStyle w:val="Compact"/>
              <w:jc w:val="right"/>
            </w:pPr>
            <w:r>
              <w:t xml:space="preserve">101.7</w:t>
            </w:r>
          </w:p>
        </w:tc>
        <w:tc>
          <w:tcPr/>
          <w:p>
            <w:pPr>
              <w:pStyle w:val="Compact"/>
              <w:jc w:val="right"/>
            </w:pPr>
            <w:r>
              <w:t xml:space="preserve">84.2</w:t>
            </w:r>
          </w:p>
        </w:tc>
        <w:tc>
          <w:tcPr/>
          <w:p>
            <w:pPr>
              <w:pStyle w:val="Compact"/>
              <w:jc w:val="right"/>
            </w:pPr>
            <w:r>
              <w:t xml:space="preserve">88.4</w:t>
            </w:r>
          </w:p>
        </w:tc>
      </w:tr>
      <w:tr>
        <w:tc>
          <w:tcPr/>
          <w:p>
            <w:pPr>
              <w:pStyle w:val="Compact"/>
              <w:jc w:val="left"/>
            </w:pPr>
            <w:r>
              <w:t xml:space="preserve">31310</w:t>
            </w:r>
          </w:p>
        </w:tc>
        <w:tc>
          <w:tcPr/>
          <w:p>
            <w:pPr>
              <w:pStyle w:val="Compact"/>
              <w:jc w:val="left"/>
            </w:pPr>
            <w:r>
              <w:t xml:space="preserve">Mustiala</w:t>
            </w:r>
          </w:p>
        </w:tc>
        <w:tc>
          <w:tcPr/>
          <w:p>
            <w:pPr>
              <w:pStyle w:val="Compact"/>
              <w:jc w:val="right"/>
            </w:pPr>
            <w:r>
              <w:t xml:space="preserve">88.5</w:t>
            </w:r>
          </w:p>
        </w:tc>
        <w:tc>
          <w:tcPr/>
          <w:p>
            <w:pPr>
              <w:pStyle w:val="Compact"/>
              <w:jc w:val="right"/>
            </w:pPr>
            <w:r>
              <w:t xml:space="preserve">93.1</w:t>
            </w:r>
          </w:p>
        </w:tc>
        <w:tc>
          <w:tcPr/>
          <w:p>
            <w:pPr>
              <w:pStyle w:val="Compact"/>
              <w:jc w:val="right"/>
            </w:pPr>
            <w:r>
              <w:t xml:space="preserve">131.6</w:t>
            </w:r>
          </w:p>
        </w:tc>
        <w:tc>
          <w:tcPr/>
          <w:p>
            <w:pPr>
              <w:pStyle w:val="Compact"/>
              <w:jc w:val="right"/>
            </w:pPr>
            <w:r>
              <w:t xml:space="preserve">68.1</w:t>
            </w:r>
          </w:p>
        </w:tc>
        <w:tc>
          <w:tcPr/>
          <w:p>
            <w:pPr>
              <w:pStyle w:val="Compact"/>
              <w:jc w:val="right"/>
            </w:pPr>
            <w:r>
              <w:t xml:space="preserve">61.2</w:t>
            </w:r>
          </w:p>
        </w:tc>
      </w:tr>
      <w:tr>
        <w:tc>
          <w:tcPr/>
          <w:p>
            <w:pPr>
              <w:pStyle w:val="Compact"/>
              <w:jc w:val="left"/>
            </w:pPr>
            <w:r>
              <w:t xml:space="preserve">31600</w:t>
            </w:r>
          </w:p>
        </w:tc>
        <w:tc>
          <w:tcPr/>
          <w:p>
            <w:pPr>
              <w:pStyle w:val="Compact"/>
              <w:jc w:val="left"/>
            </w:pPr>
            <w:r>
              <w:t xml:space="preserve">Jokioinen Keskus</w:t>
            </w:r>
          </w:p>
        </w:tc>
        <w:tc>
          <w:tcPr/>
          <w:p>
            <w:pPr>
              <w:pStyle w:val="Compact"/>
              <w:jc w:val="right"/>
            </w:pPr>
            <w:r>
              <w:t xml:space="preserve">86.9</w:t>
            </w:r>
          </w:p>
        </w:tc>
        <w:tc>
          <w:tcPr/>
          <w:p>
            <w:pPr>
              <w:pStyle w:val="Compact"/>
              <w:jc w:val="right"/>
            </w:pPr>
            <w:r>
              <w:t xml:space="preserve">94.3</w:t>
            </w:r>
          </w:p>
        </w:tc>
        <w:tc>
          <w:tcPr/>
          <w:p>
            <w:pPr>
              <w:pStyle w:val="Compact"/>
              <w:jc w:val="right"/>
            </w:pPr>
            <w:r>
              <w:t xml:space="preserve">78.5</w:t>
            </w:r>
          </w:p>
        </w:tc>
        <w:tc>
          <w:tcPr/>
          <w:p>
            <w:pPr>
              <w:pStyle w:val="Compact"/>
              <w:jc w:val="right"/>
            </w:pPr>
            <w:r>
              <w:t xml:space="preserve">76.9</w:t>
            </w:r>
          </w:p>
        </w:tc>
        <w:tc>
          <w:tcPr/>
          <w:p>
            <w:pPr>
              <w:pStyle w:val="Compact"/>
              <w:jc w:val="right"/>
            </w:pPr>
            <w:r>
              <w:t xml:space="preserve">97.9</w:t>
            </w:r>
          </w:p>
        </w:tc>
      </w:tr>
      <w:tr>
        <w:tc>
          <w:tcPr/>
          <w:p>
            <w:pPr>
              <w:pStyle w:val="Compact"/>
              <w:jc w:val="left"/>
            </w:pPr>
            <w:r>
              <w:t xml:space="preserve">31300</w:t>
            </w:r>
          </w:p>
        </w:tc>
        <w:tc>
          <w:tcPr/>
          <w:p>
            <w:pPr>
              <w:pStyle w:val="Compact"/>
              <w:jc w:val="left"/>
            </w:pPr>
            <w:r>
              <w:t xml:space="preserve">Tammela Keskus</w:t>
            </w:r>
          </w:p>
        </w:tc>
        <w:tc>
          <w:tcPr/>
          <w:p>
            <w:pPr>
              <w:pStyle w:val="Compact"/>
              <w:jc w:val="right"/>
            </w:pPr>
            <w:r>
              <w:t xml:space="preserve">84.9</w:t>
            </w:r>
          </w:p>
        </w:tc>
        <w:tc>
          <w:tcPr/>
          <w:p>
            <w:pPr>
              <w:pStyle w:val="Compact"/>
              <w:jc w:val="right"/>
            </w:pPr>
            <w:r>
              <w:t xml:space="preserve">91.3</w:t>
            </w:r>
          </w:p>
        </w:tc>
        <w:tc>
          <w:tcPr/>
          <w:p>
            <w:pPr>
              <w:pStyle w:val="Compact"/>
              <w:jc w:val="right"/>
            </w:pPr>
            <w:r>
              <w:t xml:space="preserve">82.2</w:t>
            </w:r>
          </w:p>
        </w:tc>
        <w:tc>
          <w:tcPr/>
          <w:p>
            <w:pPr>
              <w:pStyle w:val="Compact"/>
              <w:jc w:val="right"/>
            </w:pPr>
            <w:r>
              <w:t xml:space="preserve">70.4</w:t>
            </w:r>
          </w:p>
        </w:tc>
        <w:tc>
          <w:tcPr/>
          <w:p>
            <w:pPr>
              <w:pStyle w:val="Compact"/>
              <w:jc w:val="right"/>
            </w:pPr>
            <w:r>
              <w:t xml:space="preserve">95.6</w:t>
            </w:r>
          </w:p>
        </w:tc>
      </w:tr>
      <w:tr>
        <w:tc>
          <w:tcPr/>
          <w:p>
            <w:pPr>
              <w:pStyle w:val="Compact"/>
              <w:jc w:val="left"/>
            </w:pPr>
            <w:r>
              <w:t xml:space="preserve">31630</w:t>
            </w:r>
          </w:p>
        </w:tc>
        <w:tc>
          <w:tcPr/>
          <w:p>
            <w:pPr>
              <w:pStyle w:val="Compact"/>
              <w:jc w:val="left"/>
            </w:pPr>
            <w:r>
              <w:t xml:space="preserve">Minkiö</w:t>
            </w:r>
          </w:p>
        </w:tc>
        <w:tc>
          <w:tcPr/>
          <w:p>
            <w:pPr>
              <w:pStyle w:val="Compact"/>
              <w:jc w:val="right"/>
            </w:pPr>
            <w:r>
              <w:t xml:space="preserve">83.1</w:t>
            </w:r>
          </w:p>
        </w:tc>
        <w:tc>
          <w:tcPr/>
          <w:p>
            <w:pPr>
              <w:pStyle w:val="Compact"/>
              <w:jc w:val="right"/>
            </w:pPr>
            <w:r>
              <w:t xml:space="preserve">80.2</w:t>
            </w:r>
          </w:p>
        </w:tc>
        <w:tc>
          <w:tcPr/>
          <w:p>
            <w:pPr>
              <w:pStyle w:val="Compact"/>
              <w:jc w:val="right"/>
            </w:pPr>
            <w:r>
              <w:t xml:space="preserve">91.7</w:t>
            </w:r>
          </w:p>
        </w:tc>
        <w:tc>
          <w:tcPr/>
          <w:p>
            <w:pPr>
              <w:pStyle w:val="Compact"/>
              <w:jc w:val="right"/>
            </w:pPr>
            <w:r>
              <w:t xml:space="preserve">54.5</w:t>
            </w:r>
          </w:p>
        </w:tc>
        <w:tc>
          <w:tcPr/>
          <w:p>
            <w:pPr>
              <w:pStyle w:val="Compact"/>
              <w:jc w:val="right"/>
            </w:pPr>
            <w:r>
              <w:t xml:space="preserve">105.8</w:t>
            </w:r>
          </w:p>
        </w:tc>
      </w:tr>
      <w:tr>
        <w:tc>
          <w:tcPr/>
          <w:p>
            <w:pPr>
              <w:pStyle w:val="Compact"/>
              <w:jc w:val="left"/>
            </w:pPr>
            <w:r>
              <w:t xml:space="preserve">31130</w:t>
            </w:r>
          </w:p>
        </w:tc>
        <w:tc>
          <w:tcPr/>
          <w:p>
            <w:pPr>
              <w:pStyle w:val="Compact"/>
              <w:jc w:val="left"/>
            </w:pPr>
            <w:r>
              <w:t xml:space="preserve">Koijärvi</w:t>
            </w:r>
          </w:p>
        </w:tc>
        <w:tc>
          <w:tcPr/>
          <w:p>
            <w:pPr>
              <w:pStyle w:val="Compact"/>
              <w:jc w:val="right"/>
            </w:pPr>
            <w:r>
              <w:t xml:space="preserve">75.1</w:t>
            </w:r>
          </w:p>
        </w:tc>
        <w:tc>
          <w:tcPr/>
          <w:p>
            <w:pPr>
              <w:pStyle w:val="Compact"/>
              <w:jc w:val="right"/>
            </w:pPr>
            <w:r>
              <w:t xml:space="preserve">72.9</w:t>
            </w:r>
          </w:p>
        </w:tc>
        <w:tc>
          <w:tcPr/>
          <w:p>
            <w:pPr>
              <w:pStyle w:val="Compact"/>
              <w:jc w:val="right"/>
            </w:pPr>
            <w:r>
              <w:t xml:space="preserve">89.6</w:t>
            </w:r>
          </w:p>
        </w:tc>
        <w:tc>
          <w:tcPr/>
          <w:p>
            <w:pPr>
              <w:pStyle w:val="Compact"/>
              <w:jc w:val="right"/>
            </w:pPr>
            <w:r>
              <w:t xml:space="preserve">61.4</w:t>
            </w:r>
          </w:p>
        </w:tc>
        <w:tc>
          <w:tcPr/>
          <w:p>
            <w:pPr>
              <w:pStyle w:val="Compact"/>
              <w:jc w:val="right"/>
            </w:pPr>
            <w:r>
              <w:t xml:space="preserve">76.5</w:t>
            </w:r>
          </w:p>
        </w:tc>
      </w:tr>
      <w:tr>
        <w:tc>
          <w:tcPr/>
          <w:p>
            <w:pPr>
              <w:pStyle w:val="Compact"/>
              <w:jc w:val="left"/>
            </w:pPr>
            <w:r>
              <w:t xml:space="preserve">31250</w:t>
            </w:r>
          </w:p>
        </w:tc>
        <w:tc>
          <w:tcPr/>
          <w:p>
            <w:pPr>
              <w:pStyle w:val="Compact"/>
              <w:jc w:val="left"/>
            </w:pPr>
            <w:r>
              <w:t xml:space="preserve">Teuro</w:t>
            </w:r>
          </w:p>
        </w:tc>
        <w:tc>
          <w:tcPr/>
          <w:p>
            <w:pPr>
              <w:pStyle w:val="Compact"/>
              <w:jc w:val="right"/>
            </w:pPr>
            <w:r>
              <w:t xml:space="preserve">61.9</w:t>
            </w:r>
          </w:p>
        </w:tc>
        <w:tc>
          <w:tcPr/>
          <w:p>
            <w:pPr>
              <w:pStyle w:val="Compact"/>
              <w:jc w:val="right"/>
            </w:pPr>
            <w:r>
              <w:t xml:space="preserve">54.5</w:t>
            </w:r>
          </w:p>
        </w:tc>
        <w:tc>
          <w:tcPr/>
          <w:p>
            <w:pPr>
              <w:pStyle w:val="Compact"/>
              <w:jc w:val="right"/>
            </w:pPr>
            <w:r>
              <w:t xml:space="preserve">74.0</w:t>
            </w:r>
          </w:p>
        </w:tc>
        <w:tc>
          <w:tcPr/>
          <w:p>
            <w:pPr>
              <w:pStyle w:val="Compact"/>
              <w:jc w:val="right"/>
            </w:pPr>
            <w:r>
              <w:t xml:space="preserve">37.1</w:t>
            </w:r>
          </w:p>
        </w:tc>
        <w:tc>
          <w:tcPr/>
          <w:p>
            <w:pPr>
              <w:pStyle w:val="Compact"/>
              <w:jc w:val="right"/>
            </w:pPr>
            <w:r>
              <w:t xml:space="preserve">81.8</w:t>
            </w:r>
          </w:p>
        </w:tc>
      </w:tr>
      <w:tr>
        <w:tc>
          <w:tcPr/>
          <w:p>
            <w:pPr>
              <w:pStyle w:val="Compact"/>
              <w:jc w:val="left"/>
            </w:pPr>
            <w:r>
              <w:t xml:space="preserve">31370</w:t>
            </w:r>
          </w:p>
        </w:tc>
        <w:tc>
          <w:tcPr/>
          <w:p>
            <w:pPr>
              <w:pStyle w:val="Compact"/>
              <w:jc w:val="left"/>
            </w:pPr>
            <w:r>
              <w:t xml:space="preserve">Eerikkilän Urheiluopisto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forss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forss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forss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forss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Forssa (Seutukunnat)</dc:title>
  <dc:creator>Diakin karttasovellus 2023-02-27 19:45:50</dc:creator>
  <cp:keywords/>
  <dcterms:created xsi:type="dcterms:W3CDTF">2023-02-27T17:47:19Z</dcterms:created>
  <dcterms:modified xsi:type="dcterms:W3CDTF">2023-02-27T17:47:19Z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