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Kärkölä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20:43:34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20:43:34.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Kärkölä. Lisäksi tarkastelussa ovat rajanaapurit: Hausjärvi, Hollola, Kärkölä, Mäntsälä ja Orimattila.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karko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ko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127.1</w:t>
            </w:r>
          </w:p>
        </w:tc>
        <w:tc>
          <w:tcPr/>
          <w:p>
            <w:pPr>
              <w:pStyle w:val="Compact"/>
              <w:jc w:val="right"/>
            </w:pPr>
            <w:r>
              <w:t xml:space="preserve">59</w:t>
            </w:r>
          </w:p>
        </w:tc>
      </w:tr>
      <w:tr>
        <w:tc>
          <w:tcPr/>
          <w:p>
            <w:pPr>
              <w:pStyle w:val="Compact"/>
              <w:jc w:val="left"/>
            </w:pPr>
            <w:r>
              <w:t xml:space="preserve">Orimattila (naapuri)</w:t>
            </w:r>
          </w:p>
        </w:tc>
        <w:tc>
          <w:tcPr/>
          <w:p>
            <w:pPr>
              <w:pStyle w:val="Compact"/>
              <w:jc w:val="right"/>
            </w:pPr>
            <w:r>
              <w:t xml:space="preserve">109.8</w:t>
            </w:r>
          </w:p>
        </w:tc>
        <w:tc>
          <w:tcPr/>
          <w:p>
            <w:pPr>
              <w:pStyle w:val="Compact"/>
              <w:jc w:val="right"/>
            </w:pPr>
            <w:r>
              <w:t xml:space="preserve">121</w:t>
            </w:r>
          </w:p>
        </w:tc>
      </w:tr>
      <w:tr>
        <w:tc>
          <w:tcPr/>
          <w:p>
            <w:pPr>
              <w:pStyle w:val="Compact"/>
              <w:jc w:val="left"/>
            </w:pPr>
            <w:r>
              <w:t xml:space="preserve">Hollola (naapuri)</w:t>
            </w:r>
          </w:p>
        </w:tc>
        <w:tc>
          <w:tcPr/>
          <w:p>
            <w:pPr>
              <w:pStyle w:val="Compact"/>
              <w:jc w:val="right"/>
            </w:pPr>
            <w:r>
              <w:t xml:space="preserve">93.2</w:t>
            </w:r>
          </w:p>
        </w:tc>
        <w:tc>
          <w:tcPr/>
          <w:p>
            <w:pPr>
              <w:pStyle w:val="Compact"/>
              <w:jc w:val="right"/>
            </w:pPr>
            <w:r>
              <w:t xml:space="preserve">192</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Hausjärvi (naapuri)</w:t>
            </w:r>
          </w:p>
        </w:tc>
        <w:tc>
          <w:tcPr/>
          <w:p>
            <w:pPr>
              <w:pStyle w:val="Compact"/>
              <w:jc w:val="right"/>
            </w:pPr>
            <w:r>
              <w:t xml:space="preserve">83.0</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144.4</w:t>
            </w:r>
          </w:p>
        </w:tc>
        <w:tc>
          <w:tcPr/>
          <w:p>
            <w:pPr>
              <w:pStyle w:val="Compact"/>
              <w:jc w:val="right"/>
            </w:pPr>
            <w:r>
              <w:t xml:space="preserve">21</w:t>
            </w:r>
          </w:p>
        </w:tc>
      </w:tr>
      <w:tr>
        <w:tc>
          <w:tcPr/>
          <w:p>
            <w:pPr>
              <w:pStyle w:val="Compact"/>
              <w:jc w:val="left"/>
            </w:pPr>
            <w:r>
              <w:t xml:space="preserve">Orimattila (naapuri)</w:t>
            </w:r>
          </w:p>
        </w:tc>
        <w:tc>
          <w:tcPr/>
          <w:p>
            <w:pPr>
              <w:pStyle w:val="Compact"/>
              <w:jc w:val="right"/>
            </w:pPr>
            <w:r>
              <w:t xml:space="preserve">110.6</w:t>
            </w:r>
          </w:p>
        </w:tc>
        <w:tc>
          <w:tcPr/>
          <w:p>
            <w:pPr>
              <w:pStyle w:val="Compact"/>
              <w:jc w:val="right"/>
            </w:pPr>
            <w:r>
              <w:t xml:space="preserve">106</w:t>
            </w:r>
          </w:p>
        </w:tc>
      </w:tr>
      <w:tr>
        <w:tc>
          <w:tcPr/>
          <w:p>
            <w:pPr>
              <w:pStyle w:val="Compact"/>
              <w:jc w:val="left"/>
            </w:pPr>
            <w:r>
              <w:t xml:space="preserve">Hollola (naapuri)</w:t>
            </w:r>
          </w:p>
        </w:tc>
        <w:tc>
          <w:tcPr/>
          <w:p>
            <w:pPr>
              <w:pStyle w:val="Compact"/>
              <w:jc w:val="right"/>
            </w:pPr>
            <w:r>
              <w:t xml:space="preserve">98.0</w:t>
            </w:r>
          </w:p>
        </w:tc>
        <w:tc>
          <w:tcPr/>
          <w:p>
            <w:pPr>
              <w:pStyle w:val="Compact"/>
              <w:jc w:val="right"/>
            </w:pPr>
            <w:r>
              <w:t xml:space="preserve">157</w:t>
            </w:r>
          </w:p>
        </w:tc>
      </w:tr>
      <w:tr>
        <w:tc>
          <w:tcPr/>
          <w:p>
            <w:pPr>
              <w:pStyle w:val="Compact"/>
              <w:jc w:val="left"/>
            </w:pPr>
            <w:r>
              <w:t xml:space="preserve">Mäntsälä (naapuri)</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Hausjärvi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130.5</w:t>
            </w:r>
          </w:p>
        </w:tc>
        <w:tc>
          <w:tcPr/>
          <w:p>
            <w:pPr>
              <w:pStyle w:val="Compact"/>
              <w:jc w:val="right"/>
            </w:pPr>
            <w:r>
              <w:t xml:space="preserve">50</w:t>
            </w:r>
          </w:p>
        </w:tc>
      </w:tr>
      <w:tr>
        <w:tc>
          <w:tcPr/>
          <w:p>
            <w:pPr>
              <w:pStyle w:val="Compact"/>
              <w:jc w:val="left"/>
            </w:pPr>
            <w:r>
              <w:t xml:space="preserve">Orimattila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Hausjärvi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Hollola (naapuri)</w:t>
            </w:r>
          </w:p>
        </w:tc>
        <w:tc>
          <w:tcPr/>
          <w:p>
            <w:pPr>
              <w:pStyle w:val="Compact"/>
              <w:jc w:val="right"/>
            </w:pPr>
            <w:r>
              <w:t xml:space="preserve">87.6</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111.0</w:t>
            </w:r>
          </w:p>
        </w:tc>
        <w:tc>
          <w:tcPr/>
          <w:p>
            <w:pPr>
              <w:pStyle w:val="Compact"/>
              <w:jc w:val="right"/>
            </w:pPr>
            <w:r>
              <w:t xml:space="preserve">137</w:t>
            </w:r>
          </w:p>
        </w:tc>
      </w:tr>
      <w:tr>
        <w:tc>
          <w:tcPr/>
          <w:p>
            <w:pPr>
              <w:pStyle w:val="Compact"/>
              <w:jc w:val="left"/>
            </w:pPr>
            <w:r>
              <w:t xml:space="preserve">Kärkölä (valittu)</w:t>
            </w:r>
          </w:p>
        </w:tc>
        <w:tc>
          <w:tcPr/>
          <w:p>
            <w:pPr>
              <w:pStyle w:val="Compact"/>
              <w:jc w:val="right"/>
            </w:pPr>
            <w:r>
              <w:t xml:space="preserve">106.3</w:t>
            </w:r>
          </w:p>
        </w:tc>
        <w:tc>
          <w:tcPr/>
          <w:p>
            <w:pPr>
              <w:pStyle w:val="Compact"/>
              <w:jc w:val="right"/>
            </w:pPr>
            <w:r>
              <w:t xml:space="preserve">148</w:t>
            </w:r>
          </w:p>
        </w:tc>
      </w:tr>
      <w:tr>
        <w:tc>
          <w:tcPr/>
          <w:p>
            <w:pPr>
              <w:pStyle w:val="Compact"/>
              <w:jc w:val="left"/>
            </w:pPr>
            <w:r>
              <w:t xml:space="preserve">Hollola (naapuri)</w:t>
            </w:r>
          </w:p>
        </w:tc>
        <w:tc>
          <w:tcPr/>
          <w:p>
            <w:pPr>
              <w:pStyle w:val="Compact"/>
              <w:jc w:val="right"/>
            </w:pPr>
            <w:r>
              <w:t xml:space="preserve">93.8</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Hausjärvi (naapuri)</w:t>
            </w:r>
          </w:p>
        </w:tc>
        <w:tc>
          <w:tcPr/>
          <w:p>
            <w:pPr>
              <w:pStyle w:val="Compact"/>
              <w:jc w:val="right"/>
            </w:pPr>
            <w:r>
              <w:t xml:space="preserve">72.6</w:t>
            </w:r>
          </w:p>
        </w:tc>
        <w:tc>
          <w:tcPr/>
          <w:p>
            <w:pPr>
              <w:pStyle w:val="Compact"/>
              <w:jc w:val="right"/>
            </w:pPr>
            <w:r>
              <w:t xml:space="preserve">256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ko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ko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124.8</w:t>
            </w:r>
          </w:p>
        </w:tc>
        <w:tc>
          <w:tcPr/>
          <w:p>
            <w:pPr>
              <w:pStyle w:val="Compact"/>
              <w:jc w:val="right"/>
            </w:pPr>
            <w:r>
              <w:t xml:space="preserve">55</w:t>
            </w:r>
          </w:p>
        </w:tc>
      </w:tr>
      <w:tr>
        <w:tc>
          <w:tcPr/>
          <w:p>
            <w:pPr>
              <w:pStyle w:val="Compact"/>
              <w:jc w:val="left"/>
            </w:pPr>
            <w:r>
              <w:t xml:space="preserve">Orimattila (naapuri)</w:t>
            </w:r>
          </w:p>
        </w:tc>
        <w:tc>
          <w:tcPr/>
          <w:p>
            <w:pPr>
              <w:pStyle w:val="Compact"/>
              <w:jc w:val="right"/>
            </w:pPr>
            <w:r>
              <w:t xml:space="preserve">116.8</w:t>
            </w:r>
          </w:p>
        </w:tc>
        <w:tc>
          <w:tcPr/>
          <w:p>
            <w:pPr>
              <w:pStyle w:val="Compact"/>
              <w:jc w:val="right"/>
            </w:pPr>
            <w:r>
              <w:t xml:space="preserve">84</w:t>
            </w:r>
          </w:p>
        </w:tc>
      </w:tr>
      <w:tr>
        <w:tc>
          <w:tcPr/>
          <w:p>
            <w:pPr>
              <w:pStyle w:val="Compact"/>
              <w:jc w:val="left"/>
            </w:pPr>
            <w:r>
              <w:t xml:space="preserve">Mäntsälä (naapuri)</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Hollola (naapuri)</w:t>
            </w:r>
          </w:p>
        </w:tc>
        <w:tc>
          <w:tcPr/>
          <w:p>
            <w:pPr>
              <w:pStyle w:val="Compact"/>
              <w:jc w:val="right"/>
            </w:pPr>
            <w:r>
              <w:t xml:space="preserve">108.7</w:t>
            </w:r>
          </w:p>
        </w:tc>
        <w:tc>
          <w:tcPr/>
          <w:p>
            <w:pPr>
              <w:pStyle w:val="Compact"/>
              <w:jc w:val="right"/>
            </w:pPr>
            <w:r>
              <w:t xml:space="preserve">102</w:t>
            </w:r>
          </w:p>
        </w:tc>
      </w:tr>
      <w:tr>
        <w:tc>
          <w:tcPr/>
          <w:p>
            <w:pPr>
              <w:pStyle w:val="Compact"/>
              <w:jc w:val="left"/>
            </w:pPr>
            <w:r>
              <w:t xml:space="preserve">Hausjärvi (naapuri)</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129.8</w:t>
            </w:r>
          </w:p>
        </w:tc>
        <w:tc>
          <w:tcPr/>
          <w:p>
            <w:pPr>
              <w:pStyle w:val="Compact"/>
              <w:jc w:val="right"/>
            </w:pPr>
            <w:r>
              <w:t xml:space="preserve">55</w:t>
            </w:r>
          </w:p>
        </w:tc>
      </w:tr>
      <w:tr>
        <w:tc>
          <w:tcPr/>
          <w:p>
            <w:pPr>
              <w:pStyle w:val="Compact"/>
              <w:jc w:val="left"/>
            </w:pPr>
            <w:r>
              <w:t xml:space="preserve">Hollola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Orimattila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Hausjärvi (naapuri)</w:t>
            </w:r>
          </w:p>
        </w:tc>
        <w:tc>
          <w:tcPr/>
          <w:p>
            <w:pPr>
              <w:pStyle w:val="Compact"/>
              <w:jc w:val="right"/>
            </w:pPr>
            <w:r>
              <w:t xml:space="preserve">76.8</w:t>
            </w:r>
          </w:p>
        </w:tc>
        <w:tc>
          <w:tcPr/>
          <w:p>
            <w:pPr>
              <w:pStyle w:val="Compact"/>
              <w:jc w:val="right"/>
            </w:pPr>
            <w:r>
              <w:t xml:space="preserve">229</w:t>
            </w:r>
          </w:p>
        </w:tc>
      </w:tr>
      <w:tr>
        <w:tc>
          <w:tcPr/>
          <w:p>
            <w:pPr>
              <w:pStyle w:val="Compact"/>
              <w:jc w:val="left"/>
            </w:pPr>
            <w:r>
              <w:t xml:space="preserve">Mäntsälä (naapuri)</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156.7</w:t>
            </w:r>
          </w:p>
        </w:tc>
        <w:tc>
          <w:tcPr/>
          <w:p>
            <w:pPr>
              <w:pStyle w:val="Compact"/>
              <w:jc w:val="right"/>
            </w:pPr>
            <w:r>
              <w:t xml:space="preserve">37</w:t>
            </w:r>
          </w:p>
        </w:tc>
      </w:tr>
      <w:tr>
        <w:tc>
          <w:tcPr/>
          <w:p>
            <w:pPr>
              <w:pStyle w:val="Compact"/>
              <w:jc w:val="left"/>
            </w:pPr>
            <w:r>
              <w:t xml:space="preserve">Hollola (naapuri)</w:t>
            </w:r>
          </w:p>
        </w:tc>
        <w:tc>
          <w:tcPr/>
          <w:p>
            <w:pPr>
              <w:pStyle w:val="Compact"/>
              <w:jc w:val="right"/>
            </w:pPr>
            <w:r>
              <w:t xml:space="preserve">119.4</w:t>
            </w:r>
          </w:p>
        </w:tc>
        <w:tc>
          <w:tcPr/>
          <w:p>
            <w:pPr>
              <w:pStyle w:val="Compact"/>
              <w:jc w:val="right"/>
            </w:pPr>
            <w:r>
              <w:t xml:space="preserve">97</w:t>
            </w:r>
          </w:p>
        </w:tc>
      </w:tr>
      <w:tr>
        <w:tc>
          <w:tcPr/>
          <w:p>
            <w:pPr>
              <w:pStyle w:val="Compact"/>
              <w:jc w:val="left"/>
            </w:pPr>
            <w:r>
              <w:t xml:space="preserve">Orimattila (naapuri)</w:t>
            </w:r>
          </w:p>
        </w:tc>
        <w:tc>
          <w:tcPr/>
          <w:p>
            <w:pPr>
              <w:pStyle w:val="Compact"/>
              <w:jc w:val="right"/>
            </w:pPr>
            <w:r>
              <w:t xml:space="preserve">117.9</w:t>
            </w:r>
          </w:p>
        </w:tc>
        <w:tc>
          <w:tcPr/>
          <w:p>
            <w:pPr>
              <w:pStyle w:val="Compact"/>
              <w:jc w:val="right"/>
            </w:pPr>
            <w:r>
              <w:t xml:space="preserve">102</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Hausjärvi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187.5</w:t>
            </w:r>
          </w:p>
        </w:tc>
        <w:tc>
          <w:tcPr/>
          <w:p>
            <w:pPr>
              <w:pStyle w:val="Compact"/>
              <w:jc w:val="right"/>
            </w:pPr>
            <w:r>
              <w:t xml:space="preserve">8</w:t>
            </w:r>
          </w:p>
        </w:tc>
      </w:tr>
      <w:tr>
        <w:tc>
          <w:tcPr/>
          <w:p>
            <w:pPr>
              <w:pStyle w:val="Compact"/>
              <w:jc w:val="left"/>
            </w:pPr>
            <w:r>
              <w:t xml:space="preserve">Mäntsälä (naapuri)</w:t>
            </w:r>
          </w:p>
        </w:tc>
        <w:tc>
          <w:tcPr/>
          <w:p>
            <w:pPr>
              <w:pStyle w:val="Compact"/>
              <w:jc w:val="right"/>
            </w:pPr>
            <w:r>
              <w:t xml:space="preserve">91.8</w:t>
            </w:r>
          </w:p>
        </w:tc>
        <w:tc>
          <w:tcPr/>
          <w:p>
            <w:pPr>
              <w:pStyle w:val="Compact"/>
              <w:jc w:val="right"/>
            </w:pPr>
            <w:r>
              <w:t xml:space="preserve">100</w:t>
            </w:r>
          </w:p>
        </w:tc>
      </w:tr>
      <w:tr>
        <w:tc>
          <w:tcPr/>
          <w:p>
            <w:pPr>
              <w:pStyle w:val="Compact"/>
              <w:jc w:val="left"/>
            </w:pPr>
            <w:r>
              <w:t xml:space="preserve">Orimattila (naapuri)</w:t>
            </w:r>
          </w:p>
        </w:tc>
        <w:tc>
          <w:tcPr/>
          <w:p>
            <w:pPr>
              <w:pStyle w:val="Compact"/>
              <w:jc w:val="right"/>
            </w:pPr>
            <w:r>
              <w:t xml:space="preserve">89.2</w:t>
            </w:r>
          </w:p>
        </w:tc>
        <w:tc>
          <w:tcPr/>
          <w:p>
            <w:pPr>
              <w:pStyle w:val="Compact"/>
              <w:jc w:val="right"/>
            </w:pPr>
            <w:r>
              <w:t xml:space="preserve">109</w:t>
            </w:r>
          </w:p>
        </w:tc>
      </w:tr>
      <w:tr>
        <w:tc>
          <w:tcPr/>
          <w:p>
            <w:pPr>
              <w:pStyle w:val="Compact"/>
              <w:jc w:val="left"/>
            </w:pPr>
            <w:r>
              <w:t xml:space="preserve">Hollola (naapuri)</w:t>
            </w:r>
          </w:p>
        </w:tc>
        <w:tc>
          <w:tcPr/>
          <w:p>
            <w:pPr>
              <w:pStyle w:val="Compact"/>
              <w:jc w:val="right"/>
            </w:pPr>
            <w:r>
              <w:t xml:space="preserve">80.0</w:t>
            </w:r>
          </w:p>
        </w:tc>
        <w:tc>
          <w:tcPr/>
          <w:p>
            <w:pPr>
              <w:pStyle w:val="Compact"/>
              <w:jc w:val="right"/>
            </w:pPr>
            <w:r>
              <w:t xml:space="preserve">124</w:t>
            </w:r>
          </w:p>
        </w:tc>
      </w:tr>
      <w:tr>
        <w:tc>
          <w:tcPr/>
          <w:p>
            <w:pPr>
              <w:pStyle w:val="Compact"/>
              <w:jc w:val="left"/>
            </w:pPr>
            <w:r>
              <w:t xml:space="preserve">Hausjärvi (naapuri)</w:t>
            </w:r>
          </w:p>
        </w:tc>
        <w:tc>
          <w:tcPr/>
          <w:p>
            <w:pPr>
              <w:pStyle w:val="Compact"/>
              <w:jc w:val="right"/>
            </w:pPr>
            <w:r>
              <w:t xml:space="preserve">51.1</w:t>
            </w:r>
          </w:p>
        </w:tc>
        <w:tc>
          <w:tcPr/>
          <w:p>
            <w:pPr>
              <w:pStyle w:val="Compact"/>
              <w:jc w:val="right"/>
            </w:pPr>
            <w:r>
              <w:t xml:space="preserve">152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177.5</w:t>
            </w:r>
          </w:p>
        </w:tc>
        <w:tc>
          <w:tcPr/>
          <w:p>
            <w:pPr>
              <w:pStyle w:val="Compact"/>
              <w:jc w:val="right"/>
            </w:pPr>
            <w:r>
              <w:t xml:space="preserve">32</w:t>
            </w:r>
          </w:p>
        </w:tc>
      </w:tr>
      <w:tr>
        <w:tc>
          <w:tcPr/>
          <w:p>
            <w:pPr>
              <w:pStyle w:val="Compact"/>
              <w:jc w:val="left"/>
            </w:pPr>
            <w:r>
              <w:t xml:space="preserve">Orimattila (naapuri)</w:t>
            </w:r>
          </w:p>
        </w:tc>
        <w:tc>
          <w:tcPr/>
          <w:p>
            <w:pPr>
              <w:pStyle w:val="Compact"/>
              <w:jc w:val="right"/>
            </w:pPr>
            <w:r>
              <w:t xml:space="preserve">141.6</w:t>
            </w:r>
          </w:p>
        </w:tc>
        <w:tc>
          <w:tcPr/>
          <w:p>
            <w:pPr>
              <w:pStyle w:val="Compact"/>
              <w:jc w:val="right"/>
            </w:pPr>
            <w:r>
              <w:t xml:space="preserve">67</w:t>
            </w:r>
          </w:p>
        </w:tc>
      </w:tr>
      <w:tr>
        <w:tc>
          <w:tcPr/>
          <w:p>
            <w:pPr>
              <w:pStyle w:val="Compact"/>
              <w:jc w:val="left"/>
            </w:pPr>
            <w:r>
              <w:t xml:space="preserve">Hollola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Hausjärvi (naapuri)</w:t>
            </w:r>
          </w:p>
        </w:tc>
        <w:tc>
          <w:tcPr/>
          <w:p>
            <w:pPr>
              <w:pStyle w:val="Compact"/>
              <w:jc w:val="right"/>
            </w:pPr>
            <w:r>
              <w:t xml:space="preserve">85.4</w:t>
            </w:r>
          </w:p>
        </w:tc>
        <w:tc>
          <w:tcPr/>
          <w:p>
            <w:pPr>
              <w:pStyle w:val="Compact"/>
              <w:jc w:val="right"/>
            </w:pPr>
            <w:r>
              <w:t xml:space="preserve">173</w:t>
            </w:r>
          </w:p>
        </w:tc>
      </w:tr>
      <w:tr>
        <w:tc>
          <w:tcPr/>
          <w:p>
            <w:pPr>
              <w:pStyle w:val="Compact"/>
              <w:jc w:val="left"/>
            </w:pPr>
            <w:r>
              <w:t xml:space="preserve">Mäntsälä (naapuri)</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89.8</w:t>
            </w:r>
          </w:p>
        </w:tc>
        <w:tc>
          <w:tcPr/>
          <w:p>
            <w:pPr>
              <w:pStyle w:val="Compact"/>
              <w:jc w:val="right"/>
            </w:pPr>
            <w:r>
              <w:t xml:space="preserve">177</w:t>
            </w:r>
          </w:p>
        </w:tc>
      </w:tr>
      <w:tr>
        <w:tc>
          <w:tcPr/>
          <w:p>
            <w:pPr>
              <w:pStyle w:val="Compact"/>
              <w:jc w:val="left"/>
            </w:pPr>
            <w:r>
              <w:t xml:space="preserve">Orimattila (naapuri)</w:t>
            </w:r>
          </w:p>
        </w:tc>
        <w:tc>
          <w:tcPr/>
          <w:p>
            <w:pPr>
              <w:pStyle w:val="Compact"/>
              <w:jc w:val="right"/>
            </w:pPr>
            <w:r>
              <w:t xml:space="preserve">89.5</w:t>
            </w:r>
          </w:p>
        </w:tc>
        <w:tc>
          <w:tcPr/>
          <w:p>
            <w:pPr>
              <w:pStyle w:val="Compact"/>
              <w:jc w:val="right"/>
            </w:pPr>
            <w:r>
              <w:t xml:space="preserve">179</w:t>
            </w:r>
          </w:p>
        </w:tc>
      </w:tr>
      <w:tr>
        <w:tc>
          <w:tcPr/>
          <w:p>
            <w:pPr>
              <w:pStyle w:val="Compact"/>
              <w:jc w:val="left"/>
            </w:pPr>
            <w:r>
              <w:t xml:space="preserve">Hollola (naapuri)</w:t>
            </w:r>
          </w:p>
        </w:tc>
        <w:tc>
          <w:tcPr/>
          <w:p>
            <w:pPr>
              <w:pStyle w:val="Compact"/>
              <w:jc w:val="right"/>
            </w:pPr>
            <w:r>
              <w:t xml:space="preserve">67.8</w:t>
            </w:r>
          </w:p>
        </w:tc>
        <w:tc>
          <w:tcPr/>
          <w:p>
            <w:pPr>
              <w:pStyle w:val="Compact"/>
              <w:jc w:val="right"/>
            </w:pPr>
            <w:r>
              <w:t xml:space="preserve">244</w:t>
            </w:r>
          </w:p>
        </w:tc>
      </w:tr>
      <w:tr>
        <w:tc>
          <w:tcPr/>
          <w:p>
            <w:pPr>
              <w:pStyle w:val="Compact"/>
              <w:jc w:val="left"/>
            </w:pPr>
            <w:r>
              <w:t xml:space="preserve">Hausjärvi (naapuri)</w:t>
            </w:r>
          </w:p>
        </w:tc>
        <w:tc>
          <w:tcPr/>
          <w:p>
            <w:pPr>
              <w:pStyle w:val="Compact"/>
              <w:jc w:val="right"/>
            </w:pPr>
            <w:r>
              <w:t xml:space="preserve">63.7</w:t>
            </w:r>
          </w:p>
        </w:tc>
        <w:tc>
          <w:tcPr/>
          <w:p>
            <w:pPr>
              <w:pStyle w:val="Compact"/>
              <w:jc w:val="right"/>
            </w:pPr>
            <w:r>
              <w:t xml:space="preserve">254</w:t>
            </w:r>
          </w:p>
        </w:tc>
      </w:tr>
      <w:tr>
        <w:tc>
          <w:tcPr/>
          <w:p>
            <w:pPr>
              <w:pStyle w:val="Compact"/>
              <w:jc w:val="left"/>
            </w:pPr>
            <w:r>
              <w:t xml:space="preserve">Mäntsälä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ko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ko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172.1</w:t>
            </w:r>
          </w:p>
        </w:tc>
        <w:tc>
          <w:tcPr/>
          <w:p>
            <w:pPr>
              <w:pStyle w:val="Compact"/>
              <w:jc w:val="right"/>
            </w:pPr>
            <w:r>
              <w:t xml:space="preserve">27</w:t>
            </w:r>
          </w:p>
        </w:tc>
      </w:tr>
      <w:tr>
        <w:tc>
          <w:tcPr/>
          <w:p>
            <w:pPr>
              <w:pStyle w:val="Compact"/>
              <w:jc w:val="left"/>
            </w:pPr>
            <w:r>
              <w:t xml:space="preserve">Orimattila (naapuri)</w:t>
            </w:r>
          </w:p>
        </w:tc>
        <w:tc>
          <w:tcPr/>
          <w:p>
            <w:pPr>
              <w:pStyle w:val="Compact"/>
              <w:jc w:val="right"/>
            </w:pPr>
            <w:r>
              <w:t xml:space="preserve">120.9</w:t>
            </w:r>
          </w:p>
        </w:tc>
        <w:tc>
          <w:tcPr/>
          <w:p>
            <w:pPr>
              <w:pStyle w:val="Compact"/>
              <w:jc w:val="right"/>
            </w:pPr>
            <w:r>
              <w:t xml:space="preserve">90</w:t>
            </w:r>
          </w:p>
        </w:tc>
      </w:tr>
      <w:tr>
        <w:tc>
          <w:tcPr/>
          <w:p>
            <w:pPr>
              <w:pStyle w:val="Compact"/>
              <w:jc w:val="left"/>
            </w:pPr>
            <w:r>
              <w:t xml:space="preserve">Hollola (naapuri)</w:t>
            </w:r>
          </w:p>
        </w:tc>
        <w:tc>
          <w:tcPr/>
          <w:p>
            <w:pPr>
              <w:pStyle w:val="Compact"/>
              <w:jc w:val="right"/>
            </w:pPr>
            <w:r>
              <w:t xml:space="preserve">109.3</w:t>
            </w:r>
          </w:p>
        </w:tc>
        <w:tc>
          <w:tcPr/>
          <w:p>
            <w:pPr>
              <w:pStyle w:val="Compact"/>
              <w:jc w:val="right"/>
            </w:pPr>
            <w:r>
              <w:t xml:space="preserve">108</w:t>
            </w:r>
          </w:p>
        </w:tc>
      </w:tr>
      <w:tr>
        <w:tc>
          <w:tcPr/>
          <w:p>
            <w:pPr>
              <w:pStyle w:val="Compact"/>
              <w:jc w:val="left"/>
            </w:pPr>
            <w:r>
              <w:t xml:space="preserve">Hausjärvi (naapuri)</w:t>
            </w:r>
          </w:p>
        </w:tc>
        <w:tc>
          <w:tcPr/>
          <w:p>
            <w:pPr>
              <w:pStyle w:val="Compact"/>
              <w:jc w:val="right"/>
            </w:pPr>
            <w:r>
              <w:t xml:space="preserve">97.7</w:t>
            </w:r>
          </w:p>
        </w:tc>
        <w:tc>
          <w:tcPr/>
          <w:p>
            <w:pPr>
              <w:pStyle w:val="Compact"/>
              <w:jc w:val="right"/>
            </w:pPr>
            <w:r>
              <w:t xml:space="preserve">131</w:t>
            </w:r>
          </w:p>
        </w:tc>
      </w:tr>
      <w:tr>
        <w:tc>
          <w:tcPr/>
          <w:p>
            <w:pPr>
              <w:pStyle w:val="Compact"/>
              <w:jc w:val="left"/>
            </w:pPr>
            <w:r>
              <w:t xml:space="preserve">Mäntsälä (naapuri)</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Hausjärvi (naapuri)</w:t>
            </w:r>
          </w:p>
        </w:tc>
        <w:tc>
          <w:tcPr/>
          <w:p>
            <w:pPr>
              <w:pStyle w:val="Compact"/>
              <w:jc w:val="right"/>
            </w:pPr>
            <w:r>
              <w:t xml:space="preserve">86.8</w:t>
            </w:r>
          </w:p>
        </w:tc>
        <w:tc>
          <w:tcPr/>
          <w:p>
            <w:pPr>
              <w:pStyle w:val="Compact"/>
              <w:jc w:val="right"/>
            </w:pPr>
            <w:r>
              <w:t xml:space="preserve">179</w:t>
            </w:r>
          </w:p>
        </w:tc>
      </w:tr>
      <w:tr>
        <w:tc>
          <w:tcPr/>
          <w:p>
            <w:pPr>
              <w:pStyle w:val="Compact"/>
              <w:jc w:val="left"/>
            </w:pPr>
            <w:r>
              <w:t xml:space="preserve">Kärkölä (valittu)</w:t>
            </w:r>
          </w:p>
        </w:tc>
        <w:tc>
          <w:tcPr/>
          <w:p>
            <w:pPr>
              <w:pStyle w:val="Compact"/>
              <w:jc w:val="right"/>
            </w:pPr>
            <w:r>
              <w:t xml:space="preserve">84.9</w:t>
            </w:r>
          </w:p>
        </w:tc>
        <w:tc>
          <w:tcPr/>
          <w:p>
            <w:pPr>
              <w:pStyle w:val="Compact"/>
              <w:jc w:val="right"/>
            </w:pPr>
            <w:r>
              <w:t xml:space="preserve">184</w:t>
            </w:r>
          </w:p>
        </w:tc>
      </w:tr>
      <w:tr>
        <w:tc>
          <w:tcPr/>
          <w:p>
            <w:pPr>
              <w:pStyle w:val="Compact"/>
              <w:jc w:val="left"/>
            </w:pPr>
            <w:r>
              <w:t xml:space="preserve">Orimattila (naapuri)</w:t>
            </w:r>
          </w:p>
        </w:tc>
        <w:tc>
          <w:tcPr/>
          <w:p>
            <w:pPr>
              <w:pStyle w:val="Compact"/>
              <w:jc w:val="right"/>
            </w:pPr>
            <w:r>
              <w:t xml:space="preserve">82.3</w:t>
            </w:r>
          </w:p>
        </w:tc>
        <w:tc>
          <w:tcPr/>
          <w:p>
            <w:pPr>
              <w:pStyle w:val="Compact"/>
              <w:jc w:val="right"/>
            </w:pPr>
            <w:r>
              <w:t xml:space="preserve">194</w:t>
            </w:r>
          </w:p>
        </w:tc>
      </w:tr>
      <w:tr>
        <w:tc>
          <w:tcPr/>
          <w:p>
            <w:pPr>
              <w:pStyle w:val="Compact"/>
              <w:jc w:val="left"/>
            </w:pPr>
            <w:r>
              <w:t xml:space="preserve">Hollola (naapuri)</w:t>
            </w:r>
          </w:p>
        </w:tc>
        <w:tc>
          <w:tcPr/>
          <w:p>
            <w:pPr>
              <w:pStyle w:val="Compact"/>
              <w:jc w:val="right"/>
            </w:pPr>
            <w:r>
              <w:t xml:space="preserve">55.9</w:t>
            </w:r>
          </w:p>
        </w:tc>
        <w:tc>
          <w:tcPr/>
          <w:p>
            <w:pPr>
              <w:pStyle w:val="Compact"/>
              <w:jc w:val="right"/>
            </w:pPr>
            <w:r>
              <w:t xml:space="preserve">261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116.1</w:t>
            </w:r>
          </w:p>
        </w:tc>
        <w:tc>
          <w:tcPr/>
          <w:p>
            <w:pPr>
              <w:pStyle w:val="Compact"/>
              <w:jc w:val="right"/>
            </w:pPr>
            <w:r>
              <w:t xml:space="preserve">84</w:t>
            </w:r>
          </w:p>
        </w:tc>
      </w:tr>
      <w:tr>
        <w:tc>
          <w:tcPr/>
          <w:p>
            <w:pPr>
              <w:pStyle w:val="Compact"/>
              <w:jc w:val="left"/>
            </w:pPr>
            <w:r>
              <w:t xml:space="preserve">Hausjärvi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Kärkölä (valittu)</w:t>
            </w:r>
          </w:p>
        </w:tc>
        <w:tc>
          <w:tcPr/>
          <w:p>
            <w:pPr>
              <w:pStyle w:val="Compact"/>
              <w:jc w:val="right"/>
            </w:pPr>
            <w:r>
              <w:t xml:space="preserve">95.5</w:t>
            </w:r>
          </w:p>
        </w:tc>
        <w:tc>
          <w:tcPr/>
          <w:p>
            <w:pPr>
              <w:pStyle w:val="Compact"/>
              <w:jc w:val="right"/>
            </w:pPr>
            <w:r>
              <w:t xml:space="preserve">161</w:t>
            </w:r>
          </w:p>
        </w:tc>
      </w:tr>
      <w:tr>
        <w:tc>
          <w:tcPr/>
          <w:p>
            <w:pPr>
              <w:pStyle w:val="Compact"/>
              <w:jc w:val="left"/>
            </w:pPr>
            <w:r>
              <w:t xml:space="preserve">Mäntsälä (naapuri)</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Hollola (naapuri)</w:t>
            </w:r>
          </w:p>
        </w:tc>
        <w:tc>
          <w:tcPr/>
          <w:p>
            <w:pPr>
              <w:pStyle w:val="Compact"/>
              <w:jc w:val="right"/>
            </w:pPr>
            <w:r>
              <w:t xml:space="preserve">69.0</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169.6</w:t>
            </w:r>
          </w:p>
        </w:tc>
        <w:tc>
          <w:tcPr/>
          <w:p>
            <w:pPr>
              <w:pStyle w:val="Compact"/>
              <w:jc w:val="right"/>
            </w:pPr>
            <w:r>
              <w:t xml:space="preserve">8</w:t>
            </w:r>
          </w:p>
        </w:tc>
      </w:tr>
      <w:tr>
        <w:tc>
          <w:tcPr/>
          <w:p>
            <w:pPr>
              <w:pStyle w:val="Compact"/>
              <w:jc w:val="left"/>
            </w:pPr>
            <w:r>
              <w:t xml:space="preserve">Hausjärvi (naapuri)</w:t>
            </w:r>
          </w:p>
        </w:tc>
        <w:tc>
          <w:tcPr/>
          <w:p>
            <w:pPr>
              <w:pStyle w:val="Compact"/>
              <w:jc w:val="right"/>
            </w:pPr>
            <w:r>
              <w:t xml:space="preserve">139.7</w:t>
            </w:r>
          </w:p>
        </w:tc>
        <w:tc>
          <w:tcPr/>
          <w:p>
            <w:pPr>
              <w:pStyle w:val="Compact"/>
              <w:jc w:val="right"/>
            </w:pPr>
            <w:r>
              <w:t xml:space="preserve">31</w:t>
            </w:r>
          </w:p>
        </w:tc>
      </w:tr>
      <w:tr>
        <w:tc>
          <w:tcPr/>
          <w:p>
            <w:pPr>
              <w:pStyle w:val="Compact"/>
              <w:jc w:val="left"/>
            </w:pPr>
            <w:r>
              <w:t xml:space="preserve">Hollola (naapuri)</w:t>
            </w:r>
          </w:p>
        </w:tc>
        <w:tc>
          <w:tcPr/>
          <w:p>
            <w:pPr>
              <w:pStyle w:val="Compact"/>
              <w:jc w:val="right"/>
            </w:pPr>
            <w:r>
              <w:t xml:space="preserve">116.4</w:t>
            </w:r>
          </w:p>
        </w:tc>
        <w:tc>
          <w:tcPr/>
          <w:p>
            <w:pPr>
              <w:pStyle w:val="Compact"/>
              <w:jc w:val="right"/>
            </w:pPr>
            <w:r>
              <w:t xml:space="preserve">82</w:t>
            </w:r>
          </w:p>
        </w:tc>
      </w:tr>
      <w:tr>
        <w:tc>
          <w:tcPr/>
          <w:p>
            <w:pPr>
              <w:pStyle w:val="Compact"/>
              <w:jc w:val="left"/>
            </w:pPr>
            <w:r>
              <w:t xml:space="preserve">Orimattila (naapuri)</w:t>
            </w:r>
          </w:p>
        </w:tc>
        <w:tc>
          <w:tcPr/>
          <w:p>
            <w:pPr>
              <w:pStyle w:val="Compact"/>
              <w:jc w:val="right"/>
            </w:pPr>
            <w:r>
              <w:t xml:space="preserve">112.1</w:t>
            </w:r>
          </w:p>
        </w:tc>
        <w:tc>
          <w:tcPr/>
          <w:p>
            <w:pPr>
              <w:pStyle w:val="Compact"/>
              <w:jc w:val="right"/>
            </w:pPr>
            <w:r>
              <w:t xml:space="preserve">100</w:t>
            </w:r>
          </w:p>
        </w:tc>
      </w:tr>
      <w:tr>
        <w:tc>
          <w:tcPr/>
          <w:p>
            <w:pPr>
              <w:pStyle w:val="Compact"/>
              <w:jc w:val="left"/>
            </w:pPr>
            <w:r>
              <w:t xml:space="preserve">Mäntsälä (naapuri)</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ko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ko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159.8</w:t>
            </w:r>
          </w:p>
        </w:tc>
        <w:tc>
          <w:tcPr/>
          <w:p>
            <w:pPr>
              <w:pStyle w:val="Compact"/>
              <w:jc w:val="right"/>
            </w:pPr>
            <w:r>
              <w:t xml:space="preserve">51</w:t>
            </w:r>
          </w:p>
        </w:tc>
      </w:tr>
      <w:tr>
        <w:tc>
          <w:tcPr/>
          <w:p>
            <w:pPr>
              <w:pStyle w:val="Compact"/>
              <w:jc w:val="left"/>
            </w:pPr>
            <w:r>
              <w:t xml:space="preserve">Hollola (naapuri)</w:t>
            </w:r>
          </w:p>
        </w:tc>
        <w:tc>
          <w:tcPr/>
          <w:p>
            <w:pPr>
              <w:pStyle w:val="Compact"/>
              <w:jc w:val="right"/>
            </w:pPr>
            <w:r>
              <w:t xml:space="preserve">124.0</w:t>
            </w:r>
          </w:p>
        </w:tc>
        <w:tc>
          <w:tcPr/>
          <w:p>
            <w:pPr>
              <w:pStyle w:val="Compact"/>
              <w:jc w:val="right"/>
            </w:pPr>
            <w:r>
              <w:t xml:space="preserve">99</w:t>
            </w:r>
          </w:p>
        </w:tc>
      </w:tr>
      <w:tr>
        <w:tc>
          <w:tcPr/>
          <w:p>
            <w:pPr>
              <w:pStyle w:val="Compact"/>
              <w:jc w:val="left"/>
            </w:pPr>
            <w:r>
              <w:t xml:space="preserve">Kärkölä (valittu)</w:t>
            </w:r>
          </w:p>
        </w:tc>
        <w:tc>
          <w:tcPr/>
          <w:p>
            <w:pPr>
              <w:pStyle w:val="Compact"/>
              <w:jc w:val="right"/>
            </w:pPr>
            <w:r>
              <w:t xml:space="preserve">111.7</w:t>
            </w:r>
          </w:p>
        </w:tc>
        <w:tc>
          <w:tcPr/>
          <w:p>
            <w:pPr>
              <w:pStyle w:val="Compact"/>
              <w:jc w:val="right"/>
            </w:pPr>
            <w:r>
              <w:t xml:space="preserve">127</w:t>
            </w:r>
          </w:p>
        </w:tc>
      </w:tr>
      <w:tr>
        <w:tc>
          <w:tcPr/>
          <w:p>
            <w:pPr>
              <w:pStyle w:val="Compact"/>
              <w:jc w:val="left"/>
            </w:pPr>
            <w:r>
              <w:t xml:space="preserve">Mäntsälä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Hausjärvi (naapuri)</w:t>
            </w:r>
          </w:p>
        </w:tc>
        <w:tc>
          <w:tcPr/>
          <w:p>
            <w:pPr>
              <w:pStyle w:val="Compact"/>
              <w:jc w:val="right"/>
            </w:pPr>
            <w:r>
              <w:t xml:space="preserve">34.6</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168.6</w:t>
            </w:r>
          </w:p>
        </w:tc>
        <w:tc>
          <w:tcPr/>
          <w:p>
            <w:pPr>
              <w:pStyle w:val="Compact"/>
              <w:jc w:val="right"/>
            </w:pPr>
            <w:r>
              <w:t xml:space="preserve">25</w:t>
            </w:r>
          </w:p>
        </w:tc>
      </w:tr>
      <w:tr>
        <w:tc>
          <w:tcPr/>
          <w:p>
            <w:pPr>
              <w:pStyle w:val="Compact"/>
              <w:jc w:val="left"/>
            </w:pPr>
            <w:r>
              <w:t xml:space="preserve">Orimattila (naapuri)</w:t>
            </w:r>
          </w:p>
        </w:tc>
        <w:tc>
          <w:tcPr/>
          <w:p>
            <w:pPr>
              <w:pStyle w:val="Compact"/>
              <w:jc w:val="right"/>
            </w:pPr>
            <w:r>
              <w:t xml:space="preserve">160.5</w:t>
            </w:r>
          </w:p>
        </w:tc>
        <w:tc>
          <w:tcPr/>
          <w:p>
            <w:pPr>
              <w:pStyle w:val="Compact"/>
              <w:jc w:val="right"/>
            </w:pPr>
            <w:r>
              <w:t xml:space="preserve">34</w:t>
            </w:r>
          </w:p>
        </w:tc>
      </w:tr>
      <w:tr>
        <w:tc>
          <w:tcPr/>
          <w:p>
            <w:pPr>
              <w:pStyle w:val="Compact"/>
              <w:jc w:val="left"/>
            </w:pPr>
            <w:r>
              <w:t xml:space="preserve">Hollola (naapuri)</w:t>
            </w:r>
          </w:p>
        </w:tc>
        <w:tc>
          <w:tcPr/>
          <w:p>
            <w:pPr>
              <w:pStyle w:val="Compact"/>
              <w:jc w:val="right"/>
            </w:pPr>
            <w:r>
              <w:t xml:space="preserve">146.7</w:t>
            </w:r>
          </w:p>
        </w:tc>
        <w:tc>
          <w:tcPr/>
          <w:p>
            <w:pPr>
              <w:pStyle w:val="Compact"/>
              <w:jc w:val="right"/>
            </w:pPr>
            <w:r>
              <w:t xml:space="preserve">46</w:t>
            </w:r>
          </w:p>
        </w:tc>
      </w:tr>
      <w:tr>
        <w:tc>
          <w:tcPr/>
          <w:p>
            <w:pPr>
              <w:pStyle w:val="Compact"/>
              <w:jc w:val="left"/>
            </w:pPr>
            <w:r>
              <w:t xml:space="preserve">Hausjärvi (naapuri)</w:t>
            </w:r>
          </w:p>
        </w:tc>
        <w:tc>
          <w:tcPr/>
          <w:p>
            <w:pPr>
              <w:pStyle w:val="Compact"/>
              <w:jc w:val="right"/>
            </w:pPr>
            <w:r>
              <w:t xml:space="preserve">120.1</w:t>
            </w:r>
          </w:p>
        </w:tc>
        <w:tc>
          <w:tcPr/>
          <w:p>
            <w:pPr>
              <w:pStyle w:val="Compact"/>
              <w:jc w:val="right"/>
            </w:pPr>
            <w:r>
              <w:t xml:space="preserve">102</w:t>
            </w:r>
          </w:p>
        </w:tc>
      </w:tr>
      <w:tr>
        <w:tc>
          <w:tcPr/>
          <w:p>
            <w:pPr>
              <w:pStyle w:val="Compact"/>
              <w:jc w:val="left"/>
            </w:pPr>
            <w:r>
              <w:t xml:space="preserve">Mäntsälä (naapuri)</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Hollola (naapuri)</w:t>
            </w:r>
          </w:p>
        </w:tc>
        <w:tc>
          <w:tcPr/>
          <w:p>
            <w:pPr>
              <w:pStyle w:val="Compact"/>
              <w:jc w:val="right"/>
            </w:pPr>
            <w:r>
              <w:t xml:space="preserve">98.4</w:t>
            </w:r>
          </w:p>
        </w:tc>
        <w:tc>
          <w:tcPr/>
          <w:p>
            <w:pPr>
              <w:pStyle w:val="Compact"/>
              <w:jc w:val="right"/>
            </w:pPr>
            <w:r>
              <w:t xml:space="preserve">154</w:t>
            </w:r>
          </w:p>
        </w:tc>
      </w:tr>
      <w:tr>
        <w:tc>
          <w:tcPr/>
          <w:p>
            <w:pPr>
              <w:pStyle w:val="Compact"/>
              <w:jc w:val="left"/>
            </w:pPr>
            <w:r>
              <w:t xml:space="preserve">Orimattila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Hausjärvi (naapuri)</w:t>
            </w:r>
          </w:p>
        </w:tc>
        <w:tc>
          <w:tcPr/>
          <w:p>
            <w:pPr>
              <w:pStyle w:val="Compact"/>
              <w:jc w:val="right"/>
            </w:pPr>
            <w:r>
              <w:t xml:space="preserve">88.8</w:t>
            </w:r>
          </w:p>
        </w:tc>
        <w:tc>
          <w:tcPr/>
          <w:p>
            <w:pPr>
              <w:pStyle w:val="Compact"/>
              <w:jc w:val="right"/>
            </w:pPr>
            <w:r>
              <w:t xml:space="preserve">189</w:t>
            </w:r>
          </w:p>
        </w:tc>
      </w:tr>
      <w:tr>
        <w:tc>
          <w:tcPr/>
          <w:p>
            <w:pPr>
              <w:pStyle w:val="Compact"/>
              <w:jc w:val="left"/>
            </w:pPr>
            <w:r>
              <w:t xml:space="preserve">Kärkölä (valittu)</w:t>
            </w:r>
          </w:p>
        </w:tc>
        <w:tc>
          <w:tcPr/>
          <w:p>
            <w:pPr>
              <w:pStyle w:val="Compact"/>
              <w:jc w:val="right"/>
            </w:pPr>
            <w:r>
              <w:t xml:space="preserve">88.7</w:t>
            </w:r>
          </w:p>
        </w:tc>
        <w:tc>
          <w:tcPr/>
          <w:p>
            <w:pPr>
              <w:pStyle w:val="Compact"/>
              <w:jc w:val="right"/>
            </w:pPr>
            <w:r>
              <w:t xml:space="preserve">191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Kärkölä (valittu)</w:t>
            </w:r>
          </w:p>
        </w:tc>
        <w:tc>
          <w:tcPr/>
          <w:p>
            <w:pPr>
              <w:pStyle w:val="Compact"/>
              <w:jc w:val="right"/>
            </w:pPr>
            <w:r>
              <w:t xml:space="preserve">95.7</w:t>
            </w:r>
          </w:p>
        </w:tc>
        <w:tc>
          <w:tcPr/>
          <w:p>
            <w:pPr>
              <w:pStyle w:val="Compact"/>
              <w:jc w:val="right"/>
            </w:pPr>
            <w:r>
              <w:t xml:space="preserve">157</w:t>
            </w:r>
          </w:p>
        </w:tc>
      </w:tr>
      <w:tr>
        <w:tc>
          <w:tcPr/>
          <w:p>
            <w:pPr>
              <w:pStyle w:val="Compact"/>
              <w:jc w:val="left"/>
            </w:pPr>
            <w:r>
              <w:t xml:space="preserve">Hausjärvi (naapuri)</w:t>
            </w:r>
          </w:p>
        </w:tc>
        <w:tc>
          <w:tcPr/>
          <w:p>
            <w:pPr>
              <w:pStyle w:val="Compact"/>
              <w:jc w:val="right"/>
            </w:pPr>
            <w:r>
              <w:t xml:space="preserve">86.0</w:t>
            </w:r>
          </w:p>
        </w:tc>
        <w:tc>
          <w:tcPr/>
          <w:p>
            <w:pPr>
              <w:pStyle w:val="Compact"/>
              <w:jc w:val="right"/>
            </w:pPr>
            <w:r>
              <w:t xml:space="preserve">181</w:t>
            </w:r>
          </w:p>
        </w:tc>
      </w:tr>
      <w:tr>
        <w:tc>
          <w:tcPr/>
          <w:p>
            <w:pPr>
              <w:pStyle w:val="Compact"/>
              <w:jc w:val="left"/>
            </w:pPr>
            <w:r>
              <w:t xml:space="preserve">Mäntsälä (naapuri)</w:t>
            </w:r>
          </w:p>
        </w:tc>
        <w:tc>
          <w:tcPr/>
          <w:p>
            <w:pPr>
              <w:pStyle w:val="Compact"/>
              <w:jc w:val="right"/>
            </w:pPr>
            <w:r>
              <w:t xml:space="preserve">76.3</w:t>
            </w:r>
          </w:p>
        </w:tc>
        <w:tc>
          <w:tcPr/>
          <w:p>
            <w:pPr>
              <w:pStyle w:val="Compact"/>
              <w:jc w:val="right"/>
            </w:pPr>
            <w:r>
              <w:t xml:space="preserve">202</w:t>
            </w:r>
          </w:p>
        </w:tc>
      </w:tr>
      <w:tr>
        <w:tc>
          <w:tcPr/>
          <w:p>
            <w:pPr>
              <w:pStyle w:val="Compact"/>
              <w:jc w:val="left"/>
            </w:pPr>
            <w:r>
              <w:t xml:space="preserve">Orimattila (naapuri)</w:t>
            </w:r>
          </w:p>
        </w:tc>
        <w:tc>
          <w:tcPr/>
          <w:p>
            <w:pPr>
              <w:pStyle w:val="Compact"/>
              <w:jc w:val="right"/>
            </w:pPr>
            <w:r>
              <w:t xml:space="preserve">71.0</w:t>
            </w:r>
          </w:p>
        </w:tc>
        <w:tc>
          <w:tcPr/>
          <w:p>
            <w:pPr>
              <w:pStyle w:val="Compact"/>
              <w:jc w:val="right"/>
            </w:pPr>
            <w:r>
              <w:t xml:space="preserve">211</w:t>
            </w:r>
          </w:p>
        </w:tc>
      </w:tr>
      <w:tr>
        <w:tc>
          <w:tcPr/>
          <w:p>
            <w:pPr>
              <w:pStyle w:val="Compact"/>
              <w:jc w:val="left"/>
            </w:pPr>
            <w:r>
              <w:t xml:space="preserve">Hollola (naapuri)</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Kärkölä (valittu)</w:t>
            </w:r>
          </w:p>
        </w:tc>
        <w:tc>
          <w:tcPr/>
          <w:p>
            <w:pPr>
              <w:pStyle w:val="Compact"/>
              <w:jc w:val="right"/>
            </w:pPr>
            <w:r>
              <w:t xml:space="preserve">66.7</w:t>
            </w:r>
          </w:p>
        </w:tc>
        <w:tc>
          <w:tcPr/>
          <w:p>
            <w:pPr>
              <w:pStyle w:val="Compact"/>
              <w:jc w:val="right"/>
            </w:pPr>
            <w:r>
              <w:t xml:space="preserve">225</w:t>
            </w:r>
          </w:p>
        </w:tc>
      </w:tr>
      <w:tr>
        <w:tc>
          <w:tcPr/>
          <w:p>
            <w:pPr>
              <w:pStyle w:val="Compact"/>
              <w:jc w:val="left"/>
            </w:pPr>
            <w:r>
              <w:t xml:space="preserve">Orimattila (naapuri)</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Hausjärvi (naapuri)</w:t>
            </w:r>
          </w:p>
        </w:tc>
        <w:tc>
          <w:tcPr/>
          <w:p>
            <w:pPr>
              <w:pStyle w:val="Compact"/>
              <w:jc w:val="right"/>
            </w:pPr>
            <w:r>
              <w:t xml:space="preserve">33.3</w:t>
            </w:r>
          </w:p>
        </w:tc>
        <w:tc>
          <w:tcPr/>
          <w:p>
            <w:pPr>
              <w:pStyle w:val="Compact"/>
              <w:jc w:val="right"/>
            </w:pPr>
            <w:r>
              <w:t xml:space="preserve">276</w:t>
            </w:r>
          </w:p>
        </w:tc>
      </w:tr>
      <w:tr>
        <w:tc>
          <w:tcPr/>
          <w:p>
            <w:pPr>
              <w:pStyle w:val="Compact"/>
              <w:jc w:val="left"/>
            </w:pPr>
            <w:r>
              <w:t xml:space="preserve">Hollola (naapuri)</w:t>
            </w:r>
          </w:p>
        </w:tc>
        <w:tc>
          <w:tcPr/>
          <w:p>
            <w:pPr>
              <w:pStyle w:val="Compact"/>
              <w:jc w:val="right"/>
            </w:pPr>
            <w:r>
              <w:t xml:space="preserve">33.3</w:t>
            </w:r>
          </w:p>
        </w:tc>
        <w:tc>
          <w:tcPr/>
          <w:p>
            <w:pPr>
              <w:pStyle w:val="Compact"/>
              <w:jc w:val="right"/>
            </w:pPr>
            <w:r>
              <w:t xml:space="preserve">277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ko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16600</w:t>
            </w:r>
          </w:p>
        </w:tc>
        <w:tc>
          <w:tcPr/>
          <w:p>
            <w:pPr>
              <w:pStyle w:val="Compact"/>
              <w:jc w:val="left"/>
            </w:pPr>
            <w:r>
              <w:t xml:space="preserve">Järvelä</w:t>
            </w:r>
          </w:p>
        </w:tc>
        <w:tc>
          <w:tcPr/>
          <w:p>
            <w:pPr>
              <w:pStyle w:val="Compact"/>
              <w:jc w:val="right"/>
            </w:pPr>
            <w:r>
              <w:t xml:space="preserve">119.3</w:t>
            </w:r>
          </w:p>
        </w:tc>
        <w:tc>
          <w:tcPr/>
          <w:p>
            <w:pPr>
              <w:pStyle w:val="Compact"/>
              <w:jc w:val="right"/>
            </w:pPr>
            <w:r>
              <w:t xml:space="preserve">113.4</w:t>
            </w:r>
          </w:p>
        </w:tc>
        <w:tc>
          <w:tcPr/>
          <w:p>
            <w:pPr>
              <w:pStyle w:val="Compact"/>
              <w:jc w:val="right"/>
            </w:pPr>
            <w:r>
              <w:t xml:space="preserve">91.4</w:t>
            </w:r>
          </w:p>
        </w:tc>
        <w:tc>
          <w:tcPr/>
          <w:p>
            <w:pPr>
              <w:pStyle w:val="Compact"/>
              <w:jc w:val="right"/>
            </w:pPr>
            <w:r>
              <w:t xml:space="preserve">143.5</w:t>
            </w:r>
          </w:p>
        </w:tc>
        <w:tc>
          <w:tcPr/>
          <w:p>
            <w:pPr>
              <w:pStyle w:val="Compact"/>
              <w:jc w:val="right"/>
            </w:pPr>
            <w:r>
              <w:t xml:space="preserve">128.8</w:t>
            </w:r>
          </w:p>
        </w:tc>
      </w:tr>
      <w:tr>
        <w:tc>
          <w:tcPr/>
          <w:p>
            <w:pPr>
              <w:pStyle w:val="Compact"/>
              <w:jc w:val="left"/>
            </w:pPr>
            <w:r>
              <w:t xml:space="preserve">16670</w:t>
            </w:r>
          </w:p>
        </w:tc>
        <w:tc>
          <w:tcPr/>
          <w:p>
            <w:pPr>
              <w:pStyle w:val="Compact"/>
              <w:jc w:val="left"/>
            </w:pPr>
            <w:r>
              <w:t xml:space="preserve">Lappila</w:t>
            </w:r>
          </w:p>
        </w:tc>
        <w:tc>
          <w:tcPr/>
          <w:p>
            <w:pPr>
              <w:pStyle w:val="Compact"/>
              <w:jc w:val="right"/>
            </w:pPr>
            <w:r>
              <w:t xml:space="preserve">108.0</w:t>
            </w:r>
          </w:p>
        </w:tc>
        <w:tc>
          <w:tcPr/>
          <w:p>
            <w:pPr>
              <w:pStyle w:val="Compact"/>
              <w:jc w:val="right"/>
            </w:pPr>
            <w:r>
              <w:t xml:space="preserve">99.5</w:t>
            </w:r>
          </w:p>
        </w:tc>
        <w:tc>
          <w:tcPr/>
          <w:p>
            <w:pPr>
              <w:pStyle w:val="Compact"/>
              <w:jc w:val="right"/>
            </w:pPr>
            <w:r>
              <w:t xml:space="preserve">100.5</w:t>
            </w:r>
          </w:p>
        </w:tc>
        <w:tc>
          <w:tcPr/>
          <w:p>
            <w:pPr>
              <w:pStyle w:val="Compact"/>
              <w:jc w:val="right"/>
            </w:pPr>
            <w:r>
              <w:t xml:space="preserve">123.2</w:t>
            </w:r>
          </w:p>
        </w:tc>
        <w:tc>
          <w:tcPr/>
          <w:p>
            <w:pPr>
              <w:pStyle w:val="Compact"/>
              <w:jc w:val="right"/>
            </w:pPr>
            <w:r>
              <w:t xml:space="preserve">108.9</w:t>
            </w:r>
          </w:p>
        </w:tc>
      </w:tr>
      <w:tr>
        <w:tc>
          <w:tcPr/>
          <w:p>
            <w:pPr>
              <w:pStyle w:val="Compact"/>
              <w:jc w:val="left"/>
            </w:pPr>
            <w:r>
              <w:t xml:space="preserve">16540</w:t>
            </w:r>
          </w:p>
        </w:tc>
        <w:tc>
          <w:tcPr/>
          <w:p>
            <w:pPr>
              <w:pStyle w:val="Compact"/>
              <w:jc w:val="left"/>
            </w:pPr>
            <w:r>
              <w:t xml:space="preserve">Mertie</w:t>
            </w:r>
          </w:p>
        </w:tc>
        <w:tc>
          <w:tcPr/>
          <w:p>
            <w:pPr>
              <w:pStyle w:val="Compact"/>
              <w:jc w:val="right"/>
            </w:pPr>
            <w:r>
              <w:t xml:space="preserve">89.1</w:t>
            </w:r>
          </w:p>
        </w:tc>
        <w:tc>
          <w:tcPr/>
          <w:p>
            <w:pPr>
              <w:pStyle w:val="Compact"/>
              <w:jc w:val="right"/>
            </w:pPr>
            <w:r>
              <w:t xml:space="preserve">59.7</w:t>
            </w:r>
          </w:p>
        </w:tc>
        <w:tc>
          <w:tcPr/>
          <w:p>
            <w:pPr>
              <w:pStyle w:val="Compact"/>
              <w:jc w:val="right"/>
            </w:pPr>
            <w:r>
              <w:t xml:space="preserve">110.9</w:t>
            </w:r>
          </w:p>
        </w:tc>
        <w:tc>
          <w:tcPr/>
          <w:p>
            <w:pPr>
              <w:pStyle w:val="Compact"/>
              <w:jc w:val="right"/>
            </w:pPr>
            <w:r>
              <w:t xml:space="preserve">84.3</w:t>
            </w:r>
          </w:p>
        </w:tc>
        <w:tc>
          <w:tcPr/>
          <w:p>
            <w:pPr>
              <w:pStyle w:val="Compact"/>
              <w:jc w:val="right"/>
            </w:pPr>
            <w:r>
              <w:t xml:space="preserve">101.4</w:t>
            </w:r>
          </w:p>
        </w:tc>
      </w:tr>
      <w:tr>
        <w:tc>
          <w:tcPr/>
          <w:p>
            <w:pPr>
              <w:pStyle w:val="Compact"/>
              <w:jc w:val="left"/>
            </w:pPr>
            <w:r>
              <w:t xml:space="preserve">16610</w:t>
            </w:r>
          </w:p>
        </w:tc>
        <w:tc>
          <w:tcPr/>
          <w:p>
            <w:pPr>
              <w:pStyle w:val="Compact"/>
              <w:jc w:val="left"/>
            </w:pPr>
            <w:r>
              <w:t xml:space="preserve">Kärkölä kk</w:t>
            </w:r>
          </w:p>
        </w:tc>
        <w:tc>
          <w:tcPr/>
          <w:p>
            <w:pPr>
              <w:pStyle w:val="Compact"/>
              <w:jc w:val="right"/>
            </w:pPr>
            <w:r>
              <w:t xml:space="preserve">88.2</w:t>
            </w:r>
          </w:p>
        </w:tc>
        <w:tc>
          <w:tcPr/>
          <w:p>
            <w:pPr>
              <w:pStyle w:val="Compact"/>
              <w:jc w:val="right"/>
            </w:pPr>
            <w:r>
              <w:t xml:space="preserve">82.9</w:t>
            </w:r>
          </w:p>
        </w:tc>
        <w:tc>
          <w:tcPr/>
          <w:p>
            <w:pPr>
              <w:pStyle w:val="Compact"/>
              <w:jc w:val="right"/>
            </w:pPr>
            <w:r>
              <w:t xml:space="preserve">93.1</w:t>
            </w:r>
          </w:p>
        </w:tc>
        <w:tc>
          <w:tcPr/>
          <w:p>
            <w:pPr>
              <w:pStyle w:val="Compact"/>
              <w:jc w:val="right"/>
            </w:pPr>
            <w:r>
              <w:t xml:space="preserve">83.8</w:t>
            </w:r>
          </w:p>
        </w:tc>
        <w:tc>
          <w:tcPr/>
          <w:p>
            <w:pPr>
              <w:pStyle w:val="Compact"/>
              <w:jc w:val="right"/>
            </w:pPr>
            <w:r>
              <w:t xml:space="preserve">93.2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ko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ko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ko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ko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Kärkölä (Kunnat)</dc:title>
  <dc:creator>Diakin karttasovellus 2022-02-22 20:43:34</dc:creator>
  <cp:keywords/>
  <dcterms:created xsi:type="dcterms:W3CDTF">2022-02-22T18:44:45Z</dcterms:created>
  <dcterms:modified xsi:type="dcterms:W3CDTF">2022-02-22T18:44:45Z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