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Kärkölä</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10:42:37</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10:42:37.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Kärkölä. Lisäksi tarkastelussa ovat rajanaapurit: Hausjärvi, Hollola, Kärkölä, Mäntsälä ja Orimattila.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128.1</w:t>
            </w:r>
          </w:p>
        </w:tc>
        <w:tc>
          <w:tcPr/>
          <w:p>
            <w:pPr>
              <w:pStyle w:val="Compact"/>
              <w:jc w:val="right"/>
            </w:pPr>
            <w:r>
              <w:t xml:space="preserve">55</w:t>
            </w:r>
          </w:p>
        </w:tc>
      </w:tr>
      <w:tr>
        <w:tc>
          <w:tcPr/>
          <w:p>
            <w:pPr>
              <w:pStyle w:val="Compact"/>
              <w:jc w:val="left"/>
            </w:pPr>
            <w:r>
              <w:t xml:space="preserve">Orimattila (naapuri)</w:t>
            </w:r>
          </w:p>
        </w:tc>
        <w:tc>
          <w:tcPr/>
          <w:p>
            <w:pPr>
              <w:pStyle w:val="Compact"/>
              <w:jc w:val="right"/>
            </w:pPr>
            <w:r>
              <w:t xml:space="preserve">108.9</w:t>
            </w:r>
          </w:p>
        </w:tc>
        <w:tc>
          <w:tcPr/>
          <w:p>
            <w:pPr>
              <w:pStyle w:val="Compact"/>
              <w:jc w:val="right"/>
            </w:pPr>
            <w:r>
              <w:t xml:space="preserve">111</w:t>
            </w:r>
          </w:p>
        </w:tc>
      </w:tr>
      <w:tr>
        <w:tc>
          <w:tcPr/>
          <w:p>
            <w:pPr>
              <w:pStyle w:val="Compact"/>
              <w:jc w:val="left"/>
            </w:pPr>
            <w:r>
              <w:t xml:space="preserve">Hollola (naapuri)</w:t>
            </w:r>
          </w:p>
        </w:tc>
        <w:tc>
          <w:tcPr/>
          <w:p>
            <w:pPr>
              <w:pStyle w:val="Compact"/>
              <w:jc w:val="right"/>
            </w:pPr>
            <w:r>
              <w:t xml:space="preserve">91.3</w:t>
            </w:r>
          </w:p>
        </w:tc>
        <w:tc>
          <w:tcPr/>
          <w:p>
            <w:pPr>
              <w:pStyle w:val="Compact"/>
              <w:jc w:val="right"/>
            </w:pPr>
            <w:r>
              <w:t xml:space="preserve">186</w:t>
            </w:r>
          </w:p>
        </w:tc>
      </w:tr>
      <w:tr>
        <w:tc>
          <w:tcPr/>
          <w:p>
            <w:pPr>
              <w:pStyle w:val="Compact"/>
              <w:jc w:val="left"/>
            </w:pPr>
            <w:r>
              <w:t xml:space="preserve">Mäntsälä (naapuri)</w:t>
            </w:r>
          </w:p>
        </w:tc>
        <w:tc>
          <w:tcPr/>
          <w:p>
            <w:pPr>
              <w:pStyle w:val="Compact"/>
              <w:jc w:val="right"/>
            </w:pPr>
            <w:r>
              <w:t xml:space="preserve">87.2</w:t>
            </w:r>
          </w:p>
        </w:tc>
        <w:tc>
          <w:tcPr/>
          <w:p>
            <w:pPr>
              <w:pStyle w:val="Compact"/>
              <w:jc w:val="right"/>
            </w:pPr>
            <w:r>
              <w:t xml:space="preserve">199</w:t>
            </w:r>
          </w:p>
        </w:tc>
      </w:tr>
      <w:tr>
        <w:tc>
          <w:tcPr/>
          <w:p>
            <w:pPr>
              <w:pStyle w:val="Compact"/>
              <w:jc w:val="left"/>
            </w:pPr>
            <w:r>
              <w:t xml:space="preserve">Hausjärvi (naapuri)</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140.3</w:t>
            </w:r>
          </w:p>
        </w:tc>
        <w:tc>
          <w:tcPr/>
          <w:p>
            <w:pPr>
              <w:pStyle w:val="Compact"/>
              <w:jc w:val="right"/>
            </w:pPr>
            <w:r>
              <w:t xml:space="preserve">27</w:t>
            </w:r>
          </w:p>
        </w:tc>
      </w:tr>
      <w:tr>
        <w:tc>
          <w:tcPr/>
          <w:p>
            <w:pPr>
              <w:pStyle w:val="Compact"/>
              <w:jc w:val="left"/>
            </w:pPr>
            <w:r>
              <w:t xml:space="preserve">Orimattila (naapuri)</w:t>
            </w:r>
          </w:p>
        </w:tc>
        <w:tc>
          <w:tcPr/>
          <w:p>
            <w:pPr>
              <w:pStyle w:val="Compact"/>
              <w:jc w:val="right"/>
            </w:pPr>
            <w:r>
              <w:t xml:space="preserve">109.4</w:t>
            </w:r>
          </w:p>
        </w:tc>
        <w:tc>
          <w:tcPr/>
          <w:p>
            <w:pPr>
              <w:pStyle w:val="Compact"/>
              <w:jc w:val="right"/>
            </w:pPr>
            <w:r>
              <w:t xml:space="preserve">108</w:t>
            </w:r>
          </w:p>
        </w:tc>
      </w:tr>
      <w:tr>
        <w:tc>
          <w:tcPr/>
          <w:p>
            <w:pPr>
              <w:pStyle w:val="Compact"/>
              <w:jc w:val="left"/>
            </w:pPr>
            <w:r>
              <w:t xml:space="preserve">Hollola (naapuri)</w:t>
            </w:r>
          </w:p>
        </w:tc>
        <w:tc>
          <w:tcPr/>
          <w:p>
            <w:pPr>
              <w:pStyle w:val="Compact"/>
              <w:jc w:val="right"/>
            </w:pPr>
            <w:r>
              <w:t xml:space="preserve">94.5</w:t>
            </w:r>
          </w:p>
        </w:tc>
        <w:tc>
          <w:tcPr/>
          <w:p>
            <w:pPr>
              <w:pStyle w:val="Compact"/>
              <w:jc w:val="right"/>
            </w:pPr>
            <w:r>
              <w:t xml:space="preserve">164</w:t>
            </w:r>
          </w:p>
        </w:tc>
      </w:tr>
      <w:tr>
        <w:tc>
          <w:tcPr/>
          <w:p>
            <w:pPr>
              <w:pStyle w:val="Compact"/>
              <w:jc w:val="left"/>
            </w:pPr>
            <w:r>
              <w:t xml:space="preserve">Mäntsälä (naapuri)</w:t>
            </w:r>
          </w:p>
        </w:tc>
        <w:tc>
          <w:tcPr/>
          <w:p>
            <w:pPr>
              <w:pStyle w:val="Compact"/>
              <w:jc w:val="right"/>
            </w:pPr>
            <w:r>
              <w:t xml:space="preserve">82.4</w:t>
            </w:r>
          </w:p>
        </w:tc>
        <w:tc>
          <w:tcPr/>
          <w:p>
            <w:pPr>
              <w:pStyle w:val="Compact"/>
              <w:jc w:val="right"/>
            </w:pPr>
            <w:r>
              <w:t xml:space="preserve">215</w:t>
            </w:r>
          </w:p>
        </w:tc>
      </w:tr>
      <w:tr>
        <w:tc>
          <w:tcPr/>
          <w:p>
            <w:pPr>
              <w:pStyle w:val="Compact"/>
              <w:jc w:val="left"/>
            </w:pPr>
            <w:r>
              <w:t xml:space="preserve">Hausjärvi (naapuri)</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135.0</w:t>
            </w:r>
          </w:p>
        </w:tc>
        <w:tc>
          <w:tcPr/>
          <w:p>
            <w:pPr>
              <w:pStyle w:val="Compact"/>
              <w:jc w:val="right"/>
            </w:pPr>
            <w:r>
              <w:t xml:space="preserve">38</w:t>
            </w:r>
          </w:p>
        </w:tc>
      </w:tr>
      <w:tr>
        <w:tc>
          <w:tcPr/>
          <w:p>
            <w:pPr>
              <w:pStyle w:val="Compact"/>
              <w:jc w:val="left"/>
            </w:pPr>
            <w:r>
              <w:t xml:space="preserve">Orimattila (naapuri)</w:t>
            </w:r>
          </w:p>
        </w:tc>
        <w:tc>
          <w:tcPr/>
          <w:p>
            <w:pPr>
              <w:pStyle w:val="Compact"/>
              <w:jc w:val="right"/>
            </w:pPr>
            <w:r>
              <w:t xml:space="preserve">108.7</w:t>
            </w:r>
          </w:p>
        </w:tc>
        <w:tc>
          <w:tcPr/>
          <w:p>
            <w:pPr>
              <w:pStyle w:val="Compact"/>
              <w:jc w:val="right"/>
            </w:pPr>
            <w:r>
              <w:t xml:space="preserve">116</w:t>
            </w:r>
          </w:p>
        </w:tc>
      </w:tr>
      <w:tr>
        <w:tc>
          <w:tcPr/>
          <w:p>
            <w:pPr>
              <w:pStyle w:val="Compact"/>
              <w:jc w:val="left"/>
            </w:pPr>
            <w:r>
              <w:t xml:space="preserve">Hausjärvi (naapuri)</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Hollola (naapuri)</w:t>
            </w:r>
          </w:p>
        </w:tc>
        <w:tc>
          <w:tcPr/>
          <w:p>
            <w:pPr>
              <w:pStyle w:val="Compact"/>
              <w:jc w:val="right"/>
            </w:pPr>
            <w:r>
              <w:t xml:space="preserve">88.4</w:t>
            </w:r>
          </w:p>
        </w:tc>
        <w:tc>
          <w:tcPr/>
          <w:p>
            <w:pPr>
              <w:pStyle w:val="Compact"/>
              <w:jc w:val="right"/>
            </w:pPr>
            <w:r>
              <w:t xml:space="preserve">186</w:t>
            </w:r>
          </w:p>
        </w:tc>
      </w:tr>
      <w:tr>
        <w:tc>
          <w:tcPr/>
          <w:p>
            <w:pPr>
              <w:pStyle w:val="Compact"/>
              <w:jc w:val="left"/>
            </w:pPr>
            <w:r>
              <w:t xml:space="preserve">Mäntsälä (naapuri)</w:t>
            </w:r>
          </w:p>
        </w:tc>
        <w:tc>
          <w:tcPr/>
          <w:p>
            <w:pPr>
              <w:pStyle w:val="Compact"/>
              <w:jc w:val="right"/>
            </w:pPr>
            <w:r>
              <w:t xml:space="preserve">85.4</w:t>
            </w:r>
          </w:p>
        </w:tc>
        <w:tc>
          <w:tcPr/>
          <w:p>
            <w:pPr>
              <w:pStyle w:val="Compact"/>
              <w:jc w:val="right"/>
            </w:pPr>
            <w:r>
              <w:t xml:space="preserve">201</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109.0</w:t>
            </w:r>
          </w:p>
        </w:tc>
        <w:tc>
          <w:tcPr/>
          <w:p>
            <w:pPr>
              <w:pStyle w:val="Compact"/>
              <w:jc w:val="right"/>
            </w:pPr>
            <w:r>
              <w:t xml:space="preserve">128</w:t>
            </w:r>
          </w:p>
        </w:tc>
      </w:tr>
      <w:tr>
        <w:tc>
          <w:tcPr/>
          <w:p>
            <w:pPr>
              <w:pStyle w:val="Compact"/>
              <w:jc w:val="left"/>
            </w:pPr>
            <w:r>
              <w:t xml:space="preserve">Orimattila (naapuri)</w:t>
            </w:r>
          </w:p>
        </w:tc>
        <w:tc>
          <w:tcPr/>
          <w:p>
            <w:pPr>
              <w:pStyle w:val="Compact"/>
              <w:jc w:val="right"/>
            </w:pPr>
            <w:r>
              <w:t xml:space="preserve">108.6</w:t>
            </w:r>
          </w:p>
        </w:tc>
        <w:tc>
          <w:tcPr/>
          <w:p>
            <w:pPr>
              <w:pStyle w:val="Compact"/>
              <w:jc w:val="right"/>
            </w:pPr>
            <w:r>
              <w:t xml:space="preserve">129</w:t>
            </w:r>
          </w:p>
        </w:tc>
      </w:tr>
      <w:tr>
        <w:tc>
          <w:tcPr/>
          <w:p>
            <w:pPr>
              <w:pStyle w:val="Compact"/>
              <w:jc w:val="left"/>
            </w:pPr>
            <w:r>
              <w:t xml:space="preserve">Mäntsälä (naapuri)</w:t>
            </w:r>
          </w:p>
        </w:tc>
        <w:tc>
          <w:tcPr/>
          <w:p>
            <w:pPr>
              <w:pStyle w:val="Compact"/>
              <w:jc w:val="right"/>
            </w:pPr>
            <w:r>
              <w:t xml:space="preserve">93.9</w:t>
            </w:r>
          </w:p>
        </w:tc>
        <w:tc>
          <w:tcPr/>
          <w:p>
            <w:pPr>
              <w:pStyle w:val="Compact"/>
              <w:jc w:val="right"/>
            </w:pPr>
            <w:r>
              <w:t xml:space="preserve">184</w:t>
            </w:r>
          </w:p>
        </w:tc>
      </w:tr>
      <w:tr>
        <w:tc>
          <w:tcPr/>
          <w:p>
            <w:pPr>
              <w:pStyle w:val="Compact"/>
              <w:jc w:val="left"/>
            </w:pPr>
            <w:r>
              <w:t xml:space="preserve">Hollola (naapuri)</w:t>
            </w:r>
          </w:p>
        </w:tc>
        <w:tc>
          <w:tcPr/>
          <w:p>
            <w:pPr>
              <w:pStyle w:val="Compact"/>
              <w:jc w:val="right"/>
            </w:pPr>
            <w:r>
              <w:t xml:space="preserve">91.0</w:t>
            </w:r>
          </w:p>
        </w:tc>
        <w:tc>
          <w:tcPr/>
          <w:p>
            <w:pPr>
              <w:pStyle w:val="Compact"/>
              <w:jc w:val="right"/>
            </w:pPr>
            <w:r>
              <w:t xml:space="preserve">194</w:t>
            </w:r>
          </w:p>
        </w:tc>
      </w:tr>
      <w:tr>
        <w:tc>
          <w:tcPr/>
          <w:p>
            <w:pPr>
              <w:pStyle w:val="Compact"/>
              <w:jc w:val="left"/>
            </w:pPr>
            <w:r>
              <w:t xml:space="preserve">Hausjärvi (naapuri)</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Hausjärvi (naapuri)</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Kärkölä (valittu)</w:t>
            </w:r>
          </w:p>
        </w:tc>
        <w:tc>
          <w:tcPr/>
          <w:p>
            <w:pPr>
              <w:pStyle w:val="Compact"/>
              <w:jc w:val="right"/>
            </w:pPr>
            <w:r>
              <w:t xml:space="preserve">116.0</w:t>
            </w:r>
          </w:p>
        </w:tc>
        <w:tc>
          <w:tcPr/>
          <w:p>
            <w:pPr>
              <w:pStyle w:val="Compact"/>
              <w:jc w:val="right"/>
            </w:pPr>
            <w:r>
              <w:t xml:space="preserve">84</w:t>
            </w:r>
          </w:p>
        </w:tc>
      </w:tr>
      <w:tr>
        <w:tc>
          <w:tcPr/>
          <w:p>
            <w:pPr>
              <w:pStyle w:val="Compact"/>
              <w:jc w:val="left"/>
            </w:pPr>
            <w:r>
              <w:t xml:space="preserve">Orimattila (naapuri)</w:t>
            </w:r>
          </w:p>
        </w:tc>
        <w:tc>
          <w:tcPr/>
          <w:p>
            <w:pPr>
              <w:pStyle w:val="Compact"/>
              <w:jc w:val="right"/>
            </w:pPr>
            <w:r>
              <w:t xml:space="preserve">111.3</w:t>
            </w:r>
          </w:p>
        </w:tc>
        <w:tc>
          <w:tcPr/>
          <w:p>
            <w:pPr>
              <w:pStyle w:val="Compact"/>
              <w:jc w:val="right"/>
            </w:pPr>
            <w:r>
              <w:t xml:space="preserve">104</w:t>
            </w:r>
          </w:p>
        </w:tc>
      </w:tr>
      <w:tr>
        <w:tc>
          <w:tcPr/>
          <w:p>
            <w:pPr>
              <w:pStyle w:val="Compact"/>
              <w:jc w:val="left"/>
            </w:pPr>
            <w:r>
              <w:t xml:space="preserve">Hollola (naapuri)</w:t>
            </w:r>
          </w:p>
        </w:tc>
        <w:tc>
          <w:tcPr/>
          <w:p>
            <w:pPr>
              <w:pStyle w:val="Compact"/>
              <w:jc w:val="right"/>
            </w:pPr>
            <w:r>
              <w:t xml:space="preserve">110.0</w:t>
            </w:r>
          </w:p>
        </w:tc>
        <w:tc>
          <w:tcPr/>
          <w:p>
            <w:pPr>
              <w:pStyle w:val="Compact"/>
              <w:jc w:val="right"/>
            </w:pPr>
            <w:r>
              <w:t xml:space="preserve">106</w:t>
            </w:r>
          </w:p>
        </w:tc>
      </w:tr>
      <w:tr>
        <w:tc>
          <w:tcPr/>
          <w:p>
            <w:pPr>
              <w:pStyle w:val="Compact"/>
              <w:jc w:val="left"/>
            </w:pPr>
            <w:r>
              <w:t xml:space="preserve">Mäntsälä (naapuri)</w:t>
            </w:r>
          </w:p>
        </w:tc>
        <w:tc>
          <w:tcPr/>
          <w:p>
            <w:pPr>
              <w:pStyle w:val="Compact"/>
              <w:jc w:val="right"/>
            </w:pPr>
            <w:r>
              <w:t xml:space="preserve">100.4</w:t>
            </w:r>
          </w:p>
        </w:tc>
        <w:tc>
          <w:tcPr/>
          <w:p>
            <w:pPr>
              <w:pStyle w:val="Compact"/>
              <w:jc w:val="right"/>
            </w:pPr>
            <w:r>
              <w:t xml:space="preserve">138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126.4</w:t>
            </w:r>
          </w:p>
        </w:tc>
        <w:tc>
          <w:tcPr/>
          <w:p>
            <w:pPr>
              <w:pStyle w:val="Compact"/>
              <w:jc w:val="right"/>
            </w:pPr>
            <w:r>
              <w:t xml:space="preserve">58</w:t>
            </w:r>
          </w:p>
        </w:tc>
      </w:tr>
      <w:tr>
        <w:tc>
          <w:tcPr/>
          <w:p>
            <w:pPr>
              <w:pStyle w:val="Compact"/>
              <w:jc w:val="left"/>
            </w:pPr>
            <w:r>
              <w:t xml:space="preserve">Orimattila (naapuri)</w:t>
            </w:r>
          </w:p>
        </w:tc>
        <w:tc>
          <w:tcPr/>
          <w:p>
            <w:pPr>
              <w:pStyle w:val="Compact"/>
              <w:jc w:val="right"/>
            </w:pPr>
            <w:r>
              <w:t xml:space="preserve">112.4</w:t>
            </w:r>
          </w:p>
        </w:tc>
        <w:tc>
          <w:tcPr/>
          <w:p>
            <w:pPr>
              <w:pStyle w:val="Compact"/>
              <w:jc w:val="right"/>
            </w:pPr>
            <w:r>
              <w:t xml:space="preserve">89</w:t>
            </w:r>
          </w:p>
        </w:tc>
      </w:tr>
      <w:tr>
        <w:tc>
          <w:tcPr/>
          <w:p>
            <w:pPr>
              <w:pStyle w:val="Compact"/>
              <w:jc w:val="left"/>
            </w:pPr>
            <w:r>
              <w:t xml:space="preserve">Hollola (naapuri)</w:t>
            </w:r>
          </w:p>
        </w:tc>
        <w:tc>
          <w:tcPr/>
          <w:p>
            <w:pPr>
              <w:pStyle w:val="Compact"/>
              <w:jc w:val="right"/>
            </w:pPr>
            <w:r>
              <w:t xml:space="preserve">97.4</w:t>
            </w:r>
          </w:p>
        </w:tc>
        <w:tc>
          <w:tcPr/>
          <w:p>
            <w:pPr>
              <w:pStyle w:val="Compact"/>
              <w:jc w:val="right"/>
            </w:pPr>
            <w:r>
              <w:t xml:space="preserve">147</w:t>
            </w:r>
          </w:p>
        </w:tc>
      </w:tr>
      <w:tr>
        <w:tc>
          <w:tcPr/>
          <w:p>
            <w:pPr>
              <w:pStyle w:val="Compact"/>
              <w:jc w:val="left"/>
            </w:pPr>
            <w:r>
              <w:t xml:space="preserve">Hausjärvi (naapuri)</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235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148.6</w:t>
            </w:r>
          </w:p>
        </w:tc>
        <w:tc>
          <w:tcPr/>
          <w:p>
            <w:pPr>
              <w:pStyle w:val="Compact"/>
              <w:jc w:val="right"/>
            </w:pPr>
            <w:r>
              <w:t xml:space="preserve">47</w:t>
            </w:r>
          </w:p>
        </w:tc>
      </w:tr>
      <w:tr>
        <w:tc>
          <w:tcPr/>
          <w:p>
            <w:pPr>
              <w:pStyle w:val="Compact"/>
              <w:jc w:val="left"/>
            </w:pPr>
            <w:r>
              <w:t xml:space="preserve">Orimattila (naapuri)</w:t>
            </w:r>
          </w:p>
        </w:tc>
        <w:tc>
          <w:tcPr/>
          <w:p>
            <w:pPr>
              <w:pStyle w:val="Compact"/>
              <w:jc w:val="right"/>
            </w:pPr>
            <w:r>
              <w:t xml:space="preserve">117.6</w:t>
            </w:r>
          </w:p>
        </w:tc>
        <w:tc>
          <w:tcPr/>
          <w:p>
            <w:pPr>
              <w:pStyle w:val="Compact"/>
              <w:jc w:val="right"/>
            </w:pPr>
            <w:r>
              <w:t xml:space="preserve">108</w:t>
            </w:r>
          </w:p>
        </w:tc>
      </w:tr>
      <w:tr>
        <w:tc>
          <w:tcPr/>
          <w:p>
            <w:pPr>
              <w:pStyle w:val="Compact"/>
              <w:jc w:val="left"/>
            </w:pPr>
            <w:r>
              <w:t xml:space="preserve">Hollola (naapuri)</w:t>
            </w:r>
          </w:p>
        </w:tc>
        <w:tc>
          <w:tcPr/>
          <w:p>
            <w:pPr>
              <w:pStyle w:val="Compact"/>
              <w:jc w:val="right"/>
            </w:pPr>
            <w:r>
              <w:t xml:space="preserve">114.9</w:t>
            </w:r>
          </w:p>
        </w:tc>
        <w:tc>
          <w:tcPr/>
          <w:p>
            <w:pPr>
              <w:pStyle w:val="Compact"/>
              <w:jc w:val="right"/>
            </w:pPr>
            <w:r>
              <w:t xml:space="preserve">116</w:t>
            </w:r>
          </w:p>
        </w:tc>
      </w:tr>
      <w:tr>
        <w:tc>
          <w:tcPr/>
          <w:p>
            <w:pPr>
              <w:pStyle w:val="Compact"/>
              <w:jc w:val="left"/>
            </w:pPr>
            <w:r>
              <w:t xml:space="preserve">Mäntsälä (naapuri)</w:t>
            </w:r>
          </w:p>
        </w:tc>
        <w:tc>
          <w:tcPr/>
          <w:p>
            <w:pPr>
              <w:pStyle w:val="Compact"/>
              <w:jc w:val="right"/>
            </w:pPr>
            <w:r>
              <w:t xml:space="preserve">89.2</w:t>
            </w:r>
          </w:p>
        </w:tc>
        <w:tc>
          <w:tcPr/>
          <w:p>
            <w:pPr>
              <w:pStyle w:val="Compact"/>
              <w:jc w:val="right"/>
            </w:pPr>
            <w:r>
              <w:t xml:space="preserve">181</w:t>
            </w:r>
          </w:p>
        </w:tc>
      </w:tr>
      <w:tr>
        <w:tc>
          <w:tcPr/>
          <w:p>
            <w:pPr>
              <w:pStyle w:val="Compact"/>
              <w:jc w:val="left"/>
            </w:pPr>
            <w:r>
              <w:t xml:space="preserve">Hausjärvi (naapuri)</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157.1</w:t>
            </w:r>
          </w:p>
        </w:tc>
        <w:tc>
          <w:tcPr/>
          <w:p>
            <w:pPr>
              <w:pStyle w:val="Compact"/>
              <w:jc w:val="right"/>
            </w:pPr>
            <w:r>
              <w:t xml:space="preserve">25</w:t>
            </w:r>
          </w:p>
        </w:tc>
      </w:tr>
      <w:tr>
        <w:tc>
          <w:tcPr/>
          <w:p>
            <w:pPr>
              <w:pStyle w:val="Compact"/>
              <w:jc w:val="left"/>
            </w:pPr>
            <w:r>
              <w:t xml:space="preserve">Mäntsälä (naapuri)</w:t>
            </w:r>
          </w:p>
        </w:tc>
        <w:tc>
          <w:tcPr/>
          <w:p>
            <w:pPr>
              <w:pStyle w:val="Compact"/>
              <w:jc w:val="right"/>
            </w:pPr>
            <w:r>
              <w:t xml:space="preserve">97.4</w:t>
            </w:r>
          </w:p>
        </w:tc>
        <w:tc>
          <w:tcPr/>
          <w:p>
            <w:pPr>
              <w:pStyle w:val="Compact"/>
              <w:jc w:val="right"/>
            </w:pPr>
            <w:r>
              <w:t xml:space="preserve">86</w:t>
            </w:r>
          </w:p>
        </w:tc>
      </w:tr>
      <w:tr>
        <w:tc>
          <w:tcPr/>
          <w:p>
            <w:pPr>
              <w:pStyle w:val="Compact"/>
              <w:jc w:val="left"/>
            </w:pPr>
            <w:r>
              <w:t xml:space="preserve">Orimattila (naapuri)</w:t>
            </w:r>
          </w:p>
        </w:tc>
        <w:tc>
          <w:tcPr/>
          <w:p>
            <w:pPr>
              <w:pStyle w:val="Compact"/>
              <w:jc w:val="right"/>
            </w:pPr>
            <w:r>
              <w:t xml:space="preserve">77.9</w:t>
            </w:r>
          </w:p>
        </w:tc>
        <w:tc>
          <w:tcPr/>
          <w:p>
            <w:pPr>
              <w:pStyle w:val="Compact"/>
              <w:jc w:val="right"/>
            </w:pPr>
            <w:r>
              <w:t xml:space="preserve">116</w:t>
            </w:r>
          </w:p>
        </w:tc>
      </w:tr>
      <w:tr>
        <w:tc>
          <w:tcPr/>
          <w:p>
            <w:pPr>
              <w:pStyle w:val="Compact"/>
              <w:jc w:val="left"/>
            </w:pPr>
            <w:r>
              <w:t xml:space="preserve">Hollola (naapuri)</w:t>
            </w:r>
          </w:p>
        </w:tc>
        <w:tc>
          <w:tcPr/>
          <w:p>
            <w:pPr>
              <w:pStyle w:val="Compact"/>
              <w:jc w:val="right"/>
            </w:pPr>
            <w:r>
              <w:t xml:space="preserve">75.3</w:t>
            </w:r>
          </w:p>
        </w:tc>
        <w:tc>
          <w:tcPr/>
          <w:p>
            <w:pPr>
              <w:pStyle w:val="Compact"/>
              <w:jc w:val="right"/>
            </w:pPr>
            <w:r>
              <w:t xml:space="preserve">119</w:t>
            </w:r>
          </w:p>
        </w:tc>
      </w:tr>
      <w:tr>
        <w:tc>
          <w:tcPr/>
          <w:p>
            <w:pPr>
              <w:pStyle w:val="Compact"/>
              <w:jc w:val="left"/>
            </w:pPr>
            <w:r>
              <w:t xml:space="preserve">Hausjärvi (naapuri)</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200.0</w:t>
            </w:r>
          </w:p>
        </w:tc>
        <w:tc>
          <w:tcPr/>
          <w:p>
            <w:pPr>
              <w:pStyle w:val="Compact"/>
              <w:jc w:val="right"/>
            </w:pPr>
            <w:r>
              <w:t xml:space="preserve">25</w:t>
            </w:r>
          </w:p>
        </w:tc>
      </w:tr>
      <w:tr>
        <w:tc>
          <w:tcPr/>
          <w:p>
            <w:pPr>
              <w:pStyle w:val="Compact"/>
              <w:jc w:val="left"/>
            </w:pPr>
            <w:r>
              <w:t xml:space="preserve">Orimattila (naapuri)</w:t>
            </w:r>
          </w:p>
        </w:tc>
        <w:tc>
          <w:tcPr/>
          <w:p>
            <w:pPr>
              <w:pStyle w:val="Compact"/>
              <w:jc w:val="right"/>
            </w:pPr>
            <w:r>
              <w:t xml:space="preserve">148.8</w:t>
            </w:r>
          </w:p>
        </w:tc>
        <w:tc>
          <w:tcPr/>
          <w:p>
            <w:pPr>
              <w:pStyle w:val="Compact"/>
              <w:jc w:val="right"/>
            </w:pPr>
            <w:r>
              <w:t xml:space="preserve">60</w:t>
            </w:r>
          </w:p>
        </w:tc>
      </w:tr>
      <w:tr>
        <w:tc>
          <w:tcPr/>
          <w:p>
            <w:pPr>
              <w:pStyle w:val="Compact"/>
              <w:jc w:val="left"/>
            </w:pPr>
            <w:r>
              <w:t xml:space="preserve">Hollola (naapuri)</w:t>
            </w:r>
          </w:p>
        </w:tc>
        <w:tc>
          <w:tcPr/>
          <w:p>
            <w:pPr>
              <w:pStyle w:val="Compact"/>
              <w:jc w:val="right"/>
            </w:pPr>
            <w:r>
              <w:t xml:space="preserve">104.7</w:t>
            </w:r>
          </w:p>
        </w:tc>
        <w:tc>
          <w:tcPr/>
          <w:p>
            <w:pPr>
              <w:pStyle w:val="Compact"/>
              <w:jc w:val="right"/>
            </w:pPr>
            <w:r>
              <w:t xml:space="preserve">129</w:t>
            </w:r>
          </w:p>
        </w:tc>
      </w:tr>
      <w:tr>
        <w:tc>
          <w:tcPr/>
          <w:p>
            <w:pPr>
              <w:pStyle w:val="Compact"/>
              <w:jc w:val="left"/>
            </w:pPr>
            <w:r>
              <w:t xml:space="preserve">Hausjärvi (naapuri)</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Mäntsälä (naapuri)</w:t>
            </w:r>
          </w:p>
        </w:tc>
        <w:tc>
          <w:tcPr/>
          <w:p>
            <w:pPr>
              <w:pStyle w:val="Compact"/>
              <w:jc w:val="right"/>
            </w:pPr>
            <w:r>
              <w:t xml:space="preserve">74.4</w:t>
            </w:r>
          </w:p>
        </w:tc>
        <w:tc>
          <w:tcPr/>
          <w:p>
            <w:pPr>
              <w:pStyle w:val="Compact"/>
              <w:jc w:val="right"/>
            </w:pPr>
            <w:r>
              <w:t xml:space="preserve">203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93.5</w:t>
            </w:r>
          </w:p>
        </w:tc>
        <w:tc>
          <w:tcPr/>
          <w:p>
            <w:pPr>
              <w:pStyle w:val="Compact"/>
              <w:jc w:val="right"/>
            </w:pPr>
            <w:r>
              <w:t xml:space="preserve">167</w:t>
            </w:r>
          </w:p>
        </w:tc>
      </w:tr>
      <w:tr>
        <w:tc>
          <w:tcPr/>
          <w:p>
            <w:pPr>
              <w:pStyle w:val="Compact"/>
              <w:jc w:val="left"/>
            </w:pPr>
            <w:r>
              <w:t xml:space="preserve">Orimattila (naapuri)</w:t>
            </w:r>
          </w:p>
        </w:tc>
        <w:tc>
          <w:tcPr/>
          <w:p>
            <w:pPr>
              <w:pStyle w:val="Compact"/>
              <w:jc w:val="right"/>
            </w:pPr>
            <w:r>
              <w:t xml:space="preserve">88.2</w:t>
            </w:r>
          </w:p>
        </w:tc>
        <w:tc>
          <w:tcPr/>
          <w:p>
            <w:pPr>
              <w:pStyle w:val="Compact"/>
              <w:jc w:val="right"/>
            </w:pPr>
            <w:r>
              <w:t xml:space="preserve">187</w:t>
            </w:r>
          </w:p>
        </w:tc>
      </w:tr>
      <w:tr>
        <w:tc>
          <w:tcPr/>
          <w:p>
            <w:pPr>
              <w:pStyle w:val="Compact"/>
              <w:jc w:val="left"/>
            </w:pPr>
            <w:r>
              <w:t xml:space="preserve">Hausjärvi (naapuri)</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Hollola (naapuri)</w:t>
            </w:r>
          </w:p>
        </w:tc>
        <w:tc>
          <w:tcPr/>
          <w:p>
            <w:pPr>
              <w:pStyle w:val="Compact"/>
              <w:jc w:val="right"/>
            </w:pPr>
            <w:r>
              <w:t xml:space="preserve">64.7</w:t>
            </w:r>
          </w:p>
        </w:tc>
        <w:tc>
          <w:tcPr/>
          <w:p>
            <w:pPr>
              <w:pStyle w:val="Compact"/>
              <w:jc w:val="right"/>
            </w:pPr>
            <w:r>
              <w:t xml:space="preserve">254</w:t>
            </w:r>
          </w:p>
        </w:tc>
      </w:tr>
      <w:tr>
        <w:tc>
          <w:tcPr/>
          <w:p>
            <w:pPr>
              <w:pStyle w:val="Compact"/>
              <w:jc w:val="left"/>
            </w:pPr>
            <w:r>
              <w:t xml:space="preserve">Mäntsälä (naapuri)</w:t>
            </w:r>
          </w:p>
        </w:tc>
        <w:tc>
          <w:tcPr/>
          <w:p>
            <w:pPr>
              <w:pStyle w:val="Compact"/>
              <w:jc w:val="right"/>
            </w:pPr>
            <w:r>
              <w:t xml:space="preserve">58.7</w:t>
            </w:r>
          </w:p>
        </w:tc>
        <w:tc>
          <w:tcPr/>
          <w:p>
            <w:pPr>
              <w:pStyle w:val="Compact"/>
              <w:jc w:val="right"/>
            </w:pPr>
            <w:r>
              <w:t xml:space="preserve">264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163.6</w:t>
            </w:r>
          </w:p>
        </w:tc>
        <w:tc>
          <w:tcPr/>
          <w:p>
            <w:pPr>
              <w:pStyle w:val="Compact"/>
              <w:jc w:val="right"/>
            </w:pPr>
            <w:r>
              <w:t xml:space="preserve">29</w:t>
            </w:r>
          </w:p>
        </w:tc>
      </w:tr>
      <w:tr>
        <w:tc>
          <w:tcPr/>
          <w:p>
            <w:pPr>
              <w:pStyle w:val="Compact"/>
              <w:jc w:val="left"/>
            </w:pPr>
            <w:r>
              <w:t xml:space="preserve">Orimattila (naapuri)</w:t>
            </w:r>
          </w:p>
        </w:tc>
        <w:tc>
          <w:tcPr/>
          <w:p>
            <w:pPr>
              <w:pStyle w:val="Compact"/>
              <w:jc w:val="right"/>
            </w:pPr>
            <w:r>
              <w:t xml:space="preserve">115.9</w:t>
            </w:r>
          </w:p>
        </w:tc>
        <w:tc>
          <w:tcPr/>
          <w:p>
            <w:pPr>
              <w:pStyle w:val="Compact"/>
              <w:jc w:val="right"/>
            </w:pPr>
            <w:r>
              <w:t xml:space="preserve">91</w:t>
            </w:r>
          </w:p>
        </w:tc>
      </w:tr>
      <w:tr>
        <w:tc>
          <w:tcPr/>
          <w:p>
            <w:pPr>
              <w:pStyle w:val="Compact"/>
              <w:jc w:val="left"/>
            </w:pPr>
            <w:r>
              <w:t xml:space="preserve">Hollola (naapuri)</w:t>
            </w:r>
          </w:p>
        </w:tc>
        <w:tc>
          <w:tcPr/>
          <w:p>
            <w:pPr>
              <w:pStyle w:val="Compact"/>
              <w:jc w:val="right"/>
            </w:pPr>
            <w:r>
              <w:t xml:space="preserve">106.8</w:t>
            </w:r>
          </w:p>
        </w:tc>
        <w:tc>
          <w:tcPr/>
          <w:p>
            <w:pPr>
              <w:pStyle w:val="Compact"/>
              <w:jc w:val="right"/>
            </w:pPr>
            <w:r>
              <w:t xml:space="preserve">114</w:t>
            </w:r>
          </w:p>
        </w:tc>
      </w:tr>
      <w:tr>
        <w:tc>
          <w:tcPr/>
          <w:p>
            <w:pPr>
              <w:pStyle w:val="Compact"/>
              <w:jc w:val="left"/>
            </w:pPr>
            <w:r>
              <w:t xml:space="preserve">Hausjärvi (naapuri)</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Mäntsälä (naapuri)</w:t>
            </w:r>
          </w:p>
        </w:tc>
        <w:tc>
          <w:tcPr/>
          <w:p>
            <w:pPr>
              <w:pStyle w:val="Compact"/>
              <w:jc w:val="right"/>
            </w:pPr>
            <w:r>
              <w:t xml:space="preserve">56.8</w:t>
            </w:r>
          </w:p>
        </w:tc>
        <w:tc>
          <w:tcPr/>
          <w:p>
            <w:pPr>
              <w:pStyle w:val="Compact"/>
              <w:jc w:val="right"/>
            </w:pPr>
            <w:r>
              <w:t xml:space="preserve">228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Mäntsälä (naapuri)</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Orimattila (naapuri)</w:t>
            </w:r>
          </w:p>
        </w:tc>
        <w:tc>
          <w:tcPr/>
          <w:p>
            <w:pPr>
              <w:pStyle w:val="Compact"/>
              <w:jc w:val="right"/>
            </w:pPr>
            <w:r>
              <w:t xml:space="preserve">93.3</w:t>
            </w:r>
          </w:p>
        </w:tc>
        <w:tc>
          <w:tcPr/>
          <w:p>
            <w:pPr>
              <w:pStyle w:val="Compact"/>
              <w:jc w:val="right"/>
            </w:pPr>
            <w:r>
              <w:t xml:space="preserve">163</w:t>
            </w:r>
          </w:p>
        </w:tc>
      </w:tr>
      <w:tr>
        <w:tc>
          <w:tcPr/>
          <w:p>
            <w:pPr>
              <w:pStyle w:val="Compact"/>
              <w:jc w:val="left"/>
            </w:pPr>
            <w:r>
              <w:t xml:space="preserve">Hausjärvi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Kärkölä (valittu)</w:t>
            </w:r>
          </w:p>
        </w:tc>
        <w:tc>
          <w:tcPr/>
          <w:p>
            <w:pPr>
              <w:pStyle w:val="Compact"/>
              <w:jc w:val="right"/>
            </w:pPr>
            <w:r>
              <w:t xml:space="preserve">85.3</w:t>
            </w:r>
          </w:p>
        </w:tc>
        <w:tc>
          <w:tcPr/>
          <w:p>
            <w:pPr>
              <w:pStyle w:val="Compact"/>
              <w:jc w:val="right"/>
            </w:pPr>
            <w:r>
              <w:t xml:space="preserve">197</w:t>
            </w:r>
          </w:p>
        </w:tc>
      </w:tr>
      <w:tr>
        <w:tc>
          <w:tcPr/>
          <w:p>
            <w:pPr>
              <w:pStyle w:val="Compact"/>
              <w:jc w:val="left"/>
            </w:pPr>
            <w:r>
              <w:t xml:space="preserve">Hollola (naapuri)</w:t>
            </w:r>
          </w:p>
        </w:tc>
        <w:tc>
          <w:tcPr/>
          <w:p>
            <w:pPr>
              <w:pStyle w:val="Compact"/>
              <w:jc w:val="right"/>
            </w:pPr>
            <w:r>
              <w:t xml:space="preserve">66.7</w:t>
            </w:r>
          </w:p>
        </w:tc>
        <w:tc>
          <w:tcPr/>
          <w:p>
            <w:pPr>
              <w:pStyle w:val="Compact"/>
              <w:jc w:val="right"/>
            </w:pPr>
            <w:r>
              <w:t xml:space="preserve">256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Orimattila (naapuri)</w:t>
            </w:r>
          </w:p>
        </w:tc>
        <w:tc>
          <w:tcPr/>
          <w:p>
            <w:pPr>
              <w:pStyle w:val="Compact"/>
              <w:jc w:val="right"/>
            </w:pPr>
            <w:r>
              <w:t xml:space="preserve">116.3</w:t>
            </w:r>
          </w:p>
        </w:tc>
        <w:tc>
          <w:tcPr/>
          <w:p>
            <w:pPr>
              <w:pStyle w:val="Compact"/>
              <w:jc w:val="right"/>
            </w:pPr>
            <w:r>
              <w:t xml:space="preserve">103</w:t>
            </w:r>
          </w:p>
        </w:tc>
      </w:tr>
      <w:tr>
        <w:tc>
          <w:tcPr/>
          <w:p>
            <w:pPr>
              <w:pStyle w:val="Compact"/>
              <w:jc w:val="left"/>
            </w:pPr>
            <w:r>
              <w:t xml:space="preserve">Kärkölä (valittu)</w:t>
            </w:r>
          </w:p>
        </w:tc>
        <w:tc>
          <w:tcPr/>
          <w:p>
            <w:pPr>
              <w:pStyle w:val="Compact"/>
              <w:jc w:val="right"/>
            </w:pPr>
            <w:r>
              <w:t xml:space="preserve">114.4</w:t>
            </w:r>
          </w:p>
        </w:tc>
        <w:tc>
          <w:tcPr/>
          <w:p>
            <w:pPr>
              <w:pStyle w:val="Compact"/>
              <w:jc w:val="right"/>
            </w:pPr>
            <w:r>
              <w:t xml:space="preserve">108</w:t>
            </w:r>
          </w:p>
        </w:tc>
      </w:tr>
      <w:tr>
        <w:tc>
          <w:tcPr/>
          <w:p>
            <w:pPr>
              <w:pStyle w:val="Compact"/>
              <w:jc w:val="left"/>
            </w:pPr>
            <w:r>
              <w:t xml:space="preserve">Hausjärvi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Mäntsälä (naapuri)</w:t>
            </w:r>
          </w:p>
        </w:tc>
        <w:tc>
          <w:tcPr/>
          <w:p>
            <w:pPr>
              <w:pStyle w:val="Compact"/>
              <w:jc w:val="right"/>
            </w:pPr>
            <w:r>
              <w:t xml:space="preserve">87.9</w:t>
            </w:r>
          </w:p>
        </w:tc>
        <w:tc>
          <w:tcPr/>
          <w:p>
            <w:pPr>
              <w:pStyle w:val="Compact"/>
              <w:jc w:val="right"/>
            </w:pPr>
            <w:r>
              <w:t xml:space="preserve">187</w:t>
            </w:r>
          </w:p>
        </w:tc>
      </w:tr>
      <w:tr>
        <w:tc>
          <w:tcPr/>
          <w:p>
            <w:pPr>
              <w:pStyle w:val="Compact"/>
              <w:jc w:val="left"/>
            </w:pPr>
            <w:r>
              <w:t xml:space="preserve">Hollola (naapuri)</w:t>
            </w:r>
          </w:p>
        </w:tc>
        <w:tc>
          <w:tcPr/>
          <w:p>
            <w:pPr>
              <w:pStyle w:val="Compact"/>
              <w:jc w:val="right"/>
            </w:pPr>
            <w:r>
              <w:t xml:space="preserve">70.3</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176.7</w:t>
            </w:r>
          </w:p>
        </w:tc>
        <w:tc>
          <w:tcPr/>
          <w:p>
            <w:pPr>
              <w:pStyle w:val="Compact"/>
              <w:jc w:val="right"/>
            </w:pPr>
            <w:r>
              <w:t xml:space="preserve">6</w:t>
            </w:r>
          </w:p>
        </w:tc>
      </w:tr>
      <w:tr>
        <w:tc>
          <w:tcPr/>
          <w:p>
            <w:pPr>
              <w:pStyle w:val="Compact"/>
              <w:jc w:val="left"/>
            </w:pPr>
            <w:r>
              <w:t xml:space="preserve">Hausjärvi (naapuri)</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Hollola (naapuri)</w:t>
            </w:r>
          </w:p>
        </w:tc>
        <w:tc>
          <w:tcPr/>
          <w:p>
            <w:pPr>
              <w:pStyle w:val="Compact"/>
              <w:jc w:val="right"/>
            </w:pPr>
            <w:r>
              <w:t xml:space="preserve">109.7</w:t>
            </w:r>
          </w:p>
        </w:tc>
        <w:tc>
          <w:tcPr/>
          <w:p>
            <w:pPr>
              <w:pStyle w:val="Compact"/>
              <w:jc w:val="right"/>
            </w:pPr>
            <w:r>
              <w:t xml:space="preserve">104</w:t>
            </w:r>
          </w:p>
        </w:tc>
      </w:tr>
      <w:tr>
        <w:tc>
          <w:tcPr/>
          <w:p>
            <w:pPr>
              <w:pStyle w:val="Compact"/>
              <w:jc w:val="left"/>
            </w:pPr>
            <w:r>
              <w:t xml:space="preserve">Orimattila (naapuri)</w:t>
            </w:r>
          </w:p>
        </w:tc>
        <w:tc>
          <w:tcPr/>
          <w:p>
            <w:pPr>
              <w:pStyle w:val="Compact"/>
              <w:jc w:val="right"/>
            </w:pPr>
            <w:r>
              <w:t xml:space="preserve">109.3</w:t>
            </w:r>
          </w:p>
        </w:tc>
        <w:tc>
          <w:tcPr/>
          <w:p>
            <w:pPr>
              <w:pStyle w:val="Compact"/>
              <w:jc w:val="right"/>
            </w:pPr>
            <w:r>
              <w:t xml:space="preserve">107</w:t>
            </w:r>
          </w:p>
        </w:tc>
      </w:tr>
      <w:tr>
        <w:tc>
          <w:tcPr/>
          <w:p>
            <w:pPr>
              <w:pStyle w:val="Compact"/>
              <w:jc w:val="left"/>
            </w:pPr>
            <w:r>
              <w:t xml:space="preserve">Mäntsälä (naapuri)</w:t>
            </w:r>
          </w:p>
        </w:tc>
        <w:tc>
          <w:tcPr/>
          <w:p>
            <w:pPr>
              <w:pStyle w:val="Compact"/>
              <w:jc w:val="right"/>
            </w:pPr>
            <w:r>
              <w:t xml:space="preserve">96.9</w:t>
            </w:r>
          </w:p>
        </w:tc>
        <w:tc>
          <w:tcPr/>
          <w:p>
            <w:pPr>
              <w:pStyle w:val="Compact"/>
              <w:jc w:val="right"/>
            </w:pPr>
            <w:r>
              <w:t xml:space="preserve">163</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Orimattila (naapuri)</w:t>
            </w:r>
          </w:p>
        </w:tc>
        <w:tc>
          <w:tcPr/>
          <w:p>
            <w:pPr>
              <w:pStyle w:val="Compact"/>
              <w:jc w:val="right"/>
            </w:pPr>
            <w:r>
              <w:t xml:space="preserve">157.5</w:t>
            </w:r>
          </w:p>
        </w:tc>
        <w:tc>
          <w:tcPr/>
          <w:p>
            <w:pPr>
              <w:pStyle w:val="Compact"/>
              <w:jc w:val="right"/>
            </w:pPr>
            <w:r>
              <w:t xml:space="preserve">53</w:t>
            </w:r>
          </w:p>
        </w:tc>
      </w:tr>
      <w:tr>
        <w:tc>
          <w:tcPr/>
          <w:p>
            <w:pPr>
              <w:pStyle w:val="Compact"/>
              <w:jc w:val="left"/>
            </w:pPr>
            <w:r>
              <w:t xml:space="preserve">Hollola (naapuri)</w:t>
            </w:r>
          </w:p>
        </w:tc>
        <w:tc>
          <w:tcPr/>
          <w:p>
            <w:pPr>
              <w:pStyle w:val="Compact"/>
              <w:jc w:val="right"/>
            </w:pPr>
            <w:r>
              <w:t xml:space="preserve">118.9</w:t>
            </w:r>
          </w:p>
        </w:tc>
        <w:tc>
          <w:tcPr/>
          <w:p>
            <w:pPr>
              <w:pStyle w:val="Compact"/>
              <w:jc w:val="right"/>
            </w:pPr>
            <w:r>
              <w:t xml:space="preserve">101</w:t>
            </w:r>
          </w:p>
        </w:tc>
      </w:tr>
      <w:tr>
        <w:tc>
          <w:tcPr/>
          <w:p>
            <w:pPr>
              <w:pStyle w:val="Compact"/>
              <w:jc w:val="left"/>
            </w:pPr>
            <w:r>
              <w:t xml:space="preserve">Kärkölä (valittu)</w:t>
            </w:r>
          </w:p>
        </w:tc>
        <w:tc>
          <w:tcPr/>
          <w:p>
            <w:pPr>
              <w:pStyle w:val="Compact"/>
              <w:jc w:val="right"/>
            </w:pPr>
            <w:r>
              <w:t xml:space="preserve">109.4</w:t>
            </w:r>
          </w:p>
        </w:tc>
        <w:tc>
          <w:tcPr/>
          <w:p>
            <w:pPr>
              <w:pStyle w:val="Compact"/>
              <w:jc w:val="right"/>
            </w:pPr>
            <w:r>
              <w:t xml:space="preserve">122</w:t>
            </w:r>
          </w:p>
        </w:tc>
      </w:tr>
      <w:tr>
        <w:tc>
          <w:tcPr/>
          <w:p>
            <w:pPr>
              <w:pStyle w:val="Compact"/>
              <w:jc w:val="left"/>
            </w:pPr>
            <w:r>
              <w:t xml:space="preserve">Mäntsälä (naapuri)</w:t>
            </w:r>
          </w:p>
        </w:tc>
        <w:tc>
          <w:tcPr/>
          <w:p>
            <w:pPr>
              <w:pStyle w:val="Compact"/>
              <w:jc w:val="right"/>
            </w:pPr>
            <w:r>
              <w:t xml:space="preserve">84.2</w:t>
            </w:r>
          </w:p>
        </w:tc>
        <w:tc>
          <w:tcPr/>
          <w:p>
            <w:pPr>
              <w:pStyle w:val="Compact"/>
              <w:jc w:val="right"/>
            </w:pPr>
            <w:r>
              <w:t xml:space="preserve">187</w:t>
            </w:r>
          </w:p>
        </w:tc>
      </w:tr>
      <w:tr>
        <w:tc>
          <w:tcPr/>
          <w:p>
            <w:pPr>
              <w:pStyle w:val="Compact"/>
              <w:jc w:val="left"/>
            </w:pPr>
            <w:r>
              <w:t xml:space="preserve">Hausjärvi (naapuri)</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Orimattila (naapuri)</w:t>
            </w:r>
          </w:p>
        </w:tc>
        <w:tc>
          <w:tcPr/>
          <w:p>
            <w:pPr>
              <w:pStyle w:val="Compact"/>
              <w:jc w:val="right"/>
            </w:pPr>
            <w:r>
              <w:t xml:space="preserve">162.9</w:t>
            </w:r>
          </w:p>
        </w:tc>
        <w:tc>
          <w:tcPr/>
          <w:p>
            <w:pPr>
              <w:pStyle w:val="Compact"/>
              <w:jc w:val="right"/>
            </w:pPr>
            <w:r>
              <w:t xml:space="preserve">28</w:t>
            </w:r>
          </w:p>
        </w:tc>
      </w:tr>
      <w:tr>
        <w:tc>
          <w:tcPr/>
          <w:p>
            <w:pPr>
              <w:pStyle w:val="Compact"/>
              <w:jc w:val="left"/>
            </w:pPr>
            <w:r>
              <w:t xml:space="preserve">Kärkölä (valittu)</w:t>
            </w:r>
          </w:p>
        </w:tc>
        <w:tc>
          <w:tcPr/>
          <w:p>
            <w:pPr>
              <w:pStyle w:val="Compact"/>
              <w:jc w:val="right"/>
            </w:pPr>
            <w:r>
              <w:t xml:space="preserve">158.6</w:t>
            </w:r>
          </w:p>
        </w:tc>
        <w:tc>
          <w:tcPr/>
          <w:p>
            <w:pPr>
              <w:pStyle w:val="Compact"/>
              <w:jc w:val="right"/>
            </w:pPr>
            <w:r>
              <w:t xml:space="preserve">33</w:t>
            </w:r>
          </w:p>
        </w:tc>
      </w:tr>
      <w:tr>
        <w:tc>
          <w:tcPr/>
          <w:p>
            <w:pPr>
              <w:pStyle w:val="Compact"/>
              <w:jc w:val="left"/>
            </w:pPr>
            <w:r>
              <w:t xml:space="preserve">Hollola (naapuri)</w:t>
            </w:r>
          </w:p>
        </w:tc>
        <w:tc>
          <w:tcPr/>
          <w:p>
            <w:pPr>
              <w:pStyle w:val="Compact"/>
              <w:jc w:val="right"/>
            </w:pPr>
            <w:r>
              <w:t xml:space="preserve">136.1</w:t>
            </w:r>
          </w:p>
        </w:tc>
        <w:tc>
          <w:tcPr/>
          <w:p>
            <w:pPr>
              <w:pStyle w:val="Compact"/>
              <w:jc w:val="right"/>
            </w:pPr>
            <w:r>
              <w:t xml:space="preserve">58</w:t>
            </w:r>
          </w:p>
        </w:tc>
      </w:tr>
      <w:tr>
        <w:tc>
          <w:tcPr/>
          <w:p>
            <w:pPr>
              <w:pStyle w:val="Compact"/>
              <w:jc w:val="left"/>
            </w:pPr>
            <w:r>
              <w:t xml:space="preserve">Hausjärvi (naapuri)</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Mäntsälä (naapuri)</w:t>
            </w:r>
          </w:p>
        </w:tc>
        <w:tc>
          <w:tcPr/>
          <w:p>
            <w:pPr>
              <w:pStyle w:val="Compact"/>
              <w:jc w:val="right"/>
            </w:pPr>
            <w:r>
              <w:t xml:space="preserve">79.1</w:t>
            </w:r>
          </w:p>
        </w:tc>
        <w:tc>
          <w:tcPr/>
          <w:p>
            <w:pPr>
              <w:pStyle w:val="Compact"/>
              <w:jc w:val="right"/>
            </w:pPr>
            <w:r>
              <w:t xml:space="preserve">186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Mäntsälä (naapuri)</w:t>
            </w:r>
          </w:p>
        </w:tc>
        <w:tc>
          <w:tcPr/>
          <w:p>
            <w:pPr>
              <w:pStyle w:val="Compact"/>
              <w:jc w:val="right"/>
            </w:pPr>
            <w:r>
              <w:t xml:space="preserve">119.9</w:t>
            </w:r>
          </w:p>
        </w:tc>
        <w:tc>
          <w:tcPr/>
          <w:p>
            <w:pPr>
              <w:pStyle w:val="Compact"/>
              <w:jc w:val="right"/>
            </w:pPr>
            <w:r>
              <w:t xml:space="preserve">95</w:t>
            </w:r>
          </w:p>
        </w:tc>
      </w:tr>
      <w:tr>
        <w:tc>
          <w:tcPr/>
          <w:p>
            <w:pPr>
              <w:pStyle w:val="Compact"/>
              <w:jc w:val="left"/>
            </w:pPr>
            <w:r>
              <w:t xml:space="preserve">Orimattila (naapuri)</w:t>
            </w:r>
          </w:p>
        </w:tc>
        <w:tc>
          <w:tcPr/>
          <w:p>
            <w:pPr>
              <w:pStyle w:val="Compact"/>
              <w:jc w:val="right"/>
            </w:pPr>
            <w:r>
              <w:t xml:space="preserve">106.0</w:t>
            </w:r>
          </w:p>
        </w:tc>
        <w:tc>
          <w:tcPr/>
          <w:p>
            <w:pPr>
              <w:pStyle w:val="Compact"/>
              <w:jc w:val="right"/>
            </w:pPr>
            <w:r>
              <w:t xml:space="preserve">126</w:t>
            </w:r>
          </w:p>
        </w:tc>
      </w:tr>
      <w:tr>
        <w:tc>
          <w:tcPr/>
          <w:p>
            <w:pPr>
              <w:pStyle w:val="Compact"/>
              <w:jc w:val="left"/>
            </w:pPr>
            <w:r>
              <w:t xml:space="preserve">Hollola (naapuri)</w:t>
            </w:r>
          </w:p>
        </w:tc>
        <w:tc>
          <w:tcPr/>
          <w:p>
            <w:pPr>
              <w:pStyle w:val="Compact"/>
              <w:jc w:val="right"/>
            </w:pPr>
            <w:r>
              <w:t xml:space="preserve">104.9</w:t>
            </w:r>
          </w:p>
        </w:tc>
        <w:tc>
          <w:tcPr/>
          <w:p>
            <w:pPr>
              <w:pStyle w:val="Compact"/>
              <w:jc w:val="right"/>
            </w:pPr>
            <w:r>
              <w:t xml:space="preserve">129</w:t>
            </w:r>
          </w:p>
        </w:tc>
      </w:tr>
      <w:tr>
        <w:tc>
          <w:tcPr/>
          <w:p>
            <w:pPr>
              <w:pStyle w:val="Compact"/>
              <w:jc w:val="left"/>
            </w:pPr>
            <w:r>
              <w:t xml:space="preserve">Kärkölä (valittu)</w:t>
            </w:r>
          </w:p>
        </w:tc>
        <w:tc>
          <w:tcPr/>
          <w:p>
            <w:pPr>
              <w:pStyle w:val="Compact"/>
              <w:jc w:val="right"/>
            </w:pPr>
            <w:r>
              <w:t xml:space="preserve">96.2</w:t>
            </w:r>
          </w:p>
        </w:tc>
        <w:tc>
          <w:tcPr/>
          <w:p>
            <w:pPr>
              <w:pStyle w:val="Compact"/>
              <w:jc w:val="right"/>
            </w:pPr>
            <w:r>
              <w:t xml:space="preserve">157</w:t>
            </w:r>
          </w:p>
        </w:tc>
      </w:tr>
      <w:tr>
        <w:tc>
          <w:tcPr/>
          <w:p>
            <w:pPr>
              <w:pStyle w:val="Compact"/>
              <w:jc w:val="left"/>
            </w:pPr>
            <w:r>
              <w:t xml:space="preserve">Hausjärvi (naapuri)</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Kärkölä (valittu)</w:t>
            </w:r>
          </w:p>
        </w:tc>
        <w:tc>
          <w:tcPr/>
          <w:p>
            <w:pPr>
              <w:pStyle w:val="Compact"/>
              <w:jc w:val="right"/>
            </w:pPr>
            <w:r>
              <w:t xml:space="preserve">117.2</w:t>
            </w:r>
          </w:p>
        </w:tc>
        <w:tc>
          <w:tcPr/>
          <w:p>
            <w:pPr>
              <w:pStyle w:val="Compact"/>
              <w:jc w:val="right"/>
            </w:pPr>
            <w:r>
              <w:t xml:space="preserve">91</w:t>
            </w:r>
          </w:p>
        </w:tc>
      </w:tr>
      <w:tr>
        <w:tc>
          <w:tcPr/>
          <w:p>
            <w:pPr>
              <w:pStyle w:val="Compact"/>
              <w:jc w:val="left"/>
            </w:pPr>
            <w:r>
              <w:t xml:space="preserve">Hausjärvi (naapuri)</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Mäntsälä (naapuri)</w:t>
            </w:r>
          </w:p>
        </w:tc>
        <w:tc>
          <w:tcPr/>
          <w:p>
            <w:pPr>
              <w:pStyle w:val="Compact"/>
              <w:jc w:val="right"/>
            </w:pPr>
            <w:r>
              <w:t xml:space="preserve">67.8</w:t>
            </w:r>
          </w:p>
        </w:tc>
        <w:tc>
          <w:tcPr/>
          <w:p>
            <w:pPr>
              <w:pStyle w:val="Compact"/>
              <w:jc w:val="right"/>
            </w:pPr>
            <w:r>
              <w:t xml:space="preserve">223</w:t>
            </w:r>
          </w:p>
        </w:tc>
      </w:tr>
      <w:tr>
        <w:tc>
          <w:tcPr/>
          <w:p>
            <w:pPr>
              <w:pStyle w:val="Compact"/>
              <w:jc w:val="left"/>
            </w:pPr>
            <w:r>
              <w:t xml:space="preserve">Hollola (naapuri)</w:t>
            </w:r>
          </w:p>
        </w:tc>
        <w:tc>
          <w:tcPr/>
          <w:p>
            <w:pPr>
              <w:pStyle w:val="Compact"/>
              <w:jc w:val="right"/>
            </w:pPr>
            <w:r>
              <w:t xml:space="preserve">67.8</w:t>
            </w:r>
          </w:p>
        </w:tc>
        <w:tc>
          <w:tcPr/>
          <w:p>
            <w:pPr>
              <w:pStyle w:val="Compact"/>
              <w:jc w:val="right"/>
            </w:pPr>
            <w:r>
              <w:t xml:space="preserve">225</w:t>
            </w:r>
          </w:p>
        </w:tc>
      </w:tr>
      <w:tr>
        <w:tc>
          <w:tcPr/>
          <w:p>
            <w:pPr>
              <w:pStyle w:val="Compact"/>
              <w:jc w:val="left"/>
            </w:pPr>
            <w:r>
              <w:t xml:space="preserve">Orimattila (naapuri)</w:t>
            </w:r>
          </w:p>
        </w:tc>
        <w:tc>
          <w:tcPr/>
          <w:p>
            <w:pPr>
              <w:pStyle w:val="Compact"/>
              <w:jc w:val="right"/>
            </w:pPr>
            <w:r>
              <w:t xml:space="preserve">62.1</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Mäntsälä (naapuri)</w:t>
            </w:r>
          </w:p>
        </w:tc>
        <w:tc>
          <w:tcPr/>
          <w:p>
            <w:pPr>
              <w:pStyle w:val="Compact"/>
              <w:jc w:val="right"/>
            </w:pPr>
            <w:r>
              <w:t xml:space="preserve">118.2</w:t>
            </w:r>
          </w:p>
        </w:tc>
        <w:tc>
          <w:tcPr/>
          <w:p>
            <w:pPr>
              <w:pStyle w:val="Compact"/>
              <w:jc w:val="right"/>
            </w:pPr>
            <w:r>
              <w:t xml:space="preserve">113</w:t>
            </w:r>
          </w:p>
        </w:tc>
      </w:tr>
      <w:tr>
        <w:tc>
          <w:tcPr/>
          <w:p>
            <w:pPr>
              <w:pStyle w:val="Compact"/>
              <w:jc w:val="left"/>
            </w:pPr>
            <w:r>
              <w:t xml:space="preserve">Kärkölä (valittu)</w:t>
            </w:r>
          </w:p>
        </w:tc>
        <w:tc>
          <w:tcPr/>
          <w:p>
            <w:pPr>
              <w:pStyle w:val="Compact"/>
              <w:jc w:val="right"/>
            </w:pPr>
            <w:r>
              <w:t xml:space="preserve">63.6</w:t>
            </w:r>
          </w:p>
        </w:tc>
        <w:tc>
          <w:tcPr/>
          <w:p>
            <w:pPr>
              <w:pStyle w:val="Compact"/>
              <w:jc w:val="right"/>
            </w:pPr>
            <w:r>
              <w:t xml:space="preserve">221</w:t>
            </w:r>
          </w:p>
        </w:tc>
      </w:tr>
      <w:tr>
        <w:tc>
          <w:tcPr/>
          <w:p>
            <w:pPr>
              <w:pStyle w:val="Compact"/>
              <w:jc w:val="left"/>
            </w:pPr>
            <w:r>
              <w:t xml:space="preserve">Orimattila (naapuri)</w:t>
            </w:r>
          </w:p>
        </w:tc>
        <w:tc>
          <w:tcPr/>
          <w:p>
            <w:pPr>
              <w:pStyle w:val="Compact"/>
              <w:jc w:val="right"/>
            </w:pPr>
            <w:r>
              <w:t xml:space="preserve">54.5</w:t>
            </w:r>
          </w:p>
        </w:tc>
        <w:tc>
          <w:tcPr/>
          <w:p>
            <w:pPr>
              <w:pStyle w:val="Compact"/>
              <w:jc w:val="right"/>
            </w:pPr>
            <w:r>
              <w:t xml:space="preserve">242</w:t>
            </w:r>
          </w:p>
        </w:tc>
      </w:tr>
      <w:tr>
        <w:tc>
          <w:tcPr/>
          <w:p>
            <w:pPr>
              <w:pStyle w:val="Compact"/>
              <w:jc w:val="left"/>
            </w:pPr>
            <w:r>
              <w:t xml:space="preserve">Hollola (naapuri)</w:t>
            </w:r>
          </w:p>
        </w:tc>
        <w:tc>
          <w:tcPr/>
          <w:p>
            <w:pPr>
              <w:pStyle w:val="Compact"/>
              <w:jc w:val="right"/>
            </w:pPr>
            <w:r>
              <w:t xml:space="preserve">27.3</w:t>
            </w:r>
          </w:p>
        </w:tc>
        <w:tc>
          <w:tcPr/>
          <w:p>
            <w:pPr>
              <w:pStyle w:val="Compact"/>
              <w:jc w:val="right"/>
            </w:pPr>
            <w:r>
              <w:t xml:space="preserve">284</w:t>
            </w:r>
          </w:p>
        </w:tc>
      </w:tr>
      <w:tr>
        <w:tc>
          <w:tcPr/>
          <w:p>
            <w:pPr>
              <w:pStyle w:val="Compact"/>
              <w:jc w:val="left"/>
            </w:pPr>
            <w:r>
              <w:t xml:space="preserve">Hausjärvi (naapuri)</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507"/>
        <w:gridCol w:w="558"/>
        <w:gridCol w:w="761"/>
        <w:gridCol w:w="2030"/>
        <w:gridCol w:w="2284"/>
        <w:gridCol w:w="507"/>
        <w:gridCol w:w="126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16600</w:t>
            </w:r>
          </w:p>
        </w:tc>
        <w:tc>
          <w:tcPr/>
          <w:p>
            <w:pPr>
              <w:pStyle w:val="Compact"/>
              <w:jc w:val="left"/>
            </w:pPr>
            <w:r>
              <w:t xml:space="preserve">Järvelä</w:t>
            </w:r>
          </w:p>
        </w:tc>
        <w:tc>
          <w:tcPr/>
          <w:p>
            <w:pPr>
              <w:pStyle w:val="Compact"/>
              <w:jc w:val="right"/>
            </w:pPr>
            <w:r>
              <w:t xml:space="preserve">119.8</w:t>
            </w:r>
          </w:p>
        </w:tc>
        <w:tc>
          <w:tcPr/>
          <w:p>
            <w:pPr>
              <w:pStyle w:val="Compact"/>
              <w:jc w:val="right"/>
            </w:pPr>
            <w:r>
              <w:t xml:space="preserve">114.8</w:t>
            </w:r>
          </w:p>
        </w:tc>
        <w:tc>
          <w:tcPr/>
          <w:p>
            <w:pPr>
              <w:pStyle w:val="Compact"/>
              <w:jc w:val="right"/>
            </w:pPr>
            <w:r>
              <w:t xml:space="preserve">93.4</w:t>
            </w:r>
          </w:p>
        </w:tc>
        <w:tc>
          <w:tcPr/>
          <w:p>
            <w:pPr>
              <w:pStyle w:val="Compact"/>
              <w:jc w:val="right"/>
            </w:pPr>
            <w:r>
              <w:t xml:space="preserve">142.4</w:t>
            </w:r>
          </w:p>
        </w:tc>
        <w:tc>
          <w:tcPr/>
          <w:p>
            <w:pPr>
              <w:pStyle w:val="Compact"/>
              <w:jc w:val="right"/>
            </w:pPr>
            <w:r>
              <w:t xml:space="preserve">128.5</w:t>
            </w:r>
          </w:p>
        </w:tc>
      </w:tr>
      <w:tr>
        <w:tc>
          <w:tcPr/>
          <w:p>
            <w:pPr>
              <w:pStyle w:val="Compact"/>
              <w:jc w:val="left"/>
            </w:pPr>
            <w:r>
              <w:t xml:space="preserve">16670</w:t>
            </w:r>
          </w:p>
        </w:tc>
        <w:tc>
          <w:tcPr/>
          <w:p>
            <w:pPr>
              <w:pStyle w:val="Compact"/>
              <w:jc w:val="left"/>
            </w:pPr>
            <w:r>
              <w:t xml:space="preserve">Lappila</w:t>
            </w:r>
          </w:p>
        </w:tc>
        <w:tc>
          <w:tcPr/>
          <w:p>
            <w:pPr>
              <w:pStyle w:val="Compact"/>
              <w:jc w:val="right"/>
            </w:pPr>
            <w:r>
              <w:t xml:space="preserve">103.3</w:t>
            </w:r>
          </w:p>
        </w:tc>
        <w:tc>
          <w:tcPr/>
          <w:p>
            <w:pPr>
              <w:pStyle w:val="Compact"/>
              <w:jc w:val="right"/>
            </w:pPr>
            <w:r>
              <w:t xml:space="preserve">100.0</w:t>
            </w:r>
          </w:p>
        </w:tc>
        <w:tc>
          <w:tcPr/>
          <w:p>
            <w:pPr>
              <w:pStyle w:val="Compact"/>
              <w:jc w:val="right"/>
            </w:pPr>
            <w:r>
              <w:t xml:space="preserve">99.2</w:t>
            </w:r>
          </w:p>
        </w:tc>
        <w:tc>
          <w:tcPr/>
          <w:p>
            <w:pPr>
              <w:pStyle w:val="Compact"/>
              <w:jc w:val="right"/>
            </w:pPr>
            <w:r>
              <w:t xml:space="preserve">104.3</w:t>
            </w:r>
          </w:p>
        </w:tc>
        <w:tc>
          <w:tcPr/>
          <w:p>
            <w:pPr>
              <w:pStyle w:val="Compact"/>
              <w:jc w:val="right"/>
            </w:pPr>
            <w:r>
              <w:t xml:space="preserve">109.6</w:t>
            </w:r>
          </w:p>
        </w:tc>
      </w:tr>
      <w:tr>
        <w:tc>
          <w:tcPr/>
          <w:p>
            <w:pPr>
              <w:pStyle w:val="Compact"/>
              <w:jc w:val="left"/>
            </w:pPr>
            <w:r>
              <w:t xml:space="preserve">16540</w:t>
            </w:r>
          </w:p>
        </w:tc>
        <w:tc>
          <w:tcPr/>
          <w:p>
            <w:pPr>
              <w:pStyle w:val="Compact"/>
              <w:jc w:val="left"/>
            </w:pPr>
            <w:r>
              <w:t xml:space="preserve">Mertie</w:t>
            </w:r>
          </w:p>
        </w:tc>
        <w:tc>
          <w:tcPr/>
          <w:p>
            <w:pPr>
              <w:pStyle w:val="Compact"/>
              <w:jc w:val="right"/>
            </w:pPr>
            <w:r>
              <w:t xml:space="preserve">95.7</w:t>
            </w:r>
          </w:p>
        </w:tc>
        <w:tc>
          <w:tcPr/>
          <w:p>
            <w:pPr>
              <w:pStyle w:val="Compact"/>
              <w:jc w:val="right"/>
            </w:pPr>
            <w:r>
              <w:t xml:space="preserve">58.7</w:t>
            </w:r>
          </w:p>
        </w:tc>
        <w:tc>
          <w:tcPr/>
          <w:p>
            <w:pPr>
              <w:pStyle w:val="Compact"/>
              <w:jc w:val="right"/>
            </w:pPr>
            <w:r>
              <w:t xml:space="preserve">112.1</w:t>
            </w:r>
          </w:p>
        </w:tc>
        <w:tc>
          <w:tcPr/>
          <w:p>
            <w:pPr>
              <w:pStyle w:val="Compact"/>
              <w:jc w:val="right"/>
            </w:pPr>
            <w:r>
              <w:t xml:space="preserve">108.6</w:t>
            </w:r>
          </w:p>
        </w:tc>
        <w:tc>
          <w:tcPr/>
          <w:p>
            <w:pPr>
              <w:pStyle w:val="Compact"/>
              <w:jc w:val="right"/>
            </w:pPr>
            <w:r>
              <w:t xml:space="preserve">103.6</w:t>
            </w:r>
          </w:p>
        </w:tc>
      </w:tr>
      <w:tr>
        <w:tc>
          <w:tcPr/>
          <w:p>
            <w:pPr>
              <w:pStyle w:val="Compact"/>
              <w:jc w:val="left"/>
            </w:pPr>
            <w:r>
              <w:t xml:space="preserve">16610</w:t>
            </w:r>
          </w:p>
        </w:tc>
        <w:tc>
          <w:tcPr/>
          <w:p>
            <w:pPr>
              <w:pStyle w:val="Compact"/>
              <w:jc w:val="left"/>
            </w:pPr>
            <w:r>
              <w:t xml:space="preserve">Kärkölä kk</w:t>
            </w:r>
          </w:p>
        </w:tc>
        <w:tc>
          <w:tcPr/>
          <w:p>
            <w:pPr>
              <w:pStyle w:val="Compact"/>
              <w:jc w:val="right"/>
            </w:pPr>
            <w:r>
              <w:t xml:space="preserve">86.8</w:t>
            </w:r>
          </w:p>
        </w:tc>
        <w:tc>
          <w:tcPr/>
          <w:p>
            <w:pPr>
              <w:pStyle w:val="Compact"/>
              <w:jc w:val="right"/>
            </w:pPr>
            <w:r>
              <w:t xml:space="preserve">80.7</w:t>
            </w:r>
          </w:p>
        </w:tc>
        <w:tc>
          <w:tcPr/>
          <w:p>
            <w:pPr>
              <w:pStyle w:val="Compact"/>
              <w:jc w:val="right"/>
            </w:pPr>
            <w:r>
              <w:t xml:space="preserve">92.5</w:t>
            </w:r>
          </w:p>
        </w:tc>
        <w:tc>
          <w:tcPr/>
          <w:p>
            <w:pPr>
              <w:pStyle w:val="Compact"/>
              <w:jc w:val="right"/>
            </w:pPr>
            <w:r>
              <w:t xml:space="preserve">79.8</w:t>
            </w:r>
          </w:p>
        </w:tc>
        <w:tc>
          <w:tcPr/>
          <w:p>
            <w:pPr>
              <w:pStyle w:val="Compact"/>
              <w:jc w:val="right"/>
            </w:pPr>
            <w:r>
              <w:t xml:space="preserve">94.2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arko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arko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arko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arko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Kärkölä (Kunnat)</dc:title>
  <dc:creator>Diakin karttasovellus 2023-02-28 10:42:37</dc:creator>
  <cp:keywords/>
  <dcterms:created xsi:type="dcterms:W3CDTF">2023-02-28T08:43:49Z</dcterms:created>
  <dcterms:modified xsi:type="dcterms:W3CDTF">2023-02-28T08:43:49Z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