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30.png" ContentType="image/png"/>
  <Override PartName="/word/media/rId32.png" ContentType="image/png"/>
  <Override PartName="/word/media/rId22.png" ContentType="image/png"/>
  <Override PartName="/word/media/rId35.png" ContentType="image/png"/>
  <Override PartName="/word/media/rId38.png" ContentType="image/png"/>
  <Override PartName="/word/media/rId23.png" ContentType="image/png"/>
  <Override PartName="/word/media/rId27.png" ContentType="image/png"/>
  <Override PartName="/word/media/rId41.png" ContentType="image/png"/>
  <Override PartName="/word/media/rId44.png" ContentType="image/png"/>
  <Override PartName="/word/media/rId47.png" ContentType="image/png"/>
  <Override PartName="/word/media/rId48.png" ContentType="image/png"/>
  <Override PartName="/word/media/rId49.png" ContentType="image/png"/>
  <Override PartName="/word/media/rId50.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Kaskinen</w:t>
      </w:r>
      <w:r>
        <w:t xml:space="preserve"> </w:t>
      </w:r>
      <w:r>
        <w:t xml:space="preserve">(Kunnat)</w:t>
      </w:r>
    </w:p>
    <w:p>
      <w:pPr>
        <w:pStyle w:val="Author"/>
      </w:pPr>
      <w:r>
        <w:t xml:space="preserve">Diakin</w:t>
      </w:r>
      <w:r>
        <w:t xml:space="preserve"> </w:t>
      </w:r>
      <w:r>
        <w:t xml:space="preserve">karttasovellus</w:t>
      </w:r>
      <w:r>
        <w:t xml:space="preserve"> </w:t>
      </w:r>
      <w:r>
        <w:t xml:space="preserve">2022-02-22</w:t>
      </w:r>
      <w:r>
        <w:t xml:space="preserve"> </w:t>
      </w:r>
      <w:r>
        <w:t xml:space="preserve">20:48:24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2022-02-22 20:48:24.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Kaskinen. Lisäksi tarkastelussa ovat rajanaapurit: Kaskinen ja Närpiö.</w:t>
      </w:r>
    </w:p>
    <w:p>
      <w:pPr>
        <w:pStyle w:val="Leipteksti"/>
      </w:pPr>
      <w:r>
        <w:drawing>
          <wp:inline>
            <wp:extent cx="2762935" cy="5065381"/>
            <wp:effectExtent b="0" l="0" r="0" t="0"/>
            <wp:docPr descr="" title="" id="1" name="Picture"/>
            <a:graphic>
              <a:graphicData uri="http://schemas.openxmlformats.org/drawingml/2006/picture">
                <pic:pic>
                  <pic:nvPicPr>
                    <pic:cNvPr descr="alueprofiili_kaskinen_kunnat_docx_files/figure-docx/kartta-1.png" id="0" name="Picture"/>
                    <pic:cNvPicPr>
                      <a:picLocks noChangeArrowheads="1" noChangeAspect="1"/>
                    </pic:cNvPicPr>
                  </pic:nvPicPr>
                  <pic:blipFill>
                    <a:blip r:embed="rId22"/>
                    <a:stretch>
                      <a:fillRect/>
                    </a:stretch>
                  </pic:blipFill>
                  <pic:spPr bwMode="auto">
                    <a:xfrm>
                      <a:off x="0" y="0"/>
                      <a:ext cx="2762935" cy="5065381"/>
                    </a:xfrm>
                    <a:prstGeom prst="rect">
                      <a:avLst/>
                    </a:prstGeom>
                    <a:noFill/>
                    <a:ln w="9525">
                      <a:noFill/>
                      <a:headEnd/>
                      <a:tailEnd/>
                    </a:ln>
                  </pic:spPr>
                </pic:pic>
              </a:graphicData>
            </a:graphic>
          </wp:inline>
        </w:drawing>
      </w:r>
    </w:p>
    <w:bookmarkStart w:id="29" w:name="summamuuttujat"/>
    <w:p>
      <w:pPr>
        <w:pStyle w:val="Otsikko1"/>
      </w:pPr>
      <w:r>
        <w:t xml:space="preserve">Summamuuttujat</w:t>
      </w:r>
    </w:p>
    <w:p>
      <w:pPr>
        <w:pStyle w:val="FirstParagraph"/>
      </w:pPr>
      <w:r>
        <w:drawing>
          <wp:inline>
            <wp:extent cx="6858000" cy="8923662"/>
            <wp:effectExtent b="0" l="0" r="0" t="0"/>
            <wp:docPr descr="" title="" id="1" name="Picture"/>
            <a:graphic>
              <a:graphicData uri="http://schemas.openxmlformats.org/drawingml/2006/picture">
                <pic:pic>
                  <pic:nvPicPr>
                    <pic:cNvPr descr="alueprofiili_kaskinen_kunnat_docx_files/figure-docx/summa_kartta-1.png" id="0" name="Picture"/>
                    <pic:cNvPicPr>
                      <a:picLocks noChangeArrowheads="1" noChangeAspect="1"/>
                    </pic:cNvPicPr>
                  </pic:nvPicPr>
                  <pic:blipFill>
                    <a:blip r:embed="rId23"/>
                    <a:stretch>
                      <a:fillRect/>
                    </a:stretch>
                  </pic:blipFill>
                  <pic:spPr bwMode="auto">
                    <a:xfrm>
                      <a:off x="0" y="0"/>
                      <a:ext cx="6858000" cy="8923662"/>
                    </a:xfrm>
                    <a:prstGeom prst="rect">
                      <a:avLst/>
                    </a:prstGeom>
                    <a:noFill/>
                    <a:ln w="9525">
                      <a:noFill/>
                      <a:headEnd/>
                      <a:tailEnd/>
                    </a:ln>
                  </pic:spPr>
                </pic:pic>
              </a:graphicData>
            </a:graphic>
          </wp:inline>
        </w:drawing>
      </w:r>
    </w:p>
    <w:bookmarkStart w:id="24"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183.4</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72.3</w:t>
            </w:r>
          </w:p>
        </w:tc>
        <w:tc>
          <w:tcPr/>
          <w:p>
            <w:pPr>
              <w:pStyle w:val="Compact"/>
              <w:jc w:val="right"/>
            </w:pPr>
            <w:r>
              <w:t xml:space="preserve">269</w:t>
            </w:r>
          </w:p>
        </w:tc>
      </w:tr>
      <w:tr>
        <w:tc>
          <w:tcPr/>
          <w:p>
            <w:pPr>
              <w:pStyle w:val="Compact"/>
              <w:jc w:val="left"/>
            </w:pPr>
            <w:r>
              <w:t xml:space="preserve">Närpiö (naapuri)</w:t>
            </w:r>
          </w:p>
        </w:tc>
        <w:tc>
          <w:tcPr/>
          <w:p>
            <w:pPr>
              <w:pStyle w:val="Compact"/>
              <w:jc w:val="right"/>
            </w:pPr>
            <w:r>
              <w:t xml:space="preserve">52.0</w:t>
            </w:r>
          </w:p>
        </w:tc>
        <w:tc>
          <w:tcPr/>
          <w:p>
            <w:pPr>
              <w:pStyle w:val="Compact"/>
              <w:jc w:val="right"/>
            </w:pPr>
            <w:r>
              <w:t xml:space="preserve">288</w:t>
            </w:r>
          </w:p>
        </w:tc>
      </w:tr>
      <w:tr>
        <w:tc>
          <w:tcPr/>
          <w:p>
            <w:pPr>
              <w:pStyle w:val="Compact"/>
              <w:jc w:val="left"/>
            </w:pPr>
            <w:r>
              <w:t xml:space="preserve">Luoto (matalin arvo)</w:t>
            </w:r>
          </w:p>
        </w:tc>
        <w:tc>
          <w:tcPr/>
          <w:p>
            <w:pPr>
              <w:pStyle w:val="Compact"/>
              <w:jc w:val="right"/>
            </w:pPr>
            <w:r>
              <w:t xml:space="preserve">34.3</w:t>
            </w:r>
          </w:p>
        </w:tc>
        <w:tc>
          <w:tcPr/>
          <w:p>
            <w:pPr>
              <w:pStyle w:val="Compact"/>
              <w:jc w:val="right"/>
            </w:pPr>
            <w:r>
              <w:t xml:space="preserve">293</w:t>
            </w:r>
          </w:p>
        </w:tc>
      </w:tr>
    </w:tbl>
    <w:bookmarkEnd w:id="24"/>
    <w:bookmarkStart w:id="25"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180.9</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63.6</w:t>
            </w:r>
          </w:p>
        </w:tc>
        <w:tc>
          <w:tcPr/>
          <w:p>
            <w:pPr>
              <w:pStyle w:val="Compact"/>
              <w:jc w:val="right"/>
            </w:pPr>
            <w:r>
              <w:t xml:space="preserve">276</w:t>
            </w:r>
          </w:p>
        </w:tc>
      </w:tr>
      <w:tr>
        <w:tc>
          <w:tcPr/>
          <w:p>
            <w:pPr>
              <w:pStyle w:val="Compact"/>
              <w:jc w:val="left"/>
            </w:pPr>
            <w:r>
              <w:t xml:space="preserve">Närpiö (naapuri)</w:t>
            </w:r>
          </w:p>
        </w:tc>
        <w:tc>
          <w:tcPr/>
          <w:p>
            <w:pPr>
              <w:pStyle w:val="Compact"/>
              <w:jc w:val="right"/>
            </w:pPr>
            <w:r>
              <w:t xml:space="preserve">55.8</w:t>
            </w:r>
          </w:p>
        </w:tc>
        <w:tc>
          <w:tcPr/>
          <w:p>
            <w:pPr>
              <w:pStyle w:val="Compact"/>
              <w:jc w:val="right"/>
            </w:pPr>
            <w:r>
              <w:t xml:space="preserve">287</w:t>
            </w:r>
          </w:p>
        </w:tc>
      </w:tr>
      <w:tr>
        <w:tc>
          <w:tcPr/>
          <w:p>
            <w:pPr>
              <w:pStyle w:val="Compact"/>
              <w:jc w:val="left"/>
            </w:pPr>
            <w:r>
              <w:t xml:space="preserve">Pedersören kunta (matalin arvo)</w:t>
            </w:r>
          </w:p>
        </w:tc>
        <w:tc>
          <w:tcPr/>
          <w:p>
            <w:pPr>
              <w:pStyle w:val="Compact"/>
              <w:jc w:val="right"/>
            </w:pPr>
            <w:r>
              <w:t xml:space="preserve">41.0</w:t>
            </w:r>
          </w:p>
        </w:tc>
        <w:tc>
          <w:tcPr/>
          <w:p>
            <w:pPr>
              <w:pStyle w:val="Compact"/>
              <w:jc w:val="right"/>
            </w:pPr>
            <w:r>
              <w:t xml:space="preserve">293</w:t>
            </w:r>
          </w:p>
        </w:tc>
      </w:tr>
    </w:tbl>
    <w:bookmarkEnd w:id="25"/>
    <w:bookmarkStart w:id="26"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214.7</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97.4</w:t>
            </w:r>
          </w:p>
        </w:tc>
        <w:tc>
          <w:tcPr/>
          <w:p>
            <w:pPr>
              <w:pStyle w:val="Compact"/>
              <w:jc w:val="right"/>
            </w:pPr>
            <w:r>
              <w:t xml:space="preserve">160</w:t>
            </w:r>
          </w:p>
        </w:tc>
      </w:tr>
      <w:tr>
        <w:tc>
          <w:tcPr/>
          <w:p>
            <w:pPr>
              <w:pStyle w:val="Compact"/>
              <w:jc w:val="left"/>
            </w:pPr>
            <w:r>
              <w:t xml:space="preserve">Närpiö (naapuri)</w:t>
            </w:r>
          </w:p>
        </w:tc>
        <w:tc>
          <w:tcPr/>
          <w:p>
            <w:pPr>
              <w:pStyle w:val="Compact"/>
              <w:jc w:val="right"/>
            </w:pPr>
            <w:r>
              <w:t xml:space="preserve">44.9</w:t>
            </w:r>
          </w:p>
        </w:tc>
        <w:tc>
          <w:tcPr/>
          <w:p>
            <w:pPr>
              <w:pStyle w:val="Compact"/>
              <w:jc w:val="right"/>
            </w:pPr>
            <w:r>
              <w:t xml:space="preserve">288</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bookmarkEnd w:id="26"/>
    <w:bookmarkStart w:id="28"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272.3</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55.8</w:t>
            </w:r>
          </w:p>
        </w:tc>
        <w:tc>
          <w:tcPr/>
          <w:p>
            <w:pPr>
              <w:pStyle w:val="Compact"/>
              <w:jc w:val="right"/>
            </w:pPr>
            <w:r>
              <w:t xml:space="preserve">284</w:t>
            </w:r>
          </w:p>
        </w:tc>
      </w:tr>
      <w:tr>
        <w:tc>
          <w:tcPr/>
          <w:p>
            <w:pPr>
              <w:pStyle w:val="Compact"/>
              <w:jc w:val="left"/>
            </w:pPr>
            <w:r>
              <w:t xml:space="preserve">Närpiö (naapuri)</w:t>
            </w:r>
          </w:p>
        </w:tc>
        <w:tc>
          <w:tcPr/>
          <w:p>
            <w:pPr>
              <w:pStyle w:val="Compact"/>
              <w:jc w:val="right"/>
            </w:pPr>
            <w:r>
              <w:t xml:space="preserve">55.4</w:t>
            </w:r>
          </w:p>
        </w:tc>
        <w:tc>
          <w:tcPr/>
          <w:p>
            <w:pPr>
              <w:pStyle w:val="Compact"/>
              <w:jc w:val="right"/>
            </w:pPr>
            <w:r>
              <w:t xml:space="preserve">286</w:t>
            </w:r>
          </w:p>
        </w:tc>
      </w:tr>
      <w:tr>
        <w:tc>
          <w:tcPr/>
          <w:p>
            <w:pPr>
              <w:pStyle w:val="Compact"/>
              <w:jc w:val="left"/>
            </w:pPr>
            <w:r>
              <w:t xml:space="preserve">Pedersören kunta (matalin arvo)</w:t>
            </w:r>
          </w:p>
        </w:tc>
        <w:tc>
          <w:tcPr/>
          <w:p>
            <w:pPr>
              <w:pStyle w:val="Compact"/>
              <w:jc w:val="right"/>
            </w:pPr>
            <w:r>
              <w:t xml:space="preserve">31.0</w:t>
            </w:r>
          </w:p>
        </w:tc>
        <w:tc>
          <w:tcPr/>
          <w:p>
            <w:pPr>
              <w:pStyle w:val="Compact"/>
              <w:jc w:val="right"/>
            </w:pPr>
            <w:r>
              <w:t xml:space="preserve">293</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kaskinen_kunnat_docx_files/figure-docx/summa_kuva-1.png" id="0" name="Picture"/>
                    <pic:cNvPicPr>
                      <a:picLocks noChangeArrowheads="1" noChangeAspect="1"/>
                    </pic:cNvPicPr>
                  </pic:nvPicPr>
                  <pic:blipFill>
                    <a:blip r:embed="rId27"/>
                    <a:stretch>
                      <a:fillRect/>
                    </a:stretch>
                  </pic:blipFill>
                  <pic:spPr bwMode="auto">
                    <a:xfrm>
                      <a:off x="0" y="0"/>
                      <a:ext cx="6858000" cy="8923662"/>
                    </a:xfrm>
                    <a:prstGeom prst="rect">
                      <a:avLst/>
                    </a:prstGeom>
                    <a:noFill/>
                    <a:ln w="9525">
                      <a:noFill/>
                      <a:headEnd/>
                      <a:tailEnd/>
                    </a:ln>
                  </pic:spPr>
                </pic:pic>
              </a:graphicData>
            </a:graphic>
          </wp:inline>
        </w:drawing>
      </w:r>
    </w:p>
    <w:bookmarkEnd w:id="28"/>
    <w:bookmarkEnd w:id="29"/>
    <w:bookmarkStart w:id="34" w:name="inhimillinen-huono-osaisuus-1"/>
    <w:p>
      <w:pPr>
        <w:pStyle w:val="Otsikko1"/>
      </w:pPr>
      <w:r>
        <w:t xml:space="preserve">Inhimillinen huono-osaisuus</w:t>
      </w:r>
    </w:p>
    <w:p>
      <w:pPr>
        <w:pStyle w:val="FirstParagraph"/>
      </w:pPr>
      <w:r>
        <w:drawing>
          <wp:inline>
            <wp:extent cx="6858000" cy="8923662"/>
            <wp:effectExtent b="0" l="0" r="0" t="0"/>
            <wp:docPr descr="" title="" id="1" name="Picture"/>
            <a:graphic>
              <a:graphicData uri="http://schemas.openxmlformats.org/drawingml/2006/picture">
                <pic:pic>
                  <pic:nvPicPr>
                    <pic:cNvPr descr="alueprofiili_kaskinen_kunnat_docx_files/figure-docx/inhim_kartta-1.png" id="0" name="Picture"/>
                    <pic:cNvPicPr>
                      <a:picLocks noChangeArrowheads="1" noChangeAspect="1"/>
                    </pic:cNvPicPr>
                  </pic:nvPicPr>
                  <pic:blipFill>
                    <a:blip r:embed="rId30"/>
                    <a:stretch>
                      <a:fillRect/>
                    </a:stretch>
                  </pic:blipFill>
                  <pic:spPr bwMode="auto">
                    <a:xfrm>
                      <a:off x="0" y="0"/>
                      <a:ext cx="6858000" cy="8923662"/>
                    </a:xfrm>
                    <a:prstGeom prst="rect">
                      <a:avLst/>
                    </a:prstGeom>
                    <a:noFill/>
                    <a:ln w="9525">
                      <a:noFill/>
                      <a:headEnd/>
                      <a:tailEnd/>
                    </a:ln>
                  </pic:spPr>
                </pic:pic>
              </a:graphicData>
            </a:graphic>
          </wp:inline>
        </w:drawing>
      </w:r>
    </w:p>
    <w:bookmarkStart w:id="31"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241.8</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49.3</w:t>
            </w:r>
          </w:p>
        </w:tc>
        <w:tc>
          <w:tcPr/>
          <w:p>
            <w:pPr>
              <w:pStyle w:val="Compact"/>
              <w:jc w:val="right"/>
            </w:pPr>
            <w:r>
              <w:t xml:space="preserve">266</w:t>
            </w:r>
          </w:p>
        </w:tc>
      </w:tr>
      <w:tr>
        <w:tc>
          <w:tcPr/>
          <w:p>
            <w:pPr>
              <w:pStyle w:val="Compact"/>
              <w:jc w:val="left"/>
            </w:pPr>
            <w:r>
              <w:t xml:space="preserve">Närpiö (naapuri)</w:t>
            </w:r>
          </w:p>
        </w:tc>
        <w:tc>
          <w:tcPr/>
          <w:p>
            <w:pPr>
              <w:pStyle w:val="Compact"/>
              <w:jc w:val="right"/>
            </w:pPr>
            <w:r>
              <w:t xml:space="preserve">16.4</w:t>
            </w:r>
          </w:p>
        </w:tc>
        <w:tc>
          <w:tcPr/>
          <w:p>
            <w:pPr>
              <w:pStyle w:val="Compact"/>
              <w:jc w:val="right"/>
            </w:pPr>
            <w:r>
              <w:t xml:space="preserve">292</w:t>
            </w:r>
          </w:p>
        </w:tc>
      </w:tr>
      <w:tr>
        <w:tc>
          <w:tcPr/>
          <w:p>
            <w:pPr>
              <w:pStyle w:val="Compact"/>
              <w:jc w:val="left"/>
            </w:pPr>
            <w:r>
              <w:t xml:space="preserve">Paimio (matalin arvo)</w:t>
            </w:r>
          </w:p>
        </w:tc>
        <w:tc>
          <w:tcPr/>
          <w:p>
            <w:pPr>
              <w:pStyle w:val="Compact"/>
              <w:jc w:val="right"/>
            </w:pPr>
            <w:r>
              <w:t xml:space="preserve">14.9</w:t>
            </w:r>
          </w:p>
        </w:tc>
        <w:tc>
          <w:tcPr/>
          <w:p>
            <w:pPr>
              <w:pStyle w:val="Compact"/>
              <w:jc w:val="right"/>
            </w:pPr>
            <w:r>
              <w:t xml:space="preserve">293</w:t>
            </w:r>
          </w:p>
        </w:tc>
      </w:tr>
    </w:tbl>
    <w:bookmarkEnd w:id="31"/>
    <w:bookmarkStart w:id="33"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Rääkkylä (korkein arvo)</w:t>
            </w:r>
          </w:p>
        </w:tc>
        <w:tc>
          <w:tcPr/>
          <w:p>
            <w:pPr>
              <w:pStyle w:val="Compact"/>
              <w:jc w:val="right"/>
            </w:pPr>
            <w:r>
              <w:t xml:space="preserve">159.3</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79.7</w:t>
            </w:r>
          </w:p>
        </w:tc>
        <w:tc>
          <w:tcPr/>
          <w:p>
            <w:pPr>
              <w:pStyle w:val="Compact"/>
              <w:jc w:val="right"/>
            </w:pPr>
            <w:r>
              <w:t xml:space="preserve">218</w:t>
            </w:r>
          </w:p>
        </w:tc>
      </w:tr>
      <w:tr>
        <w:tc>
          <w:tcPr/>
          <w:p>
            <w:pPr>
              <w:pStyle w:val="Compact"/>
              <w:jc w:val="left"/>
            </w:pPr>
            <w:r>
              <w:t xml:space="preserve">Kaskinen (valittu)</w:t>
            </w:r>
          </w:p>
        </w:tc>
        <w:tc>
          <w:tcPr/>
          <w:p>
            <w:pPr>
              <w:pStyle w:val="Compact"/>
              <w:jc w:val="right"/>
            </w:pPr>
            <w:r>
              <w:t xml:space="preserve">78.0</w:t>
            </w:r>
          </w:p>
        </w:tc>
        <w:tc>
          <w:tcPr/>
          <w:p>
            <w:pPr>
              <w:pStyle w:val="Compact"/>
              <w:jc w:val="right"/>
            </w:pPr>
            <w:r>
              <w:t xml:space="preserve">222</w:t>
            </w:r>
          </w:p>
        </w:tc>
      </w:tr>
      <w:tr>
        <w:tc>
          <w:tcPr/>
          <w:p>
            <w:pPr>
              <w:pStyle w:val="Compact"/>
              <w:jc w:val="left"/>
            </w:pPr>
            <w:r>
              <w:t xml:space="preserve">Rusko (matalin arvo)</w:t>
            </w:r>
          </w:p>
        </w:tc>
        <w:tc>
          <w:tcPr/>
          <w:p>
            <w:pPr>
              <w:pStyle w:val="Compact"/>
              <w:jc w:val="right"/>
            </w:pPr>
            <w:r>
              <w:t xml:space="preserve">33.6</w:t>
            </w:r>
          </w:p>
        </w:tc>
        <w:tc>
          <w:tcPr/>
          <w:p>
            <w:pPr>
              <w:pStyle w:val="Compact"/>
              <w:jc w:val="right"/>
            </w:pPr>
            <w:r>
              <w:t xml:space="preserve">293</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kaskinen_kunnat_docx_files/figure-docx/inhim_kuva-1.png" id="0" name="Picture"/>
                    <pic:cNvPicPr>
                      <a:picLocks noChangeArrowheads="1" noChangeAspect="1"/>
                    </pic:cNvPicPr>
                  </pic:nvPicPr>
                  <pic:blipFill>
                    <a:blip r:embed="rId32"/>
                    <a:stretch>
                      <a:fillRect/>
                    </a:stretch>
                  </pic:blipFill>
                  <pic:spPr bwMode="auto">
                    <a:xfrm>
                      <a:off x="0" y="0"/>
                      <a:ext cx="6858000" cy="8923662"/>
                    </a:xfrm>
                    <a:prstGeom prst="rect">
                      <a:avLst/>
                    </a:prstGeom>
                    <a:noFill/>
                    <a:ln w="9525">
                      <a:noFill/>
                      <a:headEnd/>
                      <a:tailEnd/>
                    </a:ln>
                  </pic:spPr>
                </pic:pic>
              </a:graphicData>
            </a:graphic>
          </wp:inline>
        </w:drawing>
      </w:r>
    </w:p>
    <w:bookmarkEnd w:id="33"/>
    <w:bookmarkEnd w:id="34"/>
    <w:bookmarkStart w:id="40" w:name="X157e531b0cfeed453b2a255e2b113696254f39b"/>
    <w:p>
      <w:pPr>
        <w:pStyle w:val="Otsikko1"/>
      </w:pPr>
      <w:r>
        <w:t xml:space="preserve">Huono-osaisuuden sosiaaliset seuraukset</w:t>
      </w:r>
    </w:p>
    <w:p>
      <w:pPr>
        <w:pStyle w:val="FirstParagraph"/>
      </w:pPr>
      <w:r>
        <w:drawing>
          <wp:inline>
            <wp:extent cx="6858000" cy="8923662"/>
            <wp:effectExtent b="0" l="0" r="0" t="0"/>
            <wp:docPr descr="" title="" id="1" name="Picture"/>
            <a:graphic>
              <a:graphicData uri="http://schemas.openxmlformats.org/drawingml/2006/picture">
                <pic:pic>
                  <pic:nvPicPr>
                    <pic:cNvPr descr="alueprofiili_kaskinen_kunnat_docx_files/figure-docx/sosial_kartta-1.png" id="0" name="Picture"/>
                    <pic:cNvPicPr>
                      <a:picLocks noChangeArrowheads="1" noChangeAspect="1"/>
                    </pic:cNvPicPr>
                  </pic:nvPicPr>
                  <pic:blipFill>
                    <a:blip r:embed="rId35"/>
                    <a:stretch>
                      <a:fillRect/>
                    </a:stretch>
                  </pic:blipFill>
                  <pic:spPr bwMode="auto">
                    <a:xfrm>
                      <a:off x="0" y="0"/>
                      <a:ext cx="6858000" cy="8923662"/>
                    </a:xfrm>
                    <a:prstGeom prst="rect">
                      <a:avLst/>
                    </a:prstGeom>
                    <a:noFill/>
                    <a:ln w="9525">
                      <a:noFill/>
                      <a:headEnd/>
                      <a:tailEnd/>
                    </a:ln>
                  </pic:spPr>
                </pic:pic>
              </a:graphicData>
            </a:graphic>
          </wp:inline>
        </w:drawing>
      </w:r>
    </w:p>
    <w:bookmarkStart w:id="36"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Kiuruvesi (korkein arvo)</w:t>
            </w:r>
          </w:p>
        </w:tc>
        <w:tc>
          <w:tcPr/>
          <w:p>
            <w:pPr>
              <w:pStyle w:val="Compact"/>
              <w:jc w:val="right"/>
            </w:pPr>
            <w:r>
              <w:t xml:space="preserve">211.6</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Närpiö (naapuri)</w:t>
            </w:r>
          </w:p>
        </w:tc>
        <w:tc>
          <w:tcPr/>
          <w:p>
            <w:pPr>
              <w:pStyle w:val="Compact"/>
              <w:jc w:val="right"/>
            </w:pPr>
            <w:r>
              <w:t xml:space="preserve">52.1</w:t>
            </w:r>
          </w:p>
        </w:tc>
        <w:tc>
          <w:tcPr/>
          <w:p>
            <w:pPr>
              <w:pStyle w:val="Compact"/>
              <w:jc w:val="right"/>
            </w:pPr>
            <w:r>
              <w:t xml:space="preserve">271</w:t>
            </w:r>
          </w:p>
        </w:tc>
      </w:tr>
      <w:tr>
        <w:tc>
          <w:tcPr/>
          <w:p>
            <w:pPr>
              <w:pStyle w:val="Compact"/>
              <w:jc w:val="left"/>
            </w:pPr>
            <w:r>
              <w:t xml:space="preserve">Kuortane (matalin arvo)</w:t>
            </w:r>
          </w:p>
        </w:tc>
        <w:tc>
          <w:tcPr/>
          <w:p>
            <w:pPr>
              <w:pStyle w:val="Compact"/>
              <w:jc w:val="right"/>
            </w:pPr>
            <w:r>
              <w:t xml:space="preserve">32.8</w:t>
            </w:r>
          </w:p>
        </w:tc>
        <w:tc>
          <w:tcPr/>
          <w:p>
            <w:pPr>
              <w:pStyle w:val="Compact"/>
              <w:jc w:val="right"/>
            </w:pPr>
            <w:r>
              <w:t xml:space="preserve">286</w:t>
            </w:r>
          </w:p>
        </w:tc>
      </w:tr>
    </w:tbl>
    <w:bookmarkEnd w:id="36"/>
    <w:bookmarkStart w:id="37"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317.3</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56.7</w:t>
            </w:r>
          </w:p>
        </w:tc>
        <w:tc>
          <w:tcPr/>
          <w:p>
            <w:pPr>
              <w:pStyle w:val="Compact"/>
              <w:jc w:val="right"/>
            </w:pPr>
            <w:r>
              <w:t xml:space="preserve">255</w:t>
            </w:r>
          </w:p>
        </w:tc>
      </w:tr>
      <w:tr>
        <w:tc>
          <w:tcPr/>
          <w:p>
            <w:pPr>
              <w:pStyle w:val="Compact"/>
              <w:jc w:val="left"/>
            </w:pPr>
            <w:r>
              <w:t xml:space="preserve">Närpiö (naapuri)</w:t>
            </w:r>
          </w:p>
        </w:tc>
        <w:tc>
          <w:tcPr/>
          <w:p>
            <w:pPr>
              <w:pStyle w:val="Compact"/>
              <w:jc w:val="right"/>
            </w:pPr>
            <w:r>
              <w:t xml:space="preserve">44.8</w:t>
            </w:r>
          </w:p>
        </w:tc>
        <w:tc>
          <w:tcPr/>
          <w:p>
            <w:pPr>
              <w:pStyle w:val="Compact"/>
              <w:jc w:val="right"/>
            </w:pPr>
            <w:r>
              <w:t xml:space="preserve">276</w:t>
            </w:r>
          </w:p>
        </w:tc>
      </w:tr>
      <w:tr>
        <w:tc>
          <w:tcPr/>
          <w:p>
            <w:pPr>
              <w:pStyle w:val="Compact"/>
              <w:jc w:val="left"/>
            </w:pPr>
            <w:r>
              <w:t xml:space="preserve">Luoto (matalin arvo)</w:t>
            </w:r>
          </w:p>
        </w:tc>
        <w:tc>
          <w:tcPr/>
          <w:p>
            <w:pPr>
              <w:pStyle w:val="Compact"/>
              <w:jc w:val="right"/>
            </w:pPr>
            <w:r>
              <w:t xml:space="preserve">19.4</w:t>
            </w:r>
          </w:p>
        </w:tc>
        <w:tc>
          <w:tcPr/>
          <w:p>
            <w:pPr>
              <w:pStyle w:val="Compact"/>
              <w:jc w:val="right"/>
            </w:pPr>
            <w:r>
              <w:t xml:space="preserve">293</w:t>
            </w:r>
          </w:p>
        </w:tc>
      </w:tr>
    </w:tbl>
    <w:bookmarkEnd w:id="37"/>
    <w:bookmarkStart w:id="39"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Tervo (korkein arvo)</w:t>
            </w:r>
          </w:p>
        </w:tc>
        <w:tc>
          <w:tcPr/>
          <w:p>
            <w:pPr>
              <w:pStyle w:val="Compact"/>
              <w:jc w:val="right"/>
            </w:pPr>
            <w:r>
              <w:t xml:space="preserve">236.0</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89.7</w:t>
            </w:r>
          </w:p>
        </w:tc>
        <w:tc>
          <w:tcPr/>
          <w:p>
            <w:pPr>
              <w:pStyle w:val="Compact"/>
              <w:jc w:val="right"/>
            </w:pPr>
            <w:r>
              <w:t xml:space="preserve">195</w:t>
            </w:r>
          </w:p>
        </w:tc>
      </w:tr>
      <w:tr>
        <w:tc>
          <w:tcPr/>
          <w:p>
            <w:pPr>
              <w:pStyle w:val="Compact"/>
              <w:jc w:val="left"/>
            </w:pPr>
            <w:r>
              <w:t xml:space="preserve">Närpiö (naapuri)</w:t>
            </w:r>
          </w:p>
        </w:tc>
        <w:tc>
          <w:tcPr/>
          <w:p>
            <w:pPr>
              <w:pStyle w:val="Compact"/>
              <w:jc w:val="right"/>
            </w:pPr>
            <w:r>
              <w:t xml:space="preserve">59.3</w:t>
            </w:r>
          </w:p>
        </w:tc>
        <w:tc>
          <w:tcPr/>
          <w:p>
            <w:pPr>
              <w:pStyle w:val="Compact"/>
              <w:jc w:val="right"/>
            </w:pPr>
            <w:r>
              <w:t xml:space="preserve">272</w:t>
            </w:r>
          </w:p>
        </w:tc>
      </w:tr>
      <w:tr>
        <w:tc>
          <w:tcPr/>
          <w:p>
            <w:pPr>
              <w:pStyle w:val="Compact"/>
              <w:jc w:val="left"/>
            </w:pPr>
            <w:r>
              <w:t xml:space="preserve">Maalahti (matalin arvo)</w:t>
            </w:r>
          </w:p>
        </w:tc>
        <w:tc>
          <w:tcPr/>
          <w:p>
            <w:pPr>
              <w:pStyle w:val="Compact"/>
              <w:jc w:val="right"/>
            </w:pPr>
            <w:r>
              <w:t xml:space="preserve">22.9</w:t>
            </w:r>
          </w:p>
        </w:tc>
        <w:tc>
          <w:tcPr/>
          <w:p>
            <w:pPr>
              <w:pStyle w:val="Compact"/>
              <w:jc w:val="right"/>
            </w:pPr>
            <w:r>
              <w:t xml:space="preserve">293</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kaskinen_kunnat_docx_files/figure-docx/sosial_kuva-1.png" id="0" name="Picture"/>
                    <pic:cNvPicPr>
                      <a:picLocks noChangeArrowheads="1" noChangeAspect="1"/>
                    </pic:cNvPicPr>
                  </pic:nvPicPr>
                  <pic:blipFill>
                    <a:blip r:embed="rId38"/>
                    <a:stretch>
                      <a:fillRect/>
                    </a:stretch>
                  </pic:blipFill>
                  <pic:spPr bwMode="auto">
                    <a:xfrm>
                      <a:off x="0" y="0"/>
                      <a:ext cx="6858000" cy="8923662"/>
                    </a:xfrm>
                    <a:prstGeom prst="rect">
                      <a:avLst/>
                    </a:prstGeom>
                    <a:noFill/>
                    <a:ln w="9525">
                      <a:noFill/>
                      <a:headEnd/>
                      <a:tailEnd/>
                    </a:ln>
                  </pic:spPr>
                </pic:pic>
              </a:graphicData>
            </a:graphic>
          </wp:inline>
        </w:drawing>
      </w:r>
    </w:p>
    <w:bookmarkEnd w:id="39"/>
    <w:bookmarkEnd w:id="40"/>
    <w:bookmarkStart w:id="46" w:name="X7c58bae5c4bd90c75908f1c0a9399416ad96bf2"/>
    <w:p>
      <w:pPr>
        <w:pStyle w:val="Otsikko1"/>
      </w:pPr>
      <w:r>
        <w:t xml:space="preserve">Huono-osaisuuden taloudelliset yhteydet</w:t>
      </w:r>
    </w:p>
    <w:p>
      <w:pPr>
        <w:pStyle w:val="FirstParagraph"/>
      </w:pPr>
      <w:r>
        <w:drawing>
          <wp:inline>
            <wp:extent cx="6858000" cy="8923662"/>
            <wp:effectExtent b="0" l="0" r="0" t="0"/>
            <wp:docPr descr="" title="" id="1" name="Picture"/>
            <a:graphic>
              <a:graphicData uri="http://schemas.openxmlformats.org/drawingml/2006/picture">
                <pic:pic>
                  <pic:nvPicPr>
                    <pic:cNvPr descr="alueprofiili_kaskinen_kunnat_docx_files/figure-docx/talous_kartta-1.png" id="0" name="Picture"/>
                    <pic:cNvPicPr>
                      <a:picLocks noChangeArrowheads="1" noChangeAspect="1"/>
                    </pic:cNvPicPr>
                  </pic:nvPicPr>
                  <pic:blipFill>
                    <a:blip r:embed="rId41"/>
                    <a:stretch>
                      <a:fillRect/>
                    </a:stretch>
                  </pic:blipFill>
                  <pic:spPr bwMode="auto">
                    <a:xfrm>
                      <a:off x="0" y="0"/>
                      <a:ext cx="6858000" cy="8923662"/>
                    </a:xfrm>
                    <a:prstGeom prst="rect">
                      <a:avLst/>
                    </a:prstGeom>
                    <a:noFill/>
                    <a:ln w="9525">
                      <a:noFill/>
                      <a:headEnd/>
                      <a:tailEnd/>
                    </a:ln>
                  </pic:spPr>
                </pic:pic>
              </a:graphicData>
            </a:graphic>
          </wp:inline>
        </w:drawing>
      </w:r>
    </w:p>
    <w:bookmarkStart w:id="42"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307.1</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48.2</w:t>
            </w:r>
          </w:p>
        </w:tc>
        <w:tc>
          <w:tcPr/>
          <w:p>
            <w:pPr>
              <w:pStyle w:val="Compact"/>
              <w:jc w:val="right"/>
            </w:pPr>
            <w:r>
              <w:t xml:space="preserve">269</w:t>
            </w:r>
          </w:p>
        </w:tc>
      </w:tr>
      <w:tr>
        <w:tc>
          <w:tcPr/>
          <w:p>
            <w:pPr>
              <w:pStyle w:val="Compact"/>
              <w:jc w:val="left"/>
            </w:pPr>
            <w:r>
              <w:t xml:space="preserve">Närpiö (naapuri)</w:t>
            </w:r>
          </w:p>
        </w:tc>
        <w:tc>
          <w:tcPr/>
          <w:p>
            <w:pPr>
              <w:pStyle w:val="Compact"/>
              <w:jc w:val="right"/>
            </w:pPr>
            <w:r>
              <w:t xml:space="preserve">17.9</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5.7</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Haapajärvi (korkein arvo)</w:t>
            </w:r>
          </w:p>
        </w:tc>
        <w:tc>
          <w:tcPr/>
          <w:p>
            <w:pPr>
              <w:pStyle w:val="Compact"/>
              <w:jc w:val="right"/>
            </w:pPr>
            <w:r>
              <w:t xml:space="preserve">510.9</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111.3</w:t>
            </w:r>
          </w:p>
        </w:tc>
        <w:tc>
          <w:tcPr/>
          <w:p>
            <w:pPr>
              <w:pStyle w:val="Compact"/>
              <w:jc w:val="right"/>
            </w:pPr>
            <w:r>
              <w:t xml:space="preserve">118</w:t>
            </w:r>
          </w:p>
        </w:tc>
      </w:tr>
      <w:tr>
        <w:tc>
          <w:tcPr/>
          <w:p>
            <w:pPr>
              <w:pStyle w:val="Compact"/>
              <w:jc w:val="left"/>
            </w:pPr>
            <w:r>
              <w:t xml:space="preserve">Kaskinen (valittu)</w:t>
            </w:r>
          </w:p>
        </w:tc>
        <w:tc>
          <w:tcPr/>
          <w:p>
            <w:pPr>
              <w:pStyle w:val="Compact"/>
              <w:jc w:val="right"/>
            </w:pPr>
            <w:r>
              <w:t xml:space="preserve">86.0</w:t>
            </w:r>
          </w:p>
        </w:tc>
        <w:tc>
          <w:tcPr/>
          <w:p>
            <w:pPr>
              <w:pStyle w:val="Compact"/>
              <w:jc w:val="right"/>
            </w:pPr>
            <w:r>
              <w:t xml:space="preserve">200</w:t>
            </w:r>
          </w:p>
        </w:tc>
      </w:tr>
      <w:tr>
        <w:tc>
          <w:tcPr/>
          <w:p>
            <w:pPr>
              <w:pStyle w:val="Compact"/>
              <w:jc w:val="left"/>
            </w:pPr>
            <w:r>
              <w:t xml:space="preserve">Lempäälä (matalin arvo)</w:t>
            </w:r>
          </w:p>
        </w:tc>
        <w:tc>
          <w:tcPr/>
          <w:p>
            <w:pPr>
              <w:pStyle w:val="Compact"/>
              <w:jc w:val="right"/>
            </w:pPr>
            <w:r>
              <w:t xml:space="preserve">14.9</w:t>
            </w:r>
          </w:p>
        </w:tc>
        <w:tc>
          <w:tcPr/>
          <w:p>
            <w:pPr>
              <w:pStyle w:val="Compact"/>
              <w:jc w:val="right"/>
            </w:pPr>
            <w:r>
              <w:t xml:space="preserve">293</w:t>
            </w:r>
          </w:p>
        </w:tc>
      </w:tr>
    </w:tbl>
    <w:bookmarkEnd w:id="43"/>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1000.0</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83.3</w:t>
            </w:r>
          </w:p>
        </w:tc>
        <w:tc>
          <w:tcPr/>
          <w:p>
            <w:pPr>
              <w:pStyle w:val="Compact"/>
              <w:jc w:val="right"/>
            </w:pPr>
            <w:r>
              <w:t xml:space="preserve">188</w:t>
            </w:r>
          </w:p>
        </w:tc>
      </w:tr>
      <w:tr>
        <w:tc>
          <w:tcPr/>
          <w:p>
            <w:pPr>
              <w:pStyle w:val="Compact"/>
              <w:jc w:val="left"/>
            </w:pPr>
            <w:r>
              <w:t xml:space="preserve">Kaskinen (valittu)</w:t>
            </w:r>
          </w:p>
        </w:tc>
        <w:tc>
          <w:tcPr/>
          <w:p>
            <w:pPr>
              <w:pStyle w:val="Compact"/>
              <w:jc w:val="right"/>
            </w:pPr>
            <w:r>
              <w:t xml:space="preserve">33.3</w:t>
            </w:r>
          </w:p>
        </w:tc>
        <w:tc>
          <w:tcPr/>
          <w:p>
            <w:pPr>
              <w:pStyle w:val="Compact"/>
              <w:jc w:val="right"/>
            </w:pPr>
            <w:r>
              <w:t xml:space="preserve">280</w:t>
            </w:r>
          </w:p>
        </w:tc>
      </w:tr>
      <w:tr>
        <w:tc>
          <w:tcPr/>
          <w:p>
            <w:pPr>
              <w:pStyle w:val="Compact"/>
              <w:jc w:val="left"/>
            </w:pPr>
            <w:r>
              <w:t xml:space="preserve">Utsjoki (matalin arvo)</w:t>
            </w:r>
          </w:p>
        </w:tc>
        <w:tc>
          <w:tcPr/>
          <w:p>
            <w:pPr>
              <w:pStyle w:val="Compact"/>
              <w:jc w:val="right"/>
            </w:pPr>
            <w:r>
              <w:t xml:space="preserve">8.3</w:t>
            </w:r>
          </w:p>
        </w:tc>
        <w:tc>
          <w:tcPr/>
          <w:p>
            <w:pPr>
              <w:pStyle w:val="Compact"/>
              <w:jc w:val="right"/>
            </w:pPr>
            <w:r>
              <w:t xml:space="preserve">293</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kaskinen_kunnat_docx_files/figure-docx/talous_kuva-1.png" id="0"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p>
    <w:bookmarkEnd w:id="45"/>
    <w:bookmarkEnd w:id="46"/>
    <w:bookmarkStart w:id="51"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14"/>
        <w:gridCol w:w="462"/>
        <w:gridCol w:w="771"/>
        <w:gridCol w:w="2057"/>
        <w:gridCol w:w="2314"/>
        <w:gridCol w:w="514"/>
        <w:gridCol w:w="12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64260</w:t>
            </w:r>
          </w:p>
        </w:tc>
        <w:tc>
          <w:tcPr/>
          <w:p>
            <w:pPr>
              <w:pStyle w:val="Compact"/>
              <w:jc w:val="left"/>
            </w:pPr>
            <w:r>
              <w:t xml:space="preserve">Kaskinen</w:t>
            </w:r>
          </w:p>
        </w:tc>
        <w:tc>
          <w:tcPr/>
          <w:p>
            <w:pPr>
              <w:pStyle w:val="Compact"/>
              <w:jc w:val="right"/>
            </w:pPr>
            <w:r>
              <w:t xml:space="preserve">90</w:t>
            </w:r>
          </w:p>
        </w:tc>
        <w:tc>
          <w:tcPr/>
          <w:p>
            <w:pPr>
              <w:pStyle w:val="Compact"/>
              <w:jc w:val="right"/>
            </w:pPr>
            <w:r>
              <w:t xml:space="preserve">90.4</w:t>
            </w:r>
          </w:p>
        </w:tc>
        <w:tc>
          <w:tcPr/>
          <w:p>
            <w:pPr>
              <w:pStyle w:val="Compact"/>
              <w:jc w:val="right"/>
            </w:pPr>
            <w:r>
              <w:t xml:space="preserve">83.3</w:t>
            </w:r>
          </w:p>
        </w:tc>
        <w:tc>
          <w:tcPr/>
          <w:p>
            <w:pPr>
              <w:pStyle w:val="Compact"/>
              <w:jc w:val="right"/>
            </w:pPr>
            <w:r>
              <w:t xml:space="preserve">71</w:t>
            </w:r>
          </w:p>
        </w:tc>
        <w:tc>
          <w:tcPr/>
          <w:p>
            <w:pPr>
              <w:pStyle w:val="Compact"/>
              <w:jc w:val="right"/>
            </w:pPr>
            <w:r>
              <w:t xml:space="preserve">115.2</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kaskinen_kunnat_docx_files/figure-docx/zip_kartta-1.png" id="0"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1" name="Picture"/>
            <a:graphic>
              <a:graphicData uri="http://schemas.openxmlformats.org/drawingml/2006/picture">
                <pic:pic>
                  <pic:nvPicPr>
                    <pic:cNvPr descr="alueprofiili_kaskinen_kunnat_docx_files/figure-docx/zip_kartta-2.png" id="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1" name="Picture"/>
            <a:graphic>
              <a:graphicData uri="http://schemas.openxmlformats.org/drawingml/2006/picture">
                <pic:pic>
                  <pic:nvPicPr>
                    <pic:cNvPr descr="alueprofiili_kaskinen_kunnat_docx_files/figure-docx/zip_kartta-3.png" id="0" name="Picture"/>
                    <pic:cNvPicPr>
                      <a:picLocks noChangeArrowheads="1" noChangeAspect="1"/>
                    </pic:cNvPicPr>
                  </pic:nvPicPr>
                  <pic:blipFill>
                    <a:blip r:embed="rId49"/>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1" name="Picture"/>
            <a:graphic>
              <a:graphicData uri="http://schemas.openxmlformats.org/drawingml/2006/picture">
                <pic:pic>
                  <pic:nvPicPr>
                    <pic:cNvPr descr="alueprofiili_kaskinen_kunnat_docx_files/figure-docx/zip_kartta-4.png" id="0"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p>
    <w:bookmarkEnd w:id="51"/>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Kaskinen (Kunnat)</dc:title>
  <dc:creator>Diakin karttasovellus 2022-02-22 20:48:24</dc:creator>
  <cp:keywords/>
  <dcterms:created xsi:type="dcterms:W3CDTF">2022-02-22T18:49:01Z</dcterms:created>
  <dcterms:modified xsi:type="dcterms:W3CDTF">2022-02-22T18:49:01Z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