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Kauhava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20:50:23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20:50:23.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Kauhava. Lisäksi tarkastelussa ovat rajanaapurit: Evijärvi, Isokyrö, Kauhava, Lappajärvi, Lapua, Pedersören kunta, Seinäjoki, Uusikaarlepyy ja Vöyri.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auha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122.6</w:t>
            </w:r>
          </w:p>
        </w:tc>
        <w:tc>
          <w:tcPr/>
          <w:p>
            <w:pPr>
              <w:pStyle w:val="Compact"/>
              <w:jc w:val="right"/>
            </w:pPr>
            <w:r>
              <w:t xml:space="preserve">78</w:t>
            </w:r>
          </w:p>
        </w:tc>
      </w:tr>
      <w:tr>
        <w:tc>
          <w:tcPr/>
          <w:p>
            <w:pPr>
              <w:pStyle w:val="Compact"/>
              <w:jc w:val="left"/>
            </w:pPr>
            <w:r>
              <w:t xml:space="preserve">Lapua (naapuri)</w:t>
            </w:r>
          </w:p>
        </w:tc>
        <w:tc>
          <w:tcPr/>
          <w:p>
            <w:pPr>
              <w:pStyle w:val="Compact"/>
              <w:jc w:val="right"/>
            </w:pPr>
            <w:r>
              <w:t xml:space="preserve">91.5</w:t>
            </w:r>
          </w:p>
        </w:tc>
        <w:tc>
          <w:tcPr/>
          <w:p>
            <w:pPr>
              <w:pStyle w:val="Compact"/>
              <w:jc w:val="right"/>
            </w:pPr>
            <w:r>
              <w:t xml:space="preserve">200</w:t>
            </w:r>
          </w:p>
        </w:tc>
      </w:tr>
      <w:tr>
        <w:tc>
          <w:tcPr/>
          <w:p>
            <w:pPr>
              <w:pStyle w:val="Compact"/>
              <w:jc w:val="left"/>
            </w:pPr>
            <w:r>
              <w:t xml:space="preserve">Kauhava (valittu)</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Isokyrö (naapuri)</w:t>
            </w:r>
          </w:p>
        </w:tc>
        <w:tc>
          <w:tcPr/>
          <w:p>
            <w:pPr>
              <w:pStyle w:val="Compact"/>
              <w:jc w:val="right"/>
            </w:pPr>
            <w:r>
              <w:t xml:space="preserve">78.9</w:t>
            </w:r>
          </w:p>
        </w:tc>
        <w:tc>
          <w:tcPr/>
          <w:p>
            <w:pPr>
              <w:pStyle w:val="Compact"/>
              <w:jc w:val="right"/>
            </w:pPr>
            <w:r>
              <w:t xml:space="preserve">252</w:t>
            </w:r>
          </w:p>
        </w:tc>
      </w:tr>
      <w:tr>
        <w:tc>
          <w:tcPr/>
          <w:p>
            <w:pPr>
              <w:pStyle w:val="Compact"/>
              <w:jc w:val="left"/>
            </w:pPr>
            <w:r>
              <w:t xml:space="preserve">Lappajärvi (naapuri)</w:t>
            </w:r>
          </w:p>
        </w:tc>
        <w:tc>
          <w:tcPr/>
          <w:p>
            <w:pPr>
              <w:pStyle w:val="Compact"/>
              <w:jc w:val="right"/>
            </w:pPr>
            <w:r>
              <w:t xml:space="preserve">78.9</w:t>
            </w:r>
          </w:p>
        </w:tc>
        <w:tc>
          <w:tcPr/>
          <w:p>
            <w:pPr>
              <w:pStyle w:val="Compact"/>
              <w:jc w:val="right"/>
            </w:pPr>
            <w:r>
              <w:t xml:space="preserve">253</w:t>
            </w:r>
          </w:p>
        </w:tc>
      </w:tr>
      <w:tr>
        <w:tc>
          <w:tcPr/>
          <w:p>
            <w:pPr>
              <w:pStyle w:val="Compact"/>
              <w:jc w:val="left"/>
            </w:pPr>
            <w:r>
              <w:t xml:space="preserve">Evijärvi (naapuri)</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Vöyri (naapuri)</w:t>
            </w:r>
          </w:p>
        </w:tc>
        <w:tc>
          <w:tcPr/>
          <w:p>
            <w:pPr>
              <w:pStyle w:val="Compact"/>
              <w:jc w:val="right"/>
            </w:pPr>
            <w:r>
              <w:t xml:space="preserve">64.7</w:t>
            </w:r>
          </w:p>
        </w:tc>
        <w:tc>
          <w:tcPr/>
          <w:p>
            <w:pPr>
              <w:pStyle w:val="Compact"/>
              <w:jc w:val="right"/>
            </w:pPr>
            <w:r>
              <w:t xml:space="preserve">278</w:t>
            </w:r>
          </w:p>
        </w:tc>
      </w:tr>
      <w:tr>
        <w:tc>
          <w:tcPr/>
          <w:p>
            <w:pPr>
              <w:pStyle w:val="Compact"/>
              <w:jc w:val="left"/>
            </w:pPr>
            <w:r>
              <w:t xml:space="preserve">Uusikaarlepyy (naapuri)</w:t>
            </w:r>
          </w:p>
        </w:tc>
        <w:tc>
          <w:tcPr/>
          <w:p>
            <w:pPr>
              <w:pStyle w:val="Compact"/>
              <w:jc w:val="right"/>
            </w:pPr>
            <w:r>
              <w:t xml:space="preserve">48.7</w:t>
            </w:r>
          </w:p>
        </w:tc>
        <w:tc>
          <w:tcPr/>
          <w:p>
            <w:pPr>
              <w:pStyle w:val="Compact"/>
              <w:jc w:val="right"/>
            </w:pPr>
            <w:r>
              <w:t xml:space="preserve">290</w:t>
            </w:r>
          </w:p>
        </w:tc>
      </w:tr>
      <w:tr>
        <w:tc>
          <w:tcPr/>
          <w:p>
            <w:pPr>
              <w:pStyle w:val="Compact"/>
              <w:jc w:val="left"/>
            </w:pPr>
            <w:r>
              <w:t xml:space="preserve">Pedersören kunta (naapuri)</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94.7</w:t>
            </w:r>
          </w:p>
        </w:tc>
        <w:tc>
          <w:tcPr/>
          <w:p>
            <w:pPr>
              <w:pStyle w:val="Compact"/>
              <w:jc w:val="right"/>
            </w:pPr>
            <w:r>
              <w:t xml:space="preserve">175</w:t>
            </w:r>
          </w:p>
        </w:tc>
      </w:tr>
      <w:tr>
        <w:tc>
          <w:tcPr/>
          <w:p>
            <w:pPr>
              <w:pStyle w:val="Compact"/>
              <w:jc w:val="left"/>
            </w:pPr>
            <w:r>
              <w:t xml:space="preserve">Isokyrö (naapuri)</w:t>
            </w:r>
          </w:p>
        </w:tc>
        <w:tc>
          <w:tcPr/>
          <w:p>
            <w:pPr>
              <w:pStyle w:val="Compact"/>
              <w:jc w:val="right"/>
            </w:pPr>
            <w:r>
              <w:t xml:space="preserve">82.3</w:t>
            </w:r>
          </w:p>
        </w:tc>
        <w:tc>
          <w:tcPr/>
          <w:p>
            <w:pPr>
              <w:pStyle w:val="Compact"/>
              <w:jc w:val="right"/>
            </w:pPr>
            <w:r>
              <w:t xml:space="preserve">227</w:t>
            </w:r>
          </w:p>
        </w:tc>
      </w:tr>
      <w:tr>
        <w:tc>
          <w:tcPr/>
          <w:p>
            <w:pPr>
              <w:pStyle w:val="Compact"/>
              <w:jc w:val="left"/>
            </w:pPr>
            <w:r>
              <w:t xml:space="preserve">Kauhava (valittu)</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Lapua (naapuri)</w:t>
            </w:r>
          </w:p>
        </w:tc>
        <w:tc>
          <w:tcPr/>
          <w:p>
            <w:pPr>
              <w:pStyle w:val="Compact"/>
              <w:jc w:val="right"/>
            </w:pPr>
            <w:r>
              <w:t xml:space="preserve">78.0</w:t>
            </w:r>
          </w:p>
        </w:tc>
        <w:tc>
          <w:tcPr/>
          <w:p>
            <w:pPr>
              <w:pStyle w:val="Compact"/>
              <w:jc w:val="right"/>
            </w:pPr>
            <w:r>
              <w:t xml:space="preserve">244</w:t>
            </w:r>
          </w:p>
        </w:tc>
      </w:tr>
      <w:tr>
        <w:tc>
          <w:tcPr/>
          <w:p>
            <w:pPr>
              <w:pStyle w:val="Compact"/>
              <w:jc w:val="left"/>
            </w:pPr>
            <w:r>
              <w:t xml:space="preserve">Vöyri (naapuri)</w:t>
            </w:r>
          </w:p>
        </w:tc>
        <w:tc>
          <w:tcPr/>
          <w:p>
            <w:pPr>
              <w:pStyle w:val="Compact"/>
              <w:jc w:val="right"/>
            </w:pPr>
            <w:r>
              <w:t xml:space="preserve">68.5</w:t>
            </w:r>
          </w:p>
        </w:tc>
        <w:tc>
          <w:tcPr/>
          <w:p>
            <w:pPr>
              <w:pStyle w:val="Compact"/>
              <w:jc w:val="right"/>
            </w:pPr>
            <w:r>
              <w:t xml:space="preserve">270</w:t>
            </w:r>
          </w:p>
        </w:tc>
      </w:tr>
      <w:tr>
        <w:tc>
          <w:tcPr/>
          <w:p>
            <w:pPr>
              <w:pStyle w:val="Compact"/>
              <w:jc w:val="left"/>
            </w:pPr>
            <w:r>
              <w:t xml:space="preserve">Lappajärvi (naapuri)</w:t>
            </w:r>
          </w:p>
        </w:tc>
        <w:tc>
          <w:tcPr/>
          <w:p>
            <w:pPr>
              <w:pStyle w:val="Compact"/>
              <w:jc w:val="right"/>
            </w:pPr>
            <w:r>
              <w:t xml:space="preserve">63.2</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60.1</w:t>
            </w:r>
          </w:p>
        </w:tc>
        <w:tc>
          <w:tcPr/>
          <w:p>
            <w:pPr>
              <w:pStyle w:val="Compact"/>
              <w:jc w:val="right"/>
            </w:pPr>
            <w:r>
              <w:t xml:space="preserve">282</w:t>
            </w:r>
          </w:p>
        </w:tc>
      </w:tr>
      <w:tr>
        <w:tc>
          <w:tcPr/>
          <w:p>
            <w:pPr>
              <w:pStyle w:val="Compact"/>
              <w:jc w:val="left"/>
            </w:pPr>
            <w:r>
              <w:t xml:space="preserve">Evijärvi (naapuri)</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Pedersören kunta (naapuri)</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41</w:t>
            </w:r>
          </w:p>
        </w:tc>
      </w:tr>
      <w:tr>
        <w:tc>
          <w:tcPr/>
          <w:p>
            <w:pPr>
              <w:pStyle w:val="Compact"/>
              <w:jc w:val="left"/>
            </w:pPr>
            <w:r>
              <w:t xml:space="preserve">Lapua (naapuri)</w:t>
            </w:r>
          </w:p>
        </w:tc>
        <w:tc>
          <w:tcPr/>
          <w:p>
            <w:pPr>
              <w:pStyle w:val="Compact"/>
              <w:jc w:val="right"/>
            </w:pPr>
            <w:r>
              <w:t xml:space="preserve">105.9</w:t>
            </w:r>
          </w:p>
        </w:tc>
        <w:tc>
          <w:tcPr/>
          <w:p>
            <w:pPr>
              <w:pStyle w:val="Compact"/>
              <w:jc w:val="right"/>
            </w:pPr>
            <w:r>
              <w:t xml:space="preserve">130</w:t>
            </w:r>
          </w:p>
        </w:tc>
      </w:tr>
      <w:tr>
        <w:tc>
          <w:tcPr/>
          <w:p>
            <w:pPr>
              <w:pStyle w:val="Compact"/>
              <w:jc w:val="left"/>
            </w:pPr>
            <w:r>
              <w:t xml:space="preserve">Isokyrö (naapuri)</w:t>
            </w:r>
          </w:p>
        </w:tc>
        <w:tc>
          <w:tcPr/>
          <w:p>
            <w:pPr>
              <w:pStyle w:val="Compact"/>
              <w:jc w:val="right"/>
            </w:pPr>
            <w:r>
              <w:t xml:space="preserve">96.7</w:t>
            </w:r>
          </w:p>
        </w:tc>
        <w:tc>
          <w:tcPr/>
          <w:p>
            <w:pPr>
              <w:pStyle w:val="Compact"/>
              <w:jc w:val="right"/>
            </w:pPr>
            <w:r>
              <w:t xml:space="preserve">163</w:t>
            </w:r>
          </w:p>
        </w:tc>
      </w:tr>
      <w:tr>
        <w:tc>
          <w:tcPr/>
          <w:p>
            <w:pPr>
              <w:pStyle w:val="Compact"/>
              <w:jc w:val="left"/>
            </w:pPr>
            <w:r>
              <w:t xml:space="preserve">Kauhava (valittu)</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Lappajärvi (naapuri)</w:t>
            </w:r>
          </w:p>
        </w:tc>
        <w:tc>
          <w:tcPr/>
          <w:p>
            <w:pPr>
              <w:pStyle w:val="Compact"/>
              <w:jc w:val="right"/>
            </w:pPr>
            <w:r>
              <w:t xml:space="preserve">80.6</w:t>
            </w:r>
          </w:p>
        </w:tc>
        <w:tc>
          <w:tcPr/>
          <w:p>
            <w:pPr>
              <w:pStyle w:val="Compact"/>
              <w:jc w:val="right"/>
            </w:pPr>
            <w:r>
              <w:t xml:space="preserve">226</w:t>
            </w:r>
          </w:p>
        </w:tc>
      </w:tr>
      <w:tr>
        <w:tc>
          <w:tcPr/>
          <w:p>
            <w:pPr>
              <w:pStyle w:val="Compact"/>
              <w:jc w:val="left"/>
            </w:pPr>
            <w:r>
              <w:t xml:space="preserve">Vöyri (naapuri)</w:t>
            </w:r>
          </w:p>
        </w:tc>
        <w:tc>
          <w:tcPr/>
          <w:p>
            <w:pPr>
              <w:pStyle w:val="Compact"/>
              <w:jc w:val="right"/>
            </w:pPr>
            <w:r>
              <w:t xml:space="preserve">55.1</w:t>
            </w:r>
          </w:p>
        </w:tc>
        <w:tc>
          <w:tcPr/>
          <w:p>
            <w:pPr>
              <w:pStyle w:val="Compact"/>
              <w:jc w:val="right"/>
            </w:pPr>
            <w:r>
              <w:t xml:space="preserve">281</w:t>
            </w:r>
          </w:p>
        </w:tc>
      </w:tr>
      <w:tr>
        <w:tc>
          <w:tcPr/>
          <w:p>
            <w:pPr>
              <w:pStyle w:val="Compact"/>
              <w:jc w:val="left"/>
            </w:pPr>
            <w:r>
              <w:t xml:space="preserve">Uusikaarlepyy (naapuri)</w:t>
            </w:r>
          </w:p>
        </w:tc>
        <w:tc>
          <w:tcPr/>
          <w:p>
            <w:pPr>
              <w:pStyle w:val="Compact"/>
              <w:jc w:val="right"/>
            </w:pPr>
            <w:r>
              <w:t xml:space="preserve">48.8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140.8</w:t>
            </w:r>
          </w:p>
        </w:tc>
        <w:tc>
          <w:tcPr/>
          <w:p>
            <w:pPr>
              <w:pStyle w:val="Compact"/>
              <w:jc w:val="right"/>
            </w:pPr>
            <w:r>
              <w:t xml:space="preserve">50</w:t>
            </w:r>
          </w:p>
        </w:tc>
      </w:tr>
      <w:tr>
        <w:tc>
          <w:tcPr/>
          <w:p>
            <w:pPr>
              <w:pStyle w:val="Compact"/>
              <w:jc w:val="left"/>
            </w:pPr>
            <w:r>
              <w:t xml:space="preserve">Kauhava (valittu)</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Lappajärvi (naapuri)</w:t>
            </w:r>
          </w:p>
        </w:tc>
        <w:tc>
          <w:tcPr/>
          <w:p>
            <w:pPr>
              <w:pStyle w:val="Compact"/>
              <w:jc w:val="right"/>
            </w:pPr>
            <w:r>
              <w:t xml:space="preserve">92.9</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90.4</w:t>
            </w:r>
          </w:p>
        </w:tc>
        <w:tc>
          <w:tcPr/>
          <w:p>
            <w:pPr>
              <w:pStyle w:val="Compact"/>
              <w:jc w:val="right"/>
            </w:pPr>
            <w:r>
              <w:t xml:space="preserve">199</w:t>
            </w:r>
          </w:p>
        </w:tc>
      </w:tr>
      <w:tr>
        <w:tc>
          <w:tcPr/>
          <w:p>
            <w:pPr>
              <w:pStyle w:val="Compact"/>
              <w:jc w:val="left"/>
            </w:pPr>
            <w:r>
              <w:t xml:space="preserve">Evijärvi (naapuri)</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Vöyri (naapuri)</w:t>
            </w:r>
          </w:p>
        </w:tc>
        <w:tc>
          <w:tcPr/>
          <w:p>
            <w:pPr>
              <w:pStyle w:val="Compact"/>
              <w:jc w:val="right"/>
            </w:pPr>
            <w:r>
              <w:t xml:space="preserve">70.6</w:t>
            </w:r>
          </w:p>
        </w:tc>
        <w:tc>
          <w:tcPr/>
          <w:p>
            <w:pPr>
              <w:pStyle w:val="Compact"/>
              <w:jc w:val="right"/>
            </w:pPr>
            <w:r>
              <w:t xml:space="preserve">262</w:t>
            </w:r>
          </w:p>
        </w:tc>
      </w:tr>
      <w:tr>
        <w:tc>
          <w:tcPr/>
          <w:p>
            <w:pPr>
              <w:pStyle w:val="Compact"/>
              <w:jc w:val="left"/>
            </w:pPr>
            <w:r>
              <w:t xml:space="preserve">Isokyrö (naapuri)</w:t>
            </w:r>
          </w:p>
        </w:tc>
        <w:tc>
          <w:tcPr/>
          <w:p>
            <w:pPr>
              <w:pStyle w:val="Compact"/>
              <w:jc w:val="right"/>
            </w:pPr>
            <w:r>
              <w:t xml:space="preserve">57.8</w:t>
            </w:r>
          </w:p>
        </w:tc>
        <w:tc>
          <w:tcPr/>
          <w:p>
            <w:pPr>
              <w:pStyle w:val="Compact"/>
              <w:jc w:val="right"/>
            </w:pPr>
            <w:r>
              <w:t xml:space="preserve">279</w:t>
            </w:r>
          </w:p>
        </w:tc>
      </w:tr>
      <w:tr>
        <w:tc>
          <w:tcPr/>
          <w:p>
            <w:pPr>
              <w:pStyle w:val="Compact"/>
              <w:jc w:val="left"/>
            </w:pPr>
            <w:r>
              <w:t xml:space="preserve">Uusikaarlepyy (naapuri)</w:t>
            </w:r>
          </w:p>
        </w:tc>
        <w:tc>
          <w:tcPr/>
          <w:p>
            <w:pPr>
              <w:pStyle w:val="Compact"/>
              <w:jc w:val="right"/>
            </w:pPr>
            <w:r>
              <w:t xml:space="preserve">37.4</w:t>
            </w:r>
          </w:p>
        </w:tc>
        <w:tc>
          <w:tcPr/>
          <w:p>
            <w:pPr>
              <w:pStyle w:val="Compact"/>
              <w:jc w:val="right"/>
            </w:pPr>
            <w:r>
              <w:t xml:space="preserve">291</w:t>
            </w:r>
          </w:p>
        </w:tc>
      </w:tr>
      <w:tr>
        <w:tc>
          <w:tcPr/>
          <w:p>
            <w:pPr>
              <w:pStyle w:val="Compact"/>
              <w:jc w:val="left"/>
            </w:pPr>
            <w:r>
              <w:t xml:space="preserve">Pedersören kunta (naapuri)</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Vöyri (naapuri)</w:t>
            </w:r>
          </w:p>
        </w:tc>
        <w:tc>
          <w:tcPr/>
          <w:p>
            <w:pPr>
              <w:pStyle w:val="Compact"/>
              <w:jc w:val="right"/>
            </w:pPr>
            <w:r>
              <w:t xml:space="preserve">118.8</w:t>
            </w:r>
          </w:p>
        </w:tc>
        <w:tc>
          <w:tcPr/>
          <w:p>
            <w:pPr>
              <w:pStyle w:val="Compact"/>
              <w:jc w:val="right"/>
            </w:pPr>
            <w:r>
              <w:t xml:space="preserve">80</w:t>
            </w:r>
          </w:p>
        </w:tc>
      </w:tr>
      <w:tr>
        <w:tc>
          <w:tcPr/>
          <w:p>
            <w:pPr>
              <w:pStyle w:val="Compact"/>
              <w:jc w:val="left"/>
            </w:pPr>
            <w:r>
              <w:t xml:space="preserve">Uusikaarlepyy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Kauhava (valittu)</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Lapua (naapuri)</w:t>
            </w:r>
          </w:p>
        </w:tc>
        <w:tc>
          <w:tcPr/>
          <w:p>
            <w:pPr>
              <w:pStyle w:val="Compact"/>
              <w:jc w:val="right"/>
            </w:pPr>
            <w:r>
              <w:t xml:space="preserve">76.5</w:t>
            </w:r>
          </w:p>
        </w:tc>
        <w:tc>
          <w:tcPr/>
          <w:p>
            <w:pPr>
              <w:pStyle w:val="Compact"/>
              <w:jc w:val="right"/>
            </w:pPr>
            <w:r>
              <w:t xml:space="preserve">231</w:t>
            </w:r>
          </w:p>
        </w:tc>
      </w:tr>
      <w:tr>
        <w:tc>
          <w:tcPr/>
          <w:p>
            <w:pPr>
              <w:pStyle w:val="Compact"/>
              <w:jc w:val="left"/>
            </w:pPr>
            <w:r>
              <w:t xml:space="preserve">Lappajärvi (naapuri)</w:t>
            </w:r>
          </w:p>
        </w:tc>
        <w:tc>
          <w:tcPr/>
          <w:p>
            <w:pPr>
              <w:pStyle w:val="Compact"/>
              <w:jc w:val="right"/>
            </w:pPr>
            <w:r>
              <w:t xml:space="preserve">71.1</w:t>
            </w:r>
          </w:p>
        </w:tc>
        <w:tc>
          <w:tcPr/>
          <w:p>
            <w:pPr>
              <w:pStyle w:val="Compact"/>
              <w:jc w:val="right"/>
            </w:pPr>
            <w:r>
              <w:t xml:space="preserve">249</w:t>
            </w:r>
          </w:p>
        </w:tc>
      </w:tr>
      <w:tr>
        <w:tc>
          <w:tcPr/>
          <w:p>
            <w:pPr>
              <w:pStyle w:val="Compact"/>
              <w:jc w:val="left"/>
            </w:pPr>
            <w:r>
              <w:t xml:space="preserve">Pedersören kunta (naapuri)</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Evijärvi (naapuri)</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Seinäjoki (naapuri)</w:t>
            </w:r>
          </w:p>
        </w:tc>
        <w:tc>
          <w:tcPr/>
          <w:p>
            <w:pPr>
              <w:pStyle w:val="Compact"/>
              <w:jc w:val="right"/>
            </w:pPr>
            <w:r>
              <w:t xml:space="preserve">67.1</w:t>
            </w:r>
          </w:p>
        </w:tc>
        <w:tc>
          <w:tcPr/>
          <w:p>
            <w:pPr>
              <w:pStyle w:val="Compact"/>
              <w:jc w:val="right"/>
            </w:pPr>
            <w:r>
              <w:t xml:space="preserve">265</w:t>
            </w:r>
          </w:p>
        </w:tc>
      </w:tr>
      <w:tr>
        <w:tc>
          <w:tcPr/>
          <w:p>
            <w:pPr>
              <w:pStyle w:val="Compact"/>
              <w:jc w:val="left"/>
            </w:pPr>
            <w:r>
              <w:t xml:space="preserve">Isokyrö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98.5</w:t>
            </w:r>
          </w:p>
        </w:tc>
        <w:tc>
          <w:tcPr/>
          <w:p>
            <w:pPr>
              <w:pStyle w:val="Compact"/>
              <w:jc w:val="right"/>
            </w:pPr>
            <w:r>
              <w:t xml:space="preserve">145</w:t>
            </w:r>
          </w:p>
        </w:tc>
      </w:tr>
      <w:tr>
        <w:tc>
          <w:tcPr/>
          <w:p>
            <w:pPr>
              <w:pStyle w:val="Compact"/>
              <w:jc w:val="left"/>
            </w:pPr>
            <w:r>
              <w:t xml:space="preserve">Seinäjoki (naapuri)</w:t>
            </w:r>
          </w:p>
        </w:tc>
        <w:tc>
          <w:tcPr/>
          <w:p>
            <w:pPr>
              <w:pStyle w:val="Compact"/>
              <w:jc w:val="right"/>
            </w:pPr>
            <w:r>
              <w:t xml:space="preserve">96.3</w:t>
            </w:r>
          </w:p>
        </w:tc>
        <w:tc>
          <w:tcPr/>
          <w:p>
            <w:pPr>
              <w:pStyle w:val="Compact"/>
              <w:jc w:val="right"/>
            </w:pPr>
            <w:r>
              <w:t xml:space="preserve">155</w:t>
            </w:r>
          </w:p>
        </w:tc>
      </w:tr>
      <w:tr>
        <w:tc>
          <w:tcPr/>
          <w:p>
            <w:pPr>
              <w:pStyle w:val="Compact"/>
              <w:jc w:val="left"/>
            </w:pPr>
            <w:r>
              <w:t xml:space="preserve">Isokyrö (naapuri)</w:t>
            </w:r>
          </w:p>
        </w:tc>
        <w:tc>
          <w:tcPr/>
          <w:p>
            <w:pPr>
              <w:pStyle w:val="Compact"/>
              <w:jc w:val="right"/>
            </w:pPr>
            <w:r>
              <w:t xml:space="preserve">87.3</w:t>
            </w:r>
          </w:p>
        </w:tc>
        <w:tc>
          <w:tcPr/>
          <w:p>
            <w:pPr>
              <w:pStyle w:val="Compact"/>
              <w:jc w:val="right"/>
            </w:pPr>
            <w:r>
              <w:t xml:space="preserve">189</w:t>
            </w:r>
          </w:p>
        </w:tc>
      </w:tr>
      <w:tr>
        <w:tc>
          <w:tcPr/>
          <w:p>
            <w:pPr>
              <w:pStyle w:val="Compact"/>
              <w:jc w:val="left"/>
            </w:pPr>
            <w:r>
              <w:t xml:space="preserve">Kauhava (valittu)</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Lappajärvi (naapuri)</w:t>
            </w:r>
          </w:p>
        </w:tc>
        <w:tc>
          <w:tcPr/>
          <w:p>
            <w:pPr>
              <w:pStyle w:val="Compact"/>
              <w:jc w:val="right"/>
            </w:pPr>
            <w:r>
              <w:t xml:space="preserve">57.3</w:t>
            </w:r>
          </w:p>
        </w:tc>
        <w:tc>
          <w:tcPr/>
          <w:p>
            <w:pPr>
              <w:pStyle w:val="Compact"/>
              <w:jc w:val="right"/>
            </w:pPr>
            <w:r>
              <w:t xml:space="preserve">265</w:t>
            </w:r>
          </w:p>
        </w:tc>
      </w:tr>
      <w:tr>
        <w:tc>
          <w:tcPr/>
          <w:p>
            <w:pPr>
              <w:pStyle w:val="Compact"/>
              <w:jc w:val="left"/>
            </w:pPr>
            <w:r>
              <w:t xml:space="preserve">Evijärvi (naapuri)</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Vöyri (naapuri)</w:t>
            </w:r>
          </w:p>
        </w:tc>
        <w:tc>
          <w:tcPr/>
          <w:p>
            <w:pPr>
              <w:pStyle w:val="Compact"/>
              <w:jc w:val="right"/>
            </w:pPr>
            <w:r>
              <w:t xml:space="preserve">50.5</w:t>
            </w:r>
          </w:p>
        </w:tc>
        <w:tc>
          <w:tcPr/>
          <w:p>
            <w:pPr>
              <w:pStyle w:val="Compact"/>
              <w:jc w:val="right"/>
            </w:pPr>
            <w:r>
              <w:t xml:space="preserve">272</w:t>
            </w:r>
          </w:p>
        </w:tc>
      </w:tr>
      <w:tr>
        <w:tc>
          <w:tcPr/>
          <w:p>
            <w:pPr>
              <w:pStyle w:val="Compact"/>
              <w:jc w:val="left"/>
            </w:pPr>
            <w:r>
              <w:t xml:space="preserve">Uusikaarlepyy (naapuri)</w:t>
            </w:r>
          </w:p>
        </w:tc>
        <w:tc>
          <w:tcPr/>
          <w:p>
            <w:pPr>
              <w:pStyle w:val="Compact"/>
              <w:jc w:val="right"/>
            </w:pPr>
            <w:r>
              <w:t xml:space="preserve">37.8</w:t>
            </w:r>
          </w:p>
        </w:tc>
        <w:tc>
          <w:tcPr/>
          <w:p>
            <w:pPr>
              <w:pStyle w:val="Compact"/>
              <w:jc w:val="right"/>
            </w:pPr>
            <w:r>
              <w:t xml:space="preserve">278</w:t>
            </w:r>
          </w:p>
        </w:tc>
      </w:tr>
      <w:tr>
        <w:tc>
          <w:tcPr/>
          <w:p>
            <w:pPr>
              <w:pStyle w:val="Compact"/>
              <w:jc w:val="left"/>
            </w:pPr>
            <w:r>
              <w:t xml:space="preserve">Pedersören kunta (naapuri)</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Isokyrö (naapuri)</w:t>
            </w:r>
          </w:p>
        </w:tc>
        <w:tc>
          <w:tcPr/>
          <w:p>
            <w:pPr>
              <w:pStyle w:val="Compact"/>
              <w:jc w:val="right"/>
            </w:pPr>
            <w:r>
              <w:t xml:space="preserve">64.2</w:t>
            </w:r>
          </w:p>
        </w:tc>
        <w:tc>
          <w:tcPr/>
          <w:p>
            <w:pPr>
              <w:pStyle w:val="Compact"/>
              <w:jc w:val="right"/>
            </w:pPr>
            <w:r>
              <w:t xml:space="preserve">238</w:t>
            </w:r>
          </w:p>
        </w:tc>
      </w:tr>
      <w:tr>
        <w:tc>
          <w:tcPr/>
          <w:p>
            <w:pPr>
              <w:pStyle w:val="Compact"/>
              <w:jc w:val="left"/>
            </w:pPr>
            <w:r>
              <w:t xml:space="preserve">Seinäjoki (naapuri)</w:t>
            </w:r>
          </w:p>
        </w:tc>
        <w:tc>
          <w:tcPr/>
          <w:p>
            <w:pPr>
              <w:pStyle w:val="Compact"/>
              <w:jc w:val="right"/>
            </w:pPr>
            <w:r>
              <w:t xml:space="preserve">61.2</w:t>
            </w:r>
          </w:p>
        </w:tc>
        <w:tc>
          <w:tcPr/>
          <w:p>
            <w:pPr>
              <w:pStyle w:val="Compact"/>
              <w:jc w:val="right"/>
            </w:pPr>
            <w:r>
              <w:t xml:space="preserve">248</w:t>
            </w:r>
          </w:p>
        </w:tc>
      </w:tr>
      <w:tr>
        <w:tc>
          <w:tcPr/>
          <w:p>
            <w:pPr>
              <w:pStyle w:val="Compact"/>
              <w:jc w:val="left"/>
            </w:pPr>
            <w:r>
              <w:t xml:space="preserve">Vöyri (naapuri)</w:t>
            </w:r>
          </w:p>
        </w:tc>
        <w:tc>
          <w:tcPr/>
          <w:p>
            <w:pPr>
              <w:pStyle w:val="Compact"/>
              <w:jc w:val="right"/>
            </w:pPr>
            <w:r>
              <w:t xml:space="preserve">56.7</w:t>
            </w:r>
          </w:p>
        </w:tc>
        <w:tc>
          <w:tcPr/>
          <w:p>
            <w:pPr>
              <w:pStyle w:val="Compact"/>
              <w:jc w:val="right"/>
            </w:pPr>
            <w:r>
              <w:t xml:space="preserve">259</w:t>
            </w:r>
          </w:p>
        </w:tc>
      </w:tr>
      <w:tr>
        <w:tc>
          <w:tcPr/>
          <w:p>
            <w:pPr>
              <w:pStyle w:val="Compact"/>
              <w:jc w:val="left"/>
            </w:pPr>
            <w:r>
              <w:t xml:space="preserve">Lapua (naapuri)</w:t>
            </w:r>
          </w:p>
        </w:tc>
        <w:tc>
          <w:tcPr/>
          <w:p>
            <w:pPr>
              <w:pStyle w:val="Compact"/>
              <w:jc w:val="right"/>
            </w:pPr>
            <w:r>
              <w:t xml:space="preserve">50.7</w:t>
            </w:r>
          </w:p>
        </w:tc>
        <w:tc>
          <w:tcPr/>
          <w:p>
            <w:pPr>
              <w:pStyle w:val="Compact"/>
              <w:jc w:val="right"/>
            </w:pPr>
            <w:r>
              <w:t xml:space="preserve">265</w:t>
            </w:r>
          </w:p>
        </w:tc>
      </w:tr>
      <w:tr>
        <w:tc>
          <w:tcPr/>
          <w:p>
            <w:pPr>
              <w:pStyle w:val="Compact"/>
              <w:jc w:val="left"/>
            </w:pPr>
            <w:r>
              <w:t xml:space="preserve">Kauhava (valittu)</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281</w:t>
            </w:r>
          </w:p>
        </w:tc>
      </w:tr>
      <w:tr>
        <w:tc>
          <w:tcPr/>
          <w:p>
            <w:pPr>
              <w:pStyle w:val="Compact"/>
              <w:jc w:val="left"/>
            </w:pPr>
            <w:r>
              <w:t xml:space="preserve">Evijärvi (naapuri)</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Lappajärvi (naapuri)</w:t>
            </w:r>
          </w:p>
        </w:tc>
        <w:tc>
          <w:tcPr/>
          <w:p>
            <w:pPr>
              <w:pStyle w:val="Compact"/>
              <w:jc w:val="right"/>
            </w:pPr>
            <w:r>
              <w:t xml:space="preserve">32.8</w:t>
            </w:r>
          </w:p>
        </w:tc>
        <w:tc>
          <w:tcPr/>
          <w:p>
            <w:pPr>
              <w:pStyle w:val="Compact"/>
              <w:jc w:val="right"/>
            </w:pPr>
            <w:r>
              <w:t xml:space="preserve">285</w:t>
            </w:r>
          </w:p>
        </w:tc>
      </w:tr>
      <w:tr>
        <w:tc>
          <w:tcPr/>
          <w:p>
            <w:pPr>
              <w:pStyle w:val="Compact"/>
              <w:jc w:val="left"/>
            </w:pPr>
            <w:r>
              <w:t xml:space="preserve">Pedersören kunta (naapuri)</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112.8</w:t>
            </w:r>
          </w:p>
        </w:tc>
        <w:tc>
          <w:tcPr/>
          <w:p>
            <w:pPr>
              <w:pStyle w:val="Compact"/>
              <w:jc w:val="right"/>
            </w:pPr>
            <w:r>
              <w:t xml:space="preserve">71</w:t>
            </w:r>
          </w:p>
        </w:tc>
      </w:tr>
      <w:tr>
        <w:tc>
          <w:tcPr/>
          <w:p>
            <w:pPr>
              <w:pStyle w:val="Compact"/>
              <w:jc w:val="left"/>
            </w:pPr>
            <w:r>
              <w:t xml:space="preserve">Isokyrö (naapuri)</w:t>
            </w:r>
          </w:p>
        </w:tc>
        <w:tc>
          <w:tcPr/>
          <w:p>
            <w:pPr>
              <w:pStyle w:val="Compact"/>
              <w:jc w:val="right"/>
            </w:pPr>
            <w:r>
              <w:t xml:space="preserve">94.4</w:t>
            </w:r>
          </w:p>
        </w:tc>
        <w:tc>
          <w:tcPr/>
          <w:p>
            <w:pPr>
              <w:pStyle w:val="Compact"/>
              <w:jc w:val="right"/>
            </w:pPr>
            <w:r>
              <w:t xml:space="preserve">91</w:t>
            </w:r>
          </w:p>
        </w:tc>
      </w:tr>
      <w:tr>
        <w:tc>
          <w:tcPr/>
          <w:p>
            <w:pPr>
              <w:pStyle w:val="Compact"/>
              <w:jc w:val="left"/>
            </w:pPr>
            <w:r>
              <w:t xml:space="preserve">Kauhava (valittu)</w:t>
            </w:r>
          </w:p>
        </w:tc>
        <w:tc>
          <w:tcPr/>
          <w:p>
            <w:pPr>
              <w:pStyle w:val="Compact"/>
              <w:jc w:val="right"/>
            </w:pPr>
            <w:r>
              <w:t xml:space="preserve">81.3</w:t>
            </w:r>
          </w:p>
        </w:tc>
        <w:tc>
          <w:tcPr/>
          <w:p>
            <w:pPr>
              <w:pStyle w:val="Compact"/>
              <w:jc w:val="right"/>
            </w:pPr>
            <w:r>
              <w:t xml:space="preserve">122</w:t>
            </w:r>
          </w:p>
        </w:tc>
      </w:tr>
      <w:tr>
        <w:tc>
          <w:tcPr/>
          <w:p>
            <w:pPr>
              <w:pStyle w:val="Compact"/>
              <w:jc w:val="left"/>
            </w:pPr>
            <w:r>
              <w:t xml:space="preserve">Lapua (naapuri)</w:t>
            </w:r>
          </w:p>
        </w:tc>
        <w:tc>
          <w:tcPr/>
          <w:p>
            <w:pPr>
              <w:pStyle w:val="Compact"/>
              <w:jc w:val="right"/>
            </w:pPr>
            <w:r>
              <w:t xml:space="preserve">76.1</w:t>
            </w:r>
          </w:p>
        </w:tc>
        <w:tc>
          <w:tcPr/>
          <w:p>
            <w:pPr>
              <w:pStyle w:val="Compact"/>
              <w:jc w:val="right"/>
            </w:pPr>
            <w:r>
              <w:t xml:space="preserve">128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141.6</w:t>
            </w:r>
          </w:p>
        </w:tc>
        <w:tc>
          <w:tcPr/>
          <w:p>
            <w:pPr>
              <w:pStyle w:val="Compact"/>
              <w:jc w:val="right"/>
            </w:pPr>
            <w:r>
              <w:t xml:space="preserve">69</w:t>
            </w:r>
          </w:p>
        </w:tc>
      </w:tr>
      <w:tr>
        <w:tc>
          <w:tcPr/>
          <w:p>
            <w:pPr>
              <w:pStyle w:val="Compact"/>
              <w:jc w:val="left"/>
            </w:pPr>
            <w:r>
              <w:t xml:space="preserve">Kauhava (valittu)</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Isokyrö (naapuri)</w:t>
            </w:r>
          </w:p>
        </w:tc>
        <w:tc>
          <w:tcPr/>
          <w:p>
            <w:pPr>
              <w:pStyle w:val="Compact"/>
              <w:jc w:val="right"/>
            </w:pPr>
            <w:r>
              <w:t xml:space="preserve">85.4</w:t>
            </w:r>
          </w:p>
        </w:tc>
        <w:tc>
          <w:tcPr/>
          <w:p>
            <w:pPr>
              <w:pStyle w:val="Compact"/>
              <w:jc w:val="right"/>
            </w:pPr>
            <w:r>
              <w:t xml:space="preserve">175</w:t>
            </w:r>
          </w:p>
        </w:tc>
      </w:tr>
      <w:tr>
        <w:tc>
          <w:tcPr/>
          <w:p>
            <w:pPr>
              <w:pStyle w:val="Compact"/>
              <w:jc w:val="left"/>
            </w:pPr>
            <w:r>
              <w:t xml:space="preserve">Lapua (naapuri)</w:t>
            </w:r>
          </w:p>
        </w:tc>
        <w:tc>
          <w:tcPr/>
          <w:p>
            <w:pPr>
              <w:pStyle w:val="Compact"/>
              <w:jc w:val="right"/>
            </w:pPr>
            <w:r>
              <w:t xml:space="preserve">85.4</w:t>
            </w:r>
          </w:p>
        </w:tc>
        <w:tc>
          <w:tcPr/>
          <w:p>
            <w:pPr>
              <w:pStyle w:val="Compact"/>
              <w:jc w:val="right"/>
            </w:pPr>
            <w:r>
              <w:t xml:space="preserve">178</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Uusikaarlepyy (naapuri)</w:t>
            </w:r>
          </w:p>
        </w:tc>
        <w:tc>
          <w:tcPr/>
          <w:p>
            <w:pPr>
              <w:pStyle w:val="Compact"/>
              <w:jc w:val="right"/>
            </w:pPr>
            <w:r>
              <w:t xml:space="preserve">36.0</w:t>
            </w:r>
          </w:p>
        </w:tc>
        <w:tc>
          <w:tcPr/>
          <w:p>
            <w:pPr>
              <w:pStyle w:val="Compact"/>
              <w:jc w:val="right"/>
            </w:pPr>
            <w:r>
              <w:t xml:space="preserve">274</w:t>
            </w:r>
          </w:p>
        </w:tc>
      </w:tr>
      <w:tr>
        <w:tc>
          <w:tcPr/>
          <w:p>
            <w:pPr>
              <w:pStyle w:val="Compact"/>
              <w:jc w:val="left"/>
            </w:pPr>
            <w:r>
              <w:t xml:space="preserve">Vöyri (naapuri)</w:t>
            </w:r>
          </w:p>
        </w:tc>
        <w:tc>
          <w:tcPr/>
          <w:p>
            <w:pPr>
              <w:pStyle w:val="Compact"/>
              <w:jc w:val="right"/>
            </w:pPr>
            <w:r>
              <w:t xml:space="preserve">33.7</w:t>
            </w:r>
          </w:p>
        </w:tc>
        <w:tc>
          <w:tcPr/>
          <w:p>
            <w:pPr>
              <w:pStyle w:val="Compact"/>
              <w:jc w:val="right"/>
            </w:pPr>
            <w:r>
              <w:t xml:space="preserve">276</w:t>
            </w:r>
          </w:p>
        </w:tc>
      </w:tr>
      <w:tr>
        <w:tc>
          <w:tcPr/>
          <w:p>
            <w:pPr>
              <w:pStyle w:val="Compact"/>
              <w:jc w:val="left"/>
            </w:pPr>
            <w:r>
              <w:t xml:space="preserve">Pedersören kunta (naapuri)</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Lappajärvi (naapuri)</w:t>
            </w:r>
          </w:p>
        </w:tc>
        <w:tc>
          <w:tcPr/>
          <w:p>
            <w:pPr>
              <w:pStyle w:val="Compact"/>
              <w:jc w:val="right"/>
            </w:pPr>
            <w:r>
              <w:t xml:space="preserve">103.1</w:t>
            </w:r>
          </w:p>
        </w:tc>
        <w:tc>
          <w:tcPr/>
          <w:p>
            <w:pPr>
              <w:pStyle w:val="Compact"/>
              <w:jc w:val="right"/>
            </w:pPr>
            <w:r>
              <w:t xml:space="preserve">134</w:t>
            </w:r>
          </w:p>
        </w:tc>
      </w:tr>
      <w:tr>
        <w:tc>
          <w:tcPr/>
          <w:p>
            <w:pPr>
              <w:pStyle w:val="Compact"/>
              <w:jc w:val="left"/>
            </w:pPr>
            <w:r>
              <w:t xml:space="preserve">Isokyrö (naapuri)</w:t>
            </w:r>
          </w:p>
        </w:tc>
        <w:tc>
          <w:tcPr/>
          <w:p>
            <w:pPr>
              <w:pStyle w:val="Compact"/>
              <w:jc w:val="right"/>
            </w:pPr>
            <w:r>
              <w:t xml:space="preserve">96.6</w:t>
            </w:r>
          </w:p>
        </w:tc>
        <w:tc>
          <w:tcPr/>
          <w:p>
            <w:pPr>
              <w:pStyle w:val="Compact"/>
              <w:jc w:val="right"/>
            </w:pPr>
            <w:r>
              <w:t xml:space="preserve">158</w:t>
            </w:r>
          </w:p>
        </w:tc>
      </w:tr>
      <w:tr>
        <w:tc>
          <w:tcPr/>
          <w:p>
            <w:pPr>
              <w:pStyle w:val="Compact"/>
              <w:jc w:val="left"/>
            </w:pPr>
            <w:r>
              <w:t xml:space="preserve">Kauhava (valittu)</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Evijärvi (naapuri)</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Seinäjoki (naapuri)</w:t>
            </w:r>
          </w:p>
        </w:tc>
        <w:tc>
          <w:tcPr/>
          <w:p>
            <w:pPr>
              <w:pStyle w:val="Compact"/>
              <w:jc w:val="right"/>
            </w:pPr>
            <w:r>
              <w:t xml:space="preserve">83.7</w:t>
            </w:r>
          </w:p>
        </w:tc>
        <w:tc>
          <w:tcPr/>
          <w:p>
            <w:pPr>
              <w:pStyle w:val="Compact"/>
              <w:jc w:val="right"/>
            </w:pPr>
            <w:r>
              <w:t xml:space="preserve">203</w:t>
            </w:r>
          </w:p>
        </w:tc>
      </w:tr>
      <w:tr>
        <w:tc>
          <w:tcPr/>
          <w:p>
            <w:pPr>
              <w:pStyle w:val="Compact"/>
              <w:jc w:val="left"/>
            </w:pPr>
            <w:r>
              <w:t xml:space="preserve">Vöyri (naapuri)</w:t>
            </w:r>
          </w:p>
        </w:tc>
        <w:tc>
          <w:tcPr/>
          <w:p>
            <w:pPr>
              <w:pStyle w:val="Compact"/>
              <w:jc w:val="right"/>
            </w:pPr>
            <w:r>
              <w:t xml:space="preserve">82.7</w:t>
            </w:r>
          </w:p>
        </w:tc>
        <w:tc>
          <w:tcPr/>
          <w:p>
            <w:pPr>
              <w:pStyle w:val="Compact"/>
              <w:jc w:val="right"/>
            </w:pPr>
            <w:r>
              <w:t xml:space="preserve">208</w:t>
            </w:r>
          </w:p>
        </w:tc>
      </w:tr>
      <w:tr>
        <w:tc>
          <w:tcPr/>
          <w:p>
            <w:pPr>
              <w:pStyle w:val="Compact"/>
              <w:jc w:val="left"/>
            </w:pPr>
            <w:r>
              <w:t xml:space="preserve">Lapua (naapuri)</w:t>
            </w:r>
          </w:p>
        </w:tc>
        <w:tc>
          <w:tcPr/>
          <w:p>
            <w:pPr>
              <w:pStyle w:val="Compact"/>
              <w:jc w:val="right"/>
            </w:pPr>
            <w:r>
              <w:t xml:space="preserve">81.0</w:t>
            </w:r>
          </w:p>
        </w:tc>
        <w:tc>
          <w:tcPr/>
          <w:p>
            <w:pPr>
              <w:pStyle w:val="Compact"/>
              <w:jc w:val="right"/>
            </w:pPr>
            <w:r>
              <w:t xml:space="preserve">215</w:t>
            </w:r>
          </w:p>
        </w:tc>
      </w:tr>
      <w:tr>
        <w:tc>
          <w:tcPr/>
          <w:p>
            <w:pPr>
              <w:pStyle w:val="Compact"/>
              <w:jc w:val="left"/>
            </w:pPr>
            <w:r>
              <w:t xml:space="preserve">Uusikaarlepyy (naapuri)</w:t>
            </w:r>
          </w:p>
        </w:tc>
        <w:tc>
          <w:tcPr/>
          <w:p>
            <w:pPr>
              <w:pStyle w:val="Compact"/>
              <w:jc w:val="right"/>
            </w:pPr>
            <w:r>
              <w:t xml:space="preserve">71.9</w:t>
            </w:r>
          </w:p>
        </w:tc>
        <w:tc>
          <w:tcPr/>
          <w:p>
            <w:pPr>
              <w:pStyle w:val="Compact"/>
              <w:jc w:val="right"/>
            </w:pPr>
            <w:r>
              <w:t xml:space="preserve">235</w:t>
            </w:r>
          </w:p>
        </w:tc>
      </w:tr>
      <w:tr>
        <w:tc>
          <w:tcPr/>
          <w:p>
            <w:pPr>
              <w:pStyle w:val="Compact"/>
              <w:jc w:val="left"/>
            </w:pPr>
            <w:r>
              <w:t xml:space="preserve">Pedersören kunta (naapuri)</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v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v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118.6</w:t>
            </w:r>
          </w:p>
        </w:tc>
        <w:tc>
          <w:tcPr/>
          <w:p>
            <w:pPr>
              <w:pStyle w:val="Compact"/>
              <w:jc w:val="right"/>
            </w:pPr>
            <w:r>
              <w:t xml:space="preserve">95</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Kauhava (valittu)</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Lappajärvi (naapuri)</w:t>
            </w:r>
          </w:p>
        </w:tc>
        <w:tc>
          <w:tcPr/>
          <w:p>
            <w:pPr>
              <w:pStyle w:val="Compact"/>
              <w:jc w:val="right"/>
            </w:pPr>
            <w:r>
              <w:t xml:space="preserve">83.7</w:t>
            </w:r>
          </w:p>
        </w:tc>
        <w:tc>
          <w:tcPr/>
          <w:p>
            <w:pPr>
              <w:pStyle w:val="Compact"/>
              <w:jc w:val="right"/>
            </w:pPr>
            <w:r>
              <w:t xml:space="preserve">162</w:t>
            </w:r>
          </w:p>
        </w:tc>
      </w:tr>
      <w:tr>
        <w:tc>
          <w:tcPr/>
          <w:p>
            <w:pPr>
              <w:pStyle w:val="Compact"/>
              <w:jc w:val="left"/>
            </w:pPr>
            <w:r>
              <w:t xml:space="preserve">Uusikaarlepyy (naapuri)</w:t>
            </w:r>
          </w:p>
        </w:tc>
        <w:tc>
          <w:tcPr/>
          <w:p>
            <w:pPr>
              <w:pStyle w:val="Compact"/>
              <w:jc w:val="right"/>
            </w:pPr>
            <w:r>
              <w:t xml:space="preserve">39.5</w:t>
            </w:r>
          </w:p>
        </w:tc>
        <w:tc>
          <w:tcPr/>
          <w:p>
            <w:pPr>
              <w:pStyle w:val="Compact"/>
              <w:jc w:val="right"/>
            </w:pPr>
            <w:r>
              <w:t xml:space="preserve">242</w:t>
            </w:r>
          </w:p>
        </w:tc>
      </w:tr>
      <w:tr>
        <w:tc>
          <w:tcPr/>
          <w:p>
            <w:pPr>
              <w:pStyle w:val="Compact"/>
              <w:jc w:val="left"/>
            </w:pPr>
            <w:r>
              <w:t xml:space="preserve">Vöyri (naapuri)</w:t>
            </w:r>
          </w:p>
        </w:tc>
        <w:tc>
          <w:tcPr/>
          <w:p>
            <w:pPr>
              <w:pStyle w:val="Compact"/>
              <w:jc w:val="right"/>
            </w:pPr>
            <w:r>
              <w:t xml:space="preserve">37.2</w:t>
            </w:r>
          </w:p>
        </w:tc>
        <w:tc>
          <w:tcPr/>
          <w:p>
            <w:pPr>
              <w:pStyle w:val="Compact"/>
              <w:jc w:val="right"/>
            </w:pPr>
            <w:r>
              <w:t xml:space="preserve">244</w:t>
            </w:r>
          </w:p>
        </w:tc>
      </w:tr>
      <w:tr>
        <w:tc>
          <w:tcPr/>
          <w:p>
            <w:pPr>
              <w:pStyle w:val="Compact"/>
              <w:jc w:val="left"/>
            </w:pPr>
            <w:r>
              <w:t xml:space="preserve">Isokyrö (naapuri)</w:t>
            </w:r>
          </w:p>
        </w:tc>
        <w:tc>
          <w:tcPr/>
          <w:p>
            <w:pPr>
              <w:pStyle w:val="Compact"/>
              <w:jc w:val="right"/>
            </w:pPr>
            <w:r>
              <w:t xml:space="preserve">34.9</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(naapuri)</w:t>
            </w:r>
          </w:p>
        </w:tc>
        <w:tc>
          <w:tcPr/>
          <w:p>
            <w:pPr>
              <w:pStyle w:val="Compact"/>
              <w:jc w:val="right"/>
            </w:pPr>
            <w:r>
              <w:t xml:space="preserve">23.3</w:t>
            </w:r>
          </w:p>
        </w:tc>
        <w:tc>
          <w:tcPr/>
          <w:p>
            <w:pPr>
              <w:pStyle w:val="Compact"/>
              <w:jc w:val="right"/>
            </w:pPr>
            <w:r>
              <w:t xml:space="preserve">255</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152.4</w:t>
            </w:r>
          </w:p>
        </w:tc>
        <w:tc>
          <w:tcPr/>
          <w:p>
            <w:pPr>
              <w:pStyle w:val="Compact"/>
              <w:jc w:val="right"/>
            </w:pPr>
            <w:r>
              <w:t xml:space="preserve">28</w:t>
            </w:r>
          </w:p>
        </w:tc>
      </w:tr>
      <w:tr>
        <w:tc>
          <w:tcPr/>
          <w:p>
            <w:pPr>
              <w:pStyle w:val="Compact"/>
              <w:jc w:val="left"/>
            </w:pPr>
            <w:r>
              <w:t xml:space="preserve">Isokyrö (naapuri)</w:t>
            </w:r>
          </w:p>
        </w:tc>
        <w:tc>
          <w:tcPr/>
          <w:p>
            <w:pPr>
              <w:pStyle w:val="Compact"/>
              <w:jc w:val="right"/>
            </w:pPr>
            <w:r>
              <w:t xml:space="preserve">140.2</w:t>
            </w:r>
          </w:p>
        </w:tc>
        <w:tc>
          <w:tcPr/>
          <w:p>
            <w:pPr>
              <w:pStyle w:val="Compact"/>
              <w:jc w:val="right"/>
            </w:pPr>
            <w:r>
              <w:t xml:space="preserve">43</w:t>
            </w:r>
          </w:p>
        </w:tc>
      </w:tr>
      <w:tr>
        <w:tc>
          <w:tcPr/>
          <w:p>
            <w:pPr>
              <w:pStyle w:val="Compact"/>
              <w:jc w:val="left"/>
            </w:pPr>
            <w:r>
              <w:t xml:space="preserve">Lapua (naapuri)</w:t>
            </w:r>
          </w:p>
        </w:tc>
        <w:tc>
          <w:tcPr/>
          <w:p>
            <w:pPr>
              <w:pStyle w:val="Compact"/>
              <w:jc w:val="right"/>
            </w:pPr>
            <w:r>
              <w:t xml:space="preserve">107.4</w:t>
            </w:r>
          </w:p>
        </w:tc>
        <w:tc>
          <w:tcPr/>
          <w:p>
            <w:pPr>
              <w:pStyle w:val="Compact"/>
              <w:jc w:val="right"/>
            </w:pPr>
            <w:r>
              <w:t xml:space="preserve">121</w:t>
            </w:r>
          </w:p>
        </w:tc>
      </w:tr>
      <w:tr>
        <w:tc>
          <w:tcPr/>
          <w:p>
            <w:pPr>
              <w:pStyle w:val="Compact"/>
              <w:jc w:val="left"/>
            </w:pPr>
            <w:r>
              <w:t xml:space="preserve">Evijärvi (naapuri)</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Kauhava (valittu)</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Lappajärvi (naapuri)</w:t>
            </w:r>
          </w:p>
        </w:tc>
        <w:tc>
          <w:tcPr/>
          <w:p>
            <w:pPr>
              <w:pStyle w:val="Compact"/>
              <w:jc w:val="right"/>
            </w:pPr>
            <w:r>
              <w:t xml:space="preserve">77.2</w:t>
            </w:r>
          </w:p>
        </w:tc>
        <w:tc>
          <w:tcPr/>
          <w:p>
            <w:pPr>
              <w:pStyle w:val="Compact"/>
              <w:jc w:val="right"/>
            </w:pPr>
            <w:r>
              <w:t xml:space="preserve">207</w:t>
            </w:r>
          </w:p>
        </w:tc>
      </w:tr>
      <w:tr>
        <w:tc>
          <w:tcPr/>
          <w:p>
            <w:pPr>
              <w:pStyle w:val="Compact"/>
              <w:jc w:val="left"/>
            </w:pPr>
            <w:r>
              <w:t xml:space="preserve">Vöyri (naapuri)</w:t>
            </w:r>
          </w:p>
        </w:tc>
        <w:tc>
          <w:tcPr/>
          <w:p>
            <w:pPr>
              <w:pStyle w:val="Compact"/>
              <w:jc w:val="right"/>
            </w:pPr>
            <w:r>
              <w:t xml:space="preserve">66.9</w:t>
            </w:r>
          </w:p>
        </w:tc>
        <w:tc>
          <w:tcPr/>
          <w:p>
            <w:pPr>
              <w:pStyle w:val="Compact"/>
              <w:jc w:val="right"/>
            </w:pPr>
            <w:r>
              <w:t xml:space="preserve">240</w:t>
            </w:r>
          </w:p>
        </w:tc>
      </w:tr>
      <w:tr>
        <w:tc>
          <w:tcPr/>
          <w:p>
            <w:pPr>
              <w:pStyle w:val="Compact"/>
              <w:jc w:val="left"/>
            </w:pPr>
            <w:r>
              <w:t xml:space="preserve">Uusikaarlepyy (naapuri)</w:t>
            </w:r>
          </w:p>
        </w:tc>
        <w:tc>
          <w:tcPr/>
          <w:p>
            <w:pPr>
              <w:pStyle w:val="Compact"/>
              <w:jc w:val="right"/>
            </w:pPr>
            <w:r>
              <w:t xml:space="preserve">55.9</w:t>
            </w:r>
          </w:p>
        </w:tc>
        <w:tc>
          <w:tcPr/>
          <w:p>
            <w:pPr>
              <w:pStyle w:val="Compact"/>
              <w:jc w:val="right"/>
            </w:pPr>
            <w:r>
              <w:t xml:space="preserve">262</w:t>
            </w:r>
          </w:p>
        </w:tc>
      </w:tr>
      <w:tr>
        <w:tc>
          <w:tcPr/>
          <w:p>
            <w:pPr>
              <w:pStyle w:val="Compact"/>
              <w:jc w:val="left"/>
            </w:pPr>
            <w:r>
              <w:t xml:space="preserve">Pedersören kunta (naapuri)</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216.7</w:t>
            </w:r>
          </w:p>
        </w:tc>
        <w:tc>
          <w:tcPr/>
          <w:p>
            <w:pPr>
              <w:pStyle w:val="Compact"/>
              <w:jc w:val="right"/>
            </w:pPr>
            <w:r>
              <w:t xml:space="preserve">3</w:t>
            </w:r>
          </w:p>
        </w:tc>
      </w:tr>
      <w:tr>
        <w:tc>
          <w:tcPr/>
          <w:p>
            <w:pPr>
              <w:pStyle w:val="Compact"/>
              <w:jc w:val="left"/>
            </w:pPr>
            <w:r>
              <w:t xml:space="preserve">Lapua (naapuri)</w:t>
            </w:r>
          </w:p>
        </w:tc>
        <w:tc>
          <w:tcPr/>
          <w:p>
            <w:pPr>
              <w:pStyle w:val="Compact"/>
              <w:jc w:val="right"/>
            </w:pPr>
            <w:r>
              <w:t xml:space="preserve">106.6</w:t>
            </w:r>
          </w:p>
        </w:tc>
        <w:tc>
          <w:tcPr/>
          <w:p>
            <w:pPr>
              <w:pStyle w:val="Compact"/>
              <w:jc w:val="right"/>
            </w:pPr>
            <w:r>
              <w:t xml:space="preserve">119</w:t>
            </w:r>
          </w:p>
        </w:tc>
      </w:tr>
      <w:tr>
        <w:tc>
          <w:tcPr/>
          <w:p>
            <w:pPr>
              <w:pStyle w:val="Compact"/>
              <w:jc w:val="left"/>
            </w:pPr>
            <w:r>
              <w:t xml:space="preserve">Isokyrö (naapuri)</w:t>
            </w:r>
          </w:p>
        </w:tc>
        <w:tc>
          <w:tcPr/>
          <w:p>
            <w:pPr>
              <w:pStyle w:val="Compact"/>
              <w:jc w:val="right"/>
            </w:pPr>
            <w:r>
              <w:t xml:space="preserve">103.3</w:t>
            </w:r>
          </w:p>
        </w:tc>
        <w:tc>
          <w:tcPr/>
          <w:p>
            <w:pPr>
              <w:pStyle w:val="Compact"/>
              <w:jc w:val="right"/>
            </w:pPr>
            <w:r>
              <w:t xml:space="preserve">133</w:t>
            </w:r>
          </w:p>
        </w:tc>
      </w:tr>
      <w:tr>
        <w:tc>
          <w:tcPr/>
          <w:p>
            <w:pPr>
              <w:pStyle w:val="Compact"/>
              <w:jc w:val="left"/>
            </w:pPr>
            <w:r>
              <w:t xml:space="preserve">Lappajärvi (naapuri)</w:t>
            </w:r>
          </w:p>
        </w:tc>
        <w:tc>
          <w:tcPr/>
          <w:p>
            <w:pPr>
              <w:pStyle w:val="Compact"/>
              <w:jc w:val="right"/>
            </w:pPr>
            <w:r>
              <w:t xml:space="preserve">79.7</w:t>
            </w:r>
          </w:p>
        </w:tc>
        <w:tc>
          <w:tcPr/>
          <w:p>
            <w:pPr>
              <w:pStyle w:val="Compact"/>
              <w:jc w:val="right"/>
            </w:pPr>
            <w:r>
              <w:t xml:space="preserve">203</w:t>
            </w:r>
          </w:p>
        </w:tc>
      </w:tr>
      <w:tr>
        <w:tc>
          <w:tcPr/>
          <w:p>
            <w:pPr>
              <w:pStyle w:val="Compact"/>
              <w:jc w:val="left"/>
            </w:pPr>
            <w:r>
              <w:t xml:space="preserve">Kauhava (valittu)</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Evijärvi (naapuri)</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Vöyri (naapuri)</w:t>
            </w:r>
          </w:p>
        </w:tc>
        <w:tc>
          <w:tcPr/>
          <w:p>
            <w:pPr>
              <w:pStyle w:val="Compact"/>
              <w:jc w:val="right"/>
            </w:pPr>
            <w:r>
              <w:t xml:space="preserve">58.2</w:t>
            </w:r>
          </w:p>
        </w:tc>
        <w:tc>
          <w:tcPr/>
          <w:p>
            <w:pPr>
              <w:pStyle w:val="Compact"/>
              <w:jc w:val="right"/>
            </w:pPr>
            <w:r>
              <w:t xml:space="preserve">250</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Lapua (naapuri)</w:t>
            </w:r>
          </w:p>
        </w:tc>
        <w:tc>
          <w:tcPr/>
          <w:p>
            <w:pPr>
              <w:pStyle w:val="Compact"/>
              <w:jc w:val="right"/>
            </w:pPr>
            <w:r>
              <w:t xml:space="preserve">109.8</w:t>
            </w:r>
          </w:p>
        </w:tc>
        <w:tc>
          <w:tcPr/>
          <w:p>
            <w:pPr>
              <w:pStyle w:val="Compact"/>
              <w:jc w:val="right"/>
            </w:pPr>
            <w:r>
              <w:t xml:space="preserve">108</w:t>
            </w:r>
          </w:p>
        </w:tc>
      </w:tr>
      <w:tr>
        <w:tc>
          <w:tcPr/>
          <w:p>
            <w:pPr>
              <w:pStyle w:val="Compact"/>
              <w:jc w:val="left"/>
            </w:pPr>
            <w:r>
              <w:t xml:space="preserve">Isokyrö (naapuri)</w:t>
            </w:r>
          </w:p>
        </w:tc>
        <w:tc>
          <w:tcPr/>
          <w:p>
            <w:pPr>
              <w:pStyle w:val="Compact"/>
              <w:jc w:val="right"/>
            </w:pPr>
            <w:r>
              <w:t xml:space="preserve">108.4</w:t>
            </w:r>
          </w:p>
        </w:tc>
        <w:tc>
          <w:tcPr/>
          <w:p>
            <w:pPr>
              <w:pStyle w:val="Compact"/>
              <w:jc w:val="right"/>
            </w:pPr>
            <w:r>
              <w:t xml:space="preserve">113</w:t>
            </w:r>
          </w:p>
        </w:tc>
      </w:tr>
      <w:tr>
        <w:tc>
          <w:tcPr/>
          <w:p>
            <w:pPr>
              <w:pStyle w:val="Compact"/>
              <w:jc w:val="left"/>
            </w:pPr>
            <w:r>
              <w:t xml:space="preserve">Kauhava (valittu)</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Seinäjoki (naapuri)</w:t>
            </w:r>
          </w:p>
        </w:tc>
        <w:tc>
          <w:tcPr/>
          <w:p>
            <w:pPr>
              <w:pStyle w:val="Compact"/>
              <w:jc w:val="right"/>
            </w:pPr>
            <w:r>
              <w:t xml:space="preserve">98.6</w:t>
            </w:r>
          </w:p>
        </w:tc>
        <w:tc>
          <w:tcPr/>
          <w:p>
            <w:pPr>
              <w:pStyle w:val="Compact"/>
              <w:jc w:val="right"/>
            </w:pPr>
            <w:r>
              <w:t xml:space="preserve">151</w:t>
            </w:r>
          </w:p>
        </w:tc>
      </w:tr>
      <w:tr>
        <w:tc>
          <w:tcPr/>
          <w:p>
            <w:pPr>
              <w:pStyle w:val="Compact"/>
              <w:jc w:val="left"/>
            </w:pPr>
            <w:r>
              <w:t xml:space="preserve">Evijärvi (naapuri)</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Lappajärvi (naapuri)</w:t>
            </w:r>
          </w:p>
        </w:tc>
        <w:tc>
          <w:tcPr/>
          <w:p>
            <w:pPr>
              <w:pStyle w:val="Compact"/>
              <w:jc w:val="right"/>
            </w:pPr>
            <w:r>
              <w:t xml:space="preserve">81.8</w:t>
            </w:r>
          </w:p>
        </w:tc>
        <w:tc>
          <w:tcPr/>
          <w:p>
            <w:pPr>
              <w:pStyle w:val="Compact"/>
              <w:jc w:val="right"/>
            </w:pPr>
            <w:r>
              <w:t xml:space="preserve">230</w:t>
            </w:r>
          </w:p>
        </w:tc>
      </w:tr>
      <w:tr>
        <w:tc>
          <w:tcPr/>
          <w:p>
            <w:pPr>
              <w:pStyle w:val="Compact"/>
              <w:jc w:val="left"/>
            </w:pPr>
            <w:r>
              <w:t xml:space="preserve">Uusikaarlepyy (naapuri)</w:t>
            </w:r>
          </w:p>
        </w:tc>
        <w:tc>
          <w:tcPr/>
          <w:p>
            <w:pPr>
              <w:pStyle w:val="Compact"/>
              <w:jc w:val="right"/>
            </w:pPr>
            <w:r>
              <w:t xml:space="preserve">60.7</w:t>
            </w:r>
          </w:p>
        </w:tc>
        <w:tc>
          <w:tcPr/>
          <w:p>
            <w:pPr>
              <w:pStyle w:val="Compact"/>
              <w:jc w:val="right"/>
            </w:pPr>
            <w:r>
              <w:t xml:space="preserve">269</w:t>
            </w:r>
          </w:p>
        </w:tc>
      </w:tr>
      <w:tr>
        <w:tc>
          <w:tcPr/>
          <w:p>
            <w:pPr>
              <w:pStyle w:val="Compact"/>
              <w:jc w:val="left"/>
            </w:pPr>
            <w:r>
              <w:t xml:space="preserve">Vöyri (naapuri)</w:t>
            </w:r>
          </w:p>
        </w:tc>
        <w:tc>
          <w:tcPr/>
          <w:p>
            <w:pPr>
              <w:pStyle w:val="Compact"/>
              <w:jc w:val="right"/>
            </w:pPr>
            <w:r>
              <w:t xml:space="preserve">57.9</w:t>
            </w:r>
          </w:p>
        </w:tc>
        <w:tc>
          <w:tcPr/>
          <w:p>
            <w:pPr>
              <w:pStyle w:val="Compact"/>
              <w:jc w:val="right"/>
            </w:pPr>
            <w:r>
              <w:t xml:space="preserve">274</w:t>
            </w:r>
          </w:p>
        </w:tc>
      </w:tr>
      <w:tr>
        <w:tc>
          <w:tcPr/>
          <w:p>
            <w:pPr>
              <w:pStyle w:val="Compact"/>
              <w:jc w:val="left"/>
            </w:pPr>
            <w:r>
              <w:t xml:space="preserve">Pedersören kunta (naapuri)</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v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hav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132.4</w:t>
            </w:r>
          </w:p>
        </w:tc>
        <w:tc>
          <w:tcPr/>
          <w:p>
            <w:pPr>
              <w:pStyle w:val="Compact"/>
              <w:jc w:val="right"/>
            </w:pPr>
            <w:r>
              <w:t xml:space="preserve">86</w:t>
            </w:r>
          </w:p>
        </w:tc>
      </w:tr>
      <w:tr>
        <w:tc>
          <w:tcPr/>
          <w:p>
            <w:pPr>
              <w:pStyle w:val="Compact"/>
              <w:jc w:val="left"/>
            </w:pPr>
            <w:r>
              <w:t xml:space="preserve">Isokyrö (naapuri)</w:t>
            </w:r>
          </w:p>
        </w:tc>
        <w:tc>
          <w:tcPr/>
          <w:p>
            <w:pPr>
              <w:pStyle w:val="Compact"/>
              <w:jc w:val="right"/>
            </w:pPr>
            <w:r>
              <w:t xml:space="preserve">74.8</w:t>
            </w:r>
          </w:p>
        </w:tc>
        <w:tc>
          <w:tcPr/>
          <w:p>
            <w:pPr>
              <w:pStyle w:val="Compact"/>
              <w:jc w:val="right"/>
            </w:pPr>
            <w:r>
              <w:t xml:space="preserve">212</w:t>
            </w:r>
          </w:p>
        </w:tc>
      </w:tr>
      <w:tr>
        <w:tc>
          <w:tcPr/>
          <w:p>
            <w:pPr>
              <w:pStyle w:val="Compact"/>
              <w:jc w:val="left"/>
            </w:pPr>
            <w:r>
              <w:t xml:space="preserve">Kauhava (valittu)</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Lapua (naapuri)</w:t>
            </w:r>
          </w:p>
        </w:tc>
        <w:tc>
          <w:tcPr/>
          <w:p>
            <w:pPr>
              <w:pStyle w:val="Compact"/>
              <w:jc w:val="right"/>
            </w:pPr>
            <w:r>
              <w:t xml:space="preserve">68.7</w:t>
            </w:r>
          </w:p>
        </w:tc>
        <w:tc>
          <w:tcPr/>
          <w:p>
            <w:pPr>
              <w:pStyle w:val="Compact"/>
              <w:jc w:val="right"/>
            </w:pPr>
            <w:r>
              <w:t xml:space="preserve">228</w:t>
            </w:r>
          </w:p>
        </w:tc>
      </w:tr>
      <w:tr>
        <w:tc>
          <w:tcPr/>
          <w:p>
            <w:pPr>
              <w:pStyle w:val="Compact"/>
              <w:jc w:val="left"/>
            </w:pPr>
            <w:r>
              <w:t xml:space="preserve">Vöyri (naapuri)</w:t>
            </w:r>
          </w:p>
        </w:tc>
        <w:tc>
          <w:tcPr/>
          <w:p>
            <w:pPr>
              <w:pStyle w:val="Compact"/>
              <w:jc w:val="right"/>
            </w:pPr>
            <w:r>
              <w:t xml:space="preserve">63.7</w:t>
            </w:r>
          </w:p>
        </w:tc>
        <w:tc>
          <w:tcPr/>
          <w:p>
            <w:pPr>
              <w:pStyle w:val="Compact"/>
              <w:jc w:val="right"/>
            </w:pPr>
            <w:r>
              <w:t xml:space="preserve">244</w:t>
            </w:r>
          </w:p>
        </w:tc>
      </w:tr>
      <w:tr>
        <w:tc>
          <w:tcPr/>
          <w:p>
            <w:pPr>
              <w:pStyle w:val="Compact"/>
              <w:jc w:val="left"/>
            </w:pPr>
            <w:r>
              <w:t xml:space="preserve">Lappajärvi (naapuri)</w:t>
            </w:r>
          </w:p>
        </w:tc>
        <w:tc>
          <w:tcPr/>
          <w:p>
            <w:pPr>
              <w:pStyle w:val="Compact"/>
              <w:jc w:val="right"/>
            </w:pPr>
            <w:r>
              <w:t xml:space="preserve">51.7</w:t>
            </w:r>
          </w:p>
        </w:tc>
        <w:tc>
          <w:tcPr/>
          <w:p>
            <w:pPr>
              <w:pStyle w:val="Compact"/>
              <w:jc w:val="right"/>
            </w:pPr>
            <w:r>
              <w:t xml:space="preserve">261</w:t>
            </w:r>
          </w:p>
        </w:tc>
      </w:tr>
      <w:tr>
        <w:tc>
          <w:tcPr/>
          <w:p>
            <w:pPr>
              <w:pStyle w:val="Compact"/>
              <w:jc w:val="left"/>
            </w:pPr>
            <w:r>
              <w:t xml:space="preserve">Evijärvi (naapuri)</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Pedersören kunta (naapuri)</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Uusikaarlepyy (naapuri)</w:t>
            </w:r>
          </w:p>
        </w:tc>
        <w:tc>
          <w:tcPr/>
          <w:p>
            <w:pPr>
              <w:pStyle w:val="Compact"/>
              <w:jc w:val="right"/>
            </w:pPr>
            <w:r>
              <w:t xml:space="preserve">20.0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159.4</w:t>
            </w:r>
          </w:p>
        </w:tc>
        <w:tc>
          <w:tcPr/>
          <w:p>
            <w:pPr>
              <w:pStyle w:val="Compact"/>
              <w:jc w:val="right"/>
            </w:pPr>
            <w:r>
              <w:t xml:space="preserve">35</w:t>
            </w:r>
          </w:p>
        </w:tc>
      </w:tr>
      <w:tr>
        <w:tc>
          <w:tcPr/>
          <w:p>
            <w:pPr>
              <w:pStyle w:val="Compact"/>
              <w:jc w:val="left"/>
            </w:pPr>
            <w:r>
              <w:t xml:space="preserve">Kauhava (valittu)</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Lapua (naapuri)</w:t>
            </w:r>
          </w:p>
        </w:tc>
        <w:tc>
          <w:tcPr/>
          <w:p>
            <w:pPr>
              <w:pStyle w:val="Compact"/>
              <w:jc w:val="right"/>
            </w:pPr>
            <w:r>
              <w:t xml:space="preserve">108.2</w:t>
            </w:r>
          </w:p>
        </w:tc>
        <w:tc>
          <w:tcPr/>
          <w:p>
            <w:pPr>
              <w:pStyle w:val="Compact"/>
              <w:jc w:val="right"/>
            </w:pPr>
            <w:r>
              <w:t xml:space="preserve">131</w:t>
            </w:r>
          </w:p>
        </w:tc>
      </w:tr>
      <w:tr>
        <w:tc>
          <w:tcPr/>
          <w:p>
            <w:pPr>
              <w:pStyle w:val="Compact"/>
              <w:jc w:val="left"/>
            </w:pPr>
            <w:r>
              <w:t xml:space="preserve">Vöyri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Evijärvi (naapuri)</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Lappajärvi (naapuri)</w:t>
            </w:r>
          </w:p>
        </w:tc>
        <w:tc>
          <w:tcPr/>
          <w:p>
            <w:pPr>
              <w:pStyle w:val="Compact"/>
              <w:jc w:val="right"/>
            </w:pPr>
            <w:r>
              <w:t xml:space="preserve">76.5</w:t>
            </w:r>
          </w:p>
        </w:tc>
        <w:tc>
          <w:tcPr/>
          <w:p>
            <w:pPr>
              <w:pStyle w:val="Compact"/>
              <w:jc w:val="right"/>
            </w:pPr>
            <w:r>
              <w:t xml:space="preserve">194</w:t>
            </w:r>
          </w:p>
        </w:tc>
      </w:tr>
      <w:tr>
        <w:tc>
          <w:tcPr/>
          <w:p>
            <w:pPr>
              <w:pStyle w:val="Compact"/>
              <w:jc w:val="left"/>
            </w:pPr>
            <w:r>
              <w:t xml:space="preserve">Uusikaarlepyy (naapuri)</w:t>
            </w:r>
          </w:p>
        </w:tc>
        <w:tc>
          <w:tcPr/>
          <w:p>
            <w:pPr>
              <w:pStyle w:val="Compact"/>
              <w:jc w:val="right"/>
            </w:pPr>
            <w:r>
              <w:t xml:space="preserve">50.7</w:t>
            </w:r>
          </w:p>
        </w:tc>
        <w:tc>
          <w:tcPr/>
          <w:p>
            <w:pPr>
              <w:pStyle w:val="Compact"/>
              <w:jc w:val="right"/>
            </w:pPr>
            <w:r>
              <w:t xml:space="preserve">234</w:t>
            </w:r>
          </w:p>
        </w:tc>
      </w:tr>
      <w:tr>
        <w:tc>
          <w:tcPr/>
          <w:p>
            <w:pPr>
              <w:pStyle w:val="Compact"/>
              <w:jc w:val="left"/>
            </w:pPr>
            <w:r>
              <w:t xml:space="preserve">Pedersören kunta (naapuri)</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(naapuri)</w:t>
            </w:r>
          </w:p>
        </w:tc>
        <w:tc>
          <w:tcPr/>
          <w:p>
            <w:pPr>
              <w:pStyle w:val="Compact"/>
              <w:jc w:val="right"/>
            </w:pPr>
            <w:r>
              <w:t xml:space="preserve">0.7</w:t>
            </w:r>
          </w:p>
        </w:tc>
        <w:tc>
          <w:tcPr/>
          <w:p>
            <w:pPr>
              <w:pStyle w:val="Compact"/>
              <w:jc w:val="right"/>
            </w:pPr>
            <w:r>
              <w:t xml:space="preserve">288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Lappajärvi (naapuri)</w:t>
            </w:r>
          </w:p>
        </w:tc>
        <w:tc>
          <w:tcPr/>
          <w:p>
            <w:pPr>
              <w:pStyle w:val="Compact"/>
              <w:jc w:val="right"/>
            </w:pPr>
            <w:r>
              <w:t xml:space="preserve">139.7</w:t>
            </w:r>
          </w:p>
        </w:tc>
        <w:tc>
          <w:tcPr/>
          <w:p>
            <w:pPr>
              <w:pStyle w:val="Compact"/>
              <w:jc w:val="right"/>
            </w:pPr>
            <w:r>
              <w:t xml:space="preserve">70</w:t>
            </w:r>
          </w:p>
        </w:tc>
      </w:tr>
      <w:tr>
        <w:tc>
          <w:tcPr/>
          <w:p>
            <w:pPr>
              <w:pStyle w:val="Compact"/>
              <w:jc w:val="left"/>
            </w:pPr>
            <w:r>
              <w:t xml:space="preserve">Seinäjoki (naapuri)</w:t>
            </w:r>
          </w:p>
        </w:tc>
        <w:tc>
          <w:tcPr/>
          <w:p>
            <w:pPr>
              <w:pStyle w:val="Compact"/>
              <w:jc w:val="right"/>
            </w:pPr>
            <w:r>
              <w:t xml:space="preserve">128.9</w:t>
            </w:r>
          </w:p>
        </w:tc>
        <w:tc>
          <w:tcPr/>
          <w:p>
            <w:pPr>
              <w:pStyle w:val="Compact"/>
              <w:jc w:val="right"/>
            </w:pPr>
            <w:r>
              <w:t xml:space="preserve">86</w:t>
            </w:r>
          </w:p>
        </w:tc>
      </w:tr>
      <w:tr>
        <w:tc>
          <w:tcPr/>
          <w:p>
            <w:pPr>
              <w:pStyle w:val="Compact"/>
              <w:jc w:val="left"/>
            </w:pPr>
            <w:r>
              <w:t xml:space="preserve">Lapua (naapuri)</w:t>
            </w:r>
          </w:p>
        </w:tc>
        <w:tc>
          <w:tcPr/>
          <w:p>
            <w:pPr>
              <w:pStyle w:val="Compact"/>
              <w:jc w:val="right"/>
            </w:pPr>
            <w:r>
              <w:t xml:space="preserve">114.1</w:t>
            </w:r>
          </w:p>
        </w:tc>
        <w:tc>
          <w:tcPr/>
          <w:p>
            <w:pPr>
              <w:pStyle w:val="Compact"/>
              <w:jc w:val="right"/>
            </w:pPr>
            <w:r>
              <w:t xml:space="preserve">113</w:t>
            </w:r>
          </w:p>
        </w:tc>
      </w:tr>
      <w:tr>
        <w:tc>
          <w:tcPr/>
          <w:p>
            <w:pPr>
              <w:pStyle w:val="Compact"/>
              <w:jc w:val="left"/>
            </w:pPr>
            <w:r>
              <w:t xml:space="preserve">Kauhava (valittu)</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Evijärvi (naapuri)</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Vöyri (naapuri)</w:t>
            </w:r>
          </w:p>
        </w:tc>
        <w:tc>
          <w:tcPr/>
          <w:p>
            <w:pPr>
              <w:pStyle w:val="Compact"/>
              <w:jc w:val="right"/>
            </w:pPr>
            <w:r>
              <w:t xml:space="preserve">67.3</w:t>
            </w:r>
          </w:p>
        </w:tc>
        <w:tc>
          <w:tcPr/>
          <w:p>
            <w:pPr>
              <w:pStyle w:val="Compact"/>
              <w:jc w:val="right"/>
            </w:pPr>
            <w:r>
              <w:t xml:space="preserve">241</w:t>
            </w:r>
          </w:p>
        </w:tc>
      </w:tr>
      <w:tr>
        <w:tc>
          <w:tcPr/>
          <w:p>
            <w:pPr>
              <w:pStyle w:val="Compact"/>
              <w:jc w:val="left"/>
            </w:pPr>
            <w:r>
              <w:t xml:space="preserve">Isokyrö (naapuri)</w:t>
            </w:r>
          </w:p>
        </w:tc>
        <w:tc>
          <w:tcPr/>
          <w:p>
            <w:pPr>
              <w:pStyle w:val="Compact"/>
              <w:jc w:val="right"/>
            </w:pPr>
            <w:r>
              <w:t xml:space="preserve">67.1</w:t>
            </w:r>
          </w:p>
        </w:tc>
        <w:tc>
          <w:tcPr/>
          <w:p>
            <w:pPr>
              <w:pStyle w:val="Compact"/>
              <w:jc w:val="right"/>
            </w:pPr>
            <w:r>
              <w:t xml:space="preserve">243</w:t>
            </w:r>
          </w:p>
        </w:tc>
      </w:tr>
      <w:tr>
        <w:tc>
          <w:tcPr/>
          <w:p>
            <w:pPr>
              <w:pStyle w:val="Compact"/>
              <w:jc w:val="left"/>
            </w:pPr>
            <w:r>
              <w:t xml:space="preserve">Pedersören kunta (naapuri)</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35.3</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Seinäjoki (naapuri)</w:t>
            </w:r>
          </w:p>
        </w:tc>
        <w:tc>
          <w:tcPr/>
          <w:p>
            <w:pPr>
              <w:pStyle w:val="Compact"/>
              <w:jc w:val="right"/>
            </w:pPr>
            <w:r>
              <w:t xml:space="preserve">100.0</w:t>
            </w:r>
          </w:p>
        </w:tc>
        <w:tc>
          <w:tcPr/>
          <w:p>
            <w:pPr>
              <w:pStyle w:val="Compact"/>
              <w:jc w:val="right"/>
            </w:pPr>
            <w:r>
              <w:t xml:space="preserve">142</w:t>
            </w:r>
          </w:p>
        </w:tc>
      </w:tr>
      <w:tr>
        <w:tc>
          <w:tcPr/>
          <w:p>
            <w:pPr>
              <w:pStyle w:val="Compact"/>
              <w:jc w:val="left"/>
            </w:pPr>
            <w:r>
              <w:t xml:space="preserve">Lappajärvi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Kauhava (valittu)</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Lapua (naapuri)</w:t>
            </w:r>
          </w:p>
        </w:tc>
        <w:tc>
          <w:tcPr/>
          <w:p>
            <w:pPr>
              <w:pStyle w:val="Compact"/>
              <w:jc w:val="right"/>
            </w:pPr>
            <w:r>
              <w:t xml:space="preserve">86.0</w:t>
            </w:r>
          </w:p>
        </w:tc>
        <w:tc>
          <w:tcPr/>
          <w:p>
            <w:pPr>
              <w:pStyle w:val="Compact"/>
              <w:jc w:val="right"/>
            </w:pPr>
            <w:r>
              <w:t xml:space="preserve">182</w:t>
            </w:r>
          </w:p>
        </w:tc>
      </w:tr>
      <w:tr>
        <w:tc>
          <w:tcPr/>
          <w:p>
            <w:pPr>
              <w:pStyle w:val="Compact"/>
              <w:jc w:val="left"/>
            </w:pPr>
            <w:r>
              <w:t xml:space="preserve">Isokyrö (naapuri)</w:t>
            </w:r>
          </w:p>
        </w:tc>
        <w:tc>
          <w:tcPr/>
          <w:p>
            <w:pPr>
              <w:pStyle w:val="Compact"/>
              <w:jc w:val="right"/>
            </w:pPr>
            <w:r>
              <w:t xml:space="preserve">54.8</w:t>
            </w:r>
          </w:p>
        </w:tc>
        <w:tc>
          <w:tcPr/>
          <w:p>
            <w:pPr>
              <w:pStyle w:val="Compact"/>
              <w:jc w:val="right"/>
            </w:pPr>
            <w:r>
              <w:t xml:space="preserve">244</w:t>
            </w:r>
          </w:p>
        </w:tc>
      </w:tr>
      <w:tr>
        <w:tc>
          <w:tcPr/>
          <w:p>
            <w:pPr>
              <w:pStyle w:val="Compact"/>
              <w:jc w:val="left"/>
            </w:pPr>
            <w:r>
              <w:t xml:space="preserve">Vöyri (naapuri)</w:t>
            </w:r>
          </w:p>
        </w:tc>
        <w:tc>
          <w:tcPr/>
          <w:p>
            <w:pPr>
              <w:pStyle w:val="Compact"/>
              <w:jc w:val="right"/>
            </w:pPr>
            <w:r>
              <w:t xml:space="preserve">30.6</w:t>
            </w:r>
          </w:p>
        </w:tc>
        <w:tc>
          <w:tcPr/>
          <w:p>
            <w:pPr>
              <w:pStyle w:val="Compact"/>
              <w:jc w:val="right"/>
            </w:pPr>
            <w:r>
              <w:t xml:space="preserve">271</w:t>
            </w:r>
          </w:p>
        </w:tc>
      </w:tr>
      <w:tr>
        <w:tc>
          <w:tcPr/>
          <w:p>
            <w:pPr>
              <w:pStyle w:val="Compact"/>
              <w:jc w:val="left"/>
            </w:pPr>
            <w:r>
              <w:t xml:space="preserve">Uusikaarlepyy (naapuri)</w:t>
            </w:r>
          </w:p>
        </w:tc>
        <w:tc>
          <w:tcPr/>
          <w:p>
            <w:pPr>
              <w:pStyle w:val="Compact"/>
              <w:jc w:val="right"/>
            </w:pPr>
            <w:r>
              <w:t xml:space="preserve">22.6</w:t>
            </w:r>
          </w:p>
        </w:tc>
        <w:tc>
          <w:tcPr/>
          <w:p>
            <w:pPr>
              <w:pStyle w:val="Compact"/>
              <w:jc w:val="right"/>
            </w:pPr>
            <w:r>
              <w:t xml:space="preserve">273</w:t>
            </w:r>
          </w:p>
        </w:tc>
      </w:tr>
      <w:tr>
        <w:tc>
          <w:tcPr/>
          <w:p>
            <w:pPr>
              <w:pStyle w:val="Compact"/>
              <w:jc w:val="left"/>
            </w:pPr>
            <w:r>
              <w:t xml:space="preserve">Pedersören kunta (naapuri)</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183.3</w:t>
            </w:r>
          </w:p>
        </w:tc>
        <w:tc>
          <w:tcPr/>
          <w:p>
            <w:pPr>
              <w:pStyle w:val="Compact"/>
              <w:jc w:val="right"/>
            </w:pPr>
            <w:r>
              <w:t xml:space="preserve">46</w:t>
            </w:r>
          </w:p>
        </w:tc>
      </w:tr>
      <w:tr>
        <w:tc>
          <w:tcPr/>
          <w:p>
            <w:pPr>
              <w:pStyle w:val="Compact"/>
              <w:jc w:val="left"/>
            </w:pPr>
            <w:r>
              <w:t xml:space="preserve">Kauhava (valittu)</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Lappajärvi (naapuri)</w:t>
            </w:r>
          </w:p>
        </w:tc>
        <w:tc>
          <w:tcPr/>
          <w:p>
            <w:pPr>
              <w:pStyle w:val="Compact"/>
              <w:jc w:val="right"/>
            </w:pPr>
            <w:r>
              <w:t xml:space="preserve">100.0</w:t>
            </w:r>
          </w:p>
        </w:tc>
        <w:tc>
          <w:tcPr/>
          <w:p>
            <w:pPr>
              <w:pStyle w:val="Compact"/>
              <w:jc w:val="right"/>
            </w:pPr>
            <w:r>
              <w:t xml:space="preserve">155</w:t>
            </w:r>
          </w:p>
        </w:tc>
      </w:tr>
      <w:tr>
        <w:tc>
          <w:tcPr/>
          <w:p>
            <w:pPr>
              <w:pStyle w:val="Compact"/>
              <w:jc w:val="left"/>
            </w:pPr>
            <w:r>
              <w:t xml:space="preserve">Evijärvi (naapuri)</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Isokyrö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Vöyri (naapuri)</w:t>
            </w:r>
          </w:p>
        </w:tc>
        <w:tc>
          <w:tcPr/>
          <w:p>
            <w:pPr>
              <w:pStyle w:val="Compact"/>
              <w:jc w:val="right"/>
            </w:pPr>
            <w:r>
              <w:t xml:space="preserve">91.7</w:t>
            </w:r>
          </w:p>
        </w:tc>
        <w:tc>
          <w:tcPr/>
          <w:p>
            <w:pPr>
              <w:pStyle w:val="Compact"/>
              <w:jc w:val="right"/>
            </w:pPr>
            <w:r>
              <w:t xml:space="preserve">184</w:t>
            </w:r>
          </w:p>
        </w:tc>
      </w:tr>
      <w:tr>
        <w:tc>
          <w:tcPr/>
          <w:p>
            <w:pPr>
              <w:pStyle w:val="Compact"/>
              <w:jc w:val="left"/>
            </w:pPr>
            <w:r>
              <w:t xml:space="preserve">Lapua (naapuri)</w:t>
            </w:r>
          </w:p>
        </w:tc>
        <w:tc>
          <w:tcPr/>
          <w:p>
            <w:pPr>
              <w:pStyle w:val="Compact"/>
              <w:jc w:val="right"/>
            </w:pPr>
            <w:r>
              <w:t xml:space="preserve">75.0</w:t>
            </w:r>
          </w:p>
        </w:tc>
        <w:tc>
          <w:tcPr/>
          <w:p>
            <w:pPr>
              <w:pStyle w:val="Compact"/>
              <w:jc w:val="right"/>
            </w:pPr>
            <w:r>
              <w:t xml:space="preserve">205</w:t>
            </w:r>
          </w:p>
        </w:tc>
      </w:tr>
      <w:tr>
        <w:tc>
          <w:tcPr/>
          <w:p>
            <w:pPr>
              <w:pStyle w:val="Compact"/>
              <w:jc w:val="left"/>
            </w:pPr>
            <w:r>
              <w:t xml:space="preserve">Uusikaarlepyy (naapuri)</w:t>
            </w:r>
          </w:p>
        </w:tc>
        <w:tc>
          <w:tcPr/>
          <w:p>
            <w:pPr>
              <w:pStyle w:val="Compact"/>
              <w:jc w:val="right"/>
            </w:pPr>
            <w:r>
              <w:t xml:space="preserve">58.3</w:t>
            </w:r>
          </w:p>
        </w:tc>
        <w:tc>
          <w:tcPr/>
          <w:p>
            <w:pPr>
              <w:pStyle w:val="Compact"/>
              <w:jc w:val="right"/>
            </w:pPr>
            <w:r>
              <w:t xml:space="preserve">248</w:t>
            </w:r>
          </w:p>
        </w:tc>
      </w:tr>
      <w:tr>
        <w:tc>
          <w:tcPr/>
          <w:p>
            <w:pPr>
              <w:pStyle w:val="Compact"/>
              <w:jc w:val="left"/>
            </w:pPr>
            <w:r>
              <w:t xml:space="preserve">Pedersören kunta (naapuri)</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v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62240</w:t>
            </w:r>
          </w:p>
        </w:tc>
        <w:tc>
          <w:tcPr/>
          <w:p>
            <w:pPr>
              <w:pStyle w:val="Compact"/>
              <w:jc w:val="left"/>
            </w:pPr>
            <w:r>
              <w:t xml:space="preserve">Huhmarkoski</w:t>
            </w:r>
          </w:p>
        </w:tc>
        <w:tc>
          <w:tcPr/>
          <w:p>
            <w:pPr>
              <w:pStyle w:val="Compact"/>
              <w:jc w:val="right"/>
            </w:pPr>
            <w:r>
              <w:t xml:space="preserve">133.3</w:t>
            </w:r>
          </w:p>
        </w:tc>
        <w:tc>
          <w:tcPr/>
          <w:p>
            <w:pPr>
              <w:pStyle w:val="Compact"/>
              <w:jc w:val="right"/>
            </w:pPr>
            <w:r>
              <w:t xml:space="preserve">145.6</w:t>
            </w:r>
          </w:p>
        </w:tc>
        <w:tc>
          <w:tcPr/>
          <w:p>
            <w:pPr>
              <w:pStyle w:val="Compact"/>
              <w:jc w:val="right"/>
            </w:pPr>
            <w:r>
              <w:t xml:space="preserve">154.5</w:t>
            </w:r>
          </w:p>
        </w:tc>
        <w:tc>
          <w:tcPr/>
          <w:p>
            <w:pPr>
              <w:pStyle w:val="Compact"/>
              <w:jc w:val="right"/>
            </w:pPr>
            <w:r>
              <w:t xml:space="preserve">97.7</w:t>
            </w:r>
          </w:p>
        </w:tc>
        <w:tc>
          <w:tcPr/>
          <w:p>
            <w:pPr>
              <w:pStyle w:val="Compact"/>
              <w:jc w:val="right"/>
            </w:pPr>
            <w:r>
              <w:t xml:space="preserve">135.5</w:t>
            </w:r>
          </w:p>
        </w:tc>
      </w:tr>
      <w:tr>
        <w:tc>
          <w:tcPr/>
          <w:p>
            <w:pPr>
              <w:pStyle w:val="Compact"/>
              <w:jc w:val="left"/>
            </w:pPr>
            <w:r>
              <w:t xml:space="preserve">62380</w:t>
            </w:r>
          </w:p>
        </w:tc>
        <w:tc>
          <w:tcPr/>
          <w:p>
            <w:pPr>
              <w:pStyle w:val="Compact"/>
              <w:jc w:val="left"/>
            </w:pPr>
            <w:r>
              <w:t xml:space="preserve">Kosolankylä</w:t>
            </w:r>
          </w:p>
        </w:tc>
        <w:tc>
          <w:tcPr/>
          <w:p>
            <w:pPr>
              <w:pStyle w:val="Compact"/>
              <w:jc w:val="right"/>
            </w:pPr>
            <w:r>
              <w:t xml:space="preserve">121.6</w:t>
            </w:r>
          </w:p>
        </w:tc>
        <w:tc>
          <w:tcPr/>
          <w:p>
            <w:pPr>
              <w:pStyle w:val="Compact"/>
              <w:jc w:val="right"/>
            </w:pPr>
            <w:r>
              <w:t xml:space="preserve">141.7</w:t>
            </w:r>
          </w:p>
        </w:tc>
        <w:tc>
          <w:tcPr/>
          <w:p>
            <w:pPr>
              <w:pStyle w:val="Compact"/>
              <w:jc w:val="right"/>
            </w:pPr>
            <w:r>
              <w:t xml:space="preserve">122.2</w:t>
            </w:r>
          </w:p>
        </w:tc>
        <w:tc>
          <w:tcPr/>
          <w:p>
            <w:pPr>
              <w:pStyle w:val="Compact"/>
              <w:jc w:val="right"/>
            </w:pPr>
            <w:r>
              <w:t xml:space="preserve">99.2</w:t>
            </w:r>
          </w:p>
        </w:tc>
        <w:tc>
          <w:tcPr/>
          <w:p>
            <w:pPr>
              <w:pStyle w:val="Compact"/>
              <w:jc w:val="right"/>
            </w:pPr>
            <w:r>
              <w:t xml:space="preserve">123.3</w:t>
            </w:r>
          </w:p>
        </w:tc>
      </w:tr>
      <w:tr>
        <w:tc>
          <w:tcPr/>
          <w:p>
            <w:pPr>
              <w:pStyle w:val="Compact"/>
              <w:jc w:val="left"/>
            </w:pPr>
            <w:r>
              <w:t xml:space="preserve">62470</w:t>
            </w:r>
          </w:p>
        </w:tc>
        <w:tc>
          <w:tcPr/>
          <w:p>
            <w:pPr>
              <w:pStyle w:val="Compact"/>
              <w:jc w:val="left"/>
            </w:pPr>
            <w:r>
              <w:t xml:space="preserve">Purmojärvi</w:t>
            </w:r>
          </w:p>
        </w:tc>
        <w:tc>
          <w:tcPr/>
          <w:p>
            <w:pPr>
              <w:pStyle w:val="Compact"/>
              <w:jc w:val="right"/>
            </w:pPr>
            <w:r>
              <w:t xml:space="preserve">109.5</w:t>
            </w:r>
          </w:p>
        </w:tc>
        <w:tc>
          <w:tcPr/>
          <w:p>
            <w:pPr>
              <w:pStyle w:val="Compact"/>
              <w:jc w:val="right"/>
            </w:pPr>
            <w:r>
              <w:t xml:space="preserve">114.1</w:t>
            </w:r>
          </w:p>
        </w:tc>
        <w:tc>
          <w:tcPr/>
          <w:p>
            <w:pPr>
              <w:pStyle w:val="Compact"/>
              <w:jc w:val="right"/>
            </w:pPr>
            <w:r>
              <w:t xml:space="preserve">149.2</w:t>
            </w:r>
          </w:p>
        </w:tc>
        <w:tc>
          <w:tcPr/>
          <w:p>
            <w:pPr>
              <w:pStyle w:val="Compact"/>
              <w:jc w:val="right"/>
            </w:pPr>
            <w:r>
              <w:t xml:space="preserve">66.7</w:t>
            </w:r>
          </w:p>
        </w:tc>
        <w:tc>
          <w:tcPr/>
          <w:p>
            <w:pPr>
              <w:pStyle w:val="Compact"/>
              <w:jc w:val="right"/>
            </w:pPr>
            <w:r>
              <w:t xml:space="preserve">108.1</w:t>
            </w:r>
          </w:p>
        </w:tc>
      </w:tr>
      <w:tr>
        <w:tc>
          <w:tcPr/>
          <w:p>
            <w:pPr>
              <w:pStyle w:val="Compact"/>
              <w:jc w:val="left"/>
            </w:pPr>
            <w:r>
              <w:t xml:space="preserve">62260</w:t>
            </w:r>
          </w:p>
        </w:tc>
        <w:tc>
          <w:tcPr/>
          <w:p>
            <w:pPr>
              <w:pStyle w:val="Compact"/>
              <w:jc w:val="left"/>
            </w:pPr>
            <w:r>
              <w:t xml:space="preserve">Hirvijoki</w:t>
            </w:r>
          </w:p>
        </w:tc>
        <w:tc>
          <w:tcPr/>
          <w:p>
            <w:pPr>
              <w:pStyle w:val="Compact"/>
              <w:jc w:val="right"/>
            </w:pPr>
            <w:r>
              <w:t xml:space="preserve">108.2</w:t>
            </w:r>
          </w:p>
        </w:tc>
        <w:tc>
          <w:tcPr/>
          <w:p>
            <w:pPr>
              <w:pStyle w:val="Compact"/>
              <w:jc w:val="right"/>
            </w:pPr>
            <w:r>
              <w:t xml:space="preserve">112.8</w:t>
            </w:r>
          </w:p>
        </w:tc>
        <w:tc>
          <w:tcPr/>
          <w:p>
            <w:pPr>
              <w:pStyle w:val="Compact"/>
              <w:jc w:val="right"/>
            </w:pPr>
            <w:r>
              <w:t xml:space="preserve">140.4</w:t>
            </w:r>
          </w:p>
        </w:tc>
        <w:tc>
          <w:tcPr/>
          <w:p>
            <w:pPr>
              <w:pStyle w:val="Compact"/>
              <w:jc w:val="right"/>
            </w:pPr>
            <w:r>
              <w:t xml:space="preserve">74.5</w:t>
            </w:r>
          </w:p>
        </w:tc>
        <w:tc>
          <w:tcPr/>
          <w:p>
            <w:pPr>
              <w:pStyle w:val="Compact"/>
              <w:jc w:val="right"/>
            </w:pPr>
            <w:r>
              <w:t xml:space="preserve">105.2</w:t>
            </w:r>
          </w:p>
        </w:tc>
      </w:tr>
      <w:tr>
        <w:tc>
          <w:tcPr/>
          <w:p>
            <w:pPr>
              <w:pStyle w:val="Compact"/>
              <w:jc w:val="left"/>
            </w:pPr>
            <w:r>
              <w:t xml:space="preserve">62420</w:t>
            </w:r>
          </w:p>
        </w:tc>
        <w:tc>
          <w:tcPr/>
          <w:p>
            <w:pPr>
              <w:pStyle w:val="Compact"/>
              <w:jc w:val="left"/>
            </w:pPr>
            <w:r>
              <w:t xml:space="preserve">Kortesjärvi Keskus</w:t>
            </w:r>
          </w:p>
        </w:tc>
        <w:tc>
          <w:tcPr/>
          <w:p>
            <w:pPr>
              <w:pStyle w:val="Compact"/>
              <w:jc w:val="right"/>
            </w:pPr>
            <w:r>
              <w:t xml:space="preserve">106.7</w:t>
            </w:r>
          </w:p>
        </w:tc>
        <w:tc>
          <w:tcPr/>
          <w:p>
            <w:pPr>
              <w:pStyle w:val="Compact"/>
              <w:jc w:val="right"/>
            </w:pPr>
            <w:r>
              <w:t xml:space="preserve">126.9</w:t>
            </w:r>
          </w:p>
        </w:tc>
        <w:tc>
          <w:tcPr/>
          <w:p>
            <w:pPr>
              <w:pStyle w:val="Compact"/>
              <w:jc w:val="right"/>
            </w:pPr>
            <w:r>
              <w:t xml:space="preserve">102.5</w:t>
            </w:r>
          </w:p>
        </w:tc>
        <w:tc>
          <w:tcPr/>
          <w:p>
            <w:pPr>
              <w:pStyle w:val="Compact"/>
              <w:jc w:val="right"/>
            </w:pPr>
            <w:r>
              <w:t xml:space="preserve">69.5</w:t>
            </w:r>
          </w:p>
        </w:tc>
        <w:tc>
          <w:tcPr/>
          <w:p>
            <w:pPr>
              <w:pStyle w:val="Compact"/>
              <w:jc w:val="right"/>
            </w:pPr>
            <w:r>
              <w:t xml:space="preserve">128.0</w:t>
            </w:r>
          </w:p>
        </w:tc>
      </w:tr>
      <w:tr>
        <w:tc>
          <w:tcPr/>
          <w:p>
            <w:pPr>
              <w:pStyle w:val="Compact"/>
              <w:jc w:val="left"/>
            </w:pPr>
            <w:r>
              <w:t xml:space="preserve">62200</w:t>
            </w:r>
          </w:p>
        </w:tc>
        <w:tc>
          <w:tcPr/>
          <w:p>
            <w:pPr>
              <w:pStyle w:val="Compact"/>
              <w:jc w:val="left"/>
            </w:pPr>
            <w:r>
              <w:t xml:space="preserve">Kauhava Keskus</w:t>
            </w:r>
          </w:p>
        </w:tc>
        <w:tc>
          <w:tcPr/>
          <w:p>
            <w:pPr>
              <w:pStyle w:val="Compact"/>
              <w:jc w:val="right"/>
            </w:pPr>
            <w:r>
              <w:t xml:space="preserve">100.4</w:t>
            </w:r>
          </w:p>
        </w:tc>
        <w:tc>
          <w:tcPr/>
          <w:p>
            <w:pPr>
              <w:pStyle w:val="Compact"/>
              <w:jc w:val="right"/>
            </w:pPr>
            <w:r>
              <w:t xml:space="preserve">115.0</w:t>
            </w:r>
          </w:p>
        </w:tc>
        <w:tc>
          <w:tcPr/>
          <w:p>
            <w:pPr>
              <w:pStyle w:val="Compact"/>
              <w:jc w:val="right"/>
            </w:pPr>
            <w:r>
              <w:t xml:space="preserve">90.8</w:t>
            </w:r>
          </w:p>
        </w:tc>
        <w:tc>
          <w:tcPr/>
          <w:p>
            <w:pPr>
              <w:pStyle w:val="Compact"/>
              <w:jc w:val="right"/>
            </w:pPr>
            <w:r>
              <w:t xml:space="preserve">95.7</w:t>
            </w:r>
          </w:p>
        </w:tc>
        <w:tc>
          <w:tcPr/>
          <w:p>
            <w:pPr>
              <w:pStyle w:val="Compact"/>
              <w:jc w:val="right"/>
            </w:pPr>
            <w:r>
              <w:t xml:space="preserve">100.1</w:t>
            </w:r>
          </w:p>
        </w:tc>
      </w:tr>
      <w:tr>
        <w:tc>
          <w:tcPr/>
          <w:p>
            <w:pPr>
              <w:pStyle w:val="Compact"/>
              <w:jc w:val="left"/>
            </w:pPr>
            <w:r>
              <w:t xml:space="preserve">62340</w:t>
            </w:r>
          </w:p>
        </w:tc>
        <w:tc>
          <w:tcPr/>
          <w:p>
            <w:pPr>
              <w:pStyle w:val="Compact"/>
              <w:jc w:val="left"/>
            </w:pPr>
            <w:r>
              <w:t xml:space="preserve">Kuoppa-Vakkuri</w:t>
            </w:r>
          </w:p>
        </w:tc>
        <w:tc>
          <w:tcPr/>
          <w:p>
            <w:pPr>
              <w:pStyle w:val="Compact"/>
              <w:jc w:val="right"/>
            </w:pPr>
            <w:r>
              <w:t xml:space="preserve">99.1</w:t>
            </w:r>
          </w:p>
        </w:tc>
        <w:tc>
          <w:tcPr/>
          <w:p>
            <w:pPr>
              <w:pStyle w:val="Compact"/>
              <w:jc w:val="right"/>
            </w:pPr>
            <w:r>
              <w:t xml:space="preserve">122.8</w:t>
            </w:r>
          </w:p>
        </w:tc>
        <w:tc>
          <w:tcPr/>
          <w:p>
            <w:pPr>
              <w:pStyle w:val="Compact"/>
              <w:jc w:val="right"/>
            </w:pPr>
            <w:r>
              <w:t xml:space="preserve">106.7</w:t>
            </w:r>
          </w:p>
        </w:tc>
        <w:tc>
          <w:tcPr/>
          <w:p>
            <w:pPr>
              <w:pStyle w:val="Compact"/>
              <w:jc w:val="right"/>
            </w:pPr>
            <w:r>
              <w:t xml:space="preserve">82.0</w:t>
            </w:r>
          </w:p>
        </w:tc>
        <w:tc>
          <w:tcPr/>
          <w:p>
            <w:pPr>
              <w:pStyle w:val="Compact"/>
              <w:jc w:val="right"/>
            </w:pPr>
            <w:r>
              <w:t xml:space="preserve">85.0</w:t>
            </w:r>
          </w:p>
        </w:tc>
      </w:tr>
      <w:tr>
        <w:tc>
          <w:tcPr/>
          <w:p>
            <w:pPr>
              <w:pStyle w:val="Compact"/>
              <w:jc w:val="left"/>
            </w:pPr>
            <w:r>
              <w:t xml:space="preserve">62310</w:t>
            </w:r>
          </w:p>
        </w:tc>
        <w:tc>
          <w:tcPr/>
          <w:p>
            <w:pPr>
              <w:pStyle w:val="Compact"/>
              <w:jc w:val="left"/>
            </w:pPr>
            <w:r>
              <w:t xml:space="preserve">Voltti</w:t>
            </w:r>
          </w:p>
        </w:tc>
        <w:tc>
          <w:tcPr/>
          <w:p>
            <w:pPr>
              <w:pStyle w:val="Compact"/>
              <w:jc w:val="right"/>
            </w:pPr>
            <w:r>
              <w:t xml:space="preserve">98.2</w:t>
            </w:r>
          </w:p>
        </w:tc>
        <w:tc>
          <w:tcPr/>
          <w:p>
            <w:pPr>
              <w:pStyle w:val="Compact"/>
              <w:jc w:val="right"/>
            </w:pPr>
            <w:r>
              <w:t xml:space="preserve">101.7</w:t>
            </w:r>
          </w:p>
        </w:tc>
        <w:tc>
          <w:tcPr/>
          <w:p>
            <w:pPr>
              <w:pStyle w:val="Compact"/>
              <w:jc w:val="right"/>
            </w:pPr>
            <w:r>
              <w:t xml:space="preserve">104.8</w:t>
            </w:r>
          </w:p>
        </w:tc>
        <w:tc>
          <w:tcPr/>
          <w:p>
            <w:pPr>
              <w:pStyle w:val="Compact"/>
              <w:jc w:val="right"/>
            </w:pPr>
            <w:r>
              <w:t xml:space="preserve">69.5</w:t>
            </w:r>
          </w:p>
        </w:tc>
        <w:tc>
          <w:tcPr/>
          <w:p>
            <w:pPr>
              <w:pStyle w:val="Compact"/>
              <w:jc w:val="right"/>
            </w:pPr>
            <w:r>
              <w:t xml:space="preserve">116.9</w:t>
            </w:r>
          </w:p>
        </w:tc>
      </w:tr>
      <w:tr>
        <w:tc>
          <w:tcPr/>
          <w:p>
            <w:pPr>
              <w:pStyle w:val="Compact"/>
              <w:jc w:val="left"/>
            </w:pPr>
            <w:r>
              <w:t xml:space="preserve">62370</w:t>
            </w:r>
          </w:p>
        </w:tc>
        <w:tc>
          <w:tcPr/>
          <w:p>
            <w:pPr>
              <w:pStyle w:val="Compact"/>
              <w:jc w:val="left"/>
            </w:pPr>
            <w:r>
              <w:t xml:space="preserve">Kangasto</w:t>
            </w:r>
          </w:p>
        </w:tc>
        <w:tc>
          <w:tcPr/>
          <w:p>
            <w:pPr>
              <w:pStyle w:val="Compact"/>
              <w:jc w:val="right"/>
            </w:pPr>
            <w:r>
              <w:t xml:space="preserve">98.0</w:t>
            </w:r>
          </w:p>
        </w:tc>
        <w:tc>
          <w:tcPr/>
          <w:p>
            <w:pPr>
              <w:pStyle w:val="Compact"/>
              <w:jc w:val="right"/>
            </w:pPr>
            <w:r>
              <w:t xml:space="preserve">105.2</w:t>
            </w:r>
          </w:p>
        </w:tc>
        <w:tc>
          <w:tcPr/>
          <w:p>
            <w:pPr>
              <w:pStyle w:val="Compact"/>
              <w:jc w:val="right"/>
            </w:pPr>
            <w:r>
              <w:t xml:space="preserve">66.1</w:t>
            </w:r>
          </w:p>
        </w:tc>
        <w:tc>
          <w:tcPr/>
          <w:p>
            <w:pPr>
              <w:pStyle w:val="Compact"/>
              <w:jc w:val="right"/>
            </w:pPr>
            <w:r>
              <w:t xml:space="preserve">74.6</w:t>
            </w:r>
          </w:p>
        </w:tc>
        <w:tc>
          <w:tcPr/>
          <w:p>
            <w:pPr>
              <w:pStyle w:val="Compact"/>
              <w:jc w:val="right"/>
            </w:pPr>
            <w:r>
              <w:t xml:space="preserve">146.2</w:t>
            </w:r>
          </w:p>
        </w:tc>
      </w:tr>
      <w:tr>
        <w:tc>
          <w:tcPr/>
          <w:p>
            <w:pPr>
              <w:pStyle w:val="Compact"/>
              <w:jc w:val="left"/>
            </w:pPr>
            <w:r>
              <w:t xml:space="preserve">62375</w:t>
            </w:r>
          </w:p>
        </w:tc>
        <w:tc>
          <w:tcPr/>
          <w:p>
            <w:pPr>
              <w:pStyle w:val="Compact"/>
              <w:jc w:val="left"/>
            </w:pPr>
            <w:r>
              <w:t xml:space="preserve">Ylihärmä Keskus-Vesiluoma</w:t>
            </w:r>
          </w:p>
        </w:tc>
        <w:tc>
          <w:tcPr/>
          <w:p>
            <w:pPr>
              <w:pStyle w:val="Compact"/>
              <w:jc w:val="right"/>
            </w:pPr>
            <w:r>
              <w:t xml:space="preserve">98.0</w:t>
            </w:r>
          </w:p>
        </w:tc>
        <w:tc>
          <w:tcPr/>
          <w:p>
            <w:pPr>
              <w:pStyle w:val="Compact"/>
              <w:jc w:val="right"/>
            </w:pPr>
            <w:r>
              <w:t xml:space="preserve">105.8</w:t>
            </w:r>
          </w:p>
        </w:tc>
        <w:tc>
          <w:tcPr/>
          <w:p>
            <w:pPr>
              <w:pStyle w:val="Compact"/>
              <w:jc w:val="right"/>
            </w:pPr>
            <w:r>
              <w:t xml:space="preserve">97.8</w:t>
            </w:r>
          </w:p>
        </w:tc>
        <w:tc>
          <w:tcPr/>
          <w:p>
            <w:pPr>
              <w:pStyle w:val="Compact"/>
              <w:jc w:val="right"/>
            </w:pPr>
            <w:r>
              <w:t xml:space="preserve">75.9</w:t>
            </w:r>
          </w:p>
        </w:tc>
        <w:tc>
          <w:tcPr/>
          <w:p>
            <w:pPr>
              <w:pStyle w:val="Compact"/>
              <w:jc w:val="right"/>
            </w:pPr>
            <w:r>
              <w:t xml:space="preserve">112.7</w:t>
            </w:r>
          </w:p>
        </w:tc>
      </w:tr>
      <w:tr>
        <w:tc>
          <w:tcPr/>
          <w:p>
            <w:pPr>
              <w:pStyle w:val="Compact"/>
              <w:jc w:val="left"/>
            </w:pPr>
            <w:r>
              <w:t xml:space="preserve">62350</w:t>
            </w:r>
          </w:p>
        </w:tc>
        <w:tc>
          <w:tcPr/>
          <w:p>
            <w:pPr>
              <w:pStyle w:val="Compact"/>
              <w:jc w:val="left"/>
            </w:pPr>
            <w:r>
              <w:t xml:space="preserve">Ekola</w:t>
            </w:r>
          </w:p>
        </w:tc>
        <w:tc>
          <w:tcPr/>
          <w:p>
            <w:pPr>
              <w:pStyle w:val="Compact"/>
              <w:jc w:val="right"/>
            </w:pPr>
            <w:r>
              <w:t xml:space="preserve">97.3</w:t>
            </w:r>
          </w:p>
        </w:tc>
        <w:tc>
          <w:tcPr/>
          <w:p>
            <w:pPr>
              <w:pStyle w:val="Compact"/>
              <w:jc w:val="right"/>
            </w:pPr>
            <w:r>
              <w:t xml:space="preserve">97.1</w:t>
            </w:r>
          </w:p>
        </w:tc>
        <w:tc>
          <w:tcPr/>
          <w:p>
            <w:pPr>
              <w:pStyle w:val="Compact"/>
              <w:jc w:val="right"/>
            </w:pPr>
            <w:r>
              <w:t xml:space="preserve">131.4</w:t>
            </w:r>
          </w:p>
        </w:tc>
        <w:tc>
          <w:tcPr/>
          <w:p>
            <w:pPr>
              <w:pStyle w:val="Compact"/>
              <w:jc w:val="right"/>
            </w:pPr>
            <w:r>
              <w:t xml:space="preserve">36.1</w:t>
            </w:r>
          </w:p>
        </w:tc>
        <w:tc>
          <w:tcPr/>
          <w:p>
            <w:pPr>
              <w:pStyle w:val="Compact"/>
              <w:jc w:val="right"/>
            </w:pPr>
            <w:r>
              <w:t xml:space="preserve">124.6</w:t>
            </w:r>
          </w:p>
        </w:tc>
      </w:tr>
      <w:tr>
        <w:tc>
          <w:tcPr/>
          <w:p>
            <w:pPr>
              <w:pStyle w:val="Compact"/>
              <w:jc w:val="left"/>
            </w:pPr>
            <w:r>
              <w:t xml:space="preserve">62435</w:t>
            </w:r>
          </w:p>
        </w:tc>
        <w:tc>
          <w:tcPr/>
          <w:p>
            <w:pPr>
              <w:pStyle w:val="Compact"/>
              <w:jc w:val="left"/>
            </w:pPr>
            <w:r>
              <w:t xml:space="preserve">Pirttinen</w:t>
            </w:r>
          </w:p>
        </w:tc>
        <w:tc>
          <w:tcPr/>
          <w:p>
            <w:pPr>
              <w:pStyle w:val="Compact"/>
              <w:jc w:val="right"/>
            </w:pPr>
            <w:r>
              <w:t xml:space="preserve">93.7</w:t>
            </w:r>
          </w:p>
        </w:tc>
        <w:tc>
          <w:tcPr/>
          <w:p>
            <w:pPr>
              <w:pStyle w:val="Compact"/>
              <w:jc w:val="right"/>
            </w:pPr>
            <w:r>
              <w:t xml:space="preserve">89.5</w:t>
            </w:r>
          </w:p>
        </w:tc>
        <w:tc>
          <w:tcPr/>
          <w:p>
            <w:pPr>
              <w:pStyle w:val="Compact"/>
              <w:jc w:val="right"/>
            </w:pPr>
            <w:r>
              <w:t xml:space="preserve">116.5</w:t>
            </w:r>
          </w:p>
        </w:tc>
        <w:tc>
          <w:tcPr/>
          <w:p>
            <w:pPr>
              <w:pStyle w:val="Compact"/>
              <w:jc w:val="right"/>
            </w:pPr>
            <w:r>
              <w:t xml:space="preserve">31.7</w:t>
            </w:r>
          </w:p>
        </w:tc>
        <w:tc>
          <w:tcPr/>
          <w:p>
            <w:pPr>
              <w:pStyle w:val="Compact"/>
              <w:jc w:val="right"/>
            </w:pPr>
            <w:r>
              <w:t xml:space="preserve">137.1</w:t>
            </w:r>
          </w:p>
        </w:tc>
      </w:tr>
      <w:tr>
        <w:tc>
          <w:tcPr/>
          <w:p>
            <w:pPr>
              <w:pStyle w:val="Compact"/>
              <w:jc w:val="left"/>
            </w:pPr>
            <w:r>
              <w:t xml:space="preserve">62430</w:t>
            </w:r>
          </w:p>
        </w:tc>
        <w:tc>
          <w:tcPr/>
          <w:p>
            <w:pPr>
              <w:pStyle w:val="Compact"/>
              <w:jc w:val="left"/>
            </w:pPr>
            <w:r>
              <w:t xml:space="preserve">Peltotupa</w:t>
            </w:r>
          </w:p>
        </w:tc>
        <w:tc>
          <w:tcPr/>
          <w:p>
            <w:pPr>
              <w:pStyle w:val="Compact"/>
              <w:jc w:val="right"/>
            </w:pPr>
            <w:r>
              <w:t xml:space="preserve">93.0</w:t>
            </w:r>
          </w:p>
        </w:tc>
        <w:tc>
          <w:tcPr/>
          <w:p>
            <w:pPr>
              <w:pStyle w:val="Compact"/>
              <w:jc w:val="right"/>
            </w:pPr>
            <w:r>
              <w:t xml:space="preserve">102.9</w:t>
            </w:r>
          </w:p>
        </w:tc>
        <w:tc>
          <w:tcPr/>
          <w:p>
            <w:pPr>
              <w:pStyle w:val="Compact"/>
              <w:jc w:val="right"/>
            </w:pPr>
            <w:r>
              <w:t xml:space="preserve">97.9</w:t>
            </w:r>
          </w:p>
        </w:tc>
        <w:tc>
          <w:tcPr/>
          <w:p>
            <w:pPr>
              <w:pStyle w:val="Compact"/>
              <w:jc w:val="right"/>
            </w:pPr>
            <w:r>
              <w:t xml:space="preserve">53.2</w:t>
            </w:r>
          </w:p>
        </w:tc>
        <w:tc>
          <w:tcPr/>
          <w:p>
            <w:pPr>
              <w:pStyle w:val="Compact"/>
              <w:jc w:val="right"/>
            </w:pPr>
            <w:r>
              <w:t xml:space="preserve">118.0</w:t>
            </w:r>
          </w:p>
        </w:tc>
      </w:tr>
      <w:tr>
        <w:tc>
          <w:tcPr/>
          <w:p>
            <w:pPr>
              <w:pStyle w:val="Compact"/>
              <w:jc w:val="left"/>
            </w:pPr>
            <w:r>
              <w:t xml:space="preserve">62440</w:t>
            </w:r>
          </w:p>
        </w:tc>
        <w:tc>
          <w:tcPr/>
          <w:p>
            <w:pPr>
              <w:pStyle w:val="Compact"/>
              <w:jc w:val="left"/>
            </w:pPr>
            <w:r>
              <w:t xml:space="preserve">Perkiömäki</w:t>
            </w:r>
          </w:p>
        </w:tc>
        <w:tc>
          <w:tcPr/>
          <w:p>
            <w:pPr>
              <w:pStyle w:val="Compact"/>
              <w:jc w:val="right"/>
            </w:pPr>
            <w:r>
              <w:t xml:space="preserve">92.6</w:t>
            </w:r>
          </w:p>
        </w:tc>
        <w:tc>
          <w:tcPr/>
          <w:p>
            <w:pPr>
              <w:pStyle w:val="Compact"/>
              <w:jc w:val="right"/>
            </w:pPr>
            <w:r>
              <w:t xml:space="preserve">109.1</w:t>
            </w:r>
          </w:p>
        </w:tc>
        <w:tc>
          <w:tcPr/>
          <w:p>
            <w:pPr>
              <w:pStyle w:val="Compact"/>
              <w:jc w:val="right"/>
            </w:pPr>
            <w:r>
              <w:t xml:space="preserve">107.3</w:t>
            </w:r>
          </w:p>
        </w:tc>
        <w:tc>
          <w:tcPr/>
          <w:p>
            <w:pPr>
              <w:pStyle w:val="Compact"/>
              <w:jc w:val="right"/>
            </w:pPr>
            <w:r>
              <w:t xml:space="preserve">50.7</w:t>
            </w:r>
          </w:p>
        </w:tc>
        <w:tc>
          <w:tcPr/>
          <w:p>
            <w:pPr>
              <w:pStyle w:val="Compact"/>
              <w:jc w:val="right"/>
            </w:pPr>
            <w:r>
              <w:t xml:space="preserve">103.3</w:t>
            </w:r>
          </w:p>
        </w:tc>
      </w:tr>
      <w:tr>
        <w:tc>
          <w:tcPr/>
          <w:p>
            <w:pPr>
              <w:pStyle w:val="Compact"/>
              <w:jc w:val="left"/>
            </w:pPr>
            <w:r>
              <w:t xml:space="preserve">62300</w:t>
            </w:r>
          </w:p>
        </w:tc>
        <w:tc>
          <w:tcPr/>
          <w:p>
            <w:pPr>
              <w:pStyle w:val="Compact"/>
              <w:jc w:val="left"/>
            </w:pPr>
            <w:r>
              <w:t xml:space="preserve">Härmä</w:t>
            </w:r>
          </w:p>
        </w:tc>
        <w:tc>
          <w:tcPr/>
          <w:p>
            <w:pPr>
              <w:pStyle w:val="Compact"/>
              <w:jc w:val="right"/>
            </w:pPr>
            <w:r>
              <w:t xml:space="preserve">92.1</w:t>
            </w:r>
          </w:p>
        </w:tc>
        <w:tc>
          <w:tcPr/>
          <w:p>
            <w:pPr>
              <w:pStyle w:val="Compact"/>
              <w:jc w:val="right"/>
            </w:pPr>
            <w:r>
              <w:t xml:space="preserve">108.8</w:t>
            </w:r>
          </w:p>
        </w:tc>
        <w:tc>
          <w:tcPr/>
          <w:p>
            <w:pPr>
              <w:pStyle w:val="Compact"/>
              <w:jc w:val="right"/>
            </w:pPr>
            <w:r>
              <w:t xml:space="preserve">88.1</w:t>
            </w:r>
          </w:p>
        </w:tc>
        <w:tc>
          <w:tcPr/>
          <w:p>
            <w:pPr>
              <w:pStyle w:val="Compact"/>
              <w:jc w:val="right"/>
            </w:pPr>
            <w:r>
              <w:t xml:space="preserve">62.0</w:t>
            </w:r>
          </w:p>
        </w:tc>
        <w:tc>
          <w:tcPr/>
          <w:p>
            <w:pPr>
              <w:pStyle w:val="Compact"/>
              <w:jc w:val="right"/>
            </w:pPr>
            <w:r>
              <w:t xml:space="preserve">109.4</w:t>
            </w:r>
          </w:p>
        </w:tc>
      </w:tr>
      <w:tr>
        <w:tc>
          <w:tcPr/>
          <w:p>
            <w:pPr>
              <w:pStyle w:val="Compact"/>
              <w:jc w:val="left"/>
            </w:pPr>
            <w:r>
              <w:t xml:space="preserve">62410</w:t>
            </w:r>
          </w:p>
        </w:tc>
        <w:tc>
          <w:tcPr/>
          <w:p>
            <w:pPr>
              <w:pStyle w:val="Compact"/>
              <w:jc w:val="left"/>
            </w:pPr>
            <w:r>
              <w:t xml:space="preserve">Rintala</w:t>
            </w:r>
          </w:p>
        </w:tc>
        <w:tc>
          <w:tcPr/>
          <w:p>
            <w:pPr>
              <w:pStyle w:val="Compact"/>
              <w:jc w:val="right"/>
            </w:pPr>
            <w:r>
              <w:t xml:space="preserve">89.6</w:t>
            </w:r>
          </w:p>
        </w:tc>
        <w:tc>
          <w:tcPr/>
          <w:p>
            <w:pPr>
              <w:pStyle w:val="Compact"/>
              <w:jc w:val="right"/>
            </w:pPr>
            <w:r>
              <w:t xml:space="preserve">90.6</w:t>
            </w:r>
          </w:p>
        </w:tc>
        <w:tc>
          <w:tcPr/>
          <w:p>
            <w:pPr>
              <w:pStyle w:val="Compact"/>
              <w:jc w:val="right"/>
            </w:pPr>
            <w:r>
              <w:t xml:space="preserve">113.6</w:t>
            </w:r>
          </w:p>
        </w:tc>
        <w:tc>
          <w:tcPr/>
          <w:p>
            <w:pPr>
              <w:pStyle w:val="Compact"/>
              <w:jc w:val="right"/>
            </w:pPr>
            <w:r>
              <w:t xml:space="preserve">38.2</w:t>
            </w:r>
          </w:p>
        </w:tc>
        <w:tc>
          <w:tcPr/>
          <w:p>
            <w:pPr>
              <w:pStyle w:val="Compact"/>
              <w:jc w:val="right"/>
            </w:pPr>
            <w:r>
              <w:t xml:space="preserve">116.0</w:t>
            </w:r>
          </w:p>
        </w:tc>
      </w:tr>
      <w:tr>
        <w:tc>
          <w:tcPr/>
          <w:p>
            <w:pPr>
              <w:pStyle w:val="Compact"/>
              <w:jc w:val="left"/>
            </w:pPr>
            <w:r>
              <w:t xml:space="preserve">62220</w:t>
            </w:r>
          </w:p>
        </w:tc>
        <w:tc>
          <w:tcPr/>
          <w:p>
            <w:pPr>
              <w:pStyle w:val="Compact"/>
              <w:jc w:val="left"/>
            </w:pPr>
            <w:r>
              <w:t xml:space="preserve">Pernaa</w:t>
            </w:r>
          </w:p>
        </w:tc>
        <w:tc>
          <w:tcPr/>
          <w:p>
            <w:pPr>
              <w:pStyle w:val="Compact"/>
              <w:jc w:val="right"/>
            </w:pPr>
            <w:r>
              <w:t xml:space="preserve">86.7</w:t>
            </w:r>
          </w:p>
        </w:tc>
        <w:tc>
          <w:tcPr/>
          <w:p>
            <w:pPr>
              <w:pStyle w:val="Compact"/>
              <w:jc w:val="right"/>
            </w:pPr>
            <w:r>
              <w:t xml:space="preserve">95.6</w:t>
            </w:r>
          </w:p>
        </w:tc>
        <w:tc>
          <w:tcPr/>
          <w:p>
            <w:pPr>
              <w:pStyle w:val="Compact"/>
              <w:jc w:val="right"/>
            </w:pPr>
            <w:r>
              <w:t xml:space="preserve">98.5</w:t>
            </w:r>
          </w:p>
        </w:tc>
        <w:tc>
          <w:tcPr/>
          <w:p>
            <w:pPr>
              <w:pStyle w:val="Compact"/>
              <w:jc w:val="right"/>
            </w:pPr>
            <w:r>
              <w:t xml:space="preserve">65.4</w:t>
            </w:r>
          </w:p>
        </w:tc>
        <w:tc>
          <w:tcPr/>
          <w:p>
            <w:pPr>
              <w:pStyle w:val="Compact"/>
              <w:jc w:val="right"/>
            </w:pPr>
            <w:r>
              <w:t xml:space="preserve">87.3</w:t>
            </w:r>
          </w:p>
        </w:tc>
      </w:tr>
      <w:tr>
        <w:tc>
          <w:tcPr/>
          <w:p>
            <w:pPr>
              <w:pStyle w:val="Compact"/>
              <w:jc w:val="left"/>
            </w:pPr>
            <w:r>
              <w:t xml:space="preserve">62230</w:t>
            </w:r>
          </w:p>
        </w:tc>
        <w:tc>
          <w:tcPr/>
          <w:p>
            <w:pPr>
              <w:pStyle w:val="Compact"/>
              <w:jc w:val="left"/>
            </w:pPr>
            <w:r>
              <w:t xml:space="preserve">Jylhä</w:t>
            </w:r>
          </w:p>
        </w:tc>
        <w:tc>
          <w:tcPr/>
          <w:p>
            <w:pPr>
              <w:pStyle w:val="Compact"/>
              <w:jc w:val="right"/>
            </w:pPr>
            <w:r>
              <w:t xml:space="preserve">84.1</w:t>
            </w:r>
          </w:p>
        </w:tc>
        <w:tc>
          <w:tcPr/>
          <w:p>
            <w:pPr>
              <w:pStyle w:val="Compact"/>
              <w:jc w:val="right"/>
            </w:pPr>
            <w:r>
              <w:t xml:space="preserve">88.7</w:t>
            </w:r>
          </w:p>
        </w:tc>
        <w:tc>
          <w:tcPr/>
          <w:p>
            <w:pPr>
              <w:pStyle w:val="Compact"/>
              <w:jc w:val="right"/>
            </w:pPr>
            <w:r>
              <w:t xml:space="preserve">106.6</w:t>
            </w:r>
          </w:p>
        </w:tc>
        <w:tc>
          <w:tcPr/>
          <w:p>
            <w:pPr>
              <w:pStyle w:val="Compact"/>
              <w:jc w:val="right"/>
            </w:pPr>
            <w:r>
              <w:t xml:space="preserve">61.4</w:t>
            </w:r>
          </w:p>
        </w:tc>
        <w:tc>
          <w:tcPr/>
          <w:p>
            <w:pPr>
              <w:pStyle w:val="Compact"/>
              <w:jc w:val="right"/>
            </w:pPr>
            <w:r>
              <w:t xml:space="preserve">79.7</w:t>
            </w:r>
          </w:p>
        </w:tc>
      </w:tr>
      <w:tr>
        <w:tc>
          <w:tcPr/>
          <w:p>
            <w:pPr>
              <w:pStyle w:val="Compact"/>
              <w:jc w:val="left"/>
            </w:pPr>
            <w:r>
              <w:t xml:space="preserve">62150</w:t>
            </w:r>
          </w:p>
        </w:tc>
        <w:tc>
          <w:tcPr/>
          <w:p>
            <w:pPr>
              <w:pStyle w:val="Compact"/>
              <w:jc w:val="left"/>
            </w:pPr>
            <w:r>
              <w:t xml:space="preserve">Rintakangas</w:t>
            </w:r>
          </w:p>
        </w:tc>
        <w:tc>
          <w:tcPr/>
          <w:p>
            <w:pPr>
              <w:pStyle w:val="Compact"/>
              <w:jc w:val="right"/>
            </w:pPr>
            <w:r>
              <w:t xml:space="preserve">75.2</w:t>
            </w:r>
          </w:p>
        </w:tc>
        <w:tc>
          <w:tcPr/>
          <w:p>
            <w:pPr>
              <w:pStyle w:val="Compact"/>
              <w:jc w:val="right"/>
            </w:pPr>
            <w:r>
              <w:t xml:space="preserve">76.2</w:t>
            </w:r>
          </w:p>
        </w:tc>
        <w:tc>
          <w:tcPr/>
          <w:p>
            <w:pPr>
              <w:pStyle w:val="Compact"/>
              <w:jc w:val="right"/>
            </w:pPr>
            <w:r>
              <w:t xml:space="preserve">72.9</w:t>
            </w:r>
          </w:p>
        </w:tc>
        <w:tc>
          <w:tcPr/>
          <w:p>
            <w:pPr>
              <w:pStyle w:val="Compact"/>
              <w:jc w:val="right"/>
            </w:pPr>
            <w:r>
              <w:t xml:space="preserve">73.9</w:t>
            </w:r>
          </w:p>
        </w:tc>
        <w:tc>
          <w:tcPr/>
          <w:p>
            <w:pPr>
              <w:pStyle w:val="Compact"/>
              <w:jc w:val="right"/>
            </w:pPr>
            <w:r>
              <w:t xml:space="preserve">77.9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hav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v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v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hav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Kauhava (Kunnat)</dc:title>
  <dc:creator>Diakin karttasovellus 2022-02-22 20:50:23</dc:creator>
  <cp:keywords/>
  <dcterms:created xsi:type="dcterms:W3CDTF">2022-02-22T18:51:54Z</dcterms:created>
  <dcterms:modified xsi:type="dcterms:W3CDTF">2022-02-22T18:51:54Z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