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7.png" ContentType="image/png"/>
  <Override PartName="/word/media/rId50.png" ContentType="image/png"/>
  <Override PartName="/word/media/rId53.png" ContentType="image/png"/>
  <Override PartName="/word/media/rId56.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Kauniainen</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09:57:57</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09:57:57.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Kauniainen. Lisäksi tarkastelussa ovat rajanaapurit: Espoo ja Kauniainen.</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Espoo (naapuri)</w:t>
            </w:r>
          </w:p>
        </w:tc>
        <w:tc>
          <w:tcPr/>
          <w:p>
            <w:pPr>
              <w:pStyle w:val="Compact"/>
              <w:jc w:val="right"/>
            </w:pPr>
            <w:r>
              <w:t xml:space="preserve">115.5</w:t>
            </w:r>
          </w:p>
        </w:tc>
        <w:tc>
          <w:tcPr/>
          <w:p>
            <w:pPr>
              <w:pStyle w:val="Compact"/>
              <w:jc w:val="right"/>
            </w:pPr>
            <w:r>
              <w:t xml:space="preserve">97</w:t>
            </w:r>
          </w:p>
        </w:tc>
      </w:tr>
      <w:tr>
        <w:tc>
          <w:tcPr/>
          <w:p>
            <w:pPr>
              <w:pStyle w:val="Compact"/>
              <w:jc w:val="left"/>
            </w:pPr>
            <w:r>
              <w:t xml:space="preserve">Kauniainen (valittu)</w:t>
            </w:r>
          </w:p>
        </w:tc>
        <w:tc>
          <w:tcPr/>
          <w:p>
            <w:pPr>
              <w:pStyle w:val="Compact"/>
              <w:jc w:val="right"/>
            </w:pPr>
            <w:r>
              <w:t xml:space="preserve">65.7</w:t>
            </w:r>
          </w:p>
        </w:tc>
        <w:tc>
          <w:tcPr/>
          <w:p>
            <w:pPr>
              <w:pStyle w:val="Compact"/>
              <w:jc w:val="right"/>
            </w:pPr>
            <w:r>
              <w:t xml:space="preserve">274</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Espoo (naapuri)</w:t>
            </w:r>
          </w:p>
        </w:tc>
        <w:tc>
          <w:tcPr/>
          <w:p>
            <w:pPr>
              <w:pStyle w:val="Compact"/>
              <w:jc w:val="right"/>
            </w:pPr>
            <w:r>
              <w:t xml:space="preserve">119.0</w:t>
            </w:r>
          </w:p>
        </w:tc>
        <w:tc>
          <w:tcPr/>
          <w:p>
            <w:pPr>
              <w:pStyle w:val="Compact"/>
              <w:jc w:val="right"/>
            </w:pPr>
            <w:r>
              <w:t xml:space="preserve">78</w:t>
            </w:r>
          </w:p>
        </w:tc>
      </w:tr>
      <w:tr>
        <w:tc>
          <w:tcPr/>
          <w:p>
            <w:pPr>
              <w:pStyle w:val="Compact"/>
              <w:jc w:val="left"/>
            </w:pPr>
            <w:r>
              <w:t xml:space="preserve">Kauniainen (valittu)</w:t>
            </w:r>
          </w:p>
        </w:tc>
        <w:tc>
          <w:tcPr/>
          <w:p>
            <w:pPr>
              <w:pStyle w:val="Compact"/>
              <w:jc w:val="right"/>
            </w:pPr>
            <w:r>
              <w:t xml:space="preserve">71.4</w:t>
            </w:r>
          </w:p>
        </w:tc>
        <w:tc>
          <w:tcPr/>
          <w:p>
            <w:pPr>
              <w:pStyle w:val="Compact"/>
              <w:jc w:val="right"/>
            </w:pPr>
            <w:r>
              <w:t xml:space="preserve">253</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Espoo (naapuri)</w:t>
            </w:r>
          </w:p>
        </w:tc>
        <w:tc>
          <w:tcPr/>
          <w:p>
            <w:pPr>
              <w:pStyle w:val="Compact"/>
              <w:jc w:val="right"/>
            </w:pPr>
            <w:r>
              <w:t xml:space="preserve">91.3</w:t>
            </w:r>
          </w:p>
        </w:tc>
        <w:tc>
          <w:tcPr/>
          <w:p>
            <w:pPr>
              <w:pStyle w:val="Compact"/>
              <w:jc w:val="right"/>
            </w:pPr>
            <w:r>
              <w:t xml:space="preserve">174</w:t>
            </w:r>
          </w:p>
        </w:tc>
      </w:tr>
      <w:tr>
        <w:tc>
          <w:tcPr/>
          <w:p>
            <w:pPr>
              <w:pStyle w:val="Compact"/>
              <w:jc w:val="left"/>
            </w:pPr>
            <w:r>
              <w:t xml:space="preserve">Kauniainen (valittu)</w:t>
            </w:r>
          </w:p>
        </w:tc>
        <w:tc>
          <w:tcPr/>
          <w:p>
            <w:pPr>
              <w:pStyle w:val="Compact"/>
              <w:jc w:val="right"/>
            </w:pPr>
            <w:r>
              <w:t xml:space="preserve">59.7</w:t>
            </w:r>
          </w:p>
        </w:tc>
        <w:tc>
          <w:tcPr/>
          <w:p>
            <w:pPr>
              <w:pStyle w:val="Compact"/>
              <w:jc w:val="right"/>
            </w:pPr>
            <w:r>
              <w:t xml:space="preserve">265</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Espoo (naapuri)</w:t>
            </w:r>
          </w:p>
        </w:tc>
        <w:tc>
          <w:tcPr/>
          <w:p>
            <w:pPr>
              <w:pStyle w:val="Compact"/>
              <w:jc w:val="right"/>
            </w:pPr>
            <w:r>
              <w:t xml:space="preserve">136.2</w:t>
            </w:r>
          </w:p>
        </w:tc>
        <w:tc>
          <w:tcPr/>
          <w:p>
            <w:pPr>
              <w:pStyle w:val="Compact"/>
              <w:jc w:val="right"/>
            </w:pPr>
            <w:r>
              <w:t xml:space="preserve">59</w:t>
            </w:r>
          </w:p>
        </w:tc>
      </w:tr>
      <w:tr>
        <w:tc>
          <w:tcPr/>
          <w:p>
            <w:pPr>
              <w:pStyle w:val="Compact"/>
              <w:jc w:val="left"/>
            </w:pPr>
            <w:r>
              <w:t xml:space="preserve">Kauniainen (valittu)</w:t>
            </w:r>
          </w:p>
        </w:tc>
        <w:tc>
          <w:tcPr/>
          <w:p>
            <w:pPr>
              <w:pStyle w:val="Compact"/>
              <w:jc w:val="right"/>
            </w:pPr>
            <w:r>
              <w:t xml:space="preserve">66.1</w:t>
            </w:r>
          </w:p>
        </w:tc>
        <w:tc>
          <w:tcPr/>
          <w:p>
            <w:pPr>
              <w:pStyle w:val="Compact"/>
              <w:jc w:val="right"/>
            </w:pPr>
            <w:r>
              <w:t xml:space="preserve">264</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Espoo (naapuri)</w:t>
            </w:r>
          </w:p>
        </w:tc>
        <w:tc>
          <w:tcPr/>
          <w:p>
            <w:pPr>
              <w:pStyle w:val="Compact"/>
              <w:jc w:val="right"/>
            </w:pPr>
            <w:r>
              <w:t xml:space="preserve">115.2</w:t>
            </w:r>
          </w:p>
        </w:tc>
        <w:tc>
          <w:tcPr/>
          <w:p>
            <w:pPr>
              <w:pStyle w:val="Compact"/>
              <w:jc w:val="right"/>
            </w:pPr>
            <w:r>
              <w:t xml:space="preserve">88</w:t>
            </w:r>
          </w:p>
        </w:tc>
      </w:tr>
      <w:tr>
        <w:tc>
          <w:tcPr/>
          <w:p>
            <w:pPr>
              <w:pStyle w:val="Compact"/>
              <w:jc w:val="left"/>
            </w:pPr>
            <w:r>
              <w:t xml:space="preserve">Kauniainen (valittu)</w:t>
            </w:r>
          </w:p>
        </w:tc>
        <w:tc>
          <w:tcPr/>
          <w:p>
            <w:pPr>
              <w:pStyle w:val="Compact"/>
              <w:jc w:val="right"/>
            </w:pPr>
            <w:r>
              <w:t xml:space="preserve">86.6</w:t>
            </w:r>
          </w:p>
        </w:tc>
        <w:tc>
          <w:tcPr/>
          <w:p>
            <w:pPr>
              <w:pStyle w:val="Compact"/>
              <w:jc w:val="right"/>
            </w:pPr>
            <w:r>
              <w:t xml:space="preserve">200</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Espoo (naapuri)</w:t>
            </w:r>
          </w:p>
        </w:tc>
        <w:tc>
          <w:tcPr/>
          <w:p>
            <w:pPr>
              <w:pStyle w:val="Compact"/>
              <w:jc w:val="right"/>
            </w:pPr>
            <w:r>
              <w:t xml:space="preserve">78.5</w:t>
            </w:r>
          </w:p>
        </w:tc>
        <w:tc>
          <w:tcPr/>
          <w:p>
            <w:pPr>
              <w:pStyle w:val="Compact"/>
              <w:jc w:val="right"/>
            </w:pPr>
            <w:r>
              <w:t xml:space="preserve">215</w:t>
            </w:r>
          </w:p>
        </w:tc>
      </w:tr>
      <w:tr>
        <w:tc>
          <w:tcPr/>
          <w:p>
            <w:pPr>
              <w:pStyle w:val="Compact"/>
              <w:jc w:val="left"/>
            </w:pPr>
            <w:r>
              <w:t xml:space="preserve">Kauniainen (valittu)</w:t>
            </w:r>
          </w:p>
        </w:tc>
        <w:tc>
          <w:tcPr/>
          <w:p>
            <w:pPr>
              <w:pStyle w:val="Compact"/>
              <w:jc w:val="right"/>
            </w:pPr>
            <w:r>
              <w:t xml:space="preserve">56.9</w:t>
            </w:r>
          </w:p>
        </w:tc>
        <w:tc>
          <w:tcPr/>
          <w:p>
            <w:pPr>
              <w:pStyle w:val="Compact"/>
              <w:jc w:val="right"/>
            </w:pPr>
            <w:r>
              <w:t xml:space="preserve">264</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Espoo (naapuri)</w:t>
            </w:r>
          </w:p>
        </w:tc>
        <w:tc>
          <w:tcPr/>
          <w:p>
            <w:pPr>
              <w:pStyle w:val="Compact"/>
              <w:jc w:val="right"/>
            </w:pPr>
            <w:r>
              <w:t xml:space="preserve">128.4</w:t>
            </w:r>
          </w:p>
        </w:tc>
        <w:tc>
          <w:tcPr/>
          <w:p>
            <w:pPr>
              <w:pStyle w:val="Compact"/>
              <w:jc w:val="right"/>
            </w:pPr>
            <w:r>
              <w:t xml:space="preserve">80</w:t>
            </w:r>
          </w:p>
        </w:tc>
      </w:tr>
      <w:tr>
        <w:tc>
          <w:tcPr/>
          <w:p>
            <w:pPr>
              <w:pStyle w:val="Compact"/>
              <w:jc w:val="left"/>
            </w:pPr>
            <w:r>
              <w:t xml:space="preserve">Kauniainen (valittu)</w:t>
            </w:r>
          </w:p>
        </w:tc>
        <w:tc>
          <w:tcPr/>
          <w:p>
            <w:pPr>
              <w:pStyle w:val="Compact"/>
              <w:jc w:val="right"/>
            </w:pPr>
            <w:r>
              <w:t xml:space="preserve">101.4</w:t>
            </w:r>
          </w:p>
        </w:tc>
        <w:tc>
          <w:tcPr/>
          <w:p>
            <w:pPr>
              <w:pStyle w:val="Compact"/>
              <w:jc w:val="right"/>
            </w:pPr>
            <w:r>
              <w:t xml:space="preserve">144</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Espoo (naapuri)</w:t>
            </w:r>
          </w:p>
        </w:tc>
        <w:tc>
          <w:tcPr/>
          <w:p>
            <w:pPr>
              <w:pStyle w:val="Compact"/>
              <w:jc w:val="right"/>
            </w:pPr>
            <w:r>
              <w:t xml:space="preserve">119.5</w:t>
            </w:r>
          </w:p>
        </w:tc>
        <w:tc>
          <w:tcPr/>
          <w:p>
            <w:pPr>
              <w:pStyle w:val="Compact"/>
              <w:jc w:val="right"/>
            </w:pPr>
            <w:r>
              <w:t xml:space="preserve">61</w:t>
            </w:r>
          </w:p>
        </w:tc>
      </w:tr>
      <w:tr>
        <w:tc>
          <w:tcPr/>
          <w:p>
            <w:pPr>
              <w:pStyle w:val="Compact"/>
              <w:jc w:val="left"/>
            </w:pPr>
            <w:r>
              <w:t xml:space="preserve">Kauniainen (valittu)</w:t>
            </w:r>
          </w:p>
        </w:tc>
        <w:tc>
          <w:tcPr/>
          <w:p>
            <w:pPr>
              <w:pStyle w:val="Compact"/>
              <w:jc w:val="right"/>
            </w:pPr>
            <w:r>
              <w:t xml:space="preserve">63.6</w:t>
            </w:r>
          </w:p>
        </w:tc>
        <w:tc>
          <w:tcPr/>
          <w:p>
            <w:pPr>
              <w:pStyle w:val="Compact"/>
              <w:jc w:val="right"/>
            </w:pPr>
            <w:r>
              <w:t xml:space="preserve">133</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Espoo (naapuri)</w:t>
            </w:r>
          </w:p>
        </w:tc>
        <w:tc>
          <w:tcPr/>
          <w:p>
            <w:pPr>
              <w:pStyle w:val="Compact"/>
              <w:jc w:val="right"/>
            </w:pPr>
            <w:r>
              <w:t xml:space="preserve">207.0</w:t>
            </w:r>
          </w:p>
        </w:tc>
        <w:tc>
          <w:tcPr/>
          <w:p>
            <w:pPr>
              <w:pStyle w:val="Compact"/>
              <w:jc w:val="right"/>
            </w:pPr>
            <w:r>
              <w:t xml:space="preserve">20</w:t>
            </w:r>
          </w:p>
        </w:tc>
      </w:tr>
      <w:tr>
        <w:tc>
          <w:tcPr/>
          <w:p>
            <w:pPr>
              <w:pStyle w:val="Compact"/>
              <w:jc w:val="left"/>
            </w:pPr>
            <w:r>
              <w:t xml:space="preserve">Kauniainen (valittu)</w:t>
            </w:r>
          </w:p>
        </w:tc>
        <w:tc>
          <w:tcPr/>
          <w:p>
            <w:pPr>
              <w:pStyle w:val="Compact"/>
              <w:jc w:val="right"/>
            </w:pPr>
            <w:r>
              <w:t xml:space="preserve">81.4</w:t>
            </w:r>
          </w:p>
        </w:tc>
        <w:tc>
          <w:tcPr/>
          <w:p>
            <w:pPr>
              <w:pStyle w:val="Compact"/>
              <w:jc w:val="right"/>
            </w:pPr>
            <w:r>
              <w:t xml:space="preserve">190</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Espoo (naapuri)</w:t>
            </w:r>
          </w:p>
        </w:tc>
        <w:tc>
          <w:tcPr/>
          <w:p>
            <w:pPr>
              <w:pStyle w:val="Compact"/>
              <w:jc w:val="right"/>
            </w:pPr>
            <w:r>
              <w:t xml:space="preserve">65.4</w:t>
            </w:r>
          </w:p>
        </w:tc>
        <w:tc>
          <w:tcPr/>
          <w:p>
            <w:pPr>
              <w:pStyle w:val="Compact"/>
              <w:jc w:val="right"/>
            </w:pPr>
            <w:r>
              <w:t xml:space="preserve">251</w:t>
            </w:r>
          </w:p>
        </w:tc>
      </w:tr>
      <w:tr>
        <w:tc>
          <w:tcPr/>
          <w:p>
            <w:pPr>
              <w:pStyle w:val="Compact"/>
              <w:jc w:val="left"/>
            </w:pPr>
            <w:r>
              <w:t xml:space="preserve">Kauniainen (valittu)</w:t>
            </w:r>
          </w:p>
        </w:tc>
        <w:tc>
          <w:tcPr/>
          <w:p>
            <w:pPr>
              <w:pStyle w:val="Compact"/>
              <w:jc w:val="right"/>
            </w:pPr>
            <w:r>
              <w:t xml:space="preserve">38.3</w:t>
            </w:r>
          </w:p>
        </w:tc>
        <w:tc>
          <w:tcPr/>
          <w:p>
            <w:pPr>
              <w:pStyle w:val="Compact"/>
              <w:jc w:val="right"/>
            </w:pPr>
            <w:r>
              <w:t xml:space="preserve">291</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40"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Espoo (naapuri)</w:t>
            </w:r>
          </w:p>
        </w:tc>
        <w:tc>
          <w:tcPr/>
          <w:p>
            <w:pPr>
              <w:pStyle w:val="Compact"/>
              <w:jc w:val="right"/>
            </w:pPr>
            <w:r>
              <w:t xml:space="preserve">81.8</w:t>
            </w:r>
          </w:p>
        </w:tc>
        <w:tc>
          <w:tcPr/>
          <w:p>
            <w:pPr>
              <w:pStyle w:val="Compact"/>
              <w:jc w:val="right"/>
            </w:pPr>
            <w:r>
              <w:t xml:space="preserve">164</w:t>
            </w:r>
          </w:p>
        </w:tc>
      </w:tr>
      <w:tr>
        <w:tc>
          <w:tcPr/>
          <w:p>
            <w:pPr>
              <w:pStyle w:val="Compact"/>
              <w:jc w:val="left"/>
            </w:pPr>
            <w:r>
              <w:t xml:space="preserve">Kauniainen (valittu)</w:t>
            </w:r>
          </w:p>
        </w:tc>
        <w:tc>
          <w:tcPr/>
          <w:p>
            <w:pPr>
              <w:pStyle w:val="Compact"/>
              <w:jc w:val="right"/>
            </w:pPr>
            <w:r>
              <w:t xml:space="preserve">59.1</w:t>
            </w:r>
          </w:p>
        </w:tc>
        <w:tc>
          <w:tcPr/>
          <w:p>
            <w:pPr>
              <w:pStyle w:val="Compact"/>
              <w:jc w:val="right"/>
            </w:pPr>
            <w:r>
              <w:t xml:space="preserve">220</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Espoo (naapuri)</w:t>
            </w:r>
          </w:p>
        </w:tc>
        <w:tc>
          <w:tcPr/>
          <w:p>
            <w:pPr>
              <w:pStyle w:val="Compact"/>
              <w:jc w:val="right"/>
            </w:pPr>
            <w:r>
              <w:t xml:space="preserve">118.7</w:t>
            </w:r>
          </w:p>
        </w:tc>
        <w:tc>
          <w:tcPr/>
          <w:p>
            <w:pPr>
              <w:pStyle w:val="Compact"/>
              <w:jc w:val="right"/>
            </w:pPr>
            <w:r>
              <w:t xml:space="preserve">91</w:t>
            </w:r>
          </w:p>
        </w:tc>
      </w:tr>
      <w:tr>
        <w:tc>
          <w:tcPr/>
          <w:p>
            <w:pPr>
              <w:pStyle w:val="Compact"/>
              <w:jc w:val="left"/>
            </w:pPr>
            <w:r>
              <w:t xml:space="preserve">Kauniainen (valittu)</w:t>
            </w:r>
          </w:p>
        </w:tc>
        <w:tc>
          <w:tcPr/>
          <w:p>
            <w:pPr>
              <w:pStyle w:val="Compact"/>
              <w:jc w:val="right"/>
            </w:pPr>
            <w:r>
              <w:t xml:space="preserve">75.3</w:t>
            </w:r>
          </w:p>
        </w:tc>
        <w:tc>
          <w:tcPr/>
          <w:p>
            <w:pPr>
              <w:pStyle w:val="Compact"/>
              <w:jc w:val="right"/>
            </w:pPr>
            <w:r>
              <w:t xml:space="preserve">233</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Espoo (naapuri)</w:t>
            </w:r>
          </w:p>
        </w:tc>
        <w:tc>
          <w:tcPr/>
          <w:p>
            <w:pPr>
              <w:pStyle w:val="Compact"/>
              <w:jc w:val="right"/>
            </w:pPr>
            <w:r>
              <w:t xml:space="preserve">101.3</w:t>
            </w:r>
          </w:p>
        </w:tc>
        <w:tc>
          <w:tcPr/>
          <w:p>
            <w:pPr>
              <w:pStyle w:val="Compact"/>
              <w:jc w:val="right"/>
            </w:pPr>
            <w:r>
              <w:t xml:space="preserve">141</w:t>
            </w:r>
          </w:p>
        </w:tc>
      </w:tr>
      <w:tr>
        <w:tc>
          <w:tcPr/>
          <w:p>
            <w:pPr>
              <w:pStyle w:val="Compact"/>
              <w:jc w:val="left"/>
            </w:pPr>
            <w:r>
              <w:t xml:space="preserve">Kauniainen (valittu)</w:t>
            </w:r>
          </w:p>
        </w:tc>
        <w:tc>
          <w:tcPr/>
          <w:p>
            <w:pPr>
              <w:pStyle w:val="Compact"/>
              <w:jc w:val="right"/>
            </w:pPr>
            <w:r>
              <w:t xml:space="preserve">53.0</w:t>
            </w:r>
          </w:p>
        </w:tc>
        <w:tc>
          <w:tcPr/>
          <w:p>
            <w:pPr>
              <w:pStyle w:val="Compact"/>
              <w:jc w:val="right"/>
            </w:pPr>
            <w:r>
              <w:t xml:space="preserve">267</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Espoo (naapuri)</w:t>
            </w:r>
          </w:p>
        </w:tc>
        <w:tc>
          <w:tcPr/>
          <w:p>
            <w:pPr>
              <w:pStyle w:val="Compact"/>
              <w:jc w:val="right"/>
            </w:pPr>
            <w:r>
              <w:t xml:space="preserve">86.3</w:t>
            </w:r>
          </w:p>
        </w:tc>
        <w:tc>
          <w:tcPr/>
          <w:p>
            <w:pPr>
              <w:pStyle w:val="Compact"/>
              <w:jc w:val="right"/>
            </w:pPr>
            <w:r>
              <w:t xml:space="preserve">217</w:t>
            </w:r>
          </w:p>
        </w:tc>
      </w:tr>
      <w:tr>
        <w:tc>
          <w:tcPr/>
          <w:p>
            <w:pPr>
              <w:pStyle w:val="Compact"/>
              <w:jc w:val="left"/>
            </w:pPr>
            <w:r>
              <w:t xml:space="preserve">Kauniainen (valittu)</w:t>
            </w:r>
          </w:p>
        </w:tc>
        <w:tc>
          <w:tcPr/>
          <w:p>
            <w:pPr>
              <w:pStyle w:val="Compact"/>
              <w:jc w:val="right"/>
            </w:pPr>
            <w:r>
              <w:t xml:space="preserve">57.7</w:t>
            </w:r>
          </w:p>
        </w:tc>
        <w:tc>
          <w:tcPr/>
          <w:p>
            <w:pPr>
              <w:pStyle w:val="Compact"/>
              <w:jc w:val="right"/>
            </w:pPr>
            <w:r>
              <w:t xml:space="preserve">275</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bookmarkEnd w:id="37"/>
    <w:bookmarkStart w:id="38" w:name="X2b3f1059c63026524aeb6c361585178c421d4db"/>
    <w:p>
      <w:pPr>
        <w:pStyle w:val="Otsikko2"/>
      </w:pPr>
      <w:r>
        <w:t xml:space="preserve">Rahanpuutteen vuoksi ruoasta, lääkkeistä tai lääkärikäynneistä tinkimään joutuneiden osuus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Rovaniemi (korkein arvo)</w:t>
            </w:r>
          </w:p>
        </w:tc>
        <w:tc>
          <w:tcPr/>
          <w:p>
            <w:pPr>
              <w:pStyle w:val="Compact"/>
              <w:jc w:val="right"/>
            </w:pPr>
            <w:r>
              <w:t xml:space="preserve">137.4</w:t>
            </w:r>
          </w:p>
        </w:tc>
        <w:tc>
          <w:tcPr/>
          <w:p>
            <w:pPr>
              <w:pStyle w:val="Compact"/>
              <w:jc w:val="right"/>
            </w:pPr>
            <w:r>
              <w:t xml:space="preserve">1</w:t>
            </w:r>
          </w:p>
        </w:tc>
      </w:tr>
      <w:tr>
        <w:tc>
          <w:tcPr/>
          <w:p>
            <w:pPr>
              <w:pStyle w:val="Compact"/>
              <w:jc w:val="left"/>
            </w:pPr>
            <w:r>
              <w:t xml:space="preserve">Espoo (naapuri)</w:t>
            </w:r>
          </w:p>
        </w:tc>
        <w:tc>
          <w:tcPr/>
          <w:p>
            <w:pPr>
              <w:pStyle w:val="Compact"/>
              <w:jc w:val="right"/>
            </w:pPr>
            <w:r>
              <w:t xml:space="preserve">81.9</w:t>
            </w:r>
          </w:p>
        </w:tc>
        <w:tc>
          <w:tcPr/>
          <w:p>
            <w:pPr>
              <w:pStyle w:val="Compact"/>
              <w:jc w:val="right"/>
            </w:pPr>
            <w:r>
              <w:t xml:space="preserve">27</w:t>
            </w:r>
          </w:p>
        </w:tc>
      </w:tr>
      <w:tr>
        <w:tc>
          <w:tcPr/>
          <w:p>
            <w:pPr>
              <w:pStyle w:val="Compact"/>
              <w:jc w:val="left"/>
            </w:pPr>
            <w:r>
              <w:t xml:space="preserve">Kauniainen (valittu)</w:t>
            </w:r>
          </w:p>
        </w:tc>
        <w:tc>
          <w:tcPr/>
          <w:p>
            <w:pPr>
              <w:pStyle w:val="Compact"/>
              <w:jc w:val="right"/>
            </w:pPr>
            <w:r>
              <w:t xml:space="preserve">62.4</w:t>
            </w:r>
          </w:p>
        </w:tc>
        <w:tc>
          <w:tcPr/>
          <w:p>
            <w:pPr>
              <w:pStyle w:val="Compact"/>
              <w:jc w:val="right"/>
            </w:pPr>
            <w:r>
              <w:t xml:space="preserve">32</w:t>
            </w:r>
          </w:p>
        </w:tc>
      </w:tr>
      <w:tr>
        <w:tc>
          <w:tcPr/>
          <w:p>
            <w:pPr>
              <w:pStyle w:val="Compact"/>
              <w:jc w:val="left"/>
            </w:pPr>
            <w:r>
              <w:t xml:space="preserve">Kauniainen (matalin arvo)</w:t>
            </w:r>
          </w:p>
        </w:tc>
        <w:tc>
          <w:tcPr/>
          <w:p>
            <w:pPr>
              <w:pStyle w:val="Compact"/>
              <w:jc w:val="right"/>
            </w:pPr>
            <w:r>
              <w:t xml:space="preserve">62.4</w:t>
            </w:r>
          </w:p>
        </w:tc>
        <w:tc>
          <w:tcPr/>
          <w:p>
            <w:pPr>
              <w:pStyle w:val="Compact"/>
              <w:jc w:val="right"/>
            </w:pPr>
            <w:r>
              <w:t xml:space="preserve">32</w:t>
            </w:r>
          </w:p>
        </w:tc>
      </w:tr>
    </w:tbl>
    <w:bookmarkEnd w:id="38"/>
    <w:bookmarkStart w:id="39" w:name="X1c6d73f50f6366ae8689a2d6013369c4ab20608"/>
    <w:p>
      <w:pPr>
        <w:pStyle w:val="Otsikko2"/>
      </w:pPr>
      <w:r>
        <w:t xml:space="preserve">Korkeat asiakasmaksut haitanneet hoidon saantia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Kajaani (korkein arvo)</w:t>
            </w:r>
          </w:p>
        </w:tc>
        <w:tc>
          <w:tcPr/>
          <w:p>
            <w:pPr>
              <w:pStyle w:val="Compact"/>
              <w:jc w:val="right"/>
            </w:pPr>
            <w:r>
              <w:t xml:space="preserve">133.9</w:t>
            </w:r>
          </w:p>
        </w:tc>
        <w:tc>
          <w:tcPr/>
          <w:p>
            <w:pPr>
              <w:pStyle w:val="Compact"/>
              <w:jc w:val="right"/>
            </w:pPr>
            <w:r>
              <w:t xml:space="preserve">1</w:t>
            </w:r>
          </w:p>
        </w:tc>
      </w:tr>
      <w:tr>
        <w:tc>
          <w:tcPr/>
          <w:p>
            <w:pPr>
              <w:pStyle w:val="Compact"/>
              <w:jc w:val="left"/>
            </w:pPr>
            <w:r>
              <w:t xml:space="preserve">Espoo (naapuri)</w:t>
            </w:r>
          </w:p>
        </w:tc>
        <w:tc>
          <w:tcPr/>
          <w:p>
            <w:pPr>
              <w:pStyle w:val="Compact"/>
              <w:jc w:val="right"/>
            </w:pPr>
            <w:r>
              <w:t xml:space="preserve">77.8</w:t>
            </w:r>
          </w:p>
        </w:tc>
        <w:tc>
          <w:tcPr/>
          <w:p>
            <w:pPr>
              <w:pStyle w:val="Compact"/>
              <w:jc w:val="right"/>
            </w:pPr>
            <w:r>
              <w:t xml:space="preserve">28</w:t>
            </w:r>
          </w:p>
        </w:tc>
      </w:tr>
      <w:tr>
        <w:tc>
          <w:tcPr/>
          <w:p>
            <w:pPr>
              <w:pStyle w:val="Compact"/>
              <w:jc w:val="left"/>
            </w:pPr>
            <w:r>
              <w:t xml:space="preserve">Kauniainen (valittu)</w:t>
            </w:r>
          </w:p>
        </w:tc>
        <w:tc>
          <w:tcPr/>
          <w:p>
            <w:pPr>
              <w:pStyle w:val="Compact"/>
              <w:jc w:val="right"/>
            </w:pPr>
            <w:r>
              <w:t xml:space="preserve">50.4</w:t>
            </w:r>
          </w:p>
        </w:tc>
        <w:tc>
          <w:tcPr/>
          <w:p>
            <w:pPr>
              <w:pStyle w:val="Compact"/>
              <w:jc w:val="right"/>
            </w:pPr>
            <w:r>
              <w:t xml:space="preserve">32</w:t>
            </w:r>
          </w:p>
        </w:tc>
      </w:tr>
      <w:tr>
        <w:tc>
          <w:tcPr/>
          <w:p>
            <w:pPr>
              <w:pStyle w:val="Compact"/>
              <w:jc w:val="left"/>
            </w:pPr>
            <w:r>
              <w:t xml:space="preserve">Kauniainen (matalin arvo)</w:t>
            </w:r>
          </w:p>
        </w:tc>
        <w:tc>
          <w:tcPr/>
          <w:p>
            <w:pPr>
              <w:pStyle w:val="Compact"/>
              <w:jc w:val="right"/>
            </w:pPr>
            <w:r>
              <w:t xml:space="preserve">50.4</w:t>
            </w:r>
          </w:p>
        </w:tc>
        <w:tc>
          <w:tcPr/>
          <w:p>
            <w:pPr>
              <w:pStyle w:val="Compact"/>
              <w:jc w:val="right"/>
            </w:pPr>
            <w:r>
              <w:t xml:space="preserve">32</w:t>
            </w:r>
          </w:p>
        </w:tc>
      </w:tr>
    </w:tbl>
    <w:p>
      <w:pPr>
        <w:pStyle w:val="Leipteksti"/>
      </w:pPr>
    </w:p>
    <w:bookmarkEnd w:id="39"/>
    <w:bookmarkEnd w:id="40"/>
    <w:bookmarkStart w:id="46" w:name="X7c58bae5c4bd90c75908f1c0a9399416ad96bf2"/>
    <w:p>
      <w:pPr>
        <w:pStyle w:val="Otsikko1"/>
      </w:pPr>
      <w:r>
        <w:t xml:space="preserve">Huono-osaisuuden taloudelliset yhteydet</w:t>
      </w:r>
    </w:p>
    <w:p>
      <w:pPr>
        <w:pStyle w:val="FirstParagraph"/>
      </w:pPr>
    </w:p>
    <w:bookmarkStart w:id="41"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Espoo (naapuri)</w:t>
            </w:r>
          </w:p>
        </w:tc>
        <w:tc>
          <w:tcPr/>
          <w:p>
            <w:pPr>
              <w:pStyle w:val="Compact"/>
              <w:jc w:val="right"/>
            </w:pPr>
            <w:r>
              <w:t xml:space="preserve">171.6</w:t>
            </w:r>
          </w:p>
        </w:tc>
        <w:tc>
          <w:tcPr/>
          <w:p>
            <w:pPr>
              <w:pStyle w:val="Compact"/>
              <w:jc w:val="right"/>
            </w:pPr>
            <w:r>
              <w:t xml:space="preserve">34</w:t>
            </w:r>
          </w:p>
        </w:tc>
      </w:tr>
      <w:tr>
        <w:tc>
          <w:tcPr/>
          <w:p>
            <w:pPr>
              <w:pStyle w:val="Compact"/>
              <w:jc w:val="left"/>
            </w:pPr>
            <w:r>
              <w:t xml:space="preserve">Kauniainen (valittu)</w:t>
            </w:r>
          </w:p>
        </w:tc>
        <w:tc>
          <w:tcPr/>
          <w:p>
            <w:pPr>
              <w:pStyle w:val="Compact"/>
              <w:jc w:val="right"/>
            </w:pPr>
            <w:r>
              <w:t xml:space="preserve">100.4</w:t>
            </w:r>
          </w:p>
        </w:tc>
        <w:tc>
          <w:tcPr/>
          <w:p>
            <w:pPr>
              <w:pStyle w:val="Compact"/>
              <w:jc w:val="right"/>
            </w:pPr>
            <w:r>
              <w:t xml:space="preserve">146</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41"/>
    <w:bookmarkStart w:id="42"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Espoo (naapuri)</w:t>
            </w:r>
          </w:p>
        </w:tc>
        <w:tc>
          <w:tcPr/>
          <w:p>
            <w:pPr>
              <w:pStyle w:val="Compact"/>
              <w:jc w:val="right"/>
            </w:pPr>
            <w:r>
              <w:t xml:space="preserve">132.5</w:t>
            </w:r>
          </w:p>
        </w:tc>
        <w:tc>
          <w:tcPr/>
          <w:p>
            <w:pPr>
              <w:pStyle w:val="Compact"/>
              <w:jc w:val="right"/>
            </w:pPr>
            <w:r>
              <w:t xml:space="preserve">63</w:t>
            </w:r>
          </w:p>
        </w:tc>
      </w:tr>
      <w:tr>
        <w:tc>
          <w:tcPr/>
          <w:p>
            <w:pPr>
              <w:pStyle w:val="Compact"/>
              <w:jc w:val="left"/>
            </w:pPr>
            <w:r>
              <w:t xml:space="preserve">Kauniainen (valittu)</w:t>
            </w:r>
          </w:p>
        </w:tc>
        <w:tc>
          <w:tcPr/>
          <w:p>
            <w:pPr>
              <w:pStyle w:val="Compact"/>
              <w:jc w:val="right"/>
            </w:pPr>
            <w:r>
              <w:t xml:space="preserve">42.5</w:t>
            </w:r>
          </w:p>
        </w:tc>
        <w:tc>
          <w:tcPr/>
          <w:p>
            <w:pPr>
              <w:pStyle w:val="Compact"/>
              <w:jc w:val="right"/>
            </w:pPr>
            <w:r>
              <w:t xml:space="preserve">245</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2"/>
    <w:bookmarkStart w:id="43"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Espoo (naapuri)</w:t>
            </w:r>
          </w:p>
        </w:tc>
        <w:tc>
          <w:tcPr/>
          <w:p>
            <w:pPr>
              <w:pStyle w:val="Compact"/>
              <w:jc w:val="right"/>
            </w:pPr>
            <w:r>
              <w:t xml:space="preserve">103.7</w:t>
            </w:r>
          </w:p>
        </w:tc>
        <w:tc>
          <w:tcPr/>
          <w:p>
            <w:pPr>
              <w:pStyle w:val="Compact"/>
              <w:jc w:val="right"/>
            </w:pPr>
            <w:r>
              <w:t xml:space="preserve">135</w:t>
            </w:r>
          </w:p>
        </w:tc>
      </w:tr>
      <w:tr>
        <w:tc>
          <w:tcPr/>
          <w:p>
            <w:pPr>
              <w:pStyle w:val="Compact"/>
              <w:jc w:val="left"/>
            </w:pPr>
            <w:r>
              <w:t xml:space="preserve">Kauniainen (valittu)</w:t>
            </w:r>
          </w:p>
        </w:tc>
        <w:tc>
          <w:tcPr/>
          <w:p>
            <w:pPr>
              <w:pStyle w:val="Compact"/>
              <w:jc w:val="right"/>
            </w:pPr>
            <w:r>
              <w:t xml:space="preserve">46.4</w:t>
            </w:r>
          </w:p>
        </w:tc>
        <w:tc>
          <w:tcPr/>
          <w:p>
            <w:pPr>
              <w:pStyle w:val="Compact"/>
              <w:jc w:val="right"/>
            </w:pPr>
            <w:r>
              <w:t xml:space="preserve">271</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3"/>
    <w:bookmarkStart w:id="44"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Kauniainen (valittu)</w:t>
            </w:r>
          </w:p>
        </w:tc>
        <w:tc>
          <w:tcPr/>
          <w:p>
            <w:pPr>
              <w:pStyle w:val="Compact"/>
              <w:jc w:val="right"/>
            </w:pPr>
            <w:r>
              <w:t xml:space="preserve">50.6</w:t>
            </w:r>
          </w:p>
        </w:tc>
        <w:tc>
          <w:tcPr/>
          <w:p>
            <w:pPr>
              <w:pStyle w:val="Compact"/>
              <w:jc w:val="right"/>
            </w:pPr>
            <w:r>
              <w:t xml:space="preserve">250</w:t>
            </w:r>
          </w:p>
        </w:tc>
      </w:tr>
      <w:tr>
        <w:tc>
          <w:tcPr/>
          <w:p>
            <w:pPr>
              <w:pStyle w:val="Compact"/>
              <w:jc w:val="left"/>
            </w:pPr>
            <w:r>
              <w:t xml:space="preserve">Espoo (naapuri)</w:t>
            </w:r>
          </w:p>
        </w:tc>
        <w:tc>
          <w:tcPr/>
          <w:p>
            <w:pPr>
              <w:pStyle w:val="Compact"/>
              <w:jc w:val="right"/>
            </w:pPr>
            <w:r>
              <w:t xml:space="preserve">46.0</w:t>
            </w:r>
          </w:p>
        </w:tc>
        <w:tc>
          <w:tcPr/>
          <w:p>
            <w:pPr>
              <w:pStyle w:val="Compact"/>
              <w:jc w:val="right"/>
            </w:pPr>
            <w:r>
              <w:t xml:space="preserve">258</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4"/>
    <w:bookmarkStart w:id="45"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Espoo (naapuri)</w:t>
            </w:r>
          </w:p>
        </w:tc>
        <w:tc>
          <w:tcPr/>
          <w:p>
            <w:pPr>
              <w:pStyle w:val="Compact"/>
              <w:jc w:val="right"/>
            </w:pPr>
            <w:r>
              <w:t xml:space="preserve">227.3</w:t>
            </w:r>
          </w:p>
        </w:tc>
        <w:tc>
          <w:tcPr/>
          <w:p>
            <w:pPr>
              <w:pStyle w:val="Compact"/>
              <w:jc w:val="right"/>
            </w:pPr>
            <w:r>
              <w:t xml:space="preserve">29</w:t>
            </w:r>
          </w:p>
        </w:tc>
      </w:tr>
      <w:tr>
        <w:tc>
          <w:tcPr/>
          <w:p>
            <w:pPr>
              <w:pStyle w:val="Compact"/>
              <w:jc w:val="left"/>
            </w:pPr>
            <w:r>
              <w:t xml:space="preserve">Kauniainen (valittu)</w:t>
            </w:r>
          </w:p>
        </w:tc>
        <w:tc>
          <w:tcPr/>
          <w:p>
            <w:pPr>
              <w:pStyle w:val="Compact"/>
              <w:jc w:val="right"/>
            </w:pPr>
            <w:r>
              <w:t xml:space="preserve">90.9</w:t>
            </w:r>
          </w:p>
        </w:tc>
        <w:tc>
          <w:tcPr/>
          <w:p>
            <w:pPr>
              <w:pStyle w:val="Compact"/>
              <w:jc w:val="right"/>
            </w:pPr>
            <w:r>
              <w:t xml:space="preserve">174</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5"/>
    <w:bookmarkEnd w:id="46"/>
    <w:bookmarkStart w:id="59"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507"/>
        <w:gridCol w:w="558"/>
        <w:gridCol w:w="761"/>
        <w:gridCol w:w="2030"/>
        <w:gridCol w:w="2284"/>
        <w:gridCol w:w="507"/>
        <w:gridCol w:w="1269"/>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02700</w:t>
            </w:r>
          </w:p>
        </w:tc>
        <w:tc>
          <w:tcPr/>
          <w:p>
            <w:pPr>
              <w:pStyle w:val="Compact"/>
              <w:jc w:val="left"/>
            </w:pPr>
            <w:r>
              <w:t xml:space="preserve">Kauniainen</w:t>
            </w:r>
          </w:p>
        </w:tc>
        <w:tc>
          <w:tcPr/>
          <w:p>
            <w:pPr>
              <w:pStyle w:val="Compact"/>
              <w:jc w:val="right"/>
            </w:pPr>
            <w:r>
              <w:t xml:space="preserve">55.5</w:t>
            </w:r>
          </w:p>
        </w:tc>
        <w:tc>
          <w:tcPr/>
          <w:p>
            <w:pPr>
              <w:pStyle w:val="Compact"/>
              <w:jc w:val="right"/>
            </w:pPr>
            <w:r>
              <w:t xml:space="preserve">42.1</w:t>
            </w:r>
          </w:p>
        </w:tc>
        <w:tc>
          <w:tcPr/>
          <w:p>
            <w:pPr>
              <w:pStyle w:val="Compact"/>
              <w:jc w:val="right"/>
            </w:pPr>
            <w:r>
              <w:t xml:space="preserve">70</w:t>
            </w:r>
          </w:p>
        </w:tc>
        <w:tc>
          <w:tcPr/>
          <w:p>
            <w:pPr>
              <w:pStyle w:val="Compact"/>
              <w:jc w:val="right"/>
            </w:pPr>
            <w:r>
              <w:t xml:space="preserve">60.4</w:t>
            </w:r>
          </w:p>
        </w:tc>
        <w:tc>
          <w:tcPr/>
          <w:p>
            <w:pPr>
              <w:pStyle w:val="Compact"/>
              <w:jc w:val="right"/>
            </w:pPr>
            <w:r>
              <w:t xml:space="preserve">49.3</w:t>
            </w:r>
          </w:p>
        </w:tc>
      </w:tr>
    </w:tbl>
    <w:p>
      <w:pPr>
        <w:pStyle w:val="Leipteksti"/>
      </w:pPr>
      <w:r>
        <w:drawing>
          <wp:inline>
            <wp:extent cx="6858000" cy="8923662"/>
            <wp:effectExtent b="0" l="0" r="0" t="0"/>
            <wp:docPr descr="" title="" id="48" name="Picture"/>
            <a:graphic>
              <a:graphicData uri="http://schemas.openxmlformats.org/drawingml/2006/picture">
                <pic:pic>
                  <pic:nvPicPr>
                    <pic:cNvPr descr="alueprofiili_kauniainen_kunnat_docx_files/figure-docx/zip_kartta-1.png" id="49" name="Picture"/>
                    <pic:cNvPicPr>
                      <a:picLocks noChangeArrowheads="1" noChangeAspect="1"/>
                    </pic:cNvPicPr>
                  </pic:nvPicPr>
                  <pic:blipFill>
                    <a:blip r:embed="rId47"/>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1" name="Picture"/>
            <a:graphic>
              <a:graphicData uri="http://schemas.openxmlformats.org/drawingml/2006/picture">
                <pic:pic>
                  <pic:nvPicPr>
                    <pic:cNvPr descr="alueprofiili_kauniainen_kunnat_docx_files/figure-docx/zip_kartta-2.png" id="52" name="Picture"/>
                    <pic:cNvPicPr>
                      <a:picLocks noChangeArrowheads="1" noChangeAspect="1"/>
                    </pic:cNvPicPr>
                  </pic:nvPicPr>
                  <pic:blipFill>
                    <a:blip r:embed="rId50"/>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4" name="Picture"/>
            <a:graphic>
              <a:graphicData uri="http://schemas.openxmlformats.org/drawingml/2006/picture">
                <pic:pic>
                  <pic:nvPicPr>
                    <pic:cNvPr descr="alueprofiili_kauniainen_kunnat_docx_files/figure-docx/zip_kartta-3.png" id="55" name="Picture"/>
                    <pic:cNvPicPr>
                      <a:picLocks noChangeArrowheads="1" noChangeAspect="1"/>
                    </pic:cNvPicPr>
                  </pic:nvPicPr>
                  <pic:blipFill>
                    <a:blip r:embed="rId53"/>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7" name="Picture"/>
            <a:graphic>
              <a:graphicData uri="http://schemas.openxmlformats.org/drawingml/2006/picture">
                <pic:pic>
                  <pic:nvPicPr>
                    <pic:cNvPr descr="alueprofiili_kauniainen_kunnat_docx_files/figure-docx/zip_kartta-4.png" id="58" name="Picture"/>
                    <pic:cNvPicPr>
                      <a:picLocks noChangeArrowheads="1" noChangeAspect="1"/>
                    </pic:cNvPicPr>
                  </pic:nvPicPr>
                  <pic:blipFill>
                    <a:blip r:embed="rId56"/>
                    <a:stretch>
                      <a:fillRect/>
                    </a:stretch>
                  </pic:blipFill>
                  <pic:spPr bwMode="auto">
                    <a:xfrm>
                      <a:off x="0" y="0"/>
                      <a:ext cx="6858000" cy="8923662"/>
                    </a:xfrm>
                    <a:prstGeom prst="rect">
                      <a:avLst/>
                    </a:prstGeom>
                    <a:noFill/>
                    <a:ln w="9525">
                      <a:noFill/>
                      <a:headEnd/>
                      <a:tailEnd/>
                    </a:ln>
                  </pic:spPr>
                </pic:pic>
              </a:graphicData>
            </a:graphic>
          </wp:inline>
        </w:drawing>
      </w:r>
    </w:p>
    <w:bookmarkEnd w:id="59"/>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Kauniainen (Kunnat)</dc:title>
  <dc:creator>Diakin karttasovellus 2023-02-28 09:57:57</dc:creator>
  <cp:keywords/>
  <dcterms:created xsi:type="dcterms:W3CDTF">2023-02-28T07:59:06Z</dcterms:created>
  <dcterms:modified xsi:type="dcterms:W3CDTF">2023-02-28T07:59:06Z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