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Keski-Suomen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19:52:42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19:52:42.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Keski-Suomen HVA. Lisäksi tarkastelussa ovat rajanaapurit: Pirkanmaan HVA, Päijät-Hämeen HVA, Etelä-Savon HVA, Pohjois-Savon HVA, Keski-Suomen HVA, Etelä-Pohjanmaan HVA, Keski-Pohjanmaan HVA ja Pohjois-Pohjanmaan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eski_suome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eski_suome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115.7</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Keski-Suomen HVA (valittu)</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106.5</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97.5</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88.6</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86.9</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112.9</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97.7</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78.4</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73.3</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109.2</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98.5</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Pohjois-Pohjanmaan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120.4</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108.2</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Keski-Suomen HVA (valittu)</w:t>
            </w:r>
          </w:p>
        </w:tc>
        <w:tc>
          <w:tcPr/>
          <w:p>
            <w:pPr>
              <w:pStyle w:val="Compact"/>
              <w:jc w:val="right"/>
            </w:pPr>
            <w:r>
              <w:t xml:space="preserve">106.8</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101.2</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96.3</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96.1</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eski_suome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eski_suome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keski_suome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137.8</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108.1</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Keski-Suomen HVA (valittu)</w:t>
            </w:r>
          </w:p>
        </w:tc>
        <w:tc>
          <w:tcPr/>
          <w:p>
            <w:pPr>
              <w:pStyle w:val="Compact"/>
              <w:jc w:val="right"/>
            </w:pPr>
            <w:r>
              <w:t xml:space="preserve">94.3</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91.9</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17</w:t>
            </w:r>
          </w:p>
        </w:tc>
      </w:tr>
      <w:tr>
        <w:tc>
          <w:tcPr/>
          <w:p>
            <w:pPr>
              <w:pStyle w:val="Compact"/>
              <w:jc w:val="left"/>
            </w:pPr>
            <w:r>
              <w:t xml:space="preserve">Pirkanmaan HVA (naapuri)</w:t>
            </w:r>
          </w:p>
        </w:tc>
        <w:tc>
          <w:tcPr/>
          <w:p>
            <w:pPr>
              <w:pStyle w:val="Compact"/>
              <w:jc w:val="right"/>
            </w:pPr>
            <w:r>
              <w:t xml:space="preserve">87.6</w:t>
            </w:r>
          </w:p>
        </w:tc>
        <w:tc>
          <w:tcPr/>
          <w:p>
            <w:pPr>
              <w:pStyle w:val="Compact"/>
              <w:jc w:val="right"/>
            </w:pPr>
            <w:r>
              <w:t xml:space="preserve">18</w:t>
            </w:r>
          </w:p>
        </w:tc>
      </w:tr>
      <w:tr>
        <w:tc>
          <w:tcPr/>
          <w:p>
            <w:pPr>
              <w:pStyle w:val="Compact"/>
              <w:jc w:val="left"/>
            </w:pPr>
            <w:r>
              <w:t xml:space="preserve">Keski-Pohjanmaan HVA (naapuri)</w:t>
            </w:r>
          </w:p>
        </w:tc>
        <w:tc>
          <w:tcPr/>
          <w:p>
            <w:pPr>
              <w:pStyle w:val="Compact"/>
              <w:jc w:val="right"/>
            </w:pPr>
            <w:r>
              <w:t xml:space="preserve">82.8</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(valittu)</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130.2</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116.0</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105.4</w:t>
            </w:r>
          </w:p>
        </w:tc>
        <w:tc>
          <w:tcPr/>
          <w:p>
            <w:pPr>
              <w:pStyle w:val="Compact"/>
              <w:jc w:val="right"/>
            </w:pPr>
            <w:r>
              <w:t xml:space="preserve">8</w:t>
            </w:r>
          </w:p>
        </w:tc>
      </w:tr>
      <w:tr>
        <w:tc>
          <w:tcPr/>
          <w:p>
            <w:pPr>
              <w:pStyle w:val="Compact"/>
              <w:jc w:val="left"/>
            </w:pPr>
            <w:r>
              <w:t xml:space="preserve">Pohjois-Savon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86.8</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82.7</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130.6</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123.7</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92.5</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69.4</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127.6</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102.7</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99.5</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74.6</w:t>
            </w:r>
          </w:p>
        </w:tc>
        <w:tc>
          <w:tcPr/>
          <w:p>
            <w:pPr>
              <w:pStyle w:val="Compact"/>
              <w:jc w:val="right"/>
            </w:pPr>
            <w:r>
              <w:t xml:space="preserve">16</w:t>
            </w:r>
          </w:p>
        </w:tc>
      </w:tr>
      <w:tr>
        <w:tc>
          <w:tcPr/>
          <w:p>
            <w:pPr>
              <w:pStyle w:val="Compact"/>
              <w:jc w:val="left"/>
            </w:pPr>
            <w:r>
              <w:t xml:space="preserve">Pohjois-Pohjanmaan HVA (naapuri)</w:t>
            </w:r>
          </w:p>
        </w:tc>
        <w:tc>
          <w:tcPr/>
          <w:p>
            <w:pPr>
              <w:pStyle w:val="Compact"/>
              <w:jc w:val="right"/>
            </w:pPr>
            <w:r>
              <w:t xml:space="preserve">61.6</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49.7</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Keski-Suomen HVA (valittu)</w:t>
            </w:r>
          </w:p>
        </w:tc>
        <w:tc>
          <w:tcPr/>
          <w:p>
            <w:pPr>
              <w:pStyle w:val="Compact"/>
              <w:jc w:val="right"/>
            </w:pPr>
            <w:r>
              <w:t xml:space="preserve">123.8</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121.1</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108.8</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72.1</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65.3</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62.6</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118.0</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104.6</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103.9</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89.1</w:t>
            </w:r>
          </w:p>
        </w:tc>
        <w:tc>
          <w:tcPr/>
          <w:p>
            <w:pPr>
              <w:pStyle w:val="Compact"/>
              <w:jc w:val="right"/>
            </w:pPr>
            <w:r>
              <w:t xml:space="preserve">16</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130.5</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127.3</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Keski-Suomen HVA (valittu)</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Pohjois-Pohjanmaan HVA (naapuri)</w:t>
            </w:r>
          </w:p>
        </w:tc>
        <w:tc>
          <w:tcPr/>
          <w:p>
            <w:pPr>
              <w:pStyle w:val="Compact"/>
              <w:jc w:val="right"/>
            </w:pPr>
            <w:r>
              <w:t xml:space="preserve">73.1</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68.3</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63.8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145.2</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113.8</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103.1</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Keski-Suomen HVA (valittu)</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91.3</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81.9</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keski_suome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keski_suome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keski_suome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117.6</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115.7</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111.8</w:t>
            </w:r>
          </w:p>
        </w:tc>
        <w:tc>
          <w:tcPr/>
          <w:p>
            <w:pPr>
              <w:pStyle w:val="Compact"/>
              <w:jc w:val="right"/>
            </w:pPr>
            <w:r>
              <w:t xml:space="preserve">6</w:t>
            </w:r>
          </w:p>
        </w:tc>
      </w:tr>
      <w:tr>
        <w:tc>
          <w:tcPr/>
          <w:p>
            <w:pPr>
              <w:pStyle w:val="Compact"/>
              <w:jc w:val="left"/>
            </w:pPr>
            <w:r>
              <w:t xml:space="preserve">Keski-Suomen HVA (valittu)</w:t>
            </w:r>
          </w:p>
        </w:tc>
        <w:tc>
          <w:tcPr/>
          <w:p>
            <w:pPr>
              <w:pStyle w:val="Compact"/>
              <w:jc w:val="right"/>
            </w:pPr>
            <w:r>
              <w:t xml:space="preserve">105.9</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88.2</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84.3</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84.3</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54.9</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125.4</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114.4</w:t>
            </w:r>
          </w:p>
        </w:tc>
        <w:tc>
          <w:tcPr/>
          <w:p>
            <w:pPr>
              <w:pStyle w:val="Compact"/>
              <w:jc w:val="right"/>
            </w:pPr>
            <w:r>
              <w:t xml:space="preserve">5</w:t>
            </w:r>
          </w:p>
        </w:tc>
      </w:tr>
      <w:tr>
        <w:tc>
          <w:tcPr/>
          <w:p>
            <w:pPr>
              <w:pStyle w:val="Compact"/>
              <w:jc w:val="left"/>
            </w:pPr>
            <w:r>
              <w:t xml:space="preserve">Keski-Pohjanmaan HVA (naapuri)</w:t>
            </w:r>
          </w:p>
        </w:tc>
        <w:tc>
          <w:tcPr/>
          <w:p>
            <w:pPr>
              <w:pStyle w:val="Compact"/>
              <w:jc w:val="right"/>
            </w:pPr>
            <w:r>
              <w:t xml:space="preserve">106.1</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Etelä-Pohjanmaan HVA (naapuri)</w:t>
            </w:r>
          </w:p>
        </w:tc>
        <w:tc>
          <w:tcPr/>
          <w:p>
            <w:pPr>
              <w:pStyle w:val="Compact"/>
              <w:jc w:val="right"/>
            </w:pPr>
            <w:r>
              <w:t xml:space="preserve">96.7</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Päijät-Hämeen HVA (naapuri)</w:t>
            </w:r>
          </w:p>
        </w:tc>
        <w:tc>
          <w:tcPr/>
          <w:p>
            <w:pPr>
              <w:pStyle w:val="Compact"/>
              <w:jc w:val="right"/>
            </w:pPr>
            <w:r>
              <w:t xml:space="preserve">94.5</w:t>
            </w:r>
          </w:p>
        </w:tc>
        <w:tc>
          <w:tcPr/>
          <w:p>
            <w:pPr>
              <w:pStyle w:val="Compact"/>
              <w:jc w:val="right"/>
            </w:pPr>
            <w:r>
              <w:t xml:space="preserve">17</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120.2</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113.2</w:t>
            </w:r>
          </w:p>
        </w:tc>
        <w:tc>
          <w:tcPr/>
          <w:p>
            <w:pPr>
              <w:pStyle w:val="Compact"/>
              <w:jc w:val="right"/>
            </w:pPr>
            <w:r>
              <w:t xml:space="preserve">6</w:t>
            </w:r>
          </w:p>
        </w:tc>
      </w:tr>
      <w:tr>
        <w:tc>
          <w:tcPr/>
          <w:p>
            <w:pPr>
              <w:pStyle w:val="Compact"/>
              <w:jc w:val="left"/>
            </w:pPr>
            <w:r>
              <w:t xml:space="preserve">Keski-Pohjanmaan HVA (naapuri)</w:t>
            </w:r>
          </w:p>
        </w:tc>
        <w:tc>
          <w:tcPr/>
          <w:p>
            <w:pPr>
              <w:pStyle w:val="Compact"/>
              <w:jc w:val="right"/>
            </w:pPr>
            <w:r>
              <w:t xml:space="preserve">109.8</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95.3</w:t>
            </w:r>
          </w:p>
        </w:tc>
        <w:tc>
          <w:tcPr/>
          <w:p>
            <w:pPr>
              <w:pStyle w:val="Compact"/>
              <w:jc w:val="right"/>
            </w:pPr>
            <w:r>
              <w:t xml:space="preserve">14</w:t>
            </w:r>
          </w:p>
        </w:tc>
      </w:tr>
      <w:tr>
        <w:tc>
          <w:tcPr/>
          <w:p>
            <w:pPr>
              <w:pStyle w:val="Compact"/>
              <w:jc w:val="left"/>
            </w:pPr>
            <w:r>
              <w:t xml:space="preserve">Etelä-Savon HVA (naapuri)</w:t>
            </w:r>
          </w:p>
        </w:tc>
        <w:tc>
          <w:tcPr/>
          <w:p>
            <w:pPr>
              <w:pStyle w:val="Compact"/>
              <w:jc w:val="right"/>
            </w:pPr>
            <w:r>
              <w:t xml:space="preserve">83.9</w:t>
            </w:r>
          </w:p>
        </w:tc>
        <w:tc>
          <w:tcPr/>
          <w:p>
            <w:pPr>
              <w:pStyle w:val="Compact"/>
              <w:jc w:val="right"/>
            </w:pPr>
            <w:r>
              <w:t xml:space="preserve">18</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118.5</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110.1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108.9</w:t>
            </w:r>
          </w:p>
        </w:tc>
        <w:tc>
          <w:tcPr/>
          <w:p>
            <w:pPr>
              <w:pStyle w:val="Compact"/>
              <w:jc w:val="right"/>
            </w:pPr>
            <w:r>
              <w:t xml:space="preserve">4</w:t>
            </w:r>
          </w:p>
        </w:tc>
      </w:tr>
      <w:tr>
        <w:tc>
          <w:tcPr/>
          <w:p>
            <w:pPr>
              <w:pStyle w:val="Compact"/>
              <w:jc w:val="left"/>
            </w:pPr>
            <w:r>
              <w:t xml:space="preserve">Keski-Suomen HVA (valittu)</w:t>
            </w:r>
          </w:p>
        </w:tc>
        <w:tc>
          <w:tcPr/>
          <w:p>
            <w:pPr>
              <w:pStyle w:val="Compact"/>
              <w:jc w:val="right"/>
            </w:pPr>
            <w:r>
              <w:t xml:space="preserve">106.2</w:t>
            </w:r>
          </w:p>
        </w:tc>
        <w:tc>
          <w:tcPr/>
          <w:p>
            <w:pPr>
              <w:pStyle w:val="Compact"/>
              <w:jc w:val="right"/>
            </w:pPr>
            <w:r>
              <w:t xml:space="preserve">5</w:t>
            </w:r>
          </w:p>
        </w:tc>
      </w:tr>
      <w:tr>
        <w:tc>
          <w:tcPr/>
          <w:p>
            <w:pPr>
              <w:pStyle w:val="Compact"/>
              <w:jc w:val="left"/>
            </w:pPr>
            <w:r>
              <w:t xml:space="preserve">Keski-Pohjanmaan HVA (naapuri)</w:t>
            </w:r>
          </w:p>
        </w:tc>
        <w:tc>
          <w:tcPr/>
          <w:p>
            <w:pPr>
              <w:pStyle w:val="Compact"/>
              <w:jc w:val="right"/>
            </w:pPr>
            <w:r>
              <w:t xml:space="preserve">96.2</w:t>
            </w:r>
          </w:p>
        </w:tc>
        <w:tc>
          <w:tcPr/>
          <w:p>
            <w:pPr>
              <w:pStyle w:val="Compact"/>
              <w:jc w:val="right"/>
            </w:pPr>
            <w:r>
              <w:t xml:space="preserve">14</w:t>
            </w:r>
          </w:p>
        </w:tc>
      </w:tr>
      <w:tr>
        <w:tc>
          <w:tcPr/>
          <w:p>
            <w:pPr>
              <w:pStyle w:val="Compact"/>
              <w:jc w:val="left"/>
            </w:pPr>
            <w:r>
              <w:t xml:space="preserve">Pohjois-Pohjanmaan HVA (naapuri)</w:t>
            </w:r>
          </w:p>
        </w:tc>
        <w:tc>
          <w:tcPr/>
          <w:p>
            <w:pPr>
              <w:pStyle w:val="Compact"/>
              <w:jc w:val="right"/>
            </w:pPr>
            <w:r>
              <w:t xml:space="preserve">95.0</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Keski-Suomen HVA (valittu)</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Keski-Suomen HVA (valittu)</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keski_suome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keski_suome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150.9</w:t>
            </w:r>
          </w:p>
        </w:tc>
        <w:tc>
          <w:tcPr/>
          <w:p>
            <w:pPr>
              <w:pStyle w:val="Compact"/>
              <w:jc w:val="right"/>
            </w:pPr>
            <w:r>
              <w:t xml:space="preserve">2</w:t>
            </w:r>
          </w:p>
        </w:tc>
      </w:tr>
      <w:tr>
        <w:tc>
          <w:tcPr/>
          <w:p>
            <w:pPr>
              <w:pStyle w:val="Compact"/>
              <w:jc w:val="left"/>
            </w:pPr>
            <w:r>
              <w:t xml:space="preserve">Keski-Suomen HVA (valittu)</w:t>
            </w:r>
          </w:p>
        </w:tc>
        <w:tc>
          <w:tcPr/>
          <w:p>
            <w:pPr>
              <w:pStyle w:val="Compact"/>
              <w:jc w:val="right"/>
            </w:pPr>
            <w:r>
              <w:t xml:space="preserve">128.8</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107.8</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104.1</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101.9</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85.5</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69.0</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58.6</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4</w:t>
            </w:r>
          </w:p>
        </w:tc>
      </w:tr>
      <w:tr>
        <w:tc>
          <w:tcPr/>
          <w:p>
            <w:pPr>
              <w:pStyle w:val="Compact"/>
              <w:jc w:val="left"/>
            </w:pPr>
            <w:r>
              <w:t xml:space="preserve">Etelä-Pohjanmaan HVA (naapuri)</w:t>
            </w:r>
          </w:p>
        </w:tc>
        <w:tc>
          <w:tcPr/>
          <w:p>
            <w:pPr>
              <w:pStyle w:val="Compact"/>
              <w:jc w:val="right"/>
            </w:pPr>
            <w:r>
              <w:t xml:space="preserve">103.4</w:t>
            </w:r>
          </w:p>
        </w:tc>
        <w:tc>
          <w:tcPr/>
          <w:p>
            <w:pPr>
              <w:pStyle w:val="Compact"/>
              <w:jc w:val="right"/>
            </w:pPr>
            <w:r>
              <w:t xml:space="preserve">5</w:t>
            </w:r>
          </w:p>
        </w:tc>
      </w:tr>
      <w:tr>
        <w:tc>
          <w:tcPr/>
          <w:p>
            <w:pPr>
              <w:pStyle w:val="Compact"/>
              <w:jc w:val="left"/>
            </w:pPr>
            <w:r>
              <w:t xml:space="preserve">Keski-Suomen HVA (valittu)</w:t>
            </w:r>
          </w:p>
        </w:tc>
        <w:tc>
          <w:tcPr/>
          <w:p>
            <w:pPr>
              <w:pStyle w:val="Compact"/>
              <w:jc w:val="right"/>
            </w:pPr>
            <w:r>
              <w:t xml:space="preserve">101.1</w:t>
            </w:r>
          </w:p>
        </w:tc>
        <w:tc>
          <w:tcPr/>
          <w:p>
            <w:pPr>
              <w:pStyle w:val="Compact"/>
              <w:jc w:val="right"/>
            </w:pPr>
            <w:r>
              <w:t xml:space="preserve">9</w:t>
            </w:r>
          </w:p>
        </w:tc>
      </w:tr>
      <w:tr>
        <w:tc>
          <w:tcPr/>
          <w:p>
            <w:pPr>
              <w:pStyle w:val="Compact"/>
              <w:jc w:val="left"/>
            </w:pPr>
            <w:r>
              <w:t xml:space="preserve">Pohjois-Savon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Etelä-Savon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Pohjois-Pohjanmaan HVA (naapuri)</w:t>
            </w:r>
          </w:p>
        </w:tc>
        <w:tc>
          <w:tcPr/>
          <w:p>
            <w:pPr>
              <w:pStyle w:val="Compact"/>
              <w:jc w:val="right"/>
            </w:pPr>
            <w:r>
              <w:t xml:space="preserve">79.1</w:t>
            </w:r>
          </w:p>
        </w:tc>
        <w:tc>
          <w:tcPr/>
          <w:p>
            <w:pPr>
              <w:pStyle w:val="Compact"/>
              <w:jc w:val="right"/>
            </w:pPr>
            <w:r>
              <w:t xml:space="preserve">18</w:t>
            </w:r>
          </w:p>
        </w:tc>
      </w:tr>
      <w:tr>
        <w:tc>
          <w:tcPr/>
          <w:p>
            <w:pPr>
              <w:pStyle w:val="Compact"/>
              <w:jc w:val="left"/>
            </w:pPr>
            <w:r>
              <w:t xml:space="preserve">Keski-Pohjanmaan HVA (naapuri)</w:t>
            </w:r>
          </w:p>
        </w:tc>
        <w:tc>
          <w:tcPr/>
          <w:p>
            <w:pPr>
              <w:pStyle w:val="Compact"/>
              <w:jc w:val="right"/>
            </w:pPr>
            <w:r>
              <w:t xml:space="preserve">75.9</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151.4</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123.1</w:t>
            </w:r>
          </w:p>
        </w:tc>
        <w:tc>
          <w:tcPr/>
          <w:p>
            <w:pPr>
              <w:pStyle w:val="Compact"/>
              <w:jc w:val="right"/>
            </w:pPr>
            <w:r>
              <w:t xml:space="preserve">4</w:t>
            </w:r>
          </w:p>
        </w:tc>
      </w:tr>
      <w:tr>
        <w:tc>
          <w:tcPr/>
          <w:p>
            <w:pPr>
              <w:pStyle w:val="Compact"/>
              <w:jc w:val="left"/>
            </w:pPr>
            <w:r>
              <w:t xml:space="preserve">Etelä-Pohjanmaan HVA (naapuri)</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108.9</w:t>
            </w:r>
          </w:p>
        </w:tc>
        <w:tc>
          <w:tcPr/>
          <w:p>
            <w:pPr>
              <w:pStyle w:val="Compact"/>
              <w:jc w:val="right"/>
            </w:pPr>
            <w:r>
              <w:t xml:space="preserve">9</w:t>
            </w:r>
          </w:p>
        </w:tc>
      </w:tr>
      <w:tr>
        <w:tc>
          <w:tcPr/>
          <w:p>
            <w:pPr>
              <w:pStyle w:val="Compact"/>
              <w:jc w:val="left"/>
            </w:pPr>
            <w:r>
              <w:t xml:space="preserve">Keski-Pohjanmaan HVA (naapuri)</w:t>
            </w:r>
          </w:p>
        </w:tc>
        <w:tc>
          <w:tcPr/>
          <w:p>
            <w:pPr>
              <w:pStyle w:val="Compact"/>
              <w:jc w:val="right"/>
            </w:pPr>
            <w:r>
              <w:t xml:space="preserve">103.9</w:t>
            </w:r>
          </w:p>
        </w:tc>
        <w:tc>
          <w:tcPr/>
          <w:p>
            <w:pPr>
              <w:pStyle w:val="Compact"/>
              <w:jc w:val="right"/>
            </w:pPr>
            <w:r>
              <w:t xml:space="preserve">10</w:t>
            </w:r>
          </w:p>
        </w:tc>
      </w:tr>
      <w:tr>
        <w:tc>
          <w:tcPr/>
          <w:p>
            <w:pPr>
              <w:pStyle w:val="Compact"/>
              <w:jc w:val="left"/>
            </w:pPr>
            <w:r>
              <w:t xml:space="preserve">Keski-Suomen HVA (valittu)</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58.0</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(naapuri)</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122.0</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109.6</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101.7</w:t>
            </w:r>
          </w:p>
        </w:tc>
        <w:tc>
          <w:tcPr/>
          <w:p>
            <w:pPr>
              <w:pStyle w:val="Compact"/>
              <w:jc w:val="right"/>
            </w:pPr>
            <w:r>
              <w:t xml:space="preserve">10</w:t>
            </w:r>
          </w:p>
        </w:tc>
      </w:tr>
      <w:tr>
        <w:tc>
          <w:tcPr/>
          <w:p>
            <w:pPr>
              <w:pStyle w:val="Compact"/>
              <w:jc w:val="left"/>
            </w:pPr>
            <w:r>
              <w:t xml:space="preserve">Keski-Suomen HVA (valittu)</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89.3</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135.5</w:t>
            </w:r>
          </w:p>
        </w:tc>
        <w:tc>
          <w:tcPr/>
          <w:p>
            <w:pPr>
              <w:pStyle w:val="Compact"/>
              <w:jc w:val="right"/>
            </w:pPr>
            <w:r>
              <w:t xml:space="preserve">6</w:t>
            </w:r>
          </w:p>
        </w:tc>
      </w:tr>
      <w:tr>
        <w:tc>
          <w:tcPr/>
          <w:p>
            <w:pPr>
              <w:pStyle w:val="Compact"/>
              <w:jc w:val="left"/>
            </w:pPr>
            <w:r>
              <w:t xml:space="preserve">Pirkanmaan HVA (naapuri)</w:t>
            </w:r>
          </w:p>
        </w:tc>
        <w:tc>
          <w:tcPr/>
          <w:p>
            <w:pPr>
              <w:pStyle w:val="Compact"/>
              <w:jc w:val="right"/>
            </w:pPr>
            <w:r>
              <w:t xml:space="preserve">129.0</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109.7</w:t>
            </w:r>
          </w:p>
        </w:tc>
        <w:tc>
          <w:tcPr/>
          <w:p>
            <w:pPr>
              <w:pStyle w:val="Compact"/>
              <w:jc w:val="right"/>
            </w:pPr>
            <w:r>
              <w:t xml:space="preserve">10</w:t>
            </w:r>
          </w:p>
        </w:tc>
      </w:tr>
      <w:tr>
        <w:tc>
          <w:tcPr/>
          <w:p>
            <w:pPr>
              <w:pStyle w:val="Compact"/>
              <w:jc w:val="left"/>
            </w:pPr>
            <w:r>
              <w:t xml:space="preserve">Keski-Suomen HVA (valittu)</w:t>
            </w:r>
          </w:p>
        </w:tc>
        <w:tc>
          <w:tcPr/>
          <w:p>
            <w:pPr>
              <w:pStyle w:val="Compact"/>
              <w:jc w:val="right"/>
            </w:pPr>
            <w:r>
              <w:t xml:space="preserve">103.2</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96.8</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96.8</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71.0</w:t>
            </w:r>
          </w:p>
        </w:tc>
        <w:tc>
          <w:tcPr/>
          <w:p>
            <w:pPr>
              <w:pStyle w:val="Compact"/>
              <w:jc w:val="right"/>
            </w:pPr>
            <w:r>
              <w:t xml:space="preserve">19</w:t>
            </w:r>
          </w:p>
        </w:tc>
      </w:tr>
      <w:tr>
        <w:tc>
          <w:tcPr/>
          <w:p>
            <w:pPr>
              <w:pStyle w:val="Compact"/>
              <w:jc w:val="left"/>
            </w:pPr>
            <w:r>
              <w:t xml:space="preserve">Päijät-Hämeen HVA (naapuri)</w:t>
            </w:r>
          </w:p>
        </w:tc>
        <w:tc>
          <w:tcPr/>
          <w:p>
            <w:pPr>
              <w:pStyle w:val="Compact"/>
              <w:jc w:val="right"/>
            </w:pPr>
            <w:r>
              <w:t xml:space="preserve">51.6</w:t>
            </w:r>
          </w:p>
        </w:tc>
        <w:tc>
          <w:tcPr/>
          <w:p>
            <w:pPr>
              <w:pStyle w:val="Compact"/>
              <w:jc w:val="right"/>
            </w:pPr>
            <w:r>
              <w:t xml:space="preserve">22</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keski_suome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42720</w:t>
            </w:r>
          </w:p>
        </w:tc>
        <w:tc>
          <w:tcPr/>
          <w:p>
            <w:pPr>
              <w:pStyle w:val="Compact"/>
              <w:jc w:val="left"/>
            </w:pPr>
            <w:r>
              <w:t xml:space="preserve">Valkealahti</w:t>
            </w:r>
          </w:p>
        </w:tc>
        <w:tc>
          <w:tcPr/>
          <w:p>
            <w:pPr>
              <w:pStyle w:val="Compact"/>
              <w:jc w:val="right"/>
            </w:pPr>
            <w:r>
              <w:t xml:space="preserve">181.4</w:t>
            </w:r>
          </w:p>
        </w:tc>
        <w:tc>
          <w:tcPr/>
          <w:p>
            <w:pPr>
              <w:pStyle w:val="Compact"/>
              <w:jc w:val="right"/>
            </w:pPr>
            <w:r>
              <w:t xml:space="preserve">161.8</w:t>
            </w:r>
          </w:p>
        </w:tc>
        <w:tc>
          <w:tcPr/>
          <w:p>
            <w:pPr>
              <w:pStyle w:val="Compact"/>
              <w:jc w:val="right"/>
            </w:pPr>
            <w:r>
              <w:t xml:space="preserve">135.5</w:t>
            </w:r>
          </w:p>
        </w:tc>
        <w:tc>
          <w:tcPr/>
          <w:p>
            <w:pPr>
              <w:pStyle w:val="Compact"/>
              <w:jc w:val="right"/>
            </w:pPr>
            <w:r>
              <w:t xml:space="preserve">299.4</w:t>
            </w:r>
          </w:p>
        </w:tc>
        <w:tc>
          <w:tcPr/>
          <w:p>
            <w:pPr>
              <w:pStyle w:val="Compact"/>
              <w:jc w:val="right"/>
            </w:pPr>
            <w:r>
              <w:t xml:space="preserve">128.9</w:t>
            </w:r>
          </w:p>
        </w:tc>
      </w:tr>
      <w:tr>
        <w:tc>
          <w:tcPr/>
          <w:p>
            <w:pPr>
              <w:pStyle w:val="Compact"/>
              <w:jc w:val="left"/>
            </w:pPr>
            <w:r>
              <w:t xml:space="preserve">40340</w:t>
            </w:r>
          </w:p>
        </w:tc>
        <w:tc>
          <w:tcPr/>
          <w:p>
            <w:pPr>
              <w:pStyle w:val="Compact"/>
              <w:jc w:val="left"/>
            </w:pPr>
            <w:r>
              <w:t xml:space="preserve">Huhtasuo</w:t>
            </w:r>
          </w:p>
        </w:tc>
        <w:tc>
          <w:tcPr/>
          <w:p>
            <w:pPr>
              <w:pStyle w:val="Compact"/>
              <w:jc w:val="right"/>
            </w:pPr>
            <w:r>
              <w:t xml:space="preserve">172.7</w:t>
            </w:r>
          </w:p>
        </w:tc>
        <w:tc>
          <w:tcPr/>
          <w:p>
            <w:pPr>
              <w:pStyle w:val="Compact"/>
              <w:jc w:val="right"/>
            </w:pPr>
            <w:r>
              <w:t xml:space="preserve">187.0</w:t>
            </w:r>
          </w:p>
        </w:tc>
        <w:tc>
          <w:tcPr/>
          <w:p>
            <w:pPr>
              <w:pStyle w:val="Compact"/>
              <w:jc w:val="right"/>
            </w:pPr>
            <w:r>
              <w:t xml:space="preserve">127.6</w:t>
            </w:r>
          </w:p>
        </w:tc>
        <w:tc>
          <w:tcPr/>
          <w:p>
            <w:pPr>
              <w:pStyle w:val="Compact"/>
              <w:jc w:val="right"/>
            </w:pPr>
            <w:r>
              <w:t xml:space="preserve">252.7</w:t>
            </w:r>
          </w:p>
        </w:tc>
        <w:tc>
          <w:tcPr/>
          <w:p>
            <w:pPr>
              <w:pStyle w:val="Compact"/>
              <w:jc w:val="right"/>
            </w:pPr>
            <w:r>
              <w:t xml:space="preserve">123.4</w:t>
            </w:r>
          </w:p>
        </w:tc>
      </w:tr>
      <w:tr>
        <w:tc>
          <w:tcPr/>
          <w:p>
            <w:pPr>
              <w:pStyle w:val="Compact"/>
              <w:jc w:val="left"/>
            </w:pPr>
            <w:r>
              <w:t xml:space="preserve">43170</w:t>
            </w:r>
          </w:p>
        </w:tc>
        <w:tc>
          <w:tcPr/>
          <w:p>
            <w:pPr>
              <w:pStyle w:val="Compact"/>
              <w:jc w:val="left"/>
            </w:pPr>
            <w:r>
              <w:t xml:space="preserve">Häkkilä</w:t>
            </w:r>
          </w:p>
        </w:tc>
        <w:tc>
          <w:tcPr/>
          <w:p>
            <w:pPr>
              <w:pStyle w:val="Compact"/>
              <w:jc w:val="right"/>
            </w:pPr>
            <w:r>
              <w:t xml:space="preserve">163.8</w:t>
            </w:r>
          </w:p>
        </w:tc>
        <w:tc>
          <w:tcPr/>
          <w:p>
            <w:pPr>
              <w:pStyle w:val="Compact"/>
              <w:jc w:val="right"/>
            </w:pPr>
            <w:r>
              <w:t xml:space="preserve">146.1</w:t>
            </w:r>
          </w:p>
        </w:tc>
        <w:tc>
          <w:tcPr/>
          <w:p>
            <w:pPr>
              <w:pStyle w:val="Compact"/>
              <w:jc w:val="right"/>
            </w:pPr>
            <w:r>
              <w:t xml:space="preserve">161.2</w:t>
            </w:r>
          </w:p>
        </w:tc>
        <w:tc>
          <w:tcPr/>
          <w:p>
            <w:pPr>
              <w:pStyle w:val="Compact"/>
              <w:jc w:val="right"/>
            </w:pPr>
            <w:r>
              <w:t xml:space="preserve">208.5</w:t>
            </w:r>
          </w:p>
        </w:tc>
        <w:tc>
          <w:tcPr/>
          <w:p>
            <w:pPr>
              <w:pStyle w:val="Compact"/>
              <w:jc w:val="right"/>
            </w:pPr>
            <w:r>
              <w:t xml:space="preserve">139.5</w:t>
            </w:r>
          </w:p>
        </w:tc>
      </w:tr>
      <w:tr>
        <w:tc>
          <w:tcPr/>
          <w:p>
            <w:pPr>
              <w:pStyle w:val="Compact"/>
              <w:jc w:val="left"/>
            </w:pPr>
            <w:r>
              <w:t xml:space="preserve">43720</w:t>
            </w:r>
          </w:p>
        </w:tc>
        <w:tc>
          <w:tcPr/>
          <w:p>
            <w:pPr>
              <w:pStyle w:val="Compact"/>
              <w:jc w:val="left"/>
            </w:pPr>
            <w:r>
              <w:t xml:space="preserve">Kumpulainen</w:t>
            </w:r>
          </w:p>
        </w:tc>
        <w:tc>
          <w:tcPr/>
          <w:p>
            <w:pPr>
              <w:pStyle w:val="Compact"/>
              <w:jc w:val="right"/>
            </w:pPr>
            <w:r>
              <w:t xml:space="preserve">158.3</w:t>
            </w:r>
          </w:p>
        </w:tc>
        <w:tc>
          <w:tcPr/>
          <w:p>
            <w:pPr>
              <w:pStyle w:val="Compact"/>
              <w:jc w:val="right"/>
            </w:pPr>
            <w:r>
              <w:t xml:space="preserve">164.8</w:t>
            </w:r>
          </w:p>
        </w:tc>
        <w:tc>
          <w:tcPr/>
          <w:p>
            <w:pPr>
              <w:pStyle w:val="Compact"/>
              <w:jc w:val="right"/>
            </w:pPr>
            <w:r>
              <w:t xml:space="preserve">185.0</w:t>
            </w:r>
          </w:p>
        </w:tc>
        <w:tc>
          <w:tcPr/>
          <w:p>
            <w:pPr>
              <w:pStyle w:val="Compact"/>
              <w:jc w:val="right"/>
            </w:pPr>
            <w:r>
              <w:t xml:space="preserve">76.0</w:t>
            </w:r>
          </w:p>
        </w:tc>
        <w:tc>
          <w:tcPr/>
          <w:p>
            <w:pPr>
              <w:pStyle w:val="Compact"/>
              <w:jc w:val="right"/>
            </w:pPr>
            <w:r>
              <w:t xml:space="preserve">207.7</w:t>
            </w:r>
          </w:p>
        </w:tc>
      </w:tr>
      <w:tr>
        <w:tc>
          <w:tcPr/>
          <w:p>
            <w:pPr>
              <w:pStyle w:val="Compact"/>
              <w:jc w:val="left"/>
            </w:pPr>
            <w:r>
              <w:t xml:space="preserve">43940</w:t>
            </w:r>
          </w:p>
        </w:tc>
        <w:tc>
          <w:tcPr/>
          <w:p>
            <w:pPr>
              <w:pStyle w:val="Compact"/>
              <w:jc w:val="left"/>
            </w:pPr>
            <w:r>
              <w:t xml:space="preserve">Muhola-Saarensalmi</w:t>
            </w:r>
          </w:p>
        </w:tc>
        <w:tc>
          <w:tcPr/>
          <w:p>
            <w:pPr>
              <w:pStyle w:val="Compact"/>
              <w:jc w:val="right"/>
            </w:pPr>
            <w:r>
              <w:t xml:space="preserve">157.0</w:t>
            </w:r>
          </w:p>
        </w:tc>
        <w:tc>
          <w:tcPr/>
          <w:p>
            <w:pPr>
              <w:pStyle w:val="Compact"/>
              <w:jc w:val="right"/>
            </w:pPr>
            <w:r>
              <w:t xml:space="preserve">173.9</w:t>
            </w:r>
          </w:p>
        </w:tc>
        <w:tc>
          <w:tcPr/>
          <w:p>
            <w:pPr>
              <w:pStyle w:val="Compact"/>
              <w:jc w:val="right"/>
            </w:pPr>
            <w:r>
              <w:t xml:space="preserve">187.1</w:t>
            </w:r>
          </w:p>
        </w:tc>
        <w:tc>
          <w:tcPr/>
          <w:p>
            <w:pPr>
              <w:pStyle w:val="Compact"/>
              <w:jc w:val="right"/>
            </w:pPr>
            <w:r>
              <w:t xml:space="preserve">102.1</w:t>
            </w:r>
          </w:p>
        </w:tc>
        <w:tc>
          <w:tcPr/>
          <w:p>
            <w:pPr>
              <w:pStyle w:val="Compact"/>
              <w:jc w:val="right"/>
            </w:pPr>
            <w:r>
              <w:t xml:space="preserve">164.8</w:t>
            </w:r>
          </w:p>
        </w:tc>
      </w:tr>
      <w:tr>
        <w:tc>
          <w:tcPr/>
          <w:p>
            <w:pPr>
              <w:pStyle w:val="Compact"/>
              <w:jc w:val="left"/>
            </w:pPr>
            <w:r>
              <w:t xml:space="preserve">43340</w:t>
            </w:r>
          </w:p>
        </w:tc>
        <w:tc>
          <w:tcPr/>
          <w:p>
            <w:pPr>
              <w:pStyle w:val="Compact"/>
              <w:jc w:val="left"/>
            </w:pPr>
            <w:r>
              <w:t xml:space="preserve">Kannonjärvi</w:t>
            </w:r>
          </w:p>
        </w:tc>
        <w:tc>
          <w:tcPr/>
          <w:p>
            <w:pPr>
              <w:pStyle w:val="Compact"/>
              <w:jc w:val="right"/>
            </w:pPr>
            <w:r>
              <w:t xml:space="preserve">156.4</w:t>
            </w:r>
          </w:p>
        </w:tc>
        <w:tc>
          <w:tcPr/>
          <w:p>
            <w:pPr>
              <w:pStyle w:val="Compact"/>
              <w:jc w:val="right"/>
            </w:pPr>
            <w:r>
              <w:t xml:space="preserve">153.2</w:t>
            </w:r>
          </w:p>
        </w:tc>
        <w:tc>
          <w:tcPr/>
          <w:p>
            <w:pPr>
              <w:pStyle w:val="Compact"/>
              <w:jc w:val="right"/>
            </w:pPr>
            <w:r>
              <w:t xml:space="preserve">155.9</w:t>
            </w:r>
          </w:p>
        </w:tc>
        <w:tc>
          <w:tcPr/>
          <w:p>
            <w:pPr>
              <w:pStyle w:val="Compact"/>
              <w:jc w:val="right"/>
            </w:pPr>
            <w:r>
              <w:t xml:space="preserve">154.7</w:t>
            </w:r>
          </w:p>
        </w:tc>
        <w:tc>
          <w:tcPr/>
          <w:p>
            <w:pPr>
              <w:pStyle w:val="Compact"/>
              <w:jc w:val="right"/>
            </w:pPr>
            <w:r>
              <w:t xml:space="preserve">162.0</w:t>
            </w:r>
          </w:p>
        </w:tc>
      </w:tr>
      <w:tr>
        <w:tc>
          <w:tcPr/>
          <w:p>
            <w:pPr>
              <w:pStyle w:val="Compact"/>
              <w:jc w:val="left"/>
            </w:pPr>
            <w:r>
              <w:t xml:space="preserve">42660</w:t>
            </w:r>
          </w:p>
        </w:tc>
        <w:tc>
          <w:tcPr/>
          <w:p>
            <w:pPr>
              <w:pStyle w:val="Compact"/>
              <w:jc w:val="left"/>
            </w:pPr>
            <w:r>
              <w:t xml:space="preserve">Sahrajärvi</w:t>
            </w:r>
          </w:p>
        </w:tc>
        <w:tc>
          <w:tcPr/>
          <w:p>
            <w:pPr>
              <w:pStyle w:val="Compact"/>
              <w:jc w:val="right"/>
            </w:pPr>
            <w:r>
              <w:t xml:space="preserve">155.1</w:t>
            </w:r>
          </w:p>
        </w:tc>
        <w:tc>
          <w:tcPr/>
          <w:p>
            <w:pPr>
              <w:pStyle w:val="Compact"/>
              <w:jc w:val="right"/>
            </w:pPr>
            <w:r>
              <w:t xml:space="preserve">159.7</w:t>
            </w:r>
          </w:p>
        </w:tc>
        <w:tc>
          <w:tcPr/>
          <w:p>
            <w:pPr>
              <w:pStyle w:val="Compact"/>
              <w:jc w:val="right"/>
            </w:pPr>
            <w:r>
              <w:t xml:space="preserve">165.4</w:t>
            </w:r>
          </w:p>
        </w:tc>
        <w:tc>
          <w:tcPr/>
          <w:p>
            <w:pPr>
              <w:pStyle w:val="Compact"/>
              <w:jc w:val="right"/>
            </w:pPr>
            <w:r>
              <w:t xml:space="preserve">177.9</w:t>
            </w:r>
          </w:p>
        </w:tc>
        <w:tc>
          <w:tcPr/>
          <w:p>
            <w:pPr>
              <w:pStyle w:val="Compact"/>
              <w:jc w:val="right"/>
            </w:pPr>
            <w:r>
              <w:t xml:space="preserve">117.3</w:t>
            </w:r>
          </w:p>
        </w:tc>
      </w:tr>
      <w:tr>
        <w:tc>
          <w:tcPr/>
          <w:p>
            <w:pPr>
              <w:pStyle w:val="Compact"/>
              <w:jc w:val="left"/>
            </w:pPr>
            <w:r>
              <w:t xml:space="preserve">41970</w:t>
            </w:r>
          </w:p>
        </w:tc>
        <w:tc>
          <w:tcPr/>
          <w:p>
            <w:pPr>
              <w:pStyle w:val="Compact"/>
              <w:jc w:val="left"/>
            </w:pPr>
            <w:r>
              <w:t xml:space="preserve">Huttula</w:t>
            </w:r>
          </w:p>
        </w:tc>
        <w:tc>
          <w:tcPr/>
          <w:p>
            <w:pPr>
              <w:pStyle w:val="Compact"/>
              <w:jc w:val="right"/>
            </w:pPr>
            <w:r>
              <w:t xml:space="preserve">148.3</w:t>
            </w:r>
          </w:p>
        </w:tc>
        <w:tc>
          <w:tcPr/>
          <w:p>
            <w:pPr>
              <w:pStyle w:val="Compact"/>
              <w:jc w:val="right"/>
            </w:pPr>
            <w:r>
              <w:t xml:space="preserve">NA</w:t>
            </w:r>
          </w:p>
        </w:tc>
        <w:tc>
          <w:tcPr/>
          <w:p>
            <w:pPr>
              <w:pStyle w:val="Compact"/>
              <w:jc w:val="right"/>
            </w:pPr>
            <w:r>
              <w:t xml:space="preserve">106.2</w:t>
            </w:r>
          </w:p>
        </w:tc>
        <w:tc>
          <w:tcPr/>
          <w:p>
            <w:pPr>
              <w:pStyle w:val="Compact"/>
              <w:jc w:val="right"/>
            </w:pPr>
            <w:r>
              <w:t xml:space="preserve">214.5</w:t>
            </w:r>
          </w:p>
        </w:tc>
        <w:tc>
          <w:tcPr/>
          <w:p>
            <w:pPr>
              <w:pStyle w:val="Compact"/>
              <w:jc w:val="right"/>
            </w:pPr>
            <w:r>
              <w:t xml:space="preserve">124.2</w:t>
            </w:r>
          </w:p>
        </w:tc>
      </w:tr>
      <w:tr>
        <w:tc>
          <w:tcPr/>
          <w:p>
            <w:pPr>
              <w:pStyle w:val="Compact"/>
              <w:jc w:val="left"/>
            </w:pPr>
            <w:r>
              <w:t xml:space="preserve">43440</w:t>
            </w:r>
          </w:p>
        </w:tc>
        <w:tc>
          <w:tcPr/>
          <w:p>
            <w:pPr>
              <w:pStyle w:val="Compact"/>
              <w:jc w:val="left"/>
            </w:pPr>
            <w:r>
              <w:t xml:space="preserve">Pylkönmäki Keskus</w:t>
            </w:r>
          </w:p>
        </w:tc>
        <w:tc>
          <w:tcPr/>
          <w:p>
            <w:pPr>
              <w:pStyle w:val="Compact"/>
              <w:jc w:val="right"/>
            </w:pPr>
            <w:r>
              <w:t xml:space="preserve">147.9</w:t>
            </w:r>
          </w:p>
        </w:tc>
        <w:tc>
          <w:tcPr/>
          <w:p>
            <w:pPr>
              <w:pStyle w:val="Compact"/>
              <w:jc w:val="right"/>
            </w:pPr>
            <w:r>
              <w:t xml:space="preserve">171.0</w:t>
            </w:r>
          </w:p>
        </w:tc>
        <w:tc>
          <w:tcPr/>
          <w:p>
            <w:pPr>
              <w:pStyle w:val="Compact"/>
              <w:jc w:val="right"/>
            </w:pPr>
            <w:r>
              <w:t xml:space="preserve">122.2</w:t>
            </w:r>
          </w:p>
        </w:tc>
        <w:tc>
          <w:tcPr/>
          <w:p>
            <w:pPr>
              <w:pStyle w:val="Compact"/>
              <w:jc w:val="right"/>
            </w:pPr>
            <w:r>
              <w:t xml:space="preserve">148.8</w:t>
            </w:r>
          </w:p>
        </w:tc>
        <w:tc>
          <w:tcPr/>
          <w:p>
            <w:pPr>
              <w:pStyle w:val="Compact"/>
              <w:jc w:val="right"/>
            </w:pPr>
            <w:r>
              <w:t xml:space="preserve">149.7</w:t>
            </w:r>
          </w:p>
        </w:tc>
      </w:tr>
      <w:tr>
        <w:tc>
          <w:tcPr/>
          <w:p>
            <w:pPr>
              <w:pStyle w:val="Compact"/>
              <w:jc w:val="left"/>
            </w:pPr>
            <w:r>
              <w:t xml:space="preserve">44950</w:t>
            </w:r>
          </w:p>
        </w:tc>
        <w:tc>
          <w:tcPr/>
          <w:p>
            <w:pPr>
              <w:pStyle w:val="Compact"/>
              <w:jc w:val="left"/>
            </w:pPr>
            <w:r>
              <w:t xml:space="preserve">Kärväsjärvi</w:t>
            </w:r>
          </w:p>
        </w:tc>
        <w:tc>
          <w:tcPr/>
          <w:p>
            <w:pPr>
              <w:pStyle w:val="Compact"/>
              <w:jc w:val="right"/>
            </w:pPr>
            <w:r>
              <w:t xml:space="preserve">144.9</w:t>
            </w:r>
          </w:p>
        </w:tc>
        <w:tc>
          <w:tcPr/>
          <w:p>
            <w:pPr>
              <w:pStyle w:val="Compact"/>
              <w:jc w:val="right"/>
            </w:pPr>
            <w:r>
              <w:t xml:space="preserve">144.4</w:t>
            </w:r>
          </w:p>
        </w:tc>
        <w:tc>
          <w:tcPr/>
          <w:p>
            <w:pPr>
              <w:pStyle w:val="Compact"/>
              <w:jc w:val="right"/>
            </w:pPr>
            <w:r>
              <w:t xml:space="preserve">143.8</w:t>
            </w:r>
          </w:p>
        </w:tc>
        <w:tc>
          <w:tcPr/>
          <w:p>
            <w:pPr>
              <w:pStyle w:val="Compact"/>
              <w:jc w:val="right"/>
            </w:pPr>
            <w:r>
              <w:t xml:space="preserve">157.3</w:t>
            </w:r>
          </w:p>
        </w:tc>
        <w:tc>
          <w:tcPr/>
          <w:p>
            <w:pPr>
              <w:pStyle w:val="Compact"/>
              <w:jc w:val="right"/>
            </w:pPr>
            <w:r>
              <w:t xml:space="preserve">134.0</w:t>
            </w:r>
          </w:p>
        </w:tc>
      </w:tr>
      <w:tr>
        <w:tc>
          <w:tcPr/>
          <w:p>
            <w:pPr>
              <w:pStyle w:val="Compact"/>
              <w:jc w:val="left"/>
            </w:pPr>
            <w:r>
              <w:t xml:space="preserve">43840</w:t>
            </w:r>
          </w:p>
        </w:tc>
        <w:tc>
          <w:tcPr/>
          <w:p>
            <w:pPr>
              <w:pStyle w:val="Compact"/>
              <w:jc w:val="left"/>
            </w:pPr>
            <w:r>
              <w:t xml:space="preserve">Sompala</w:t>
            </w:r>
          </w:p>
        </w:tc>
        <w:tc>
          <w:tcPr/>
          <w:p>
            <w:pPr>
              <w:pStyle w:val="Compact"/>
              <w:jc w:val="right"/>
            </w:pPr>
            <w:r>
              <w:t xml:space="preserve">144.8</w:t>
            </w:r>
          </w:p>
        </w:tc>
        <w:tc>
          <w:tcPr/>
          <w:p>
            <w:pPr>
              <w:pStyle w:val="Compact"/>
              <w:jc w:val="right"/>
            </w:pPr>
            <w:r>
              <w:t xml:space="preserve">NA</w:t>
            </w:r>
          </w:p>
        </w:tc>
        <w:tc>
          <w:tcPr/>
          <w:p>
            <w:pPr>
              <w:pStyle w:val="Compact"/>
              <w:jc w:val="right"/>
            </w:pPr>
            <w:r>
              <w:t xml:space="preserve">142.6</w:t>
            </w:r>
          </w:p>
        </w:tc>
        <w:tc>
          <w:tcPr/>
          <w:p>
            <w:pPr>
              <w:pStyle w:val="Compact"/>
              <w:jc w:val="right"/>
            </w:pPr>
            <w:r>
              <w:t xml:space="preserve">130.7</w:t>
            </w:r>
          </w:p>
        </w:tc>
        <w:tc>
          <w:tcPr/>
          <w:p>
            <w:pPr>
              <w:pStyle w:val="Compact"/>
              <w:jc w:val="right"/>
            </w:pPr>
            <w:r>
              <w:t xml:space="preserve">161.0</w:t>
            </w:r>
          </w:p>
        </w:tc>
      </w:tr>
      <w:tr>
        <w:tc>
          <w:tcPr/>
          <w:p>
            <w:pPr>
              <w:pStyle w:val="Compact"/>
              <w:jc w:val="left"/>
            </w:pPr>
            <w:r>
              <w:t xml:space="preserve">43520</w:t>
            </w:r>
          </w:p>
        </w:tc>
        <w:tc>
          <w:tcPr/>
          <w:p>
            <w:pPr>
              <w:pStyle w:val="Compact"/>
              <w:jc w:val="left"/>
            </w:pPr>
            <w:r>
              <w:t xml:space="preserve">Kiminki</w:t>
            </w:r>
          </w:p>
        </w:tc>
        <w:tc>
          <w:tcPr/>
          <w:p>
            <w:pPr>
              <w:pStyle w:val="Compact"/>
              <w:jc w:val="right"/>
            </w:pPr>
            <w:r>
              <w:t xml:space="preserve">143.8</w:t>
            </w:r>
          </w:p>
        </w:tc>
        <w:tc>
          <w:tcPr/>
          <w:p>
            <w:pPr>
              <w:pStyle w:val="Compact"/>
              <w:jc w:val="right"/>
            </w:pPr>
            <w:r>
              <w:t xml:space="preserve">159.4</w:t>
            </w:r>
          </w:p>
        </w:tc>
        <w:tc>
          <w:tcPr/>
          <w:p>
            <w:pPr>
              <w:pStyle w:val="Compact"/>
              <w:jc w:val="right"/>
            </w:pPr>
            <w:r>
              <w:t xml:space="preserve">179.3</w:t>
            </w:r>
          </w:p>
        </w:tc>
        <w:tc>
          <w:tcPr/>
          <w:p>
            <w:pPr>
              <w:pStyle w:val="Compact"/>
              <w:jc w:val="right"/>
            </w:pPr>
            <w:r>
              <w:t xml:space="preserve">94.4</w:t>
            </w:r>
          </w:p>
        </w:tc>
        <w:tc>
          <w:tcPr/>
          <w:p>
            <w:pPr>
              <w:pStyle w:val="Compact"/>
              <w:jc w:val="right"/>
            </w:pPr>
            <w:r>
              <w:t xml:space="preserve">142.2</w:t>
            </w:r>
          </w:p>
        </w:tc>
      </w:tr>
      <w:tr>
        <w:tc>
          <w:tcPr/>
          <w:p>
            <w:pPr>
              <w:pStyle w:val="Compact"/>
              <w:jc w:val="left"/>
            </w:pPr>
            <w:r>
              <w:t xml:space="preserve">43560</w:t>
            </w:r>
          </w:p>
        </w:tc>
        <w:tc>
          <w:tcPr/>
          <w:p>
            <w:pPr>
              <w:pStyle w:val="Compact"/>
              <w:jc w:val="left"/>
            </w:pPr>
            <w:r>
              <w:t xml:space="preserve">Vahanka</w:t>
            </w:r>
          </w:p>
        </w:tc>
        <w:tc>
          <w:tcPr/>
          <w:p>
            <w:pPr>
              <w:pStyle w:val="Compact"/>
              <w:jc w:val="right"/>
            </w:pPr>
            <w:r>
              <w:t xml:space="preserve">141.5</w:t>
            </w:r>
          </w:p>
        </w:tc>
        <w:tc>
          <w:tcPr/>
          <w:p>
            <w:pPr>
              <w:pStyle w:val="Compact"/>
              <w:jc w:val="right"/>
            </w:pPr>
            <w:r>
              <w:t xml:space="preserve">128.7</w:t>
            </w:r>
          </w:p>
        </w:tc>
        <w:tc>
          <w:tcPr/>
          <w:p>
            <w:pPr>
              <w:pStyle w:val="Compact"/>
              <w:jc w:val="right"/>
            </w:pPr>
            <w:r>
              <w:t xml:space="preserve">148.7</w:t>
            </w:r>
          </w:p>
        </w:tc>
        <w:tc>
          <w:tcPr/>
          <w:p>
            <w:pPr>
              <w:pStyle w:val="Compact"/>
              <w:jc w:val="right"/>
            </w:pPr>
            <w:r>
              <w:t xml:space="preserve">155.8</w:t>
            </w:r>
          </w:p>
        </w:tc>
        <w:tc>
          <w:tcPr/>
          <w:p>
            <w:pPr>
              <w:pStyle w:val="Compact"/>
              <w:jc w:val="right"/>
            </w:pPr>
            <w:r>
              <w:t xml:space="preserve">132.9</w:t>
            </w:r>
          </w:p>
        </w:tc>
      </w:tr>
      <w:tr>
        <w:tc>
          <w:tcPr/>
          <w:p>
            <w:pPr>
              <w:pStyle w:val="Compact"/>
              <w:jc w:val="left"/>
            </w:pPr>
            <w:r>
              <w:t xml:space="preserve">43220</w:t>
            </w:r>
          </w:p>
        </w:tc>
        <w:tc>
          <w:tcPr/>
          <w:p>
            <w:pPr>
              <w:pStyle w:val="Compact"/>
              <w:jc w:val="left"/>
            </w:pPr>
            <w:r>
              <w:t xml:space="preserve">Mahlu</w:t>
            </w:r>
          </w:p>
        </w:tc>
        <w:tc>
          <w:tcPr/>
          <w:p>
            <w:pPr>
              <w:pStyle w:val="Compact"/>
              <w:jc w:val="right"/>
            </w:pPr>
            <w:r>
              <w:t xml:space="preserve">139.1</w:t>
            </w:r>
          </w:p>
        </w:tc>
        <w:tc>
          <w:tcPr/>
          <w:p>
            <w:pPr>
              <w:pStyle w:val="Compact"/>
              <w:jc w:val="right"/>
            </w:pPr>
            <w:r>
              <w:t xml:space="preserve">133.9</w:t>
            </w:r>
          </w:p>
        </w:tc>
        <w:tc>
          <w:tcPr/>
          <w:p>
            <w:pPr>
              <w:pStyle w:val="Compact"/>
              <w:jc w:val="right"/>
            </w:pPr>
            <w:r>
              <w:t xml:space="preserve">142.6</w:t>
            </w:r>
          </w:p>
        </w:tc>
        <w:tc>
          <w:tcPr/>
          <w:p>
            <w:pPr>
              <w:pStyle w:val="Compact"/>
              <w:jc w:val="right"/>
            </w:pPr>
            <w:r>
              <w:t xml:space="preserve">158.1</w:t>
            </w:r>
          </w:p>
        </w:tc>
        <w:tc>
          <w:tcPr/>
          <w:p>
            <w:pPr>
              <w:pStyle w:val="Compact"/>
              <w:jc w:val="right"/>
            </w:pPr>
            <w:r>
              <w:t xml:space="preserve">121.7</w:t>
            </w:r>
          </w:p>
        </w:tc>
      </w:tr>
      <w:tr>
        <w:tc>
          <w:tcPr/>
          <w:p>
            <w:pPr>
              <w:pStyle w:val="Compact"/>
              <w:jc w:val="left"/>
            </w:pPr>
            <w:r>
              <w:t xml:space="preserve">41540</w:t>
            </w:r>
          </w:p>
        </w:tc>
        <w:tc>
          <w:tcPr/>
          <w:p>
            <w:pPr>
              <w:pStyle w:val="Compact"/>
              <w:jc w:val="left"/>
            </w:pPr>
            <w:r>
              <w:t xml:space="preserve">Ristimäki</w:t>
            </w:r>
          </w:p>
        </w:tc>
        <w:tc>
          <w:tcPr/>
          <w:p>
            <w:pPr>
              <w:pStyle w:val="Compact"/>
              <w:jc w:val="right"/>
            </w:pPr>
            <w:r>
              <w:t xml:space="preserve">138.9</w:t>
            </w:r>
          </w:p>
        </w:tc>
        <w:tc>
          <w:tcPr/>
          <w:p>
            <w:pPr>
              <w:pStyle w:val="Compact"/>
              <w:jc w:val="right"/>
            </w:pPr>
            <w:r>
              <w:t xml:space="preserve">138.9</w:t>
            </w:r>
          </w:p>
        </w:tc>
        <w:tc>
          <w:tcPr/>
          <w:p>
            <w:pPr>
              <w:pStyle w:val="Compact"/>
              <w:jc w:val="right"/>
            </w:pPr>
            <w:r>
              <w:t xml:space="preserve">158.7</w:t>
            </w:r>
          </w:p>
        </w:tc>
        <w:tc>
          <w:tcPr/>
          <w:p>
            <w:pPr>
              <w:pStyle w:val="Compact"/>
              <w:jc w:val="right"/>
            </w:pPr>
            <w:r>
              <w:t xml:space="preserve">136.8</w:t>
            </w:r>
          </w:p>
        </w:tc>
        <w:tc>
          <w:tcPr/>
          <w:p>
            <w:pPr>
              <w:pStyle w:val="Compact"/>
              <w:jc w:val="right"/>
            </w:pPr>
            <w:r>
              <w:t xml:space="preserve">121.3</w:t>
            </w:r>
          </w:p>
        </w:tc>
      </w:tr>
      <w:tr>
        <w:tc>
          <w:tcPr/>
          <w:p>
            <w:pPr>
              <w:pStyle w:val="Compact"/>
              <w:jc w:val="left"/>
            </w:pPr>
            <w:r>
              <w:t xml:space="preserve">44760</w:t>
            </w:r>
          </w:p>
        </w:tc>
        <w:tc>
          <w:tcPr/>
          <w:p>
            <w:pPr>
              <w:pStyle w:val="Compact"/>
              <w:jc w:val="left"/>
            </w:pPr>
            <w:r>
              <w:t xml:space="preserve">Keihärinkoski</w:t>
            </w:r>
          </w:p>
        </w:tc>
        <w:tc>
          <w:tcPr/>
          <w:p>
            <w:pPr>
              <w:pStyle w:val="Compact"/>
              <w:jc w:val="right"/>
            </w:pPr>
            <w:r>
              <w:t xml:space="preserve">137.0</w:t>
            </w:r>
          </w:p>
        </w:tc>
        <w:tc>
          <w:tcPr/>
          <w:p>
            <w:pPr>
              <w:pStyle w:val="Compact"/>
              <w:jc w:val="right"/>
            </w:pPr>
            <w:r>
              <w:t xml:space="preserve">129.4</w:t>
            </w:r>
          </w:p>
        </w:tc>
        <w:tc>
          <w:tcPr/>
          <w:p>
            <w:pPr>
              <w:pStyle w:val="Compact"/>
              <w:jc w:val="right"/>
            </w:pPr>
            <w:r>
              <w:t xml:space="preserve">134.1</w:t>
            </w:r>
          </w:p>
        </w:tc>
        <w:tc>
          <w:tcPr/>
          <w:p>
            <w:pPr>
              <w:pStyle w:val="Compact"/>
              <w:jc w:val="right"/>
            </w:pPr>
            <w:r>
              <w:t xml:space="preserve">156.7</w:t>
            </w:r>
          </w:p>
        </w:tc>
        <w:tc>
          <w:tcPr/>
          <w:p>
            <w:pPr>
              <w:pStyle w:val="Compact"/>
              <w:jc w:val="right"/>
            </w:pPr>
            <w:r>
              <w:t xml:space="preserve">127.9</w:t>
            </w:r>
          </w:p>
        </w:tc>
      </w:tr>
      <w:tr>
        <w:tc>
          <w:tcPr/>
          <w:p>
            <w:pPr>
              <w:pStyle w:val="Compact"/>
              <w:jc w:val="left"/>
            </w:pPr>
            <w:r>
              <w:t xml:space="preserve">43390</w:t>
            </w:r>
          </w:p>
        </w:tc>
        <w:tc>
          <w:tcPr/>
          <w:p>
            <w:pPr>
              <w:pStyle w:val="Compact"/>
              <w:jc w:val="left"/>
            </w:pPr>
            <w:r>
              <w:t xml:space="preserve">Lokakylä</w:t>
            </w:r>
          </w:p>
        </w:tc>
        <w:tc>
          <w:tcPr/>
          <w:p>
            <w:pPr>
              <w:pStyle w:val="Compact"/>
              <w:jc w:val="right"/>
            </w:pPr>
            <w:r>
              <w:t xml:space="preserve">136.9</w:t>
            </w:r>
          </w:p>
        </w:tc>
        <w:tc>
          <w:tcPr/>
          <w:p>
            <w:pPr>
              <w:pStyle w:val="Compact"/>
              <w:jc w:val="right"/>
            </w:pPr>
            <w:r>
              <w:t xml:space="preserve">171.4</w:t>
            </w:r>
          </w:p>
        </w:tc>
        <w:tc>
          <w:tcPr/>
          <w:p>
            <w:pPr>
              <w:pStyle w:val="Compact"/>
              <w:jc w:val="right"/>
            </w:pPr>
            <w:r>
              <w:t xml:space="preserve">153.0</w:t>
            </w:r>
          </w:p>
        </w:tc>
        <w:tc>
          <w:tcPr/>
          <w:p>
            <w:pPr>
              <w:pStyle w:val="Compact"/>
              <w:jc w:val="right"/>
            </w:pPr>
            <w:r>
              <w:t xml:space="preserve">95.7</w:t>
            </w:r>
          </w:p>
        </w:tc>
        <w:tc>
          <w:tcPr/>
          <w:p>
            <w:pPr>
              <w:pStyle w:val="Compact"/>
              <w:jc w:val="right"/>
            </w:pPr>
            <w:r>
              <w:t xml:space="preserve">127.4</w:t>
            </w:r>
          </w:p>
        </w:tc>
      </w:tr>
      <w:tr>
        <w:tc>
          <w:tcPr/>
          <w:p>
            <w:pPr>
              <w:pStyle w:val="Compact"/>
              <w:jc w:val="left"/>
            </w:pPr>
            <w:r>
              <w:t xml:space="preserve">44580</w:t>
            </w:r>
          </w:p>
        </w:tc>
        <w:tc>
          <w:tcPr/>
          <w:p>
            <w:pPr>
              <w:pStyle w:val="Compact"/>
              <w:jc w:val="left"/>
            </w:pPr>
            <w:r>
              <w:t xml:space="preserve">Huopanankoski</w:t>
            </w:r>
          </w:p>
        </w:tc>
        <w:tc>
          <w:tcPr/>
          <w:p>
            <w:pPr>
              <w:pStyle w:val="Compact"/>
              <w:jc w:val="right"/>
            </w:pPr>
            <w:r>
              <w:t xml:space="preserve">135.6</w:t>
            </w:r>
          </w:p>
        </w:tc>
        <w:tc>
          <w:tcPr/>
          <w:p>
            <w:pPr>
              <w:pStyle w:val="Compact"/>
              <w:jc w:val="right"/>
            </w:pPr>
            <w:r>
              <w:t xml:space="preserve">123.0</w:t>
            </w:r>
          </w:p>
        </w:tc>
        <w:tc>
          <w:tcPr/>
          <w:p>
            <w:pPr>
              <w:pStyle w:val="Compact"/>
              <w:jc w:val="right"/>
            </w:pPr>
            <w:r>
              <w:t xml:space="preserve">142.6</w:t>
            </w:r>
          </w:p>
        </w:tc>
        <w:tc>
          <w:tcPr/>
          <w:p>
            <w:pPr>
              <w:pStyle w:val="Compact"/>
              <w:jc w:val="right"/>
            </w:pPr>
            <w:r>
              <w:t xml:space="preserve">167.3</w:t>
            </w:r>
          </w:p>
        </w:tc>
        <w:tc>
          <w:tcPr/>
          <w:p>
            <w:pPr>
              <w:pStyle w:val="Compact"/>
              <w:jc w:val="right"/>
            </w:pPr>
            <w:r>
              <w:t xml:space="preserve">109.6</w:t>
            </w:r>
          </w:p>
        </w:tc>
      </w:tr>
      <w:tr>
        <w:tc>
          <w:tcPr/>
          <w:p>
            <w:pPr>
              <w:pStyle w:val="Compact"/>
              <w:jc w:val="left"/>
            </w:pPr>
            <w:r>
              <w:t xml:space="preserve">44630</w:t>
            </w:r>
          </w:p>
        </w:tc>
        <w:tc>
          <w:tcPr/>
          <w:p>
            <w:pPr>
              <w:pStyle w:val="Compact"/>
              <w:jc w:val="left"/>
            </w:pPr>
            <w:r>
              <w:t xml:space="preserve">Kumpumäki</w:t>
            </w:r>
          </w:p>
        </w:tc>
        <w:tc>
          <w:tcPr/>
          <w:p>
            <w:pPr>
              <w:pStyle w:val="Compact"/>
              <w:jc w:val="right"/>
            </w:pPr>
            <w:r>
              <w:t xml:space="preserve">135.3</w:t>
            </w:r>
          </w:p>
        </w:tc>
        <w:tc>
          <w:tcPr/>
          <w:p>
            <w:pPr>
              <w:pStyle w:val="Compact"/>
              <w:jc w:val="right"/>
            </w:pPr>
            <w:r>
              <w:t xml:space="preserve">130.3</w:t>
            </w:r>
          </w:p>
        </w:tc>
        <w:tc>
          <w:tcPr/>
          <w:p>
            <w:pPr>
              <w:pStyle w:val="Compact"/>
              <w:jc w:val="right"/>
            </w:pPr>
            <w:r>
              <w:t xml:space="preserve">161.9</w:t>
            </w:r>
          </w:p>
        </w:tc>
        <w:tc>
          <w:tcPr/>
          <w:p>
            <w:pPr>
              <w:pStyle w:val="Compact"/>
              <w:jc w:val="right"/>
            </w:pPr>
            <w:r>
              <w:t xml:space="preserve">83.3</w:t>
            </w:r>
          </w:p>
        </w:tc>
        <w:tc>
          <w:tcPr/>
          <w:p>
            <w:pPr>
              <w:pStyle w:val="Compact"/>
              <w:jc w:val="right"/>
            </w:pPr>
            <w:r>
              <w:t xml:space="preserve">165.8</w:t>
            </w:r>
          </w:p>
        </w:tc>
      </w:tr>
      <w:tr>
        <w:tc>
          <w:tcPr/>
          <w:p>
            <w:pPr>
              <w:pStyle w:val="Compact"/>
              <w:jc w:val="left"/>
            </w:pPr>
            <w:r>
              <w:t xml:space="preserve">43640</w:t>
            </w:r>
          </w:p>
        </w:tc>
        <w:tc>
          <w:tcPr/>
          <w:p>
            <w:pPr>
              <w:pStyle w:val="Compact"/>
              <w:jc w:val="left"/>
            </w:pPr>
            <w:r>
              <w:t xml:space="preserve">Humppi</w:t>
            </w:r>
          </w:p>
        </w:tc>
        <w:tc>
          <w:tcPr/>
          <w:p>
            <w:pPr>
              <w:pStyle w:val="Compact"/>
              <w:jc w:val="right"/>
            </w:pPr>
            <w:r>
              <w:t xml:space="preserve">134.5</w:t>
            </w:r>
          </w:p>
        </w:tc>
        <w:tc>
          <w:tcPr/>
          <w:p>
            <w:pPr>
              <w:pStyle w:val="Compact"/>
              <w:jc w:val="right"/>
            </w:pPr>
            <w:r>
              <w:t xml:space="preserve">136.8</w:t>
            </w:r>
          </w:p>
        </w:tc>
        <w:tc>
          <w:tcPr/>
          <w:p>
            <w:pPr>
              <w:pStyle w:val="Compact"/>
              <w:jc w:val="right"/>
            </w:pPr>
            <w:r>
              <w:t xml:space="preserve">156.1</w:t>
            </w:r>
          </w:p>
        </w:tc>
        <w:tc>
          <w:tcPr/>
          <w:p>
            <w:pPr>
              <w:pStyle w:val="Compact"/>
              <w:jc w:val="right"/>
            </w:pPr>
            <w:r>
              <w:t xml:space="preserve">147.2</w:t>
            </w:r>
          </w:p>
        </w:tc>
        <w:tc>
          <w:tcPr/>
          <w:p>
            <w:pPr>
              <w:pStyle w:val="Compact"/>
              <w:jc w:val="right"/>
            </w:pPr>
            <w:r>
              <w:t xml:space="preserve">97.9</w:t>
            </w:r>
          </w:p>
        </w:tc>
      </w:tr>
      <w:tr>
        <w:tc>
          <w:tcPr/>
          <w:p>
            <w:pPr>
              <w:pStyle w:val="Compact"/>
              <w:jc w:val="left"/>
            </w:pPr>
            <w:r>
              <w:t xml:space="preserve">44400</w:t>
            </w:r>
          </w:p>
        </w:tc>
        <w:tc>
          <w:tcPr/>
          <w:p>
            <w:pPr>
              <w:pStyle w:val="Compact"/>
              <w:jc w:val="left"/>
            </w:pPr>
            <w:r>
              <w:t xml:space="preserve">Konginkangas Keskus</w:t>
            </w:r>
          </w:p>
        </w:tc>
        <w:tc>
          <w:tcPr/>
          <w:p>
            <w:pPr>
              <w:pStyle w:val="Compact"/>
              <w:jc w:val="right"/>
            </w:pPr>
            <w:r>
              <w:t xml:space="preserve">133.6</w:t>
            </w:r>
          </w:p>
        </w:tc>
        <w:tc>
          <w:tcPr/>
          <w:p>
            <w:pPr>
              <w:pStyle w:val="Compact"/>
              <w:jc w:val="right"/>
            </w:pPr>
            <w:r>
              <w:t xml:space="preserve">129.8</w:t>
            </w:r>
          </w:p>
        </w:tc>
        <w:tc>
          <w:tcPr/>
          <w:p>
            <w:pPr>
              <w:pStyle w:val="Compact"/>
              <w:jc w:val="right"/>
            </w:pPr>
            <w:r>
              <w:t xml:space="preserve">112.6</w:t>
            </w:r>
          </w:p>
        </w:tc>
        <w:tc>
          <w:tcPr/>
          <w:p>
            <w:pPr>
              <w:pStyle w:val="Compact"/>
              <w:jc w:val="right"/>
            </w:pPr>
            <w:r>
              <w:t xml:space="preserve">148.5</w:t>
            </w:r>
          </w:p>
        </w:tc>
        <w:tc>
          <w:tcPr/>
          <w:p>
            <w:pPr>
              <w:pStyle w:val="Compact"/>
              <w:jc w:val="right"/>
            </w:pPr>
            <w:r>
              <w:t xml:space="preserve">143.4</w:t>
            </w:r>
          </w:p>
        </w:tc>
      </w:tr>
      <w:tr>
        <w:tc>
          <w:tcPr/>
          <w:p>
            <w:pPr>
              <w:pStyle w:val="Compact"/>
              <w:jc w:val="left"/>
            </w:pPr>
            <w:r>
              <w:t xml:space="preserve">44350</w:t>
            </w:r>
          </w:p>
        </w:tc>
        <w:tc>
          <w:tcPr/>
          <w:p>
            <w:pPr>
              <w:pStyle w:val="Compact"/>
              <w:jc w:val="left"/>
            </w:pPr>
            <w:r>
              <w:t xml:space="preserve">Istunmäki</w:t>
            </w:r>
          </w:p>
        </w:tc>
        <w:tc>
          <w:tcPr/>
          <w:p>
            <w:pPr>
              <w:pStyle w:val="Compact"/>
              <w:jc w:val="right"/>
            </w:pPr>
            <w:r>
              <w:t xml:space="preserve">132.7</w:t>
            </w:r>
          </w:p>
        </w:tc>
        <w:tc>
          <w:tcPr/>
          <w:p>
            <w:pPr>
              <w:pStyle w:val="Compact"/>
              <w:jc w:val="right"/>
            </w:pPr>
            <w:r>
              <w:t xml:space="preserve">137.6</w:t>
            </w:r>
          </w:p>
        </w:tc>
        <w:tc>
          <w:tcPr/>
          <w:p>
            <w:pPr>
              <w:pStyle w:val="Compact"/>
              <w:jc w:val="right"/>
            </w:pPr>
            <w:r>
              <w:t xml:space="preserve">142.1</w:t>
            </w:r>
          </w:p>
        </w:tc>
        <w:tc>
          <w:tcPr/>
          <w:p>
            <w:pPr>
              <w:pStyle w:val="Compact"/>
              <w:jc w:val="right"/>
            </w:pPr>
            <w:r>
              <w:t xml:space="preserve">128.1</w:t>
            </w:r>
          </w:p>
        </w:tc>
        <w:tc>
          <w:tcPr/>
          <w:p>
            <w:pPr>
              <w:pStyle w:val="Compact"/>
              <w:jc w:val="right"/>
            </w:pPr>
            <w:r>
              <w:t xml:space="preserve">122.9</w:t>
            </w:r>
          </w:p>
        </w:tc>
      </w:tr>
      <w:tr>
        <w:tc>
          <w:tcPr/>
          <w:p>
            <w:pPr>
              <w:pStyle w:val="Compact"/>
              <w:jc w:val="left"/>
            </w:pPr>
            <w:r>
              <w:t xml:space="preserve">40640</w:t>
            </w:r>
          </w:p>
        </w:tc>
        <w:tc>
          <w:tcPr/>
          <w:p>
            <w:pPr>
              <w:pStyle w:val="Compact"/>
              <w:jc w:val="left"/>
            </w:pPr>
            <w:r>
              <w:t xml:space="preserve">Keltinmäki</w:t>
            </w:r>
          </w:p>
        </w:tc>
        <w:tc>
          <w:tcPr/>
          <w:p>
            <w:pPr>
              <w:pStyle w:val="Compact"/>
              <w:jc w:val="right"/>
            </w:pPr>
            <w:r>
              <w:t xml:space="preserve">132.5</w:t>
            </w:r>
          </w:p>
        </w:tc>
        <w:tc>
          <w:tcPr/>
          <w:p>
            <w:pPr>
              <w:pStyle w:val="Compact"/>
              <w:jc w:val="right"/>
            </w:pPr>
            <w:r>
              <w:t xml:space="preserve">149.2</w:t>
            </w:r>
          </w:p>
        </w:tc>
        <w:tc>
          <w:tcPr/>
          <w:p>
            <w:pPr>
              <w:pStyle w:val="Compact"/>
              <w:jc w:val="right"/>
            </w:pPr>
            <w:r>
              <w:t xml:space="preserve">122.1</w:t>
            </w:r>
          </w:p>
        </w:tc>
        <w:tc>
          <w:tcPr/>
          <w:p>
            <w:pPr>
              <w:pStyle w:val="Compact"/>
              <w:jc w:val="right"/>
            </w:pPr>
            <w:r>
              <w:t xml:space="preserve">176.5</w:t>
            </w:r>
          </w:p>
        </w:tc>
        <w:tc>
          <w:tcPr/>
          <w:p>
            <w:pPr>
              <w:pStyle w:val="Compact"/>
              <w:jc w:val="right"/>
            </w:pPr>
            <w:r>
              <w:t xml:space="preserve">82.0</w:t>
            </w:r>
          </w:p>
        </w:tc>
      </w:tr>
      <w:tr>
        <w:tc>
          <w:tcPr/>
          <w:p>
            <w:pPr>
              <w:pStyle w:val="Compact"/>
              <w:jc w:val="left"/>
            </w:pPr>
            <w:r>
              <w:t xml:space="preserve">43800</w:t>
            </w:r>
          </w:p>
        </w:tc>
        <w:tc>
          <w:tcPr/>
          <w:p>
            <w:pPr>
              <w:pStyle w:val="Compact"/>
              <w:jc w:val="left"/>
            </w:pPr>
            <w:r>
              <w:t xml:space="preserve">Kivijärvi Keskus-Sompala</w:t>
            </w:r>
          </w:p>
        </w:tc>
        <w:tc>
          <w:tcPr/>
          <w:p>
            <w:pPr>
              <w:pStyle w:val="Compact"/>
              <w:jc w:val="right"/>
            </w:pPr>
            <w:r>
              <w:t xml:space="preserve">132.4</w:t>
            </w:r>
          </w:p>
        </w:tc>
        <w:tc>
          <w:tcPr/>
          <w:p>
            <w:pPr>
              <w:pStyle w:val="Compact"/>
              <w:jc w:val="right"/>
            </w:pPr>
            <w:r>
              <w:t xml:space="preserve">147.0</w:t>
            </w:r>
          </w:p>
        </w:tc>
        <w:tc>
          <w:tcPr/>
          <w:p>
            <w:pPr>
              <w:pStyle w:val="Compact"/>
              <w:jc w:val="right"/>
            </w:pPr>
            <w:r>
              <w:t xml:space="preserve">139.6</w:t>
            </w:r>
          </w:p>
        </w:tc>
        <w:tc>
          <w:tcPr/>
          <w:p>
            <w:pPr>
              <w:pStyle w:val="Compact"/>
              <w:jc w:val="right"/>
            </w:pPr>
            <w:r>
              <w:t xml:space="preserve">99.0</w:t>
            </w:r>
          </w:p>
        </w:tc>
        <w:tc>
          <w:tcPr/>
          <w:p>
            <w:pPr>
              <w:pStyle w:val="Compact"/>
              <w:jc w:val="right"/>
            </w:pPr>
            <w:r>
              <w:t xml:space="preserve">144.1</w:t>
            </w:r>
          </w:p>
        </w:tc>
      </w:tr>
      <w:tr>
        <w:tc>
          <w:tcPr/>
          <w:p>
            <w:pPr>
              <w:pStyle w:val="Compact"/>
              <w:jc w:val="left"/>
            </w:pPr>
            <w:r>
              <w:t xml:space="preserve">40700</w:t>
            </w:r>
          </w:p>
        </w:tc>
        <w:tc>
          <w:tcPr/>
          <w:p>
            <w:pPr>
              <w:pStyle w:val="Compact"/>
              <w:jc w:val="left"/>
            </w:pPr>
            <w:r>
              <w:t xml:space="preserve">Mäki-Matti</w:t>
            </w:r>
          </w:p>
        </w:tc>
        <w:tc>
          <w:tcPr/>
          <w:p>
            <w:pPr>
              <w:pStyle w:val="Compact"/>
              <w:jc w:val="right"/>
            </w:pPr>
            <w:r>
              <w:t xml:space="preserve">132.1</w:t>
            </w:r>
          </w:p>
        </w:tc>
        <w:tc>
          <w:tcPr/>
          <w:p>
            <w:pPr>
              <w:pStyle w:val="Compact"/>
              <w:jc w:val="right"/>
            </w:pPr>
            <w:r>
              <w:t xml:space="preserve">174.7</w:t>
            </w:r>
          </w:p>
        </w:tc>
        <w:tc>
          <w:tcPr/>
          <w:p>
            <w:pPr>
              <w:pStyle w:val="Compact"/>
              <w:jc w:val="right"/>
            </w:pPr>
            <w:r>
              <w:t xml:space="preserve">150.1</w:t>
            </w:r>
          </w:p>
        </w:tc>
        <w:tc>
          <w:tcPr/>
          <w:p>
            <w:pPr>
              <w:pStyle w:val="Compact"/>
              <w:jc w:val="right"/>
            </w:pPr>
            <w:r>
              <w:t xml:space="preserve">156.2</w:t>
            </w:r>
          </w:p>
        </w:tc>
        <w:tc>
          <w:tcPr/>
          <w:p>
            <w:pPr>
              <w:pStyle w:val="Compact"/>
              <w:jc w:val="right"/>
            </w:pPr>
            <w:r>
              <w:t xml:space="preserve">47.4</w:t>
            </w:r>
          </w:p>
        </w:tc>
      </w:tr>
      <w:tr>
        <w:tc>
          <w:tcPr/>
          <w:p>
            <w:pPr>
              <w:pStyle w:val="Compact"/>
              <w:jc w:val="left"/>
            </w:pPr>
            <w:r>
              <w:t xml:space="preserve">43270</w:t>
            </w:r>
          </w:p>
        </w:tc>
        <w:tc>
          <w:tcPr/>
          <w:p>
            <w:pPr>
              <w:pStyle w:val="Compact"/>
              <w:jc w:val="left"/>
            </w:pPr>
            <w:r>
              <w:t xml:space="preserve">Kalmari</w:t>
            </w:r>
          </w:p>
        </w:tc>
        <w:tc>
          <w:tcPr/>
          <w:p>
            <w:pPr>
              <w:pStyle w:val="Compact"/>
              <w:jc w:val="right"/>
            </w:pPr>
            <w:r>
              <w:t xml:space="preserve">131.9</w:t>
            </w:r>
          </w:p>
        </w:tc>
        <w:tc>
          <w:tcPr/>
          <w:p>
            <w:pPr>
              <w:pStyle w:val="Compact"/>
              <w:jc w:val="right"/>
            </w:pPr>
            <w:r>
              <w:t xml:space="preserve">132.5</w:t>
            </w:r>
          </w:p>
        </w:tc>
        <w:tc>
          <w:tcPr/>
          <w:p>
            <w:pPr>
              <w:pStyle w:val="Compact"/>
              <w:jc w:val="right"/>
            </w:pPr>
            <w:r>
              <w:t xml:space="preserve">123.7</w:t>
            </w:r>
          </w:p>
        </w:tc>
        <w:tc>
          <w:tcPr/>
          <w:p>
            <w:pPr>
              <w:pStyle w:val="Compact"/>
              <w:jc w:val="right"/>
            </w:pPr>
            <w:r>
              <w:t xml:space="preserve">131.3</w:t>
            </w:r>
          </w:p>
        </w:tc>
        <w:tc>
          <w:tcPr/>
          <w:p>
            <w:pPr>
              <w:pStyle w:val="Compact"/>
              <w:jc w:val="right"/>
            </w:pPr>
            <w:r>
              <w:t xml:space="preserve">140.0</w:t>
            </w:r>
          </w:p>
        </w:tc>
      </w:tr>
      <w:tr>
        <w:tc>
          <w:tcPr/>
          <w:p>
            <w:pPr>
              <w:pStyle w:val="Compact"/>
              <w:jc w:val="left"/>
            </w:pPr>
            <w:r>
              <w:t xml:space="preserve">41880</w:t>
            </w:r>
          </w:p>
        </w:tc>
        <w:tc>
          <w:tcPr/>
          <w:p>
            <w:pPr>
              <w:pStyle w:val="Compact"/>
              <w:jc w:val="left"/>
            </w:pPr>
            <w:r>
              <w:t xml:space="preserve">Oittila</w:t>
            </w:r>
          </w:p>
        </w:tc>
        <w:tc>
          <w:tcPr/>
          <w:p>
            <w:pPr>
              <w:pStyle w:val="Compact"/>
              <w:jc w:val="right"/>
            </w:pPr>
            <w:r>
              <w:t xml:space="preserve">131.2</w:t>
            </w:r>
          </w:p>
        </w:tc>
        <w:tc>
          <w:tcPr/>
          <w:p>
            <w:pPr>
              <w:pStyle w:val="Compact"/>
              <w:jc w:val="right"/>
            </w:pPr>
            <w:r>
              <w:t xml:space="preserve">121.4</w:t>
            </w:r>
          </w:p>
        </w:tc>
        <w:tc>
          <w:tcPr/>
          <w:p>
            <w:pPr>
              <w:pStyle w:val="Compact"/>
              <w:jc w:val="right"/>
            </w:pPr>
            <w:r>
              <w:t xml:space="preserve">133.3</w:t>
            </w:r>
          </w:p>
        </w:tc>
        <w:tc>
          <w:tcPr/>
          <w:p>
            <w:pPr>
              <w:pStyle w:val="Compact"/>
              <w:jc w:val="right"/>
            </w:pPr>
            <w:r>
              <w:t xml:space="preserve">126.1</w:t>
            </w:r>
          </w:p>
        </w:tc>
        <w:tc>
          <w:tcPr/>
          <w:p>
            <w:pPr>
              <w:pStyle w:val="Compact"/>
              <w:jc w:val="right"/>
            </w:pPr>
            <w:r>
              <w:t xml:space="preserve">144.1</w:t>
            </w:r>
          </w:p>
        </w:tc>
      </w:tr>
      <w:tr>
        <w:tc>
          <w:tcPr/>
          <w:p>
            <w:pPr>
              <w:pStyle w:val="Compact"/>
              <w:jc w:val="left"/>
            </w:pPr>
            <w:r>
              <w:t xml:space="preserve">43540</w:t>
            </w:r>
          </w:p>
        </w:tc>
        <w:tc>
          <w:tcPr/>
          <w:p>
            <w:pPr>
              <w:pStyle w:val="Compact"/>
              <w:jc w:val="left"/>
            </w:pPr>
            <w:r>
              <w:t xml:space="preserve">Rantakylä-Pirttilahti</w:t>
            </w:r>
          </w:p>
        </w:tc>
        <w:tc>
          <w:tcPr/>
          <w:p>
            <w:pPr>
              <w:pStyle w:val="Compact"/>
              <w:jc w:val="right"/>
            </w:pPr>
            <w:r>
              <w:t xml:space="preserve">130.6</w:t>
            </w:r>
          </w:p>
        </w:tc>
        <w:tc>
          <w:tcPr/>
          <w:p>
            <w:pPr>
              <w:pStyle w:val="Compact"/>
              <w:jc w:val="right"/>
            </w:pPr>
            <w:r>
              <w:t xml:space="preserve">118.9</w:t>
            </w:r>
          </w:p>
        </w:tc>
        <w:tc>
          <w:tcPr/>
          <w:p>
            <w:pPr>
              <w:pStyle w:val="Compact"/>
              <w:jc w:val="right"/>
            </w:pPr>
            <w:r>
              <w:t xml:space="preserve">140.5</w:t>
            </w:r>
          </w:p>
        </w:tc>
        <w:tc>
          <w:tcPr/>
          <w:p>
            <w:pPr>
              <w:pStyle w:val="Compact"/>
              <w:jc w:val="right"/>
            </w:pPr>
            <w:r>
              <w:t xml:space="preserve">105.3</w:t>
            </w:r>
          </w:p>
        </w:tc>
        <w:tc>
          <w:tcPr/>
          <w:p>
            <w:pPr>
              <w:pStyle w:val="Compact"/>
              <w:jc w:val="right"/>
            </w:pPr>
            <w:r>
              <w:t xml:space="preserve">157.5</w:t>
            </w:r>
          </w:p>
        </w:tc>
      </w:tr>
      <w:tr>
        <w:tc>
          <w:tcPr/>
          <w:p>
            <w:pPr>
              <w:pStyle w:val="Compact"/>
              <w:jc w:val="left"/>
            </w:pPr>
            <w:r>
              <w:t xml:space="preserve">42440</w:t>
            </w:r>
          </w:p>
        </w:tc>
        <w:tc>
          <w:tcPr/>
          <w:p>
            <w:pPr>
              <w:pStyle w:val="Compact"/>
              <w:jc w:val="left"/>
            </w:pPr>
            <w:r>
              <w:t xml:space="preserve">Koskenpää</w:t>
            </w:r>
          </w:p>
        </w:tc>
        <w:tc>
          <w:tcPr/>
          <w:p>
            <w:pPr>
              <w:pStyle w:val="Compact"/>
              <w:jc w:val="right"/>
            </w:pPr>
            <w:r>
              <w:t xml:space="preserve">130.2</w:t>
            </w:r>
          </w:p>
        </w:tc>
        <w:tc>
          <w:tcPr/>
          <w:p>
            <w:pPr>
              <w:pStyle w:val="Compact"/>
              <w:jc w:val="right"/>
            </w:pPr>
            <w:r>
              <w:t xml:space="preserve">133.1</w:t>
            </w:r>
          </w:p>
        </w:tc>
        <w:tc>
          <w:tcPr/>
          <w:p>
            <w:pPr>
              <w:pStyle w:val="Compact"/>
              <w:jc w:val="right"/>
            </w:pPr>
            <w:r>
              <w:t xml:space="preserve">136.7</w:t>
            </w:r>
          </w:p>
        </w:tc>
        <w:tc>
          <w:tcPr/>
          <w:p>
            <w:pPr>
              <w:pStyle w:val="Compact"/>
              <w:jc w:val="right"/>
            </w:pPr>
            <w:r>
              <w:t xml:space="preserve">148.8</w:t>
            </w:r>
          </w:p>
        </w:tc>
        <w:tc>
          <w:tcPr/>
          <w:p>
            <w:pPr>
              <w:pStyle w:val="Compact"/>
              <w:jc w:val="right"/>
            </w:pPr>
            <w:r>
              <w:t xml:space="preserve">102.4</w:t>
            </w:r>
          </w:p>
        </w:tc>
      </w:tr>
      <w:tr>
        <w:tc>
          <w:tcPr/>
          <w:p>
            <w:pPr>
              <w:pStyle w:val="Compact"/>
              <w:jc w:val="left"/>
            </w:pPr>
            <w:r>
              <w:t xml:space="preserve">41770</w:t>
            </w:r>
          </w:p>
        </w:tc>
        <w:tc>
          <w:tcPr/>
          <w:p>
            <w:pPr>
              <w:pStyle w:val="Compact"/>
              <w:jc w:val="left"/>
            </w:pPr>
            <w:r>
              <w:t xml:space="preserve">Leivonmäki</w:t>
            </w:r>
          </w:p>
        </w:tc>
        <w:tc>
          <w:tcPr/>
          <w:p>
            <w:pPr>
              <w:pStyle w:val="Compact"/>
              <w:jc w:val="right"/>
            </w:pPr>
            <w:r>
              <w:t xml:space="preserve">130.0</w:t>
            </w:r>
          </w:p>
        </w:tc>
        <w:tc>
          <w:tcPr/>
          <w:p>
            <w:pPr>
              <w:pStyle w:val="Compact"/>
              <w:jc w:val="right"/>
            </w:pPr>
            <w:r>
              <w:t xml:space="preserve">151.2</w:t>
            </w:r>
          </w:p>
        </w:tc>
        <w:tc>
          <w:tcPr/>
          <w:p>
            <w:pPr>
              <w:pStyle w:val="Compact"/>
              <w:jc w:val="right"/>
            </w:pPr>
            <w:r>
              <w:t xml:space="preserve">123.1</w:t>
            </w:r>
          </w:p>
        </w:tc>
        <w:tc>
          <w:tcPr/>
          <w:p>
            <w:pPr>
              <w:pStyle w:val="Compact"/>
              <w:jc w:val="right"/>
            </w:pPr>
            <w:r>
              <w:t xml:space="preserve">114.3</w:t>
            </w:r>
          </w:p>
        </w:tc>
        <w:tc>
          <w:tcPr/>
          <w:p>
            <w:pPr>
              <w:pStyle w:val="Compact"/>
              <w:jc w:val="right"/>
            </w:pPr>
            <w:r>
              <w:t xml:space="preserve">131.5</w:t>
            </w:r>
          </w:p>
        </w:tc>
      </w:tr>
      <w:tr>
        <w:tc>
          <w:tcPr/>
          <w:p>
            <w:pPr>
              <w:pStyle w:val="Compact"/>
              <w:jc w:val="left"/>
            </w:pPr>
            <w:r>
              <w:t xml:space="preserve">40740</w:t>
            </w:r>
          </w:p>
        </w:tc>
        <w:tc>
          <w:tcPr/>
          <w:p>
            <w:pPr>
              <w:pStyle w:val="Compact"/>
              <w:jc w:val="left"/>
            </w:pPr>
            <w:r>
              <w:t xml:space="preserve">Kortepohja</w:t>
            </w:r>
          </w:p>
        </w:tc>
        <w:tc>
          <w:tcPr/>
          <w:p>
            <w:pPr>
              <w:pStyle w:val="Compact"/>
              <w:jc w:val="right"/>
            </w:pPr>
            <w:r>
              <w:t xml:space="preserve">129.6</w:t>
            </w:r>
          </w:p>
        </w:tc>
        <w:tc>
          <w:tcPr/>
          <w:p>
            <w:pPr>
              <w:pStyle w:val="Compact"/>
              <w:jc w:val="right"/>
            </w:pPr>
            <w:r>
              <w:t xml:space="preserve">178.7</w:t>
            </w:r>
          </w:p>
        </w:tc>
        <w:tc>
          <w:tcPr/>
          <w:p>
            <w:pPr>
              <w:pStyle w:val="Compact"/>
              <w:jc w:val="right"/>
            </w:pPr>
            <w:r>
              <w:t xml:space="preserve">154.4</w:t>
            </w:r>
          </w:p>
        </w:tc>
        <w:tc>
          <w:tcPr/>
          <w:p>
            <w:pPr>
              <w:pStyle w:val="Compact"/>
              <w:jc w:val="right"/>
            </w:pPr>
            <w:r>
              <w:t xml:space="preserve">127.6</w:t>
            </w:r>
          </w:p>
        </w:tc>
        <w:tc>
          <w:tcPr/>
          <w:p>
            <w:pPr>
              <w:pStyle w:val="Compact"/>
              <w:jc w:val="right"/>
            </w:pPr>
            <w:r>
              <w:t xml:space="preserve">57.7</w:t>
            </w:r>
          </w:p>
        </w:tc>
      </w:tr>
      <w:tr>
        <w:tc>
          <w:tcPr/>
          <w:p>
            <w:pPr>
              <w:pStyle w:val="Compact"/>
              <w:jc w:val="left"/>
            </w:pPr>
            <w:r>
              <w:t xml:space="preserve">43420</w:t>
            </w:r>
          </w:p>
        </w:tc>
        <w:tc>
          <w:tcPr/>
          <w:p>
            <w:pPr>
              <w:pStyle w:val="Compact"/>
              <w:jc w:val="left"/>
            </w:pPr>
            <w:r>
              <w:t xml:space="preserve">Kukko</w:t>
            </w:r>
          </w:p>
        </w:tc>
        <w:tc>
          <w:tcPr/>
          <w:p>
            <w:pPr>
              <w:pStyle w:val="Compact"/>
              <w:jc w:val="right"/>
            </w:pPr>
            <w:r>
              <w:t xml:space="preserve">129.6</w:t>
            </w:r>
          </w:p>
        </w:tc>
        <w:tc>
          <w:tcPr/>
          <w:p>
            <w:pPr>
              <w:pStyle w:val="Compact"/>
              <w:jc w:val="right"/>
            </w:pPr>
            <w:r>
              <w:t xml:space="preserve">NA</w:t>
            </w:r>
          </w:p>
        </w:tc>
        <w:tc>
          <w:tcPr/>
          <w:p>
            <w:pPr>
              <w:pStyle w:val="Compact"/>
              <w:jc w:val="right"/>
            </w:pPr>
            <w:r>
              <w:t xml:space="preserve">152.7</w:t>
            </w:r>
          </w:p>
        </w:tc>
        <w:tc>
          <w:tcPr/>
          <w:p>
            <w:pPr>
              <w:pStyle w:val="Compact"/>
              <w:jc w:val="right"/>
            </w:pPr>
            <w:r>
              <w:t xml:space="preserve">78.4</w:t>
            </w:r>
          </w:p>
        </w:tc>
        <w:tc>
          <w:tcPr/>
          <w:p>
            <w:pPr>
              <w:pStyle w:val="Compact"/>
              <w:jc w:val="right"/>
            </w:pPr>
            <w:r>
              <w:t xml:space="preserve">157.6</w:t>
            </w:r>
          </w:p>
        </w:tc>
      </w:tr>
      <w:tr>
        <w:tc>
          <w:tcPr/>
          <w:p>
            <w:pPr>
              <w:pStyle w:val="Compact"/>
              <w:jc w:val="left"/>
            </w:pPr>
            <w:r>
              <w:t xml:space="preserve">43660</w:t>
            </w:r>
          </w:p>
        </w:tc>
        <w:tc>
          <w:tcPr/>
          <w:p>
            <w:pPr>
              <w:pStyle w:val="Compact"/>
              <w:jc w:val="left"/>
            </w:pPr>
            <w:r>
              <w:t xml:space="preserve">Vastinki</w:t>
            </w:r>
          </w:p>
        </w:tc>
        <w:tc>
          <w:tcPr/>
          <w:p>
            <w:pPr>
              <w:pStyle w:val="Compact"/>
              <w:jc w:val="right"/>
            </w:pPr>
            <w:r>
              <w:t xml:space="preserve">129.3</w:t>
            </w:r>
          </w:p>
        </w:tc>
        <w:tc>
          <w:tcPr/>
          <w:p>
            <w:pPr>
              <w:pStyle w:val="Compact"/>
              <w:jc w:val="right"/>
            </w:pPr>
            <w:r>
              <w:t xml:space="preserve">132.1</w:t>
            </w:r>
          </w:p>
        </w:tc>
        <w:tc>
          <w:tcPr/>
          <w:p>
            <w:pPr>
              <w:pStyle w:val="Compact"/>
              <w:jc w:val="right"/>
            </w:pPr>
            <w:r>
              <w:t xml:space="preserve">142.7</w:t>
            </w:r>
          </w:p>
        </w:tc>
        <w:tc>
          <w:tcPr/>
          <w:p>
            <w:pPr>
              <w:pStyle w:val="Compact"/>
              <w:jc w:val="right"/>
            </w:pPr>
            <w:r>
              <w:t xml:space="preserve">112.6</w:t>
            </w:r>
          </w:p>
        </w:tc>
        <w:tc>
          <w:tcPr/>
          <w:p>
            <w:pPr>
              <w:pStyle w:val="Compact"/>
              <w:jc w:val="right"/>
            </w:pPr>
            <w:r>
              <w:t xml:space="preserve">129.8</w:t>
            </w:r>
          </w:p>
        </w:tc>
      </w:tr>
      <w:tr>
        <w:tc>
          <w:tcPr/>
          <w:p>
            <w:pPr>
              <w:pStyle w:val="Compact"/>
              <w:jc w:val="left"/>
            </w:pPr>
            <w:r>
              <w:t xml:space="preserve">44740</w:t>
            </w:r>
          </w:p>
        </w:tc>
        <w:tc>
          <w:tcPr/>
          <w:p>
            <w:pPr>
              <w:pStyle w:val="Compact"/>
              <w:jc w:val="left"/>
            </w:pPr>
            <w:r>
              <w:t xml:space="preserve">Keitelepohja-Kotvala</w:t>
            </w:r>
          </w:p>
        </w:tc>
        <w:tc>
          <w:tcPr/>
          <w:p>
            <w:pPr>
              <w:pStyle w:val="Compact"/>
              <w:jc w:val="right"/>
            </w:pPr>
            <w:r>
              <w:t xml:space="preserve">129.2</w:t>
            </w:r>
          </w:p>
        </w:tc>
        <w:tc>
          <w:tcPr/>
          <w:p>
            <w:pPr>
              <w:pStyle w:val="Compact"/>
              <w:jc w:val="right"/>
            </w:pPr>
            <w:r>
              <w:t xml:space="preserve">110.5</w:t>
            </w:r>
          </w:p>
        </w:tc>
        <w:tc>
          <w:tcPr/>
          <w:p>
            <w:pPr>
              <w:pStyle w:val="Compact"/>
              <w:jc w:val="right"/>
            </w:pPr>
            <w:r>
              <w:t xml:space="preserve">147.7</w:t>
            </w:r>
          </w:p>
        </w:tc>
        <w:tc>
          <w:tcPr/>
          <w:p>
            <w:pPr>
              <w:pStyle w:val="Compact"/>
              <w:jc w:val="right"/>
            </w:pPr>
            <w:r>
              <w:t xml:space="preserve">141.8</w:t>
            </w:r>
          </w:p>
        </w:tc>
        <w:tc>
          <w:tcPr/>
          <w:p>
            <w:pPr>
              <w:pStyle w:val="Compact"/>
              <w:jc w:val="right"/>
            </w:pPr>
            <w:r>
              <w:t xml:space="preserve">117.0</w:t>
            </w:r>
          </w:p>
        </w:tc>
      </w:tr>
      <w:tr>
        <w:tc>
          <w:tcPr/>
          <w:p>
            <w:pPr>
              <w:pStyle w:val="Compact"/>
              <w:jc w:val="left"/>
            </w:pPr>
            <w:r>
              <w:t xml:space="preserve">43430</w:t>
            </w:r>
          </w:p>
        </w:tc>
        <w:tc>
          <w:tcPr/>
          <w:p>
            <w:pPr>
              <w:pStyle w:val="Compact"/>
              <w:jc w:val="left"/>
            </w:pPr>
            <w:r>
              <w:t xml:space="preserve">Väätäiskylä</w:t>
            </w:r>
          </w:p>
        </w:tc>
        <w:tc>
          <w:tcPr/>
          <w:p>
            <w:pPr>
              <w:pStyle w:val="Compact"/>
              <w:jc w:val="right"/>
            </w:pPr>
            <w:r>
              <w:t xml:space="preserve">129.1</w:t>
            </w:r>
          </w:p>
        </w:tc>
        <w:tc>
          <w:tcPr/>
          <w:p>
            <w:pPr>
              <w:pStyle w:val="Compact"/>
              <w:jc w:val="right"/>
            </w:pPr>
            <w:r>
              <w:t xml:space="preserve">NA</w:t>
            </w:r>
          </w:p>
        </w:tc>
        <w:tc>
          <w:tcPr/>
          <w:p>
            <w:pPr>
              <w:pStyle w:val="Compact"/>
              <w:jc w:val="right"/>
            </w:pPr>
            <w:r>
              <w:t xml:space="preserve">142.0</w:t>
            </w:r>
          </w:p>
        </w:tc>
        <w:tc>
          <w:tcPr/>
          <w:p>
            <w:pPr>
              <w:pStyle w:val="Compact"/>
              <w:jc w:val="right"/>
            </w:pPr>
            <w:r>
              <w:t xml:space="preserve">77.1</w:t>
            </w:r>
          </w:p>
        </w:tc>
        <w:tc>
          <w:tcPr/>
          <w:p>
            <w:pPr>
              <w:pStyle w:val="Compact"/>
              <w:jc w:val="right"/>
            </w:pPr>
            <w:r>
              <w:t xml:space="preserve">168.3</w:t>
            </w:r>
          </w:p>
        </w:tc>
      </w:tr>
      <w:tr>
        <w:tc>
          <w:tcPr/>
          <w:p>
            <w:pPr>
              <w:pStyle w:val="Compact"/>
              <w:jc w:val="left"/>
            </w:pPr>
            <w:r>
              <w:t xml:space="preserve">44370</w:t>
            </w:r>
          </w:p>
        </w:tc>
        <w:tc>
          <w:tcPr/>
          <w:p>
            <w:pPr>
              <w:pStyle w:val="Compact"/>
              <w:jc w:val="left"/>
            </w:pPr>
            <w:r>
              <w:t xml:space="preserve">Mäntymäki</w:t>
            </w:r>
          </w:p>
        </w:tc>
        <w:tc>
          <w:tcPr/>
          <w:p>
            <w:pPr>
              <w:pStyle w:val="Compact"/>
              <w:jc w:val="right"/>
            </w:pPr>
            <w:r>
              <w:t xml:space="preserve">128.4</w:t>
            </w:r>
          </w:p>
        </w:tc>
        <w:tc>
          <w:tcPr/>
          <w:p>
            <w:pPr>
              <w:pStyle w:val="Compact"/>
              <w:jc w:val="right"/>
            </w:pPr>
            <w:r>
              <w:t xml:space="preserve">133.8</w:t>
            </w:r>
          </w:p>
        </w:tc>
        <w:tc>
          <w:tcPr/>
          <w:p>
            <w:pPr>
              <w:pStyle w:val="Compact"/>
              <w:jc w:val="right"/>
            </w:pPr>
            <w:r>
              <w:t xml:space="preserve">139.1</w:t>
            </w:r>
          </w:p>
        </w:tc>
        <w:tc>
          <w:tcPr/>
          <w:p>
            <w:pPr>
              <w:pStyle w:val="Compact"/>
              <w:jc w:val="right"/>
            </w:pPr>
            <w:r>
              <w:t xml:space="preserve">110.6</w:t>
            </w:r>
          </w:p>
        </w:tc>
        <w:tc>
          <w:tcPr/>
          <w:p>
            <w:pPr>
              <w:pStyle w:val="Compact"/>
              <w:jc w:val="right"/>
            </w:pPr>
            <w:r>
              <w:t xml:space="preserve">130.1</w:t>
            </w:r>
          </w:p>
        </w:tc>
      </w:tr>
      <w:tr>
        <w:tc>
          <w:tcPr/>
          <w:p>
            <w:pPr>
              <w:pStyle w:val="Compact"/>
              <w:jc w:val="left"/>
            </w:pPr>
            <w:r>
              <w:t xml:space="preserve">44200</w:t>
            </w:r>
          </w:p>
        </w:tc>
        <w:tc>
          <w:tcPr/>
          <w:p>
            <w:pPr>
              <w:pStyle w:val="Compact"/>
              <w:jc w:val="left"/>
            </w:pPr>
            <w:r>
              <w:t xml:space="preserve">Suolahti Keskus</w:t>
            </w:r>
          </w:p>
        </w:tc>
        <w:tc>
          <w:tcPr/>
          <w:p>
            <w:pPr>
              <w:pStyle w:val="Compact"/>
              <w:jc w:val="right"/>
            </w:pPr>
            <w:r>
              <w:t xml:space="preserve">127.0</w:t>
            </w:r>
          </w:p>
        </w:tc>
        <w:tc>
          <w:tcPr/>
          <w:p>
            <w:pPr>
              <w:pStyle w:val="Compact"/>
              <w:jc w:val="right"/>
            </w:pPr>
            <w:r>
              <w:t xml:space="preserve">135.6</w:t>
            </w:r>
          </w:p>
        </w:tc>
        <w:tc>
          <w:tcPr/>
          <w:p>
            <w:pPr>
              <w:pStyle w:val="Compact"/>
              <w:jc w:val="right"/>
            </w:pPr>
            <w:r>
              <w:t xml:space="preserve">96.0</w:t>
            </w:r>
          </w:p>
        </w:tc>
        <w:tc>
          <w:tcPr/>
          <w:p>
            <w:pPr>
              <w:pStyle w:val="Compact"/>
              <w:jc w:val="right"/>
            </w:pPr>
            <w:r>
              <w:t xml:space="preserve">165.4</w:t>
            </w:r>
          </w:p>
        </w:tc>
        <w:tc>
          <w:tcPr/>
          <w:p>
            <w:pPr>
              <w:pStyle w:val="Compact"/>
              <w:jc w:val="right"/>
            </w:pPr>
            <w:r>
              <w:t xml:space="preserve">110.9</w:t>
            </w:r>
          </w:p>
        </w:tc>
      </w:tr>
      <w:tr>
        <w:tc>
          <w:tcPr/>
          <w:p>
            <w:pPr>
              <w:pStyle w:val="Compact"/>
              <w:jc w:val="left"/>
            </w:pPr>
            <w:r>
              <w:t xml:space="preserve">41560</w:t>
            </w:r>
          </w:p>
        </w:tc>
        <w:tc>
          <w:tcPr/>
          <w:p>
            <w:pPr>
              <w:pStyle w:val="Compact"/>
              <w:jc w:val="left"/>
            </w:pPr>
            <w:r>
              <w:t xml:space="preserve">Säkinmäki</w:t>
            </w:r>
          </w:p>
        </w:tc>
        <w:tc>
          <w:tcPr/>
          <w:p>
            <w:pPr>
              <w:pStyle w:val="Compact"/>
              <w:jc w:val="right"/>
            </w:pPr>
            <w:r>
              <w:t xml:space="preserve">126.7</w:t>
            </w:r>
          </w:p>
        </w:tc>
        <w:tc>
          <w:tcPr/>
          <w:p>
            <w:pPr>
              <w:pStyle w:val="Compact"/>
              <w:jc w:val="right"/>
            </w:pPr>
            <w:r>
              <w:t xml:space="preserve">138.8</w:t>
            </w:r>
          </w:p>
        </w:tc>
        <w:tc>
          <w:tcPr/>
          <w:p>
            <w:pPr>
              <w:pStyle w:val="Compact"/>
              <w:jc w:val="right"/>
            </w:pPr>
            <w:r>
              <w:t xml:space="preserve">143.1</w:t>
            </w:r>
          </w:p>
        </w:tc>
        <w:tc>
          <w:tcPr/>
          <w:p>
            <w:pPr>
              <w:pStyle w:val="Compact"/>
              <w:jc w:val="right"/>
            </w:pPr>
            <w:r>
              <w:t xml:space="preserve">96.6</w:t>
            </w:r>
          </w:p>
        </w:tc>
        <w:tc>
          <w:tcPr/>
          <w:p>
            <w:pPr>
              <w:pStyle w:val="Compact"/>
              <w:jc w:val="right"/>
            </w:pPr>
            <w:r>
              <w:t xml:space="preserve">128.5</w:t>
            </w:r>
          </w:p>
        </w:tc>
      </w:tr>
      <w:tr>
        <w:tc>
          <w:tcPr/>
          <w:p>
            <w:pPr>
              <w:pStyle w:val="Compact"/>
              <w:jc w:val="left"/>
            </w:pPr>
            <w:r>
              <w:t xml:space="preserve">43900</w:t>
            </w:r>
          </w:p>
        </w:tc>
        <w:tc>
          <w:tcPr/>
          <w:p>
            <w:pPr>
              <w:pStyle w:val="Compact"/>
              <w:jc w:val="left"/>
            </w:pPr>
            <w:r>
              <w:t xml:space="preserve">Kinnula Keskus</w:t>
            </w:r>
          </w:p>
        </w:tc>
        <w:tc>
          <w:tcPr/>
          <w:p>
            <w:pPr>
              <w:pStyle w:val="Compact"/>
              <w:jc w:val="right"/>
            </w:pPr>
            <w:r>
              <w:t xml:space="preserve">126.7</w:t>
            </w:r>
          </w:p>
        </w:tc>
        <w:tc>
          <w:tcPr/>
          <w:p>
            <w:pPr>
              <w:pStyle w:val="Compact"/>
              <w:jc w:val="right"/>
            </w:pPr>
            <w:r>
              <w:t xml:space="preserve">135.5</w:t>
            </w:r>
          </w:p>
        </w:tc>
        <w:tc>
          <w:tcPr/>
          <w:p>
            <w:pPr>
              <w:pStyle w:val="Compact"/>
              <w:jc w:val="right"/>
            </w:pPr>
            <w:r>
              <w:t xml:space="preserve">130.8</w:t>
            </w:r>
          </w:p>
        </w:tc>
        <w:tc>
          <w:tcPr/>
          <w:p>
            <w:pPr>
              <w:pStyle w:val="Compact"/>
              <w:jc w:val="right"/>
            </w:pPr>
            <w:r>
              <w:t xml:space="preserve">104.4</w:t>
            </w:r>
          </w:p>
        </w:tc>
        <w:tc>
          <w:tcPr/>
          <w:p>
            <w:pPr>
              <w:pStyle w:val="Compact"/>
              <w:jc w:val="right"/>
            </w:pPr>
            <w:r>
              <w:t xml:space="preserve">136.0</w:t>
            </w:r>
          </w:p>
        </w:tc>
      </w:tr>
      <w:tr>
        <w:tc>
          <w:tcPr/>
          <w:p>
            <w:pPr>
              <w:pStyle w:val="Compact"/>
              <w:jc w:val="left"/>
            </w:pPr>
            <w:r>
              <w:t xml:space="preserve">43100</w:t>
            </w:r>
          </w:p>
        </w:tc>
        <w:tc>
          <w:tcPr/>
          <w:p>
            <w:pPr>
              <w:pStyle w:val="Compact"/>
              <w:jc w:val="left"/>
            </w:pPr>
            <w:r>
              <w:t xml:space="preserve">Saarijärvi Keskus</w:t>
            </w:r>
          </w:p>
        </w:tc>
        <w:tc>
          <w:tcPr/>
          <w:p>
            <w:pPr>
              <w:pStyle w:val="Compact"/>
              <w:jc w:val="right"/>
            </w:pPr>
            <w:r>
              <w:t xml:space="preserve">126.2</w:t>
            </w:r>
          </w:p>
        </w:tc>
        <w:tc>
          <w:tcPr/>
          <w:p>
            <w:pPr>
              <w:pStyle w:val="Compact"/>
              <w:jc w:val="right"/>
            </w:pPr>
            <w:r>
              <w:t xml:space="preserve">137.9</w:t>
            </w:r>
          </w:p>
        </w:tc>
        <w:tc>
          <w:tcPr/>
          <w:p>
            <w:pPr>
              <w:pStyle w:val="Compact"/>
              <w:jc w:val="right"/>
            </w:pPr>
            <w:r>
              <w:t xml:space="preserve">107.0</w:t>
            </w:r>
          </w:p>
        </w:tc>
        <w:tc>
          <w:tcPr/>
          <w:p>
            <w:pPr>
              <w:pStyle w:val="Compact"/>
              <w:jc w:val="right"/>
            </w:pPr>
            <w:r>
              <w:t xml:space="preserve">147.1</w:t>
            </w:r>
          </w:p>
        </w:tc>
        <w:tc>
          <w:tcPr/>
          <w:p>
            <w:pPr>
              <w:pStyle w:val="Compact"/>
              <w:jc w:val="right"/>
            </w:pPr>
            <w:r>
              <w:t xml:space="preserve">112.6</w:t>
            </w:r>
          </w:p>
        </w:tc>
      </w:tr>
      <w:tr>
        <w:tc>
          <w:tcPr/>
          <w:p>
            <w:pPr>
              <w:pStyle w:val="Compact"/>
              <w:jc w:val="left"/>
            </w:pPr>
            <w:r>
              <w:t xml:space="preserve">43960</w:t>
            </w:r>
          </w:p>
        </w:tc>
        <w:tc>
          <w:tcPr/>
          <w:p>
            <w:pPr>
              <w:pStyle w:val="Compact"/>
              <w:jc w:val="left"/>
            </w:pPr>
            <w:r>
              <w:t xml:space="preserve">Saarensalmi</w:t>
            </w:r>
          </w:p>
        </w:tc>
        <w:tc>
          <w:tcPr/>
          <w:p>
            <w:pPr>
              <w:pStyle w:val="Compact"/>
              <w:jc w:val="right"/>
            </w:pPr>
            <w:r>
              <w:t xml:space="preserve">126.0</w:t>
            </w:r>
          </w:p>
        </w:tc>
        <w:tc>
          <w:tcPr/>
          <w:p>
            <w:pPr>
              <w:pStyle w:val="Compact"/>
              <w:jc w:val="right"/>
            </w:pPr>
            <w:r>
              <w:t xml:space="preserve">121.8</w:t>
            </w:r>
          </w:p>
        </w:tc>
        <w:tc>
          <w:tcPr/>
          <w:p>
            <w:pPr>
              <w:pStyle w:val="Compact"/>
              <w:jc w:val="right"/>
            </w:pPr>
            <w:r>
              <w:t xml:space="preserve">150.5</w:t>
            </w:r>
          </w:p>
        </w:tc>
        <w:tc>
          <w:tcPr/>
          <w:p>
            <w:pPr>
              <w:pStyle w:val="Compact"/>
              <w:jc w:val="right"/>
            </w:pPr>
            <w:r>
              <w:t xml:space="preserve">77.8</w:t>
            </w:r>
          </w:p>
        </w:tc>
        <w:tc>
          <w:tcPr/>
          <w:p>
            <w:pPr>
              <w:pStyle w:val="Compact"/>
              <w:jc w:val="right"/>
            </w:pPr>
            <w:r>
              <w:t xml:space="preserve">153.8</w:t>
            </w:r>
          </w:p>
        </w:tc>
      </w:tr>
      <w:tr>
        <w:tc>
          <w:tcPr/>
          <w:p>
            <w:pPr>
              <w:pStyle w:val="Compact"/>
              <w:jc w:val="left"/>
            </w:pPr>
            <w:r>
              <w:t xml:space="preserve">43300</w:t>
            </w:r>
          </w:p>
        </w:tc>
        <w:tc>
          <w:tcPr/>
          <w:p>
            <w:pPr>
              <w:pStyle w:val="Compact"/>
              <w:jc w:val="left"/>
            </w:pPr>
            <w:r>
              <w:t xml:space="preserve">Kannonkoski Keskus</w:t>
            </w:r>
          </w:p>
        </w:tc>
        <w:tc>
          <w:tcPr/>
          <w:p>
            <w:pPr>
              <w:pStyle w:val="Compact"/>
              <w:jc w:val="right"/>
            </w:pPr>
            <w:r>
              <w:t xml:space="preserve">125.7</w:t>
            </w:r>
          </w:p>
        </w:tc>
        <w:tc>
          <w:tcPr/>
          <w:p>
            <w:pPr>
              <w:pStyle w:val="Compact"/>
              <w:jc w:val="right"/>
            </w:pPr>
            <w:r>
              <w:t xml:space="preserve">144.9</w:t>
            </w:r>
          </w:p>
        </w:tc>
        <w:tc>
          <w:tcPr/>
          <w:p>
            <w:pPr>
              <w:pStyle w:val="Compact"/>
              <w:jc w:val="right"/>
            </w:pPr>
            <w:r>
              <w:t xml:space="preserve">127.0</w:t>
            </w:r>
          </w:p>
        </w:tc>
        <w:tc>
          <w:tcPr/>
          <w:p>
            <w:pPr>
              <w:pStyle w:val="Compact"/>
              <w:jc w:val="right"/>
            </w:pPr>
            <w:r>
              <w:t xml:space="preserve">102.8</w:t>
            </w:r>
          </w:p>
        </w:tc>
        <w:tc>
          <w:tcPr/>
          <w:p>
            <w:pPr>
              <w:pStyle w:val="Compact"/>
              <w:jc w:val="right"/>
            </w:pPr>
            <w:r>
              <w:t xml:space="preserve">127.9</w:t>
            </w:r>
          </w:p>
        </w:tc>
      </w:tr>
      <w:tr>
        <w:tc>
          <w:tcPr/>
          <w:p>
            <w:pPr>
              <w:pStyle w:val="Compact"/>
              <w:jc w:val="left"/>
            </w:pPr>
            <w:r>
              <w:t xml:space="preserve">43610</w:t>
            </w:r>
          </w:p>
        </w:tc>
        <w:tc>
          <w:tcPr/>
          <w:p>
            <w:pPr>
              <w:pStyle w:val="Compact"/>
              <w:jc w:val="left"/>
            </w:pPr>
            <w:r>
              <w:t xml:space="preserve">Aho</w:t>
            </w:r>
          </w:p>
        </w:tc>
        <w:tc>
          <w:tcPr/>
          <w:p>
            <w:pPr>
              <w:pStyle w:val="Compact"/>
              <w:jc w:val="right"/>
            </w:pPr>
            <w:r>
              <w:t xml:space="preserve">125.5</w:t>
            </w:r>
          </w:p>
        </w:tc>
        <w:tc>
          <w:tcPr/>
          <w:p>
            <w:pPr>
              <w:pStyle w:val="Compact"/>
              <w:jc w:val="right"/>
            </w:pPr>
            <w:r>
              <w:t xml:space="preserve">113.9</w:t>
            </w:r>
          </w:p>
        </w:tc>
        <w:tc>
          <w:tcPr/>
          <w:p>
            <w:pPr>
              <w:pStyle w:val="Compact"/>
              <w:jc w:val="right"/>
            </w:pPr>
            <w:r>
              <w:t xml:space="preserve">97.1</w:t>
            </w:r>
          </w:p>
        </w:tc>
        <w:tc>
          <w:tcPr/>
          <w:p>
            <w:pPr>
              <w:pStyle w:val="Compact"/>
              <w:jc w:val="right"/>
            </w:pPr>
            <w:r>
              <w:t xml:space="preserve">185.2</w:t>
            </w:r>
          </w:p>
        </w:tc>
        <w:tc>
          <w:tcPr/>
          <w:p>
            <w:pPr>
              <w:pStyle w:val="Compact"/>
              <w:jc w:val="right"/>
            </w:pPr>
            <w:r>
              <w:t xml:space="preserve">105.7</w:t>
            </w:r>
          </w:p>
        </w:tc>
      </w:tr>
      <w:tr>
        <w:tc>
          <w:tcPr/>
          <w:p>
            <w:pPr>
              <w:pStyle w:val="Compact"/>
              <w:jc w:val="left"/>
            </w:pPr>
            <w:r>
              <w:t xml:space="preserve">40620</w:t>
            </w:r>
          </w:p>
        </w:tc>
        <w:tc>
          <w:tcPr/>
          <w:p>
            <w:pPr>
              <w:pStyle w:val="Compact"/>
              <w:jc w:val="left"/>
            </w:pPr>
            <w:r>
              <w:t xml:space="preserve">Keskussairaala-alue-Kukkumäki</w:t>
            </w:r>
          </w:p>
        </w:tc>
        <w:tc>
          <w:tcPr/>
          <w:p>
            <w:pPr>
              <w:pStyle w:val="Compact"/>
              <w:jc w:val="right"/>
            </w:pPr>
            <w:r>
              <w:t xml:space="preserve">124.6</w:t>
            </w:r>
          </w:p>
        </w:tc>
        <w:tc>
          <w:tcPr/>
          <w:p>
            <w:pPr>
              <w:pStyle w:val="Compact"/>
              <w:jc w:val="right"/>
            </w:pPr>
            <w:r>
              <w:t xml:space="preserve">151.2</w:t>
            </w:r>
          </w:p>
        </w:tc>
        <w:tc>
          <w:tcPr/>
          <w:p>
            <w:pPr>
              <w:pStyle w:val="Compact"/>
              <w:jc w:val="right"/>
            </w:pPr>
            <w:r>
              <w:t xml:space="preserve">122.0</w:t>
            </w:r>
          </w:p>
        </w:tc>
        <w:tc>
          <w:tcPr/>
          <w:p>
            <w:pPr>
              <w:pStyle w:val="Compact"/>
              <w:jc w:val="right"/>
            </w:pPr>
            <w:r>
              <w:t xml:space="preserve">172.2</w:t>
            </w:r>
          </w:p>
        </w:tc>
        <w:tc>
          <w:tcPr/>
          <w:p>
            <w:pPr>
              <w:pStyle w:val="Compact"/>
              <w:jc w:val="right"/>
            </w:pPr>
            <w:r>
              <w:t xml:space="preserve">52.9</w:t>
            </w:r>
          </w:p>
        </w:tc>
      </w:tr>
      <w:tr>
        <w:tc>
          <w:tcPr/>
          <w:p>
            <w:pPr>
              <w:pStyle w:val="Compact"/>
              <w:jc w:val="left"/>
            </w:pPr>
            <w:r>
              <w:t xml:space="preserve">44790</w:t>
            </w:r>
          </w:p>
        </w:tc>
        <w:tc>
          <w:tcPr/>
          <w:p>
            <w:pPr>
              <w:pStyle w:val="Compact"/>
              <w:jc w:val="left"/>
            </w:pPr>
            <w:r>
              <w:t xml:space="preserve">Kotvala</w:t>
            </w:r>
          </w:p>
        </w:tc>
        <w:tc>
          <w:tcPr/>
          <w:p>
            <w:pPr>
              <w:pStyle w:val="Compact"/>
              <w:jc w:val="right"/>
            </w:pPr>
            <w:r>
              <w:t xml:space="preserve">123.4</w:t>
            </w:r>
          </w:p>
        </w:tc>
        <w:tc>
          <w:tcPr/>
          <w:p>
            <w:pPr>
              <w:pStyle w:val="Compact"/>
              <w:jc w:val="right"/>
            </w:pPr>
            <w:r>
              <w:t xml:space="preserve">NA</w:t>
            </w:r>
          </w:p>
        </w:tc>
        <w:tc>
          <w:tcPr/>
          <w:p>
            <w:pPr>
              <w:pStyle w:val="Compact"/>
              <w:jc w:val="right"/>
            </w:pPr>
            <w:r>
              <w:t xml:space="preserve">100.5</w:t>
            </w:r>
          </w:p>
        </w:tc>
        <w:tc>
          <w:tcPr/>
          <w:p>
            <w:pPr>
              <w:pStyle w:val="Compact"/>
              <w:jc w:val="right"/>
            </w:pPr>
            <w:r>
              <w:t xml:space="preserve">110.6</w:t>
            </w:r>
          </w:p>
        </w:tc>
        <w:tc>
          <w:tcPr/>
          <w:p>
            <w:pPr>
              <w:pStyle w:val="Compact"/>
              <w:jc w:val="right"/>
            </w:pPr>
            <w:r>
              <w:t xml:space="preserve">159.2</w:t>
            </w:r>
          </w:p>
        </w:tc>
      </w:tr>
      <w:tr>
        <w:tc>
          <w:tcPr/>
          <w:p>
            <w:pPr>
              <w:pStyle w:val="Compact"/>
              <w:jc w:val="left"/>
            </w:pPr>
            <w:r>
              <w:t xml:space="preserve">41500</w:t>
            </w:r>
          </w:p>
        </w:tc>
        <w:tc>
          <w:tcPr/>
          <w:p>
            <w:pPr>
              <w:pStyle w:val="Compact"/>
              <w:jc w:val="left"/>
            </w:pPr>
            <w:r>
              <w:t xml:space="preserve">Hankasalmi Asemanseutu</w:t>
            </w:r>
          </w:p>
        </w:tc>
        <w:tc>
          <w:tcPr/>
          <w:p>
            <w:pPr>
              <w:pStyle w:val="Compact"/>
              <w:jc w:val="right"/>
            </w:pPr>
            <w:r>
              <w:t xml:space="preserve">122.9</w:t>
            </w:r>
          </w:p>
        </w:tc>
        <w:tc>
          <w:tcPr/>
          <w:p>
            <w:pPr>
              <w:pStyle w:val="Compact"/>
              <w:jc w:val="right"/>
            </w:pPr>
            <w:r>
              <w:t xml:space="preserve">149.3</w:t>
            </w:r>
          </w:p>
        </w:tc>
        <w:tc>
          <w:tcPr/>
          <w:p>
            <w:pPr>
              <w:pStyle w:val="Compact"/>
              <w:jc w:val="right"/>
            </w:pPr>
            <w:r>
              <w:t xml:space="preserve">119.2</w:t>
            </w:r>
          </w:p>
        </w:tc>
        <w:tc>
          <w:tcPr/>
          <w:p>
            <w:pPr>
              <w:pStyle w:val="Compact"/>
              <w:jc w:val="right"/>
            </w:pPr>
            <w:r>
              <w:t xml:space="preserve">115.7</w:t>
            </w:r>
          </w:p>
        </w:tc>
        <w:tc>
          <w:tcPr/>
          <w:p>
            <w:pPr>
              <w:pStyle w:val="Compact"/>
              <w:jc w:val="right"/>
            </w:pPr>
            <w:r>
              <w:t xml:space="preserve">107.3</w:t>
            </w:r>
          </w:p>
        </w:tc>
      </w:tr>
      <w:tr>
        <w:tc>
          <w:tcPr/>
          <w:p>
            <w:pPr>
              <w:pStyle w:val="Compact"/>
              <w:jc w:val="left"/>
            </w:pPr>
            <w:r>
              <w:t xml:space="preserve">44150</w:t>
            </w:r>
          </w:p>
        </w:tc>
        <w:tc>
          <w:tcPr/>
          <w:p>
            <w:pPr>
              <w:pStyle w:val="Compact"/>
              <w:jc w:val="left"/>
            </w:pPr>
            <w:r>
              <w:t xml:space="preserve">Likolahti-Karhunlähde</w:t>
            </w:r>
          </w:p>
        </w:tc>
        <w:tc>
          <w:tcPr/>
          <w:p>
            <w:pPr>
              <w:pStyle w:val="Compact"/>
              <w:jc w:val="right"/>
            </w:pPr>
            <w:r>
              <w:t xml:space="preserve">122.5</w:t>
            </w:r>
          </w:p>
        </w:tc>
        <w:tc>
          <w:tcPr/>
          <w:p>
            <w:pPr>
              <w:pStyle w:val="Compact"/>
              <w:jc w:val="right"/>
            </w:pPr>
            <w:r>
              <w:t xml:space="preserve">122.4</w:t>
            </w:r>
          </w:p>
        </w:tc>
        <w:tc>
          <w:tcPr/>
          <w:p>
            <w:pPr>
              <w:pStyle w:val="Compact"/>
              <w:jc w:val="right"/>
            </w:pPr>
            <w:r>
              <w:t xml:space="preserve">105.7</w:t>
            </w:r>
          </w:p>
        </w:tc>
        <w:tc>
          <w:tcPr/>
          <w:p>
            <w:pPr>
              <w:pStyle w:val="Compact"/>
              <w:jc w:val="right"/>
            </w:pPr>
            <w:r>
              <w:t xml:space="preserve">166.2</w:t>
            </w:r>
          </w:p>
        </w:tc>
        <w:tc>
          <w:tcPr/>
          <w:p>
            <w:pPr>
              <w:pStyle w:val="Compact"/>
              <w:jc w:val="right"/>
            </w:pPr>
            <w:r>
              <w:t xml:space="preserve">95.8</w:t>
            </w:r>
          </w:p>
        </w:tc>
      </w:tr>
      <w:tr>
        <w:tc>
          <w:tcPr/>
          <w:p>
            <w:pPr>
              <w:pStyle w:val="Compact"/>
              <w:jc w:val="left"/>
            </w:pPr>
            <w:r>
              <w:t xml:space="preserve">42600</w:t>
            </w:r>
          </w:p>
        </w:tc>
        <w:tc>
          <w:tcPr/>
          <w:p>
            <w:pPr>
              <w:pStyle w:val="Compact"/>
              <w:jc w:val="left"/>
            </w:pPr>
            <w:r>
              <w:t xml:space="preserve">Multia Keskus-Väätäiskylä</w:t>
            </w:r>
          </w:p>
        </w:tc>
        <w:tc>
          <w:tcPr/>
          <w:p>
            <w:pPr>
              <w:pStyle w:val="Compact"/>
              <w:jc w:val="right"/>
            </w:pPr>
            <w:r>
              <w:t xml:space="preserve">122.0</w:t>
            </w:r>
          </w:p>
        </w:tc>
        <w:tc>
          <w:tcPr/>
          <w:p>
            <w:pPr>
              <w:pStyle w:val="Compact"/>
              <w:jc w:val="right"/>
            </w:pPr>
            <w:r>
              <w:t xml:space="preserve">143.3</w:t>
            </w:r>
          </w:p>
        </w:tc>
        <w:tc>
          <w:tcPr/>
          <w:p>
            <w:pPr>
              <w:pStyle w:val="Compact"/>
              <w:jc w:val="right"/>
            </w:pPr>
            <w:r>
              <w:t xml:space="preserve">135.5</w:t>
            </w:r>
          </w:p>
        </w:tc>
        <w:tc>
          <w:tcPr/>
          <w:p>
            <w:pPr>
              <w:pStyle w:val="Compact"/>
              <w:jc w:val="right"/>
            </w:pPr>
            <w:r>
              <w:t xml:space="preserve">93.4</w:t>
            </w:r>
          </w:p>
        </w:tc>
        <w:tc>
          <w:tcPr/>
          <w:p>
            <w:pPr>
              <w:pStyle w:val="Compact"/>
              <w:jc w:val="right"/>
            </w:pPr>
            <w:r>
              <w:t xml:space="preserve">115.8</w:t>
            </w:r>
          </w:p>
        </w:tc>
      </w:tr>
      <w:tr>
        <w:tc>
          <w:tcPr/>
          <w:p>
            <w:pPr>
              <w:pStyle w:val="Compact"/>
              <w:jc w:val="left"/>
            </w:pPr>
            <w:r>
              <w:t xml:space="preserve">44100</w:t>
            </w:r>
          </w:p>
        </w:tc>
        <w:tc>
          <w:tcPr/>
          <w:p>
            <w:pPr>
              <w:pStyle w:val="Compact"/>
              <w:jc w:val="left"/>
            </w:pPr>
            <w:r>
              <w:t xml:space="preserve">Äänekoski Keskus</w:t>
            </w:r>
          </w:p>
        </w:tc>
        <w:tc>
          <w:tcPr/>
          <w:p>
            <w:pPr>
              <w:pStyle w:val="Compact"/>
              <w:jc w:val="right"/>
            </w:pPr>
            <w:r>
              <w:t xml:space="preserve">121.8</w:t>
            </w:r>
          </w:p>
        </w:tc>
        <w:tc>
          <w:tcPr/>
          <w:p>
            <w:pPr>
              <w:pStyle w:val="Compact"/>
              <w:jc w:val="right"/>
            </w:pPr>
            <w:r>
              <w:t xml:space="preserve">138.0</w:t>
            </w:r>
          </w:p>
        </w:tc>
        <w:tc>
          <w:tcPr/>
          <w:p>
            <w:pPr>
              <w:pStyle w:val="Compact"/>
              <w:jc w:val="right"/>
            </w:pPr>
            <w:r>
              <w:t xml:space="preserve">100.2</w:t>
            </w:r>
          </w:p>
        </w:tc>
        <w:tc>
          <w:tcPr/>
          <w:p>
            <w:pPr>
              <w:pStyle w:val="Compact"/>
              <w:jc w:val="right"/>
            </w:pPr>
            <w:r>
              <w:t xml:space="preserve">138.0</w:t>
            </w:r>
          </w:p>
        </w:tc>
        <w:tc>
          <w:tcPr/>
          <w:p>
            <w:pPr>
              <w:pStyle w:val="Compact"/>
              <w:jc w:val="right"/>
            </w:pPr>
            <w:r>
              <w:t xml:space="preserve">110.9</w:t>
            </w:r>
          </w:p>
        </w:tc>
      </w:tr>
      <w:tr>
        <w:tc>
          <w:tcPr/>
          <w:p>
            <w:pPr>
              <w:pStyle w:val="Compact"/>
              <w:jc w:val="left"/>
            </w:pPr>
            <w:r>
              <w:t xml:space="preserve">44800</w:t>
            </w:r>
          </w:p>
        </w:tc>
        <w:tc>
          <w:tcPr/>
          <w:p>
            <w:pPr>
              <w:pStyle w:val="Compact"/>
              <w:jc w:val="left"/>
            </w:pPr>
            <w:r>
              <w:t xml:space="preserve">Pihtipudas Keskus</w:t>
            </w:r>
          </w:p>
        </w:tc>
        <w:tc>
          <w:tcPr/>
          <w:p>
            <w:pPr>
              <w:pStyle w:val="Compact"/>
              <w:jc w:val="right"/>
            </w:pPr>
            <w:r>
              <w:t xml:space="preserve">121.8</w:t>
            </w:r>
          </w:p>
        </w:tc>
        <w:tc>
          <w:tcPr/>
          <w:p>
            <w:pPr>
              <w:pStyle w:val="Compact"/>
              <w:jc w:val="right"/>
            </w:pPr>
            <w:r>
              <w:t xml:space="preserve">146.5</w:t>
            </w:r>
          </w:p>
        </w:tc>
        <w:tc>
          <w:tcPr/>
          <w:p>
            <w:pPr>
              <w:pStyle w:val="Compact"/>
              <w:jc w:val="right"/>
            </w:pPr>
            <w:r>
              <w:t xml:space="preserve">116.4</w:t>
            </w:r>
          </w:p>
        </w:tc>
        <w:tc>
          <w:tcPr/>
          <w:p>
            <w:pPr>
              <w:pStyle w:val="Compact"/>
              <w:jc w:val="right"/>
            </w:pPr>
            <w:r>
              <w:t xml:space="preserve">100.0</w:t>
            </w:r>
          </w:p>
        </w:tc>
        <w:tc>
          <w:tcPr/>
          <w:p>
            <w:pPr>
              <w:pStyle w:val="Compact"/>
              <w:jc w:val="right"/>
            </w:pPr>
            <w:r>
              <w:t xml:space="preserve">124.3</w:t>
            </w:r>
          </w:p>
        </w:tc>
      </w:tr>
      <w:tr>
        <w:tc>
          <w:tcPr/>
          <w:p>
            <w:pPr>
              <w:pStyle w:val="Compact"/>
              <w:jc w:val="left"/>
            </w:pPr>
            <w:r>
              <w:t xml:space="preserve">44280</w:t>
            </w:r>
          </w:p>
        </w:tc>
        <w:tc>
          <w:tcPr/>
          <w:p>
            <w:pPr>
              <w:pStyle w:val="Compact"/>
              <w:jc w:val="left"/>
            </w:pPr>
            <w:r>
              <w:t xml:space="preserve">Sumiainen Keskus</w:t>
            </w:r>
          </w:p>
        </w:tc>
        <w:tc>
          <w:tcPr/>
          <w:p>
            <w:pPr>
              <w:pStyle w:val="Compact"/>
              <w:jc w:val="right"/>
            </w:pPr>
            <w:r>
              <w:t xml:space="preserve">121.4</w:t>
            </w:r>
          </w:p>
        </w:tc>
        <w:tc>
          <w:tcPr/>
          <w:p>
            <w:pPr>
              <w:pStyle w:val="Compact"/>
              <w:jc w:val="right"/>
            </w:pPr>
            <w:r>
              <w:t xml:space="preserve">121.7</w:t>
            </w:r>
          </w:p>
        </w:tc>
        <w:tc>
          <w:tcPr/>
          <w:p>
            <w:pPr>
              <w:pStyle w:val="Compact"/>
              <w:jc w:val="right"/>
            </w:pPr>
            <w:r>
              <w:t xml:space="preserve">120.7</w:t>
            </w:r>
          </w:p>
        </w:tc>
        <w:tc>
          <w:tcPr/>
          <w:p>
            <w:pPr>
              <w:pStyle w:val="Compact"/>
              <w:jc w:val="right"/>
            </w:pPr>
            <w:r>
              <w:t xml:space="preserve">140.0</w:t>
            </w:r>
          </w:p>
        </w:tc>
        <w:tc>
          <w:tcPr/>
          <w:p>
            <w:pPr>
              <w:pStyle w:val="Compact"/>
              <w:jc w:val="right"/>
            </w:pPr>
            <w:r>
              <w:t xml:space="preserve">103.4</w:t>
            </w:r>
          </w:p>
        </w:tc>
      </w:tr>
      <w:tr>
        <w:tc>
          <w:tcPr/>
          <w:p>
            <w:pPr>
              <w:pStyle w:val="Compact"/>
              <w:jc w:val="left"/>
            </w:pPr>
            <w:r>
              <w:t xml:space="preserve">35400</w:t>
            </w:r>
          </w:p>
        </w:tc>
        <w:tc>
          <w:tcPr/>
          <w:p>
            <w:pPr>
              <w:pStyle w:val="Compact"/>
              <w:jc w:val="left"/>
            </w:pPr>
            <w:r>
              <w:t xml:space="preserve">Länkipohja</w:t>
            </w:r>
          </w:p>
        </w:tc>
        <w:tc>
          <w:tcPr/>
          <w:p>
            <w:pPr>
              <w:pStyle w:val="Compact"/>
              <w:jc w:val="right"/>
            </w:pPr>
            <w:r>
              <w:t xml:space="preserve">121.2</w:t>
            </w:r>
          </w:p>
        </w:tc>
        <w:tc>
          <w:tcPr/>
          <w:p>
            <w:pPr>
              <w:pStyle w:val="Compact"/>
              <w:jc w:val="right"/>
            </w:pPr>
            <w:r>
              <w:t xml:space="preserve">138.6</w:t>
            </w:r>
          </w:p>
        </w:tc>
        <w:tc>
          <w:tcPr/>
          <w:p>
            <w:pPr>
              <w:pStyle w:val="Compact"/>
              <w:jc w:val="right"/>
            </w:pPr>
            <w:r>
              <w:t xml:space="preserve">120.7</w:t>
            </w:r>
          </w:p>
        </w:tc>
        <w:tc>
          <w:tcPr/>
          <w:p>
            <w:pPr>
              <w:pStyle w:val="Compact"/>
              <w:jc w:val="right"/>
            </w:pPr>
            <w:r>
              <w:t xml:space="preserve">108.8</w:t>
            </w:r>
          </w:p>
        </w:tc>
        <w:tc>
          <w:tcPr/>
          <w:p>
            <w:pPr>
              <w:pStyle w:val="Compact"/>
              <w:jc w:val="right"/>
            </w:pPr>
            <w:r>
              <w:t xml:space="preserve">116.6</w:t>
            </w:r>
          </w:p>
        </w:tc>
      </w:tr>
      <w:tr>
        <w:tc>
          <w:tcPr/>
          <w:p>
            <w:pPr>
              <w:pStyle w:val="Compact"/>
              <w:jc w:val="left"/>
            </w:pPr>
            <w:r>
              <w:t xml:space="preserve">41530</w:t>
            </w:r>
          </w:p>
        </w:tc>
        <w:tc>
          <w:tcPr/>
          <w:p>
            <w:pPr>
              <w:pStyle w:val="Compact"/>
              <w:jc w:val="left"/>
            </w:pPr>
            <w:r>
              <w:t xml:space="preserve">Veneranta</w:t>
            </w:r>
          </w:p>
        </w:tc>
        <w:tc>
          <w:tcPr/>
          <w:p>
            <w:pPr>
              <w:pStyle w:val="Compact"/>
              <w:jc w:val="right"/>
            </w:pPr>
            <w:r>
              <w:t xml:space="preserve">121.0</w:t>
            </w:r>
          </w:p>
        </w:tc>
        <w:tc>
          <w:tcPr/>
          <w:p>
            <w:pPr>
              <w:pStyle w:val="Compact"/>
              <w:jc w:val="right"/>
            </w:pPr>
            <w:r>
              <w:t xml:space="preserve">124.2</w:t>
            </w:r>
          </w:p>
        </w:tc>
        <w:tc>
          <w:tcPr/>
          <w:p>
            <w:pPr>
              <w:pStyle w:val="Compact"/>
              <w:jc w:val="right"/>
            </w:pPr>
            <w:r>
              <w:t xml:space="preserve">143.3</w:t>
            </w:r>
          </w:p>
        </w:tc>
        <w:tc>
          <w:tcPr/>
          <w:p>
            <w:pPr>
              <w:pStyle w:val="Compact"/>
              <w:jc w:val="right"/>
            </w:pPr>
            <w:r>
              <w:t xml:space="preserve">109.6</w:t>
            </w:r>
          </w:p>
        </w:tc>
        <w:tc>
          <w:tcPr/>
          <w:p>
            <w:pPr>
              <w:pStyle w:val="Compact"/>
              <w:jc w:val="right"/>
            </w:pPr>
            <w:r>
              <w:t xml:space="preserve">106.8</w:t>
            </w:r>
          </w:p>
        </w:tc>
      </w:tr>
      <w:tr>
        <w:tc>
          <w:tcPr/>
          <w:p>
            <w:pPr>
              <w:pStyle w:val="Compact"/>
              <w:jc w:val="left"/>
            </w:pPr>
            <w:r>
              <w:t xml:space="preserve">44880</w:t>
            </w:r>
          </w:p>
        </w:tc>
        <w:tc>
          <w:tcPr/>
          <w:p>
            <w:pPr>
              <w:pStyle w:val="Compact"/>
              <w:jc w:val="left"/>
            </w:pPr>
            <w:r>
              <w:t xml:space="preserve">Muurasjärvi</w:t>
            </w:r>
          </w:p>
        </w:tc>
        <w:tc>
          <w:tcPr/>
          <w:p>
            <w:pPr>
              <w:pStyle w:val="Compact"/>
              <w:jc w:val="right"/>
            </w:pPr>
            <w:r>
              <w:t xml:space="preserve">120.9</w:t>
            </w:r>
          </w:p>
        </w:tc>
        <w:tc>
          <w:tcPr/>
          <w:p>
            <w:pPr>
              <w:pStyle w:val="Compact"/>
              <w:jc w:val="right"/>
            </w:pPr>
            <w:r>
              <w:t xml:space="preserve">133.2</w:t>
            </w:r>
          </w:p>
        </w:tc>
        <w:tc>
          <w:tcPr/>
          <w:p>
            <w:pPr>
              <w:pStyle w:val="Compact"/>
              <w:jc w:val="right"/>
            </w:pPr>
            <w:r>
              <w:t xml:space="preserve">134.0</w:t>
            </w:r>
          </w:p>
        </w:tc>
        <w:tc>
          <w:tcPr/>
          <w:p>
            <w:pPr>
              <w:pStyle w:val="Compact"/>
              <w:jc w:val="right"/>
            </w:pPr>
            <w:r>
              <w:t xml:space="preserve">86.7</w:t>
            </w:r>
          </w:p>
        </w:tc>
        <w:tc>
          <w:tcPr/>
          <w:p>
            <w:pPr>
              <w:pStyle w:val="Compact"/>
              <w:jc w:val="right"/>
            </w:pPr>
            <w:r>
              <w:t xml:space="preserve">129.5</w:t>
            </w:r>
          </w:p>
        </w:tc>
      </w:tr>
      <w:tr>
        <w:tc>
          <w:tcPr/>
          <w:p>
            <w:pPr>
              <w:pStyle w:val="Compact"/>
              <w:jc w:val="left"/>
            </w:pPr>
            <w:r>
              <w:t xml:space="preserve">40500</w:t>
            </w:r>
          </w:p>
        </w:tc>
        <w:tc>
          <w:tcPr/>
          <w:p>
            <w:pPr>
              <w:pStyle w:val="Compact"/>
              <w:jc w:val="left"/>
            </w:pPr>
            <w:r>
              <w:t xml:space="preserve">Keljo-Ristonmaa</w:t>
            </w:r>
          </w:p>
        </w:tc>
        <w:tc>
          <w:tcPr/>
          <w:p>
            <w:pPr>
              <w:pStyle w:val="Compact"/>
              <w:jc w:val="right"/>
            </w:pPr>
            <w:r>
              <w:t xml:space="preserve">120.8</w:t>
            </w:r>
          </w:p>
        </w:tc>
        <w:tc>
          <w:tcPr/>
          <w:p>
            <w:pPr>
              <w:pStyle w:val="Compact"/>
              <w:jc w:val="right"/>
            </w:pPr>
            <w:r>
              <w:t xml:space="preserve">149.3</w:t>
            </w:r>
          </w:p>
        </w:tc>
        <w:tc>
          <w:tcPr/>
          <w:p>
            <w:pPr>
              <w:pStyle w:val="Compact"/>
              <w:jc w:val="right"/>
            </w:pPr>
            <w:r>
              <w:t xml:space="preserve">143.8</w:t>
            </w:r>
          </w:p>
        </w:tc>
        <w:tc>
          <w:tcPr/>
          <w:p>
            <w:pPr>
              <w:pStyle w:val="Compact"/>
              <w:jc w:val="right"/>
            </w:pPr>
            <w:r>
              <w:t xml:space="preserve">129.3</w:t>
            </w:r>
          </w:p>
        </w:tc>
        <w:tc>
          <w:tcPr/>
          <w:p>
            <w:pPr>
              <w:pStyle w:val="Compact"/>
              <w:jc w:val="right"/>
            </w:pPr>
            <w:r>
              <w:t xml:space="preserve">60.8</w:t>
            </w:r>
          </w:p>
        </w:tc>
      </w:tr>
      <w:tr>
        <w:tc>
          <w:tcPr/>
          <w:p>
            <w:pPr>
              <w:pStyle w:val="Compact"/>
              <w:jc w:val="left"/>
            </w:pPr>
            <w:r>
              <w:t xml:space="preserve">43480</w:t>
            </w:r>
          </w:p>
        </w:tc>
        <w:tc>
          <w:tcPr/>
          <w:p>
            <w:pPr>
              <w:pStyle w:val="Compact"/>
              <w:jc w:val="left"/>
            </w:pPr>
            <w:r>
              <w:t xml:space="preserve">Pääjärvi</w:t>
            </w:r>
          </w:p>
        </w:tc>
        <w:tc>
          <w:tcPr/>
          <w:p>
            <w:pPr>
              <w:pStyle w:val="Compact"/>
              <w:jc w:val="right"/>
            </w:pPr>
            <w:r>
              <w:t xml:space="preserve">120.8</w:t>
            </w:r>
          </w:p>
        </w:tc>
        <w:tc>
          <w:tcPr/>
          <w:p>
            <w:pPr>
              <w:pStyle w:val="Compact"/>
              <w:jc w:val="right"/>
            </w:pPr>
            <w:r>
              <w:t xml:space="preserve">139.7</w:t>
            </w:r>
          </w:p>
        </w:tc>
        <w:tc>
          <w:tcPr/>
          <w:p>
            <w:pPr>
              <w:pStyle w:val="Compact"/>
              <w:jc w:val="right"/>
            </w:pPr>
            <w:r>
              <w:t xml:space="preserve">139.3</w:t>
            </w:r>
          </w:p>
        </w:tc>
        <w:tc>
          <w:tcPr/>
          <w:p>
            <w:pPr>
              <w:pStyle w:val="Compact"/>
              <w:jc w:val="right"/>
            </w:pPr>
            <w:r>
              <w:t xml:space="preserve">93.6</w:t>
            </w:r>
          </w:p>
        </w:tc>
        <w:tc>
          <w:tcPr/>
          <w:p>
            <w:pPr>
              <w:pStyle w:val="Compact"/>
              <w:jc w:val="right"/>
            </w:pPr>
            <w:r>
              <w:t xml:space="preserve">110.5</w:t>
            </w:r>
          </w:p>
        </w:tc>
      </w:tr>
      <w:tr>
        <w:tc>
          <w:tcPr/>
          <w:p>
            <w:pPr>
              <w:pStyle w:val="Compact"/>
              <w:jc w:val="left"/>
            </w:pPr>
            <w:r>
              <w:t xml:space="preserve">44920</w:t>
            </w:r>
          </w:p>
        </w:tc>
        <w:tc>
          <w:tcPr/>
          <w:p>
            <w:pPr>
              <w:pStyle w:val="Compact"/>
              <w:jc w:val="left"/>
            </w:pPr>
            <w:r>
              <w:t xml:space="preserve">Peninki</w:t>
            </w:r>
          </w:p>
        </w:tc>
        <w:tc>
          <w:tcPr/>
          <w:p>
            <w:pPr>
              <w:pStyle w:val="Compact"/>
              <w:jc w:val="right"/>
            </w:pPr>
            <w:r>
              <w:t xml:space="preserve">120.5</w:t>
            </w:r>
          </w:p>
        </w:tc>
        <w:tc>
          <w:tcPr/>
          <w:p>
            <w:pPr>
              <w:pStyle w:val="Compact"/>
              <w:jc w:val="right"/>
            </w:pPr>
            <w:r>
              <w:t xml:space="preserve">141.4</w:t>
            </w:r>
          </w:p>
        </w:tc>
        <w:tc>
          <w:tcPr/>
          <w:p>
            <w:pPr>
              <w:pStyle w:val="Compact"/>
              <w:jc w:val="right"/>
            </w:pPr>
            <w:r>
              <w:t xml:space="preserve">143.3</w:t>
            </w:r>
          </w:p>
        </w:tc>
        <w:tc>
          <w:tcPr/>
          <w:p>
            <w:pPr>
              <w:pStyle w:val="Compact"/>
              <w:jc w:val="right"/>
            </w:pPr>
            <w:r>
              <w:t xml:space="preserve">62.3</w:t>
            </w:r>
          </w:p>
        </w:tc>
        <w:tc>
          <w:tcPr/>
          <w:p>
            <w:pPr>
              <w:pStyle w:val="Compact"/>
              <w:jc w:val="right"/>
            </w:pPr>
            <w:r>
              <w:t xml:space="preserve">135.0</w:t>
            </w:r>
          </w:p>
        </w:tc>
      </w:tr>
      <w:tr>
        <w:tc>
          <w:tcPr/>
          <w:p>
            <w:pPr>
              <w:pStyle w:val="Compact"/>
              <w:jc w:val="left"/>
            </w:pPr>
            <w:r>
              <w:t xml:space="preserve">44300</w:t>
            </w:r>
          </w:p>
        </w:tc>
        <w:tc>
          <w:tcPr/>
          <w:p>
            <w:pPr>
              <w:pStyle w:val="Compact"/>
              <w:jc w:val="left"/>
            </w:pPr>
            <w:r>
              <w:t xml:space="preserve">Konnevesi Keskus</w:t>
            </w:r>
          </w:p>
        </w:tc>
        <w:tc>
          <w:tcPr/>
          <w:p>
            <w:pPr>
              <w:pStyle w:val="Compact"/>
              <w:jc w:val="right"/>
            </w:pPr>
            <w:r>
              <w:t xml:space="preserve">120.3</w:t>
            </w:r>
          </w:p>
        </w:tc>
        <w:tc>
          <w:tcPr/>
          <w:p>
            <w:pPr>
              <w:pStyle w:val="Compact"/>
              <w:jc w:val="right"/>
            </w:pPr>
            <w:r>
              <w:t xml:space="preserve">129.2</w:t>
            </w:r>
          </w:p>
        </w:tc>
        <w:tc>
          <w:tcPr/>
          <w:p>
            <w:pPr>
              <w:pStyle w:val="Compact"/>
              <w:jc w:val="right"/>
            </w:pPr>
            <w:r>
              <w:t xml:space="preserve">114.1</w:t>
            </w:r>
          </w:p>
        </w:tc>
        <w:tc>
          <w:tcPr/>
          <w:p>
            <w:pPr>
              <w:pStyle w:val="Compact"/>
              <w:jc w:val="right"/>
            </w:pPr>
            <w:r>
              <w:t xml:space="preserve">120.3</w:t>
            </w:r>
          </w:p>
        </w:tc>
        <w:tc>
          <w:tcPr/>
          <w:p>
            <w:pPr>
              <w:pStyle w:val="Compact"/>
              <w:jc w:val="right"/>
            </w:pPr>
            <w:r>
              <w:t xml:space="preserve">117.4</w:t>
            </w:r>
          </w:p>
        </w:tc>
      </w:tr>
      <w:tr>
        <w:tc>
          <w:tcPr/>
          <w:p>
            <w:pPr>
              <w:pStyle w:val="Compact"/>
              <w:jc w:val="left"/>
            </w:pPr>
            <w:r>
              <w:t xml:space="preserve">44440</w:t>
            </w:r>
          </w:p>
        </w:tc>
        <w:tc>
          <w:tcPr/>
          <w:p>
            <w:pPr>
              <w:pStyle w:val="Compact"/>
              <w:jc w:val="left"/>
            </w:pPr>
            <w:r>
              <w:t xml:space="preserve">Räihä</w:t>
            </w:r>
          </w:p>
        </w:tc>
        <w:tc>
          <w:tcPr/>
          <w:p>
            <w:pPr>
              <w:pStyle w:val="Compact"/>
              <w:jc w:val="right"/>
            </w:pPr>
            <w:r>
              <w:t xml:space="preserve">120.3</w:t>
            </w:r>
          </w:p>
        </w:tc>
        <w:tc>
          <w:tcPr/>
          <w:p>
            <w:pPr>
              <w:pStyle w:val="Compact"/>
              <w:jc w:val="right"/>
            </w:pPr>
            <w:r>
              <w:t xml:space="preserve">100.4</w:t>
            </w:r>
          </w:p>
        </w:tc>
        <w:tc>
          <w:tcPr/>
          <w:p>
            <w:pPr>
              <w:pStyle w:val="Compact"/>
              <w:jc w:val="right"/>
            </w:pPr>
            <w:r>
              <w:t xml:space="preserve">96.8</w:t>
            </w:r>
          </w:p>
        </w:tc>
        <w:tc>
          <w:tcPr/>
          <w:p>
            <w:pPr>
              <w:pStyle w:val="Compact"/>
              <w:jc w:val="right"/>
            </w:pPr>
            <w:r>
              <w:t xml:space="preserve">159.1</w:t>
            </w:r>
          </w:p>
        </w:tc>
        <w:tc>
          <w:tcPr/>
          <w:p>
            <w:pPr>
              <w:pStyle w:val="Compact"/>
              <w:jc w:val="right"/>
            </w:pPr>
            <w:r>
              <w:t xml:space="preserve">125.0</w:t>
            </w:r>
          </w:p>
        </w:tc>
      </w:tr>
      <w:tr>
        <w:tc>
          <w:tcPr/>
          <w:p>
            <w:pPr>
              <w:pStyle w:val="Compact"/>
              <w:jc w:val="left"/>
            </w:pPr>
            <w:r>
              <w:t xml:space="preserve">40100</w:t>
            </w:r>
          </w:p>
        </w:tc>
        <w:tc>
          <w:tcPr/>
          <w:p>
            <w:pPr>
              <w:pStyle w:val="Compact"/>
              <w:jc w:val="left"/>
            </w:pPr>
            <w:r>
              <w:t xml:space="preserve">Jyväskylä Keskus</w:t>
            </w:r>
          </w:p>
        </w:tc>
        <w:tc>
          <w:tcPr/>
          <w:p>
            <w:pPr>
              <w:pStyle w:val="Compact"/>
              <w:jc w:val="right"/>
            </w:pPr>
            <w:r>
              <w:t xml:space="preserve">120.2</w:t>
            </w:r>
          </w:p>
        </w:tc>
        <w:tc>
          <w:tcPr/>
          <w:p>
            <w:pPr>
              <w:pStyle w:val="Compact"/>
              <w:jc w:val="right"/>
            </w:pPr>
            <w:r>
              <w:t xml:space="preserve">160.0</w:t>
            </w:r>
          </w:p>
        </w:tc>
        <w:tc>
          <w:tcPr/>
          <w:p>
            <w:pPr>
              <w:pStyle w:val="Compact"/>
              <w:jc w:val="right"/>
            </w:pPr>
            <w:r>
              <w:t xml:space="preserve">144.3</w:t>
            </w:r>
          </w:p>
        </w:tc>
        <w:tc>
          <w:tcPr/>
          <w:p>
            <w:pPr>
              <w:pStyle w:val="Compact"/>
              <w:jc w:val="right"/>
            </w:pPr>
            <w:r>
              <w:t xml:space="preserve">128.6</w:t>
            </w:r>
          </w:p>
        </w:tc>
        <w:tc>
          <w:tcPr/>
          <w:p>
            <w:pPr>
              <w:pStyle w:val="Compact"/>
              <w:jc w:val="right"/>
            </w:pPr>
            <w:r>
              <w:t xml:space="preserve">47.7</w:t>
            </w:r>
          </w:p>
        </w:tc>
      </w:tr>
      <w:tr>
        <w:tc>
          <w:tcPr/>
          <w:p>
            <w:pPr>
              <w:pStyle w:val="Compact"/>
              <w:jc w:val="left"/>
            </w:pPr>
            <w:r>
              <w:t xml:space="preserve">41550</w:t>
            </w:r>
          </w:p>
        </w:tc>
        <w:tc>
          <w:tcPr/>
          <w:p>
            <w:pPr>
              <w:pStyle w:val="Compact"/>
              <w:jc w:val="left"/>
            </w:pPr>
            <w:r>
              <w:t xml:space="preserve">Hannula</w:t>
            </w:r>
          </w:p>
        </w:tc>
        <w:tc>
          <w:tcPr/>
          <w:p>
            <w:pPr>
              <w:pStyle w:val="Compact"/>
              <w:jc w:val="right"/>
            </w:pPr>
            <w:r>
              <w:t xml:space="preserve">120.2</w:t>
            </w:r>
          </w:p>
        </w:tc>
        <w:tc>
          <w:tcPr/>
          <w:p>
            <w:pPr>
              <w:pStyle w:val="Compact"/>
              <w:jc w:val="right"/>
            </w:pPr>
            <w:r>
              <w:t xml:space="preserve">131.9</w:t>
            </w:r>
          </w:p>
        </w:tc>
        <w:tc>
          <w:tcPr/>
          <w:p>
            <w:pPr>
              <w:pStyle w:val="Compact"/>
              <w:jc w:val="right"/>
            </w:pPr>
            <w:r>
              <w:t xml:space="preserve">135.1</w:t>
            </w:r>
          </w:p>
        </w:tc>
        <w:tc>
          <w:tcPr/>
          <w:p>
            <w:pPr>
              <w:pStyle w:val="Compact"/>
              <w:jc w:val="right"/>
            </w:pPr>
            <w:r>
              <w:t xml:space="preserve">98.8</w:t>
            </w:r>
          </w:p>
        </w:tc>
        <w:tc>
          <w:tcPr/>
          <w:p>
            <w:pPr>
              <w:pStyle w:val="Compact"/>
              <w:jc w:val="right"/>
            </w:pPr>
            <w:r>
              <w:t xml:space="preserve">115.2</w:t>
            </w:r>
          </w:p>
        </w:tc>
      </w:tr>
      <w:tr>
        <w:tc>
          <w:tcPr/>
          <w:p>
            <w:pPr>
              <w:pStyle w:val="Compact"/>
              <w:jc w:val="left"/>
            </w:pPr>
            <w:r>
              <w:t xml:space="preserve">43240</w:t>
            </w:r>
          </w:p>
        </w:tc>
        <w:tc>
          <w:tcPr/>
          <w:p>
            <w:pPr>
              <w:pStyle w:val="Compact"/>
              <w:jc w:val="left"/>
            </w:pPr>
            <w:r>
              <w:t xml:space="preserve">Lehtola</w:t>
            </w:r>
          </w:p>
        </w:tc>
        <w:tc>
          <w:tcPr/>
          <w:p>
            <w:pPr>
              <w:pStyle w:val="Compact"/>
              <w:jc w:val="right"/>
            </w:pPr>
            <w:r>
              <w:t xml:space="preserve">120.2</w:t>
            </w:r>
          </w:p>
        </w:tc>
        <w:tc>
          <w:tcPr/>
          <w:p>
            <w:pPr>
              <w:pStyle w:val="Compact"/>
              <w:jc w:val="right"/>
            </w:pPr>
            <w:r>
              <w:t xml:space="preserve">121.4</w:t>
            </w:r>
          </w:p>
        </w:tc>
        <w:tc>
          <w:tcPr/>
          <w:p>
            <w:pPr>
              <w:pStyle w:val="Compact"/>
              <w:jc w:val="right"/>
            </w:pPr>
            <w:r>
              <w:t xml:space="preserve">147.9</w:t>
            </w:r>
          </w:p>
        </w:tc>
        <w:tc>
          <w:tcPr/>
          <w:p>
            <w:pPr>
              <w:pStyle w:val="Compact"/>
              <w:jc w:val="right"/>
            </w:pPr>
            <w:r>
              <w:t xml:space="preserve">122.1</w:t>
            </w:r>
          </w:p>
        </w:tc>
        <w:tc>
          <w:tcPr/>
          <w:p>
            <w:pPr>
              <w:pStyle w:val="Compact"/>
              <w:jc w:val="right"/>
            </w:pPr>
            <w:r>
              <w:t xml:space="preserve">89.3</w:t>
            </w:r>
          </w:p>
        </w:tc>
      </w:tr>
      <w:tr>
        <w:tc>
          <w:tcPr/>
          <w:p>
            <w:pPr>
              <w:pStyle w:val="Compact"/>
              <w:jc w:val="left"/>
            </w:pPr>
            <w:r>
              <w:t xml:space="preserve">35610</w:t>
            </w:r>
          </w:p>
        </w:tc>
        <w:tc>
          <w:tcPr/>
          <w:p>
            <w:pPr>
              <w:pStyle w:val="Compact"/>
              <w:jc w:val="left"/>
            </w:pPr>
            <w:r>
              <w:t xml:space="preserve">Pihlaisto</w:t>
            </w:r>
          </w:p>
        </w:tc>
        <w:tc>
          <w:tcPr/>
          <w:p>
            <w:pPr>
              <w:pStyle w:val="Compact"/>
              <w:jc w:val="right"/>
            </w:pPr>
            <w:r>
              <w:t xml:space="preserve">119.8</w:t>
            </w:r>
          </w:p>
        </w:tc>
        <w:tc>
          <w:tcPr/>
          <w:p>
            <w:pPr>
              <w:pStyle w:val="Compact"/>
              <w:jc w:val="right"/>
            </w:pPr>
            <w:r>
              <w:t xml:space="preserve">124.9</w:t>
            </w:r>
          </w:p>
        </w:tc>
        <w:tc>
          <w:tcPr/>
          <w:p>
            <w:pPr>
              <w:pStyle w:val="Compact"/>
              <w:jc w:val="right"/>
            </w:pPr>
            <w:r>
              <w:t xml:space="preserve">108.1</w:t>
            </w:r>
          </w:p>
        </w:tc>
        <w:tc>
          <w:tcPr/>
          <w:p>
            <w:pPr>
              <w:pStyle w:val="Compact"/>
              <w:jc w:val="right"/>
            </w:pPr>
            <w:r>
              <w:t xml:space="preserve">120.7</w:t>
            </w:r>
          </w:p>
        </w:tc>
        <w:tc>
          <w:tcPr/>
          <w:p>
            <w:pPr>
              <w:pStyle w:val="Compact"/>
              <w:jc w:val="right"/>
            </w:pPr>
            <w:r>
              <w:t xml:space="preserve">125.5</w:t>
            </w:r>
          </w:p>
        </w:tc>
      </w:tr>
      <w:tr>
        <w:tc>
          <w:tcPr/>
          <w:p>
            <w:pPr>
              <w:pStyle w:val="Compact"/>
              <w:jc w:val="left"/>
            </w:pPr>
            <w:r>
              <w:t xml:space="preserve">41580</w:t>
            </w:r>
          </w:p>
        </w:tc>
        <w:tc>
          <w:tcPr/>
          <w:p>
            <w:pPr>
              <w:pStyle w:val="Compact"/>
              <w:jc w:val="left"/>
            </w:pPr>
            <w:r>
              <w:t xml:space="preserve">Sauvamäki</w:t>
            </w:r>
          </w:p>
        </w:tc>
        <w:tc>
          <w:tcPr/>
          <w:p>
            <w:pPr>
              <w:pStyle w:val="Compact"/>
              <w:jc w:val="right"/>
            </w:pPr>
            <w:r>
              <w:t xml:space="preserve">119.8</w:t>
            </w:r>
          </w:p>
        </w:tc>
        <w:tc>
          <w:tcPr/>
          <w:p>
            <w:pPr>
              <w:pStyle w:val="Compact"/>
              <w:jc w:val="right"/>
            </w:pPr>
            <w:r>
              <w:t xml:space="preserve">113.5</w:t>
            </w:r>
          </w:p>
        </w:tc>
        <w:tc>
          <w:tcPr/>
          <w:p>
            <w:pPr>
              <w:pStyle w:val="Compact"/>
              <w:jc w:val="right"/>
            </w:pPr>
            <w:r>
              <w:t xml:space="preserve">135.9</w:t>
            </w:r>
          </w:p>
        </w:tc>
        <w:tc>
          <w:tcPr/>
          <w:p>
            <w:pPr>
              <w:pStyle w:val="Compact"/>
              <w:jc w:val="right"/>
            </w:pPr>
            <w:r>
              <w:t xml:space="preserve">126.7</w:t>
            </w:r>
          </w:p>
        </w:tc>
        <w:tc>
          <w:tcPr/>
          <w:p>
            <w:pPr>
              <w:pStyle w:val="Compact"/>
              <w:jc w:val="right"/>
            </w:pPr>
            <w:r>
              <w:t xml:space="preserve">103.1</w:t>
            </w:r>
          </w:p>
        </w:tc>
      </w:tr>
      <w:tr>
        <w:tc>
          <w:tcPr/>
          <w:p>
            <w:pPr>
              <w:pStyle w:val="Compact"/>
              <w:jc w:val="left"/>
            </w:pPr>
            <w:r>
              <w:t xml:space="preserve">43700</w:t>
            </w:r>
          </w:p>
        </w:tc>
        <w:tc>
          <w:tcPr/>
          <w:p>
            <w:pPr>
              <w:pStyle w:val="Compact"/>
              <w:jc w:val="left"/>
            </w:pPr>
            <w:r>
              <w:t xml:space="preserve">Kyyjärvi Keskus</w:t>
            </w:r>
          </w:p>
        </w:tc>
        <w:tc>
          <w:tcPr/>
          <w:p>
            <w:pPr>
              <w:pStyle w:val="Compact"/>
              <w:jc w:val="right"/>
            </w:pPr>
            <w:r>
              <w:t xml:space="preserve">119.4</w:t>
            </w:r>
          </w:p>
        </w:tc>
        <w:tc>
          <w:tcPr/>
          <w:p>
            <w:pPr>
              <w:pStyle w:val="Compact"/>
              <w:jc w:val="right"/>
            </w:pPr>
            <w:r>
              <w:t xml:space="preserve">128.7</w:t>
            </w:r>
          </w:p>
        </w:tc>
        <w:tc>
          <w:tcPr/>
          <w:p>
            <w:pPr>
              <w:pStyle w:val="Compact"/>
              <w:jc w:val="right"/>
            </w:pPr>
            <w:r>
              <w:t xml:space="preserve">117.6</w:t>
            </w:r>
          </w:p>
        </w:tc>
        <w:tc>
          <w:tcPr/>
          <w:p>
            <w:pPr>
              <w:pStyle w:val="Compact"/>
              <w:jc w:val="right"/>
            </w:pPr>
            <w:r>
              <w:t xml:space="preserve">92.4</w:t>
            </w:r>
          </w:p>
        </w:tc>
        <w:tc>
          <w:tcPr/>
          <w:p>
            <w:pPr>
              <w:pStyle w:val="Compact"/>
              <w:jc w:val="right"/>
            </w:pPr>
            <w:r>
              <w:t xml:space="preserve">138.8</w:t>
            </w:r>
          </w:p>
        </w:tc>
      </w:tr>
      <w:tr>
        <w:tc>
          <w:tcPr/>
          <w:p>
            <w:pPr>
              <w:pStyle w:val="Compact"/>
              <w:jc w:val="left"/>
            </w:pPr>
            <w:r>
              <w:t xml:space="preserve">41750</w:t>
            </w:r>
          </w:p>
        </w:tc>
        <w:tc>
          <w:tcPr/>
          <w:p>
            <w:pPr>
              <w:pStyle w:val="Compact"/>
              <w:jc w:val="left"/>
            </w:pPr>
            <w:r>
              <w:t xml:space="preserve">Havumäki</w:t>
            </w:r>
          </w:p>
        </w:tc>
        <w:tc>
          <w:tcPr/>
          <w:p>
            <w:pPr>
              <w:pStyle w:val="Compact"/>
              <w:jc w:val="right"/>
            </w:pPr>
            <w:r>
              <w:t xml:space="preserve">119.3</w:t>
            </w:r>
          </w:p>
        </w:tc>
        <w:tc>
          <w:tcPr/>
          <w:p>
            <w:pPr>
              <w:pStyle w:val="Compact"/>
              <w:jc w:val="right"/>
            </w:pPr>
            <w:r>
              <w:t xml:space="preserve">112.6</w:t>
            </w:r>
          </w:p>
        </w:tc>
        <w:tc>
          <w:tcPr/>
          <w:p>
            <w:pPr>
              <w:pStyle w:val="Compact"/>
              <w:jc w:val="right"/>
            </w:pPr>
            <w:r>
              <w:t xml:space="preserve">140.8</w:t>
            </w:r>
          </w:p>
        </w:tc>
        <w:tc>
          <w:tcPr/>
          <w:p>
            <w:pPr>
              <w:pStyle w:val="Compact"/>
              <w:jc w:val="right"/>
            </w:pPr>
            <w:r>
              <w:t xml:space="preserve">123.3</w:t>
            </w:r>
          </w:p>
        </w:tc>
        <w:tc>
          <w:tcPr/>
          <w:p>
            <w:pPr>
              <w:pStyle w:val="Compact"/>
              <w:jc w:val="right"/>
            </w:pPr>
            <w:r>
              <w:t xml:space="preserve">100.4</w:t>
            </w:r>
          </w:p>
        </w:tc>
      </w:tr>
      <w:tr>
        <w:tc>
          <w:tcPr/>
          <w:p>
            <w:pPr>
              <w:pStyle w:val="Compact"/>
              <w:jc w:val="left"/>
            </w:pPr>
            <w:r>
              <w:t xml:space="preserve">44910</w:t>
            </w:r>
          </w:p>
        </w:tc>
        <w:tc>
          <w:tcPr/>
          <w:p>
            <w:pPr>
              <w:pStyle w:val="Compact"/>
              <w:jc w:val="left"/>
            </w:pPr>
            <w:r>
              <w:t xml:space="preserve">Elämäjärvi</w:t>
            </w:r>
          </w:p>
        </w:tc>
        <w:tc>
          <w:tcPr/>
          <w:p>
            <w:pPr>
              <w:pStyle w:val="Compact"/>
              <w:jc w:val="right"/>
            </w:pPr>
            <w:r>
              <w:t xml:space="preserve">119.1</w:t>
            </w:r>
          </w:p>
        </w:tc>
        <w:tc>
          <w:tcPr/>
          <w:p>
            <w:pPr>
              <w:pStyle w:val="Compact"/>
              <w:jc w:val="right"/>
            </w:pPr>
            <w:r>
              <w:t xml:space="preserve">121.6</w:t>
            </w:r>
          </w:p>
        </w:tc>
        <w:tc>
          <w:tcPr/>
          <w:p>
            <w:pPr>
              <w:pStyle w:val="Compact"/>
              <w:jc w:val="right"/>
            </w:pPr>
            <w:r>
              <w:t xml:space="preserve">126.6</w:t>
            </w:r>
          </w:p>
        </w:tc>
        <w:tc>
          <w:tcPr/>
          <w:p>
            <w:pPr>
              <w:pStyle w:val="Compact"/>
              <w:jc w:val="right"/>
            </w:pPr>
            <w:r>
              <w:t xml:space="preserve">96.1</w:t>
            </w:r>
          </w:p>
        </w:tc>
        <w:tc>
          <w:tcPr/>
          <w:p>
            <w:pPr>
              <w:pStyle w:val="Compact"/>
              <w:jc w:val="right"/>
            </w:pPr>
            <w:r>
              <w:t xml:space="preserve">132.1</w:t>
            </w:r>
          </w:p>
        </w:tc>
      </w:tr>
      <w:tr>
        <w:tc>
          <w:tcPr/>
          <w:p>
            <w:pPr>
              <w:pStyle w:val="Compact"/>
              <w:jc w:val="left"/>
            </w:pPr>
            <w:r>
              <w:t xml:space="preserve">41240</w:t>
            </w:r>
          </w:p>
        </w:tc>
        <w:tc>
          <w:tcPr/>
          <w:p>
            <w:pPr>
              <w:pStyle w:val="Compact"/>
              <w:jc w:val="left"/>
            </w:pPr>
            <w:r>
              <w:t xml:space="preserve">Kyynämöinen</w:t>
            </w:r>
          </w:p>
        </w:tc>
        <w:tc>
          <w:tcPr/>
          <w:p>
            <w:pPr>
              <w:pStyle w:val="Compact"/>
              <w:jc w:val="right"/>
            </w:pPr>
            <w:r>
              <w:t xml:space="preserve">118.1</w:t>
            </w:r>
          </w:p>
        </w:tc>
        <w:tc>
          <w:tcPr/>
          <w:p>
            <w:pPr>
              <w:pStyle w:val="Compact"/>
              <w:jc w:val="right"/>
            </w:pPr>
            <w:r>
              <w:t xml:space="preserve">116.0</w:t>
            </w:r>
          </w:p>
        </w:tc>
        <w:tc>
          <w:tcPr/>
          <w:p>
            <w:pPr>
              <w:pStyle w:val="Compact"/>
              <w:jc w:val="right"/>
            </w:pPr>
            <w:r>
              <w:t xml:space="preserve">116.9</w:t>
            </w:r>
          </w:p>
        </w:tc>
        <w:tc>
          <w:tcPr/>
          <w:p>
            <w:pPr>
              <w:pStyle w:val="Compact"/>
              <w:jc w:val="right"/>
            </w:pPr>
            <w:r>
              <w:t xml:space="preserve">123.6</w:t>
            </w:r>
          </w:p>
        </w:tc>
        <w:tc>
          <w:tcPr/>
          <w:p>
            <w:pPr>
              <w:pStyle w:val="Compact"/>
              <w:jc w:val="right"/>
            </w:pPr>
            <w:r>
              <w:t xml:space="preserve">116.0</w:t>
            </w:r>
          </w:p>
        </w:tc>
      </w:tr>
      <w:tr>
        <w:tc>
          <w:tcPr/>
          <w:p>
            <w:pPr>
              <w:pStyle w:val="Compact"/>
              <w:jc w:val="left"/>
            </w:pPr>
            <w:r>
              <w:t xml:space="preserve">44480</w:t>
            </w:r>
          </w:p>
        </w:tc>
        <w:tc>
          <w:tcPr/>
          <w:p>
            <w:pPr>
              <w:pStyle w:val="Compact"/>
              <w:jc w:val="left"/>
            </w:pPr>
            <w:r>
              <w:t xml:space="preserve">Niinilahti</w:t>
            </w:r>
          </w:p>
        </w:tc>
        <w:tc>
          <w:tcPr/>
          <w:p>
            <w:pPr>
              <w:pStyle w:val="Compact"/>
              <w:jc w:val="right"/>
            </w:pPr>
            <w:r>
              <w:t xml:space="preserve">117.7</w:t>
            </w:r>
          </w:p>
        </w:tc>
        <w:tc>
          <w:tcPr/>
          <w:p>
            <w:pPr>
              <w:pStyle w:val="Compact"/>
              <w:jc w:val="right"/>
            </w:pPr>
            <w:r>
              <w:t xml:space="preserve">101.1</w:t>
            </w:r>
          </w:p>
        </w:tc>
        <w:tc>
          <w:tcPr/>
          <w:p>
            <w:pPr>
              <w:pStyle w:val="Compact"/>
              <w:jc w:val="right"/>
            </w:pPr>
            <w:r>
              <w:t xml:space="preserve">105.1</w:t>
            </w:r>
          </w:p>
        </w:tc>
        <w:tc>
          <w:tcPr/>
          <w:p>
            <w:pPr>
              <w:pStyle w:val="Compact"/>
              <w:jc w:val="right"/>
            </w:pPr>
            <w:r>
              <w:t xml:space="preserve">171.7</w:t>
            </w:r>
          </w:p>
        </w:tc>
        <w:tc>
          <w:tcPr/>
          <w:p>
            <w:pPr>
              <w:pStyle w:val="Compact"/>
              <w:jc w:val="right"/>
            </w:pPr>
            <w:r>
              <w:t xml:space="preserve">93.0</w:t>
            </w:r>
          </w:p>
        </w:tc>
      </w:tr>
      <w:tr>
        <w:tc>
          <w:tcPr/>
          <w:p>
            <w:pPr>
              <w:pStyle w:val="Compact"/>
              <w:jc w:val="left"/>
            </w:pPr>
            <w:r>
              <w:t xml:space="preserve">40320</w:t>
            </w:r>
          </w:p>
        </w:tc>
        <w:tc>
          <w:tcPr/>
          <w:p>
            <w:pPr>
              <w:pStyle w:val="Compact"/>
              <w:jc w:val="left"/>
            </w:pPr>
            <w:r>
              <w:t xml:space="preserve">Seppälän Teollisuusalue</w:t>
            </w:r>
          </w:p>
        </w:tc>
        <w:tc>
          <w:tcPr/>
          <w:p>
            <w:pPr>
              <w:pStyle w:val="Compact"/>
              <w:jc w:val="right"/>
            </w:pPr>
            <w:r>
              <w:t xml:space="preserve">117.2</w:t>
            </w:r>
          </w:p>
        </w:tc>
        <w:tc>
          <w:tcPr/>
          <w:p>
            <w:pPr>
              <w:pStyle w:val="Compact"/>
              <w:jc w:val="right"/>
            </w:pPr>
            <w:r>
              <w:t xml:space="preserve">120.0</w:t>
            </w:r>
          </w:p>
        </w:tc>
        <w:tc>
          <w:tcPr/>
          <w:p>
            <w:pPr>
              <w:pStyle w:val="Compact"/>
              <w:jc w:val="right"/>
            </w:pPr>
            <w:r>
              <w:t xml:space="preserve">99.5</w:t>
            </w:r>
          </w:p>
        </w:tc>
        <w:tc>
          <w:tcPr/>
          <w:p>
            <w:pPr>
              <w:pStyle w:val="Compact"/>
              <w:jc w:val="right"/>
            </w:pPr>
            <w:r>
              <w:t xml:space="preserve">174.7</w:t>
            </w:r>
          </w:p>
        </w:tc>
        <w:tc>
          <w:tcPr/>
          <w:p>
            <w:pPr>
              <w:pStyle w:val="Compact"/>
              <w:jc w:val="right"/>
            </w:pPr>
            <w:r>
              <w:t xml:space="preserve">74.8</w:t>
            </w:r>
          </w:p>
        </w:tc>
      </w:tr>
      <w:tr>
        <w:tc>
          <w:tcPr/>
          <w:p>
            <w:pPr>
              <w:pStyle w:val="Compact"/>
              <w:jc w:val="left"/>
            </w:pPr>
            <w:r>
              <w:t xml:space="preserve">19650</w:t>
            </w:r>
          </w:p>
        </w:tc>
        <w:tc>
          <w:tcPr/>
          <w:p>
            <w:pPr>
              <w:pStyle w:val="Compact"/>
              <w:jc w:val="left"/>
            </w:pPr>
            <w:r>
              <w:t xml:space="preserve">Joutsa Keskus</w:t>
            </w:r>
          </w:p>
        </w:tc>
        <w:tc>
          <w:tcPr/>
          <w:p>
            <w:pPr>
              <w:pStyle w:val="Compact"/>
              <w:jc w:val="right"/>
            </w:pPr>
            <w:r>
              <w:t xml:space="preserve">117.1</w:t>
            </w:r>
          </w:p>
        </w:tc>
        <w:tc>
          <w:tcPr/>
          <w:p>
            <w:pPr>
              <w:pStyle w:val="Compact"/>
              <w:jc w:val="right"/>
            </w:pPr>
            <w:r>
              <w:t xml:space="preserve">138.3</w:t>
            </w:r>
          </w:p>
        </w:tc>
        <w:tc>
          <w:tcPr/>
          <w:p>
            <w:pPr>
              <w:pStyle w:val="Compact"/>
              <w:jc w:val="right"/>
            </w:pPr>
            <w:r>
              <w:t xml:space="preserve">118.5</w:t>
            </w:r>
          </w:p>
        </w:tc>
        <w:tc>
          <w:tcPr/>
          <w:p>
            <w:pPr>
              <w:pStyle w:val="Compact"/>
              <w:jc w:val="right"/>
            </w:pPr>
            <w:r>
              <w:t xml:space="preserve">82.9</w:t>
            </w:r>
          </w:p>
        </w:tc>
        <w:tc>
          <w:tcPr/>
          <w:p>
            <w:pPr>
              <w:pStyle w:val="Compact"/>
              <w:jc w:val="right"/>
            </w:pPr>
            <w:r>
              <w:t xml:space="preserve">128.6</w:t>
            </w:r>
          </w:p>
        </w:tc>
      </w:tr>
      <w:tr>
        <w:tc>
          <w:tcPr/>
          <w:p>
            <w:pPr>
              <w:pStyle w:val="Compact"/>
              <w:jc w:val="left"/>
            </w:pPr>
            <w:r>
              <w:t xml:space="preserve">19910</w:t>
            </w:r>
          </w:p>
        </w:tc>
        <w:tc>
          <w:tcPr/>
          <w:p>
            <w:pPr>
              <w:pStyle w:val="Compact"/>
              <w:jc w:val="left"/>
            </w:pPr>
            <w:r>
              <w:t xml:space="preserve">Tammijärvi</w:t>
            </w:r>
          </w:p>
        </w:tc>
        <w:tc>
          <w:tcPr/>
          <w:p>
            <w:pPr>
              <w:pStyle w:val="Compact"/>
              <w:jc w:val="right"/>
            </w:pPr>
            <w:r>
              <w:t xml:space="preserve">117.0</w:t>
            </w:r>
          </w:p>
        </w:tc>
        <w:tc>
          <w:tcPr/>
          <w:p>
            <w:pPr>
              <w:pStyle w:val="Compact"/>
              <w:jc w:val="right"/>
            </w:pPr>
            <w:r>
              <w:t xml:space="preserve">118.9</w:t>
            </w:r>
          </w:p>
        </w:tc>
        <w:tc>
          <w:tcPr/>
          <w:p>
            <w:pPr>
              <w:pStyle w:val="Compact"/>
              <w:jc w:val="right"/>
            </w:pPr>
            <w:r>
              <w:t xml:space="preserve">116.6</w:t>
            </w:r>
          </w:p>
        </w:tc>
        <w:tc>
          <w:tcPr/>
          <w:p>
            <w:pPr>
              <w:pStyle w:val="Compact"/>
              <w:jc w:val="right"/>
            </w:pPr>
            <w:r>
              <w:t xml:space="preserve">96.8</w:t>
            </w:r>
          </w:p>
        </w:tc>
        <w:tc>
          <w:tcPr/>
          <w:p>
            <w:pPr>
              <w:pStyle w:val="Compact"/>
              <w:jc w:val="right"/>
            </w:pPr>
            <w:r>
              <w:t xml:space="preserve">135.8</w:t>
            </w:r>
          </w:p>
        </w:tc>
      </w:tr>
      <w:tr>
        <w:tc>
          <w:tcPr/>
          <w:p>
            <w:pPr>
              <w:pStyle w:val="Compact"/>
              <w:jc w:val="left"/>
            </w:pPr>
            <w:r>
              <w:t xml:space="preserve">19670</w:t>
            </w:r>
          </w:p>
        </w:tc>
        <w:tc>
          <w:tcPr/>
          <w:p>
            <w:pPr>
              <w:pStyle w:val="Compact"/>
              <w:jc w:val="left"/>
            </w:pPr>
            <w:r>
              <w:t xml:space="preserve">Mieskonmäki</w:t>
            </w:r>
          </w:p>
        </w:tc>
        <w:tc>
          <w:tcPr/>
          <w:p>
            <w:pPr>
              <w:pStyle w:val="Compact"/>
              <w:jc w:val="right"/>
            </w:pPr>
            <w:r>
              <w:t xml:space="preserve">116.4</w:t>
            </w:r>
          </w:p>
        </w:tc>
        <w:tc>
          <w:tcPr/>
          <w:p>
            <w:pPr>
              <w:pStyle w:val="Compact"/>
              <w:jc w:val="right"/>
            </w:pPr>
            <w:r>
              <w:t xml:space="preserve">123.2</w:t>
            </w:r>
          </w:p>
        </w:tc>
        <w:tc>
          <w:tcPr/>
          <w:p>
            <w:pPr>
              <w:pStyle w:val="Compact"/>
              <w:jc w:val="right"/>
            </w:pPr>
            <w:r>
              <w:t xml:space="preserve">117.2</w:t>
            </w:r>
          </w:p>
        </w:tc>
        <w:tc>
          <w:tcPr/>
          <w:p>
            <w:pPr>
              <w:pStyle w:val="Compact"/>
              <w:jc w:val="right"/>
            </w:pPr>
            <w:r>
              <w:t xml:space="preserve">118.7</w:t>
            </w:r>
          </w:p>
        </w:tc>
        <w:tc>
          <w:tcPr/>
          <w:p>
            <w:pPr>
              <w:pStyle w:val="Compact"/>
              <w:jc w:val="right"/>
            </w:pPr>
            <w:r>
              <w:t xml:space="preserve">106.3</w:t>
            </w:r>
          </w:p>
        </w:tc>
      </w:tr>
      <w:tr>
        <w:tc>
          <w:tcPr/>
          <w:p>
            <w:pPr>
              <w:pStyle w:val="Compact"/>
              <w:jc w:val="left"/>
            </w:pPr>
            <w:r>
              <w:t xml:space="preserve">42910</w:t>
            </w:r>
          </w:p>
        </w:tc>
        <w:tc>
          <w:tcPr/>
          <w:p>
            <w:pPr>
              <w:pStyle w:val="Compact"/>
              <w:jc w:val="left"/>
            </w:pPr>
            <w:r>
              <w:t xml:space="preserve">Pihlajavesi</w:t>
            </w:r>
          </w:p>
        </w:tc>
        <w:tc>
          <w:tcPr/>
          <w:p>
            <w:pPr>
              <w:pStyle w:val="Compact"/>
              <w:jc w:val="right"/>
            </w:pPr>
            <w:r>
              <w:t xml:space="preserve">115.9</w:t>
            </w:r>
          </w:p>
        </w:tc>
        <w:tc>
          <w:tcPr/>
          <w:p>
            <w:pPr>
              <w:pStyle w:val="Compact"/>
              <w:jc w:val="right"/>
            </w:pPr>
            <w:r>
              <w:t xml:space="preserve">116.7</w:t>
            </w:r>
          </w:p>
        </w:tc>
        <w:tc>
          <w:tcPr/>
          <w:p>
            <w:pPr>
              <w:pStyle w:val="Compact"/>
              <w:jc w:val="right"/>
            </w:pPr>
            <w:r>
              <w:t xml:space="preserve">136.2</w:t>
            </w:r>
          </w:p>
        </w:tc>
        <w:tc>
          <w:tcPr/>
          <w:p>
            <w:pPr>
              <w:pStyle w:val="Compact"/>
              <w:jc w:val="right"/>
            </w:pPr>
            <w:r>
              <w:t xml:space="preserve">99.5</w:t>
            </w:r>
          </w:p>
        </w:tc>
        <w:tc>
          <w:tcPr/>
          <w:p>
            <w:pPr>
              <w:pStyle w:val="Compact"/>
              <w:jc w:val="right"/>
            </w:pPr>
            <w:r>
              <w:t xml:space="preserve">111.1</w:t>
            </w:r>
          </w:p>
        </w:tc>
      </w:tr>
      <w:tr>
        <w:tc>
          <w:tcPr/>
          <w:p>
            <w:pPr>
              <w:pStyle w:val="Compact"/>
              <w:jc w:val="left"/>
            </w:pPr>
            <w:r>
              <w:t xml:space="preserve">43500</w:t>
            </w:r>
          </w:p>
        </w:tc>
        <w:tc>
          <w:tcPr/>
          <w:p>
            <w:pPr>
              <w:pStyle w:val="Compact"/>
              <w:jc w:val="left"/>
            </w:pPr>
            <w:r>
              <w:t xml:space="preserve">Karstula Keskus</w:t>
            </w:r>
          </w:p>
        </w:tc>
        <w:tc>
          <w:tcPr/>
          <w:p>
            <w:pPr>
              <w:pStyle w:val="Compact"/>
              <w:jc w:val="right"/>
            </w:pPr>
            <w:r>
              <w:t xml:space="preserve">115.1</w:t>
            </w:r>
          </w:p>
        </w:tc>
        <w:tc>
          <w:tcPr/>
          <w:p>
            <w:pPr>
              <w:pStyle w:val="Compact"/>
              <w:jc w:val="right"/>
            </w:pPr>
            <w:r>
              <w:t xml:space="preserve">126.9</w:t>
            </w:r>
          </w:p>
        </w:tc>
        <w:tc>
          <w:tcPr/>
          <w:p>
            <w:pPr>
              <w:pStyle w:val="Compact"/>
              <w:jc w:val="right"/>
            </w:pPr>
            <w:r>
              <w:t xml:space="preserve">104.5</w:t>
            </w:r>
          </w:p>
        </w:tc>
        <w:tc>
          <w:tcPr/>
          <w:p>
            <w:pPr>
              <w:pStyle w:val="Compact"/>
              <w:jc w:val="right"/>
            </w:pPr>
            <w:r>
              <w:t xml:space="preserve">114.6</w:t>
            </w:r>
          </w:p>
        </w:tc>
        <w:tc>
          <w:tcPr/>
          <w:p>
            <w:pPr>
              <w:pStyle w:val="Compact"/>
              <w:jc w:val="right"/>
            </w:pPr>
            <w:r>
              <w:t xml:space="preserve">114.2</w:t>
            </w:r>
          </w:p>
        </w:tc>
      </w:tr>
      <w:tr>
        <w:tc>
          <w:tcPr/>
          <w:p>
            <w:pPr>
              <w:pStyle w:val="Compact"/>
              <w:jc w:val="left"/>
            </w:pPr>
            <w:r>
              <w:t xml:space="preserve">44500</w:t>
            </w:r>
          </w:p>
        </w:tc>
        <w:tc>
          <w:tcPr/>
          <w:p>
            <w:pPr>
              <w:pStyle w:val="Compact"/>
              <w:jc w:val="left"/>
            </w:pPr>
            <w:r>
              <w:t xml:space="preserve">Viitasaari Keskus</w:t>
            </w:r>
          </w:p>
        </w:tc>
        <w:tc>
          <w:tcPr/>
          <w:p>
            <w:pPr>
              <w:pStyle w:val="Compact"/>
              <w:jc w:val="right"/>
            </w:pPr>
            <w:r>
              <w:t xml:space="preserve">115.0</w:t>
            </w:r>
          </w:p>
        </w:tc>
        <w:tc>
          <w:tcPr/>
          <w:p>
            <w:pPr>
              <w:pStyle w:val="Compact"/>
              <w:jc w:val="right"/>
            </w:pPr>
            <w:r>
              <w:t xml:space="preserve">137.6</w:t>
            </w:r>
          </w:p>
        </w:tc>
        <w:tc>
          <w:tcPr/>
          <w:p>
            <w:pPr>
              <w:pStyle w:val="Compact"/>
              <w:jc w:val="right"/>
            </w:pPr>
            <w:r>
              <w:t xml:space="preserve">103.5</w:t>
            </w:r>
          </w:p>
        </w:tc>
        <w:tc>
          <w:tcPr/>
          <w:p>
            <w:pPr>
              <w:pStyle w:val="Compact"/>
              <w:jc w:val="right"/>
            </w:pPr>
            <w:r>
              <w:t xml:space="preserve">102.1</w:t>
            </w:r>
          </w:p>
        </w:tc>
        <w:tc>
          <w:tcPr/>
          <w:p>
            <w:pPr>
              <w:pStyle w:val="Compact"/>
              <w:jc w:val="right"/>
            </w:pPr>
            <w:r>
              <w:t xml:space="preserve">117.0</w:t>
            </w:r>
          </w:p>
        </w:tc>
      </w:tr>
      <w:tr>
        <w:tc>
          <w:tcPr/>
          <w:p>
            <w:pPr>
              <w:pStyle w:val="Compact"/>
              <w:jc w:val="left"/>
            </w:pPr>
            <w:r>
              <w:t xml:space="preserve">19950</w:t>
            </w:r>
          </w:p>
        </w:tc>
        <w:tc>
          <w:tcPr/>
          <w:p>
            <w:pPr>
              <w:pStyle w:val="Compact"/>
              <w:jc w:val="left"/>
            </w:pPr>
            <w:r>
              <w:t xml:space="preserve">Luhanka</w:t>
            </w:r>
          </w:p>
        </w:tc>
        <w:tc>
          <w:tcPr/>
          <w:p>
            <w:pPr>
              <w:pStyle w:val="Compact"/>
              <w:jc w:val="right"/>
            </w:pPr>
            <w:r>
              <w:t xml:space="preserve">114.6</w:t>
            </w:r>
          </w:p>
        </w:tc>
        <w:tc>
          <w:tcPr/>
          <w:p>
            <w:pPr>
              <w:pStyle w:val="Compact"/>
              <w:jc w:val="right"/>
            </w:pPr>
            <w:r>
              <w:t xml:space="preserve">118.9</w:t>
            </w:r>
          </w:p>
        </w:tc>
        <w:tc>
          <w:tcPr/>
          <w:p>
            <w:pPr>
              <w:pStyle w:val="Compact"/>
              <w:jc w:val="right"/>
            </w:pPr>
            <w:r>
              <w:t xml:space="preserve">126.3</w:t>
            </w:r>
          </w:p>
        </w:tc>
        <w:tc>
          <w:tcPr/>
          <w:p>
            <w:pPr>
              <w:pStyle w:val="Compact"/>
              <w:jc w:val="right"/>
            </w:pPr>
            <w:r>
              <w:t xml:space="preserve">80.7</w:t>
            </w:r>
          </w:p>
        </w:tc>
        <w:tc>
          <w:tcPr/>
          <w:p>
            <w:pPr>
              <w:pStyle w:val="Compact"/>
              <w:jc w:val="right"/>
            </w:pPr>
            <w:r>
              <w:t xml:space="preserve">132.5</w:t>
            </w:r>
          </w:p>
        </w:tc>
      </w:tr>
      <w:tr>
        <w:tc>
          <w:tcPr/>
          <w:p>
            <w:pPr>
              <w:pStyle w:val="Compact"/>
              <w:jc w:val="left"/>
            </w:pPr>
            <w:r>
              <w:t xml:space="preserve">43250</w:t>
            </w:r>
          </w:p>
        </w:tc>
        <w:tc>
          <w:tcPr/>
          <w:p>
            <w:pPr>
              <w:pStyle w:val="Compact"/>
              <w:jc w:val="left"/>
            </w:pPr>
            <w:r>
              <w:t xml:space="preserve">Kolkanlahti</w:t>
            </w:r>
          </w:p>
        </w:tc>
        <w:tc>
          <w:tcPr/>
          <w:p>
            <w:pPr>
              <w:pStyle w:val="Compact"/>
              <w:jc w:val="right"/>
            </w:pPr>
            <w:r>
              <w:t xml:space="preserve">114.4</w:t>
            </w:r>
          </w:p>
        </w:tc>
        <w:tc>
          <w:tcPr/>
          <w:p>
            <w:pPr>
              <w:pStyle w:val="Compact"/>
              <w:jc w:val="right"/>
            </w:pPr>
            <w:r>
              <w:t xml:space="preserve">92.4</w:t>
            </w:r>
          </w:p>
        </w:tc>
        <w:tc>
          <w:tcPr/>
          <w:p>
            <w:pPr>
              <w:pStyle w:val="Compact"/>
              <w:jc w:val="right"/>
            </w:pPr>
            <w:r>
              <w:t xml:space="preserve">108.2</w:t>
            </w:r>
          </w:p>
        </w:tc>
        <w:tc>
          <w:tcPr/>
          <w:p>
            <w:pPr>
              <w:pStyle w:val="Compact"/>
              <w:jc w:val="right"/>
            </w:pPr>
            <w:r>
              <w:t xml:space="preserve">168.8</w:t>
            </w:r>
          </w:p>
        </w:tc>
        <w:tc>
          <w:tcPr/>
          <w:p>
            <w:pPr>
              <w:pStyle w:val="Compact"/>
              <w:jc w:val="right"/>
            </w:pPr>
            <w:r>
              <w:t xml:space="preserve">88.4</w:t>
            </w:r>
          </w:p>
        </w:tc>
      </w:tr>
      <w:tr>
        <w:tc>
          <w:tcPr/>
          <w:p>
            <w:pPr>
              <w:pStyle w:val="Compact"/>
              <w:jc w:val="left"/>
            </w:pPr>
            <w:r>
              <w:t xml:space="preserve">40720</w:t>
            </w:r>
          </w:p>
        </w:tc>
        <w:tc>
          <w:tcPr/>
          <w:p>
            <w:pPr>
              <w:pStyle w:val="Compact"/>
              <w:jc w:val="left"/>
            </w:pPr>
            <w:r>
              <w:t xml:space="preserve">Nisula</w:t>
            </w:r>
          </w:p>
        </w:tc>
        <w:tc>
          <w:tcPr/>
          <w:p>
            <w:pPr>
              <w:pStyle w:val="Compact"/>
              <w:jc w:val="right"/>
            </w:pPr>
            <w:r>
              <w:t xml:space="preserve">113.4</w:t>
            </w:r>
          </w:p>
        </w:tc>
        <w:tc>
          <w:tcPr/>
          <w:p>
            <w:pPr>
              <w:pStyle w:val="Compact"/>
              <w:jc w:val="right"/>
            </w:pPr>
            <w:r>
              <w:t xml:space="preserve">132.3</w:t>
            </w:r>
          </w:p>
        </w:tc>
        <w:tc>
          <w:tcPr/>
          <w:p>
            <w:pPr>
              <w:pStyle w:val="Compact"/>
              <w:jc w:val="right"/>
            </w:pPr>
            <w:r>
              <w:t xml:space="preserve">113.5</w:t>
            </w:r>
          </w:p>
        </w:tc>
        <w:tc>
          <w:tcPr/>
          <w:p>
            <w:pPr>
              <w:pStyle w:val="Compact"/>
              <w:jc w:val="right"/>
            </w:pPr>
            <w:r>
              <w:t xml:space="preserve">147.7</w:t>
            </w:r>
          </w:p>
        </w:tc>
        <w:tc>
          <w:tcPr/>
          <w:p>
            <w:pPr>
              <w:pStyle w:val="Compact"/>
              <w:jc w:val="right"/>
            </w:pPr>
            <w:r>
              <w:t xml:space="preserve">60.0</w:t>
            </w:r>
          </w:p>
        </w:tc>
      </w:tr>
      <w:tr>
        <w:tc>
          <w:tcPr/>
          <w:p>
            <w:pPr>
              <w:pStyle w:val="Compact"/>
              <w:jc w:val="left"/>
            </w:pPr>
            <w:r>
              <w:t xml:space="preserve">44610</w:t>
            </w:r>
          </w:p>
        </w:tc>
        <w:tc>
          <w:tcPr/>
          <w:p>
            <w:pPr>
              <w:pStyle w:val="Compact"/>
              <w:jc w:val="left"/>
            </w:pPr>
            <w:r>
              <w:t xml:space="preserve">Kärnä</w:t>
            </w:r>
          </w:p>
        </w:tc>
        <w:tc>
          <w:tcPr/>
          <w:p>
            <w:pPr>
              <w:pStyle w:val="Compact"/>
              <w:jc w:val="right"/>
            </w:pPr>
            <w:r>
              <w:t xml:space="preserve">112.3</w:t>
            </w:r>
          </w:p>
        </w:tc>
        <w:tc>
          <w:tcPr/>
          <w:p>
            <w:pPr>
              <w:pStyle w:val="Compact"/>
              <w:jc w:val="right"/>
            </w:pPr>
            <w:r>
              <w:t xml:space="preserve">102.7</w:t>
            </w:r>
          </w:p>
        </w:tc>
        <w:tc>
          <w:tcPr/>
          <w:p>
            <w:pPr>
              <w:pStyle w:val="Compact"/>
              <w:jc w:val="right"/>
            </w:pPr>
            <w:r>
              <w:t xml:space="preserve">128.8</w:t>
            </w:r>
          </w:p>
        </w:tc>
        <w:tc>
          <w:tcPr/>
          <w:p>
            <w:pPr>
              <w:pStyle w:val="Compact"/>
              <w:jc w:val="right"/>
            </w:pPr>
            <w:r>
              <w:t xml:space="preserve">140.7</w:t>
            </w:r>
          </w:p>
        </w:tc>
        <w:tc>
          <w:tcPr/>
          <w:p>
            <w:pPr>
              <w:pStyle w:val="Compact"/>
              <w:jc w:val="right"/>
            </w:pPr>
            <w:r>
              <w:t xml:space="preserve">76.9</w:t>
            </w:r>
          </w:p>
        </w:tc>
      </w:tr>
      <w:tr>
        <w:tc>
          <w:tcPr/>
          <w:p>
            <w:pPr>
              <w:pStyle w:val="Compact"/>
              <w:jc w:val="left"/>
            </w:pPr>
            <w:r>
              <w:t xml:space="preserve">40520</w:t>
            </w:r>
          </w:p>
        </w:tc>
        <w:tc>
          <w:tcPr/>
          <w:p>
            <w:pPr>
              <w:pStyle w:val="Compact"/>
              <w:jc w:val="left"/>
            </w:pPr>
            <w:r>
              <w:t xml:space="preserve">Kuokkala-Ristikivi</w:t>
            </w:r>
          </w:p>
        </w:tc>
        <w:tc>
          <w:tcPr/>
          <w:p>
            <w:pPr>
              <w:pStyle w:val="Compact"/>
              <w:jc w:val="right"/>
            </w:pPr>
            <w:r>
              <w:t xml:space="preserve">112.0</w:t>
            </w:r>
          </w:p>
        </w:tc>
        <w:tc>
          <w:tcPr/>
          <w:p>
            <w:pPr>
              <w:pStyle w:val="Compact"/>
              <w:jc w:val="right"/>
            </w:pPr>
            <w:r>
              <w:t xml:space="preserve">127.0</w:t>
            </w:r>
          </w:p>
        </w:tc>
        <w:tc>
          <w:tcPr/>
          <w:p>
            <w:pPr>
              <w:pStyle w:val="Compact"/>
              <w:jc w:val="right"/>
            </w:pPr>
            <w:r>
              <w:t xml:space="preserve">110.5</w:t>
            </w:r>
          </w:p>
        </w:tc>
        <w:tc>
          <w:tcPr/>
          <w:p>
            <w:pPr>
              <w:pStyle w:val="Compact"/>
              <w:jc w:val="right"/>
            </w:pPr>
            <w:r>
              <w:t xml:space="preserve">152.7</w:t>
            </w:r>
          </w:p>
        </w:tc>
        <w:tc>
          <w:tcPr/>
          <w:p>
            <w:pPr>
              <w:pStyle w:val="Compact"/>
              <w:jc w:val="right"/>
            </w:pPr>
            <w:r>
              <w:t xml:space="preserve">57.8</w:t>
            </w:r>
          </w:p>
        </w:tc>
      </w:tr>
      <w:tr>
        <w:tc>
          <w:tcPr/>
          <w:p>
            <w:pPr>
              <w:pStyle w:val="Compact"/>
              <w:jc w:val="left"/>
            </w:pPr>
            <w:r>
              <w:t xml:space="preserve">44220</w:t>
            </w:r>
          </w:p>
        </w:tc>
        <w:tc>
          <w:tcPr/>
          <w:p>
            <w:pPr>
              <w:pStyle w:val="Compact"/>
              <w:jc w:val="left"/>
            </w:pPr>
            <w:r>
              <w:t xml:space="preserve">Sörkänmäki</w:t>
            </w:r>
          </w:p>
        </w:tc>
        <w:tc>
          <w:tcPr/>
          <w:p>
            <w:pPr>
              <w:pStyle w:val="Compact"/>
              <w:jc w:val="right"/>
            </w:pPr>
            <w:r>
              <w:t xml:space="preserve">111.8</w:t>
            </w:r>
          </w:p>
        </w:tc>
        <w:tc>
          <w:tcPr/>
          <w:p>
            <w:pPr>
              <w:pStyle w:val="Compact"/>
              <w:jc w:val="right"/>
            </w:pPr>
            <w:r>
              <w:t xml:space="preserve">89.4</w:t>
            </w:r>
          </w:p>
        </w:tc>
        <w:tc>
          <w:tcPr/>
          <w:p>
            <w:pPr>
              <w:pStyle w:val="Compact"/>
              <w:jc w:val="right"/>
            </w:pPr>
            <w:r>
              <w:t xml:space="preserve">97.4</w:t>
            </w:r>
          </w:p>
        </w:tc>
        <w:tc>
          <w:tcPr/>
          <w:p>
            <w:pPr>
              <w:pStyle w:val="Compact"/>
              <w:jc w:val="right"/>
            </w:pPr>
            <w:r>
              <w:t xml:space="preserve">161.1</w:t>
            </w:r>
          </w:p>
        </w:tc>
        <w:tc>
          <w:tcPr/>
          <w:p>
            <w:pPr>
              <w:pStyle w:val="Compact"/>
              <w:jc w:val="right"/>
            </w:pPr>
            <w:r>
              <w:t xml:space="preserve">99.5</w:t>
            </w:r>
          </w:p>
        </w:tc>
      </w:tr>
      <w:tr>
        <w:tc>
          <w:tcPr/>
          <w:p>
            <w:pPr>
              <w:pStyle w:val="Compact"/>
              <w:jc w:val="left"/>
            </w:pPr>
            <w:r>
              <w:t xml:space="preserve">44970</w:t>
            </w:r>
          </w:p>
        </w:tc>
        <w:tc>
          <w:tcPr/>
          <w:p>
            <w:pPr>
              <w:pStyle w:val="Compact"/>
              <w:jc w:val="left"/>
            </w:pPr>
            <w:r>
              <w:t xml:space="preserve">Korppinen</w:t>
            </w:r>
          </w:p>
        </w:tc>
        <w:tc>
          <w:tcPr/>
          <w:p>
            <w:pPr>
              <w:pStyle w:val="Compact"/>
              <w:jc w:val="right"/>
            </w:pPr>
            <w:r>
              <w:t xml:space="preserve">111.8</w:t>
            </w:r>
          </w:p>
        </w:tc>
        <w:tc>
          <w:tcPr/>
          <w:p>
            <w:pPr>
              <w:pStyle w:val="Compact"/>
              <w:jc w:val="right"/>
            </w:pPr>
            <w:r>
              <w:t xml:space="preserve">114.7</w:t>
            </w:r>
          </w:p>
        </w:tc>
        <w:tc>
          <w:tcPr/>
          <w:p>
            <w:pPr>
              <w:pStyle w:val="Compact"/>
              <w:jc w:val="right"/>
            </w:pPr>
            <w:r>
              <w:t xml:space="preserve">130.5</w:t>
            </w:r>
          </w:p>
        </w:tc>
        <w:tc>
          <w:tcPr/>
          <w:p>
            <w:pPr>
              <w:pStyle w:val="Compact"/>
              <w:jc w:val="right"/>
            </w:pPr>
            <w:r>
              <w:t xml:space="preserve">79.3</w:t>
            </w:r>
          </w:p>
        </w:tc>
        <w:tc>
          <w:tcPr/>
          <w:p>
            <w:pPr>
              <w:pStyle w:val="Compact"/>
              <w:jc w:val="right"/>
            </w:pPr>
            <w:r>
              <w:t xml:space="preserve">122.7</w:t>
            </w:r>
          </w:p>
        </w:tc>
      </w:tr>
      <w:tr>
        <w:tc>
          <w:tcPr/>
          <w:p>
            <w:pPr>
              <w:pStyle w:val="Compact"/>
              <w:jc w:val="left"/>
            </w:pPr>
            <w:r>
              <w:t xml:space="preserve">41520</w:t>
            </w:r>
          </w:p>
        </w:tc>
        <w:tc>
          <w:tcPr/>
          <w:p>
            <w:pPr>
              <w:pStyle w:val="Compact"/>
              <w:jc w:val="left"/>
            </w:pPr>
            <w:r>
              <w:t xml:space="preserve">Hankasalmi Keskus</w:t>
            </w:r>
          </w:p>
        </w:tc>
        <w:tc>
          <w:tcPr/>
          <w:p>
            <w:pPr>
              <w:pStyle w:val="Compact"/>
              <w:jc w:val="right"/>
            </w:pPr>
            <w:r>
              <w:t xml:space="preserve">111.2</w:t>
            </w:r>
          </w:p>
        </w:tc>
        <w:tc>
          <w:tcPr/>
          <w:p>
            <w:pPr>
              <w:pStyle w:val="Compact"/>
              <w:jc w:val="right"/>
            </w:pPr>
            <w:r>
              <w:t xml:space="preserve">135.5</w:t>
            </w:r>
          </w:p>
        </w:tc>
        <w:tc>
          <w:tcPr/>
          <w:p>
            <w:pPr>
              <w:pStyle w:val="Compact"/>
              <w:jc w:val="right"/>
            </w:pPr>
            <w:r>
              <w:t xml:space="preserve">108.6</w:t>
            </w:r>
          </w:p>
        </w:tc>
        <w:tc>
          <w:tcPr/>
          <w:p>
            <w:pPr>
              <w:pStyle w:val="Compact"/>
              <w:jc w:val="right"/>
            </w:pPr>
            <w:r>
              <w:t xml:space="preserve">84.4</w:t>
            </w:r>
          </w:p>
        </w:tc>
        <w:tc>
          <w:tcPr/>
          <w:p>
            <w:pPr>
              <w:pStyle w:val="Compact"/>
              <w:jc w:val="right"/>
            </w:pPr>
            <w:r>
              <w:t xml:space="preserve">116.1</w:t>
            </w:r>
          </w:p>
        </w:tc>
      </w:tr>
      <w:tr>
        <w:tc>
          <w:tcPr/>
          <w:p>
            <w:pPr>
              <w:pStyle w:val="Compact"/>
              <w:jc w:val="left"/>
            </w:pPr>
            <w:r>
              <w:t xml:space="preserve">42800</w:t>
            </w:r>
          </w:p>
        </w:tc>
        <w:tc>
          <w:tcPr/>
          <w:p>
            <w:pPr>
              <w:pStyle w:val="Compact"/>
              <w:jc w:val="left"/>
            </w:pPr>
            <w:r>
              <w:t xml:space="preserve">Haapamäki</w:t>
            </w:r>
          </w:p>
        </w:tc>
        <w:tc>
          <w:tcPr/>
          <w:p>
            <w:pPr>
              <w:pStyle w:val="Compact"/>
              <w:jc w:val="right"/>
            </w:pPr>
            <w:r>
              <w:t xml:space="preserve">111.1</w:t>
            </w:r>
          </w:p>
        </w:tc>
        <w:tc>
          <w:tcPr/>
          <w:p>
            <w:pPr>
              <w:pStyle w:val="Compact"/>
              <w:jc w:val="right"/>
            </w:pPr>
            <w:r>
              <w:t xml:space="preserve">129.2</w:t>
            </w:r>
          </w:p>
        </w:tc>
        <w:tc>
          <w:tcPr/>
          <w:p>
            <w:pPr>
              <w:pStyle w:val="Compact"/>
              <w:jc w:val="right"/>
            </w:pPr>
            <w:r>
              <w:t xml:space="preserve">116.3</w:t>
            </w:r>
          </w:p>
        </w:tc>
        <w:tc>
          <w:tcPr/>
          <w:p>
            <w:pPr>
              <w:pStyle w:val="Compact"/>
              <w:jc w:val="right"/>
            </w:pPr>
            <w:r>
              <w:t xml:space="preserve">95.8</w:t>
            </w:r>
          </w:p>
        </w:tc>
        <w:tc>
          <w:tcPr/>
          <w:p>
            <w:pPr>
              <w:pStyle w:val="Compact"/>
              <w:jc w:val="right"/>
            </w:pPr>
            <w:r>
              <w:t xml:space="preserve">103.2</w:t>
            </w:r>
          </w:p>
        </w:tc>
      </w:tr>
      <w:tr>
        <w:tc>
          <w:tcPr/>
          <w:p>
            <w:pPr>
              <w:pStyle w:val="Compact"/>
              <w:jc w:val="left"/>
            </w:pPr>
            <w:r>
              <w:t xml:space="preserve">41270</w:t>
            </w:r>
          </w:p>
        </w:tc>
        <w:tc>
          <w:tcPr/>
          <w:p>
            <w:pPr>
              <w:pStyle w:val="Compact"/>
              <w:jc w:val="left"/>
            </w:pPr>
            <w:r>
              <w:t xml:space="preserve">Lannevesi</w:t>
            </w:r>
          </w:p>
        </w:tc>
        <w:tc>
          <w:tcPr/>
          <w:p>
            <w:pPr>
              <w:pStyle w:val="Compact"/>
              <w:jc w:val="right"/>
            </w:pPr>
            <w:r>
              <w:t xml:space="preserve">110.7</w:t>
            </w:r>
          </w:p>
        </w:tc>
        <w:tc>
          <w:tcPr/>
          <w:p>
            <w:pPr>
              <w:pStyle w:val="Compact"/>
              <w:jc w:val="right"/>
            </w:pPr>
            <w:r>
              <w:t xml:space="preserve">116.0</w:t>
            </w:r>
          </w:p>
        </w:tc>
        <w:tc>
          <w:tcPr/>
          <w:p>
            <w:pPr>
              <w:pStyle w:val="Compact"/>
              <w:jc w:val="right"/>
            </w:pPr>
            <w:r>
              <w:t xml:space="preserve">115.3</w:t>
            </w:r>
          </w:p>
        </w:tc>
        <w:tc>
          <w:tcPr/>
          <w:p>
            <w:pPr>
              <w:pStyle w:val="Compact"/>
              <w:jc w:val="right"/>
            </w:pPr>
            <w:r>
              <w:t xml:space="preserve">119.1</w:t>
            </w:r>
          </w:p>
        </w:tc>
        <w:tc>
          <w:tcPr/>
          <w:p>
            <w:pPr>
              <w:pStyle w:val="Compact"/>
              <w:jc w:val="right"/>
            </w:pPr>
            <w:r>
              <w:t xml:space="preserve">92.6</w:t>
            </w:r>
          </w:p>
        </w:tc>
      </w:tr>
      <w:tr>
        <w:tc>
          <w:tcPr/>
          <w:p>
            <w:pPr>
              <w:pStyle w:val="Compact"/>
              <w:jc w:val="left"/>
            </w:pPr>
            <w:r>
              <w:t xml:space="preserve">42300</w:t>
            </w:r>
          </w:p>
        </w:tc>
        <w:tc>
          <w:tcPr/>
          <w:p>
            <w:pPr>
              <w:pStyle w:val="Compact"/>
              <w:jc w:val="left"/>
            </w:pPr>
            <w:r>
              <w:t xml:space="preserve">Jämsänkoski Keskus</w:t>
            </w:r>
          </w:p>
        </w:tc>
        <w:tc>
          <w:tcPr/>
          <w:p>
            <w:pPr>
              <w:pStyle w:val="Compact"/>
              <w:jc w:val="right"/>
            </w:pPr>
            <w:r>
              <w:t xml:space="preserve">110.5</w:t>
            </w:r>
          </w:p>
        </w:tc>
        <w:tc>
          <w:tcPr/>
          <w:p>
            <w:pPr>
              <w:pStyle w:val="Compact"/>
              <w:jc w:val="right"/>
            </w:pPr>
            <w:r>
              <w:t xml:space="preserve">112.8</w:t>
            </w:r>
          </w:p>
        </w:tc>
        <w:tc>
          <w:tcPr/>
          <w:p>
            <w:pPr>
              <w:pStyle w:val="Compact"/>
              <w:jc w:val="right"/>
            </w:pPr>
            <w:r>
              <w:t xml:space="preserve">95.5</w:t>
            </w:r>
          </w:p>
        </w:tc>
        <w:tc>
          <w:tcPr/>
          <w:p>
            <w:pPr>
              <w:pStyle w:val="Compact"/>
              <w:jc w:val="right"/>
            </w:pPr>
            <w:r>
              <w:t xml:space="preserve">131.0</w:t>
            </w:r>
          </w:p>
        </w:tc>
        <w:tc>
          <w:tcPr/>
          <w:p>
            <w:pPr>
              <w:pStyle w:val="Compact"/>
              <w:jc w:val="right"/>
            </w:pPr>
            <w:r>
              <w:t xml:space="preserve">102.9</w:t>
            </w:r>
          </w:p>
        </w:tc>
      </w:tr>
      <w:tr>
        <w:tc>
          <w:tcPr/>
          <w:p>
            <w:pPr>
              <w:pStyle w:val="Compact"/>
              <w:jc w:val="left"/>
            </w:pPr>
            <w:r>
              <w:t xml:space="preserve">41840</w:t>
            </w:r>
          </w:p>
        </w:tc>
        <w:tc>
          <w:tcPr/>
          <w:p>
            <w:pPr>
              <w:pStyle w:val="Compact"/>
              <w:jc w:val="left"/>
            </w:pPr>
            <w:r>
              <w:t xml:space="preserve">Moksi</w:t>
            </w:r>
          </w:p>
        </w:tc>
        <w:tc>
          <w:tcPr/>
          <w:p>
            <w:pPr>
              <w:pStyle w:val="Compact"/>
              <w:jc w:val="right"/>
            </w:pPr>
            <w:r>
              <w:t xml:space="preserve">109.3</w:t>
            </w:r>
          </w:p>
        </w:tc>
        <w:tc>
          <w:tcPr/>
          <w:p>
            <w:pPr>
              <w:pStyle w:val="Compact"/>
              <w:jc w:val="right"/>
            </w:pPr>
            <w:r>
              <w:t xml:space="preserve">80.3</w:t>
            </w:r>
          </w:p>
        </w:tc>
        <w:tc>
          <w:tcPr/>
          <w:p>
            <w:pPr>
              <w:pStyle w:val="Compact"/>
              <w:jc w:val="right"/>
            </w:pPr>
            <w:r>
              <w:t xml:space="preserve">98.8</w:t>
            </w:r>
          </w:p>
        </w:tc>
        <w:tc>
          <w:tcPr/>
          <w:p>
            <w:pPr>
              <w:pStyle w:val="Compact"/>
              <w:jc w:val="right"/>
            </w:pPr>
            <w:r>
              <w:t xml:space="preserve">198.2</w:t>
            </w:r>
          </w:p>
        </w:tc>
        <w:tc>
          <w:tcPr/>
          <w:p>
            <w:pPr>
              <w:pStyle w:val="Compact"/>
              <w:jc w:val="right"/>
            </w:pPr>
            <w:r>
              <w:t xml:space="preserve">59.8</w:t>
            </w:r>
          </w:p>
        </w:tc>
      </w:tr>
      <w:tr>
        <w:tc>
          <w:tcPr/>
          <w:p>
            <w:pPr>
              <w:pStyle w:val="Compact"/>
              <w:jc w:val="left"/>
            </w:pPr>
            <w:r>
              <w:t xml:space="preserve">41410</w:t>
            </w:r>
          </w:p>
        </w:tc>
        <w:tc>
          <w:tcPr/>
          <w:p>
            <w:pPr>
              <w:pStyle w:val="Compact"/>
              <w:jc w:val="left"/>
            </w:pPr>
            <w:r>
              <w:t xml:space="preserve">Kankainen</w:t>
            </w:r>
          </w:p>
        </w:tc>
        <w:tc>
          <w:tcPr/>
          <w:p>
            <w:pPr>
              <w:pStyle w:val="Compact"/>
              <w:jc w:val="right"/>
            </w:pPr>
            <w:r>
              <w:t xml:space="preserve">109.2</w:t>
            </w:r>
          </w:p>
        </w:tc>
        <w:tc>
          <w:tcPr/>
          <w:p>
            <w:pPr>
              <w:pStyle w:val="Compact"/>
              <w:jc w:val="right"/>
            </w:pPr>
            <w:r>
              <w:t xml:space="preserve">90.8</w:t>
            </w:r>
          </w:p>
        </w:tc>
        <w:tc>
          <w:tcPr/>
          <w:p>
            <w:pPr>
              <w:pStyle w:val="Compact"/>
              <w:jc w:val="right"/>
            </w:pPr>
            <w:r>
              <w:t xml:space="preserve">101.2</w:t>
            </w:r>
          </w:p>
        </w:tc>
        <w:tc>
          <w:tcPr/>
          <w:p>
            <w:pPr>
              <w:pStyle w:val="Compact"/>
              <w:jc w:val="right"/>
            </w:pPr>
            <w:r>
              <w:t xml:space="preserve">141.3</w:t>
            </w:r>
          </w:p>
        </w:tc>
        <w:tc>
          <w:tcPr/>
          <w:p>
            <w:pPr>
              <w:pStyle w:val="Compact"/>
              <w:jc w:val="right"/>
            </w:pPr>
            <w:r>
              <w:t xml:space="preserve">103.4</w:t>
            </w:r>
          </w:p>
        </w:tc>
      </w:tr>
      <w:tr>
        <w:tc>
          <w:tcPr/>
          <w:p>
            <w:pPr>
              <w:pStyle w:val="Compact"/>
              <w:jc w:val="left"/>
            </w:pPr>
            <w:r>
              <w:t xml:space="preserve">19920</w:t>
            </w:r>
          </w:p>
        </w:tc>
        <w:tc>
          <w:tcPr/>
          <w:p>
            <w:pPr>
              <w:pStyle w:val="Compact"/>
              <w:jc w:val="left"/>
            </w:pPr>
            <w:r>
              <w:t xml:space="preserve">Pappinen</w:t>
            </w:r>
          </w:p>
        </w:tc>
        <w:tc>
          <w:tcPr/>
          <w:p>
            <w:pPr>
              <w:pStyle w:val="Compact"/>
              <w:jc w:val="right"/>
            </w:pPr>
            <w:r>
              <w:t xml:space="preserve">109.1</w:t>
            </w:r>
          </w:p>
        </w:tc>
        <w:tc>
          <w:tcPr/>
          <w:p>
            <w:pPr>
              <w:pStyle w:val="Compact"/>
              <w:jc w:val="right"/>
            </w:pPr>
            <w:r>
              <w:t xml:space="preserve">88.5</w:t>
            </w:r>
          </w:p>
        </w:tc>
        <w:tc>
          <w:tcPr/>
          <w:p>
            <w:pPr>
              <w:pStyle w:val="Compact"/>
              <w:jc w:val="right"/>
            </w:pPr>
            <w:r>
              <w:t xml:space="preserve">114.3</w:t>
            </w:r>
          </w:p>
        </w:tc>
        <w:tc>
          <w:tcPr/>
          <w:p>
            <w:pPr>
              <w:pStyle w:val="Compact"/>
              <w:jc w:val="right"/>
            </w:pPr>
            <w:r>
              <w:t xml:space="preserve">111.9</w:t>
            </w:r>
          </w:p>
        </w:tc>
        <w:tc>
          <w:tcPr/>
          <w:p>
            <w:pPr>
              <w:pStyle w:val="Compact"/>
              <w:jc w:val="right"/>
            </w:pPr>
            <w:r>
              <w:t xml:space="preserve">121.9</w:t>
            </w:r>
          </w:p>
        </w:tc>
      </w:tr>
      <w:tr>
        <w:tc>
          <w:tcPr/>
          <w:p>
            <w:pPr>
              <w:pStyle w:val="Compact"/>
              <w:jc w:val="left"/>
            </w:pPr>
            <w:r>
              <w:t xml:space="preserve">40600</w:t>
            </w:r>
          </w:p>
        </w:tc>
        <w:tc>
          <w:tcPr/>
          <w:p>
            <w:pPr>
              <w:pStyle w:val="Compact"/>
              <w:jc w:val="left"/>
            </w:pPr>
            <w:r>
              <w:t xml:space="preserve">Mattilanpelto</w:t>
            </w:r>
          </w:p>
        </w:tc>
        <w:tc>
          <w:tcPr/>
          <w:p>
            <w:pPr>
              <w:pStyle w:val="Compact"/>
              <w:jc w:val="right"/>
            </w:pPr>
            <w:r>
              <w:t xml:space="preserve">108.5</w:t>
            </w:r>
          </w:p>
        </w:tc>
        <w:tc>
          <w:tcPr/>
          <w:p>
            <w:pPr>
              <w:pStyle w:val="Compact"/>
              <w:jc w:val="right"/>
            </w:pPr>
            <w:r>
              <w:t xml:space="preserve">147.0</w:t>
            </w:r>
          </w:p>
        </w:tc>
        <w:tc>
          <w:tcPr/>
          <w:p>
            <w:pPr>
              <w:pStyle w:val="Compact"/>
              <w:jc w:val="right"/>
            </w:pPr>
            <w:r>
              <w:t xml:space="preserve">126.9</w:t>
            </w:r>
          </w:p>
        </w:tc>
        <w:tc>
          <w:tcPr/>
          <w:p>
            <w:pPr>
              <w:pStyle w:val="Compact"/>
              <w:jc w:val="right"/>
            </w:pPr>
            <w:r>
              <w:t xml:space="preserve">114.4</w:t>
            </w:r>
          </w:p>
        </w:tc>
        <w:tc>
          <w:tcPr/>
          <w:p>
            <w:pPr>
              <w:pStyle w:val="Compact"/>
              <w:jc w:val="right"/>
            </w:pPr>
            <w:r>
              <w:t xml:space="preserve">45.9</w:t>
            </w:r>
          </w:p>
        </w:tc>
      </w:tr>
      <w:tr>
        <w:tc>
          <w:tcPr/>
          <w:p>
            <w:pPr>
              <w:pStyle w:val="Compact"/>
              <w:jc w:val="left"/>
            </w:pPr>
            <w:r>
              <w:t xml:space="preserve">40820</w:t>
            </w:r>
          </w:p>
        </w:tc>
        <w:tc>
          <w:tcPr/>
          <w:p>
            <w:pPr>
              <w:pStyle w:val="Compact"/>
              <w:jc w:val="left"/>
            </w:pPr>
            <w:r>
              <w:t xml:space="preserve">Vuoritsalo</w:t>
            </w:r>
          </w:p>
        </w:tc>
        <w:tc>
          <w:tcPr/>
          <w:p>
            <w:pPr>
              <w:pStyle w:val="Compact"/>
              <w:jc w:val="right"/>
            </w:pPr>
            <w:r>
              <w:t xml:space="preserve">108.1</w:t>
            </w:r>
          </w:p>
        </w:tc>
        <w:tc>
          <w:tcPr/>
          <w:p>
            <w:pPr>
              <w:pStyle w:val="Compact"/>
              <w:jc w:val="right"/>
            </w:pPr>
            <w:r>
              <w:t xml:space="preserve">112.6</w:t>
            </w:r>
          </w:p>
        </w:tc>
        <w:tc>
          <w:tcPr/>
          <w:p>
            <w:pPr>
              <w:pStyle w:val="Compact"/>
              <w:jc w:val="right"/>
            </w:pPr>
            <w:r>
              <w:t xml:space="preserve">86.8</w:t>
            </w:r>
          </w:p>
        </w:tc>
        <w:tc>
          <w:tcPr/>
          <w:p>
            <w:pPr>
              <w:pStyle w:val="Compact"/>
              <w:jc w:val="right"/>
            </w:pPr>
            <w:r>
              <w:t xml:space="preserve">154.4</w:t>
            </w:r>
          </w:p>
        </w:tc>
        <w:tc>
          <w:tcPr/>
          <w:p>
            <w:pPr>
              <w:pStyle w:val="Compact"/>
              <w:jc w:val="right"/>
            </w:pPr>
            <w:r>
              <w:t xml:space="preserve">78.7</w:t>
            </w:r>
          </w:p>
        </w:tc>
      </w:tr>
      <w:tr>
        <w:tc>
          <w:tcPr/>
          <w:p>
            <w:pPr>
              <w:pStyle w:val="Compact"/>
              <w:jc w:val="left"/>
            </w:pPr>
            <w:r>
              <w:t xml:space="preserve">41800</w:t>
            </w:r>
          </w:p>
        </w:tc>
        <w:tc>
          <w:tcPr/>
          <w:p>
            <w:pPr>
              <w:pStyle w:val="Compact"/>
              <w:jc w:val="left"/>
            </w:pPr>
            <w:r>
              <w:t xml:space="preserve">Korpilahti Keskus</w:t>
            </w:r>
          </w:p>
        </w:tc>
        <w:tc>
          <w:tcPr/>
          <w:p>
            <w:pPr>
              <w:pStyle w:val="Compact"/>
              <w:jc w:val="right"/>
            </w:pPr>
            <w:r>
              <w:t xml:space="preserve">108.0</w:t>
            </w:r>
          </w:p>
        </w:tc>
        <w:tc>
          <w:tcPr/>
          <w:p>
            <w:pPr>
              <w:pStyle w:val="Compact"/>
              <w:jc w:val="right"/>
            </w:pPr>
            <w:r>
              <w:t xml:space="preserve">118.0</w:t>
            </w:r>
          </w:p>
        </w:tc>
        <w:tc>
          <w:tcPr/>
          <w:p>
            <w:pPr>
              <w:pStyle w:val="Compact"/>
              <w:jc w:val="right"/>
            </w:pPr>
            <w:r>
              <w:t xml:space="preserve">103.8</w:t>
            </w:r>
          </w:p>
        </w:tc>
        <w:tc>
          <w:tcPr/>
          <w:p>
            <w:pPr>
              <w:pStyle w:val="Compact"/>
              <w:jc w:val="right"/>
            </w:pPr>
            <w:r>
              <w:t xml:space="preserve">113.1</w:t>
            </w:r>
          </w:p>
        </w:tc>
        <w:tc>
          <w:tcPr/>
          <w:p>
            <w:pPr>
              <w:pStyle w:val="Compact"/>
              <w:jc w:val="right"/>
            </w:pPr>
            <w:r>
              <w:t xml:space="preserve">97.3</w:t>
            </w:r>
          </w:p>
        </w:tc>
      </w:tr>
      <w:tr>
        <w:tc>
          <w:tcPr/>
          <w:p>
            <w:pPr>
              <w:pStyle w:val="Compact"/>
              <w:jc w:val="left"/>
            </w:pPr>
            <w:r>
              <w:t xml:space="preserve">41710</w:t>
            </w:r>
          </w:p>
        </w:tc>
        <w:tc>
          <w:tcPr/>
          <w:p>
            <w:pPr>
              <w:pStyle w:val="Compact"/>
              <w:jc w:val="left"/>
            </w:pPr>
            <w:r>
              <w:t xml:space="preserve">Rutalahti-Kivisuo</w:t>
            </w:r>
          </w:p>
        </w:tc>
        <w:tc>
          <w:tcPr/>
          <w:p>
            <w:pPr>
              <w:pStyle w:val="Compact"/>
              <w:jc w:val="right"/>
            </w:pPr>
            <w:r>
              <w:t xml:space="preserve">107.7</w:t>
            </w:r>
          </w:p>
        </w:tc>
        <w:tc>
          <w:tcPr/>
          <w:p>
            <w:pPr>
              <w:pStyle w:val="Compact"/>
              <w:jc w:val="right"/>
            </w:pPr>
            <w:r>
              <w:t xml:space="preserve">102.9</w:t>
            </w:r>
          </w:p>
        </w:tc>
        <w:tc>
          <w:tcPr/>
          <w:p>
            <w:pPr>
              <w:pStyle w:val="Compact"/>
              <w:jc w:val="right"/>
            </w:pPr>
            <w:r>
              <w:t xml:space="preserve">115.9</w:t>
            </w:r>
          </w:p>
        </w:tc>
        <w:tc>
          <w:tcPr/>
          <w:p>
            <w:pPr>
              <w:pStyle w:val="Compact"/>
              <w:jc w:val="right"/>
            </w:pPr>
            <w:r>
              <w:t xml:space="preserve">103.1</w:t>
            </w:r>
          </w:p>
        </w:tc>
        <w:tc>
          <w:tcPr/>
          <w:p>
            <w:pPr>
              <w:pStyle w:val="Compact"/>
              <w:jc w:val="right"/>
            </w:pPr>
            <w:r>
              <w:t xml:space="preserve">109.1</w:t>
            </w:r>
          </w:p>
        </w:tc>
      </w:tr>
      <w:tr>
        <w:tc>
          <w:tcPr/>
          <w:p>
            <w:pPr>
              <w:pStyle w:val="Compact"/>
              <w:jc w:val="left"/>
            </w:pPr>
            <w:r>
              <w:t xml:space="preserve">41870</w:t>
            </w:r>
          </w:p>
        </w:tc>
        <w:tc>
          <w:tcPr/>
          <w:p>
            <w:pPr>
              <w:pStyle w:val="Compact"/>
              <w:jc w:val="left"/>
            </w:pPr>
            <w:r>
              <w:t xml:space="preserve">Putkilahti</w:t>
            </w:r>
          </w:p>
        </w:tc>
        <w:tc>
          <w:tcPr/>
          <w:p>
            <w:pPr>
              <w:pStyle w:val="Compact"/>
              <w:jc w:val="right"/>
            </w:pPr>
            <w:r>
              <w:t xml:space="preserve">107.2</w:t>
            </w:r>
          </w:p>
        </w:tc>
        <w:tc>
          <w:tcPr/>
          <w:p>
            <w:pPr>
              <w:pStyle w:val="Compact"/>
              <w:jc w:val="right"/>
            </w:pPr>
            <w:r>
              <w:t xml:space="preserve">112.8</w:t>
            </w:r>
          </w:p>
        </w:tc>
        <w:tc>
          <w:tcPr/>
          <w:p>
            <w:pPr>
              <w:pStyle w:val="Compact"/>
              <w:jc w:val="right"/>
            </w:pPr>
            <w:r>
              <w:t xml:space="preserve">122.8</w:t>
            </w:r>
          </w:p>
        </w:tc>
        <w:tc>
          <w:tcPr/>
          <w:p>
            <w:pPr>
              <w:pStyle w:val="Compact"/>
              <w:jc w:val="right"/>
            </w:pPr>
            <w:r>
              <w:t xml:space="preserve">109.7</w:t>
            </w:r>
          </w:p>
        </w:tc>
        <w:tc>
          <w:tcPr/>
          <w:p>
            <w:pPr>
              <w:pStyle w:val="Compact"/>
              <w:jc w:val="right"/>
            </w:pPr>
            <w:r>
              <w:t xml:space="preserve">83.5</w:t>
            </w:r>
          </w:p>
        </w:tc>
      </w:tr>
      <w:tr>
        <w:tc>
          <w:tcPr/>
          <w:p>
            <w:pPr>
              <w:pStyle w:val="Compact"/>
              <w:jc w:val="left"/>
            </w:pPr>
            <w:r>
              <w:t xml:space="preserve">44320</w:t>
            </w:r>
          </w:p>
        </w:tc>
        <w:tc>
          <w:tcPr/>
          <w:p>
            <w:pPr>
              <w:pStyle w:val="Compact"/>
              <w:jc w:val="left"/>
            </w:pPr>
            <w:r>
              <w:t xml:space="preserve">Sirkkamäki</w:t>
            </w:r>
          </w:p>
        </w:tc>
        <w:tc>
          <w:tcPr/>
          <w:p>
            <w:pPr>
              <w:pStyle w:val="Compact"/>
              <w:jc w:val="right"/>
            </w:pPr>
            <w:r>
              <w:t xml:space="preserve">107.1</w:t>
            </w:r>
          </w:p>
        </w:tc>
        <w:tc>
          <w:tcPr/>
          <w:p>
            <w:pPr>
              <w:pStyle w:val="Compact"/>
              <w:jc w:val="right"/>
            </w:pPr>
            <w:r>
              <w:t xml:space="preserve">121.5</w:t>
            </w:r>
          </w:p>
        </w:tc>
        <w:tc>
          <w:tcPr/>
          <w:p>
            <w:pPr>
              <w:pStyle w:val="Compact"/>
              <w:jc w:val="right"/>
            </w:pPr>
            <w:r>
              <w:t xml:space="preserve">155.6</w:t>
            </w:r>
          </w:p>
        </w:tc>
        <w:tc>
          <w:tcPr/>
          <w:p>
            <w:pPr>
              <w:pStyle w:val="Compact"/>
              <w:jc w:val="right"/>
            </w:pPr>
            <w:r>
              <w:t xml:space="preserve">47.5</w:t>
            </w:r>
          </w:p>
        </w:tc>
        <w:tc>
          <w:tcPr/>
          <w:p>
            <w:pPr>
              <w:pStyle w:val="Compact"/>
              <w:jc w:val="right"/>
            </w:pPr>
            <w:r>
              <w:t xml:space="preserve">103.9</w:t>
            </w:r>
          </w:p>
        </w:tc>
      </w:tr>
      <w:tr>
        <w:tc>
          <w:tcPr/>
          <w:p>
            <w:pPr>
              <w:pStyle w:val="Compact"/>
              <w:jc w:val="left"/>
            </w:pPr>
            <w:r>
              <w:t xml:space="preserve">41230</w:t>
            </w:r>
          </w:p>
        </w:tc>
        <w:tc>
          <w:tcPr/>
          <w:p>
            <w:pPr>
              <w:pStyle w:val="Compact"/>
              <w:jc w:val="left"/>
            </w:pPr>
            <w:r>
              <w:t xml:space="preserve">Uurainen Keskus</w:t>
            </w:r>
          </w:p>
        </w:tc>
        <w:tc>
          <w:tcPr/>
          <w:p>
            <w:pPr>
              <w:pStyle w:val="Compact"/>
              <w:jc w:val="right"/>
            </w:pPr>
            <w:r>
              <w:t xml:space="preserve">106.9</w:t>
            </w:r>
          </w:p>
        </w:tc>
        <w:tc>
          <w:tcPr/>
          <w:p>
            <w:pPr>
              <w:pStyle w:val="Compact"/>
              <w:jc w:val="right"/>
            </w:pPr>
            <w:r>
              <w:t xml:space="preserve">121.5</w:t>
            </w:r>
          </w:p>
        </w:tc>
        <w:tc>
          <w:tcPr/>
          <w:p>
            <w:pPr>
              <w:pStyle w:val="Compact"/>
              <w:jc w:val="right"/>
            </w:pPr>
            <w:r>
              <w:t xml:space="preserve">93.4</w:t>
            </w:r>
          </w:p>
        </w:tc>
        <w:tc>
          <w:tcPr/>
          <w:p>
            <w:pPr>
              <w:pStyle w:val="Compact"/>
              <w:jc w:val="right"/>
            </w:pPr>
            <w:r>
              <w:t xml:space="preserve">117.2</w:t>
            </w:r>
          </w:p>
        </w:tc>
        <w:tc>
          <w:tcPr/>
          <w:p>
            <w:pPr>
              <w:pStyle w:val="Compact"/>
              <w:jc w:val="right"/>
            </w:pPr>
            <w:r>
              <w:t xml:space="preserve">95.5</w:t>
            </w:r>
          </w:p>
        </w:tc>
      </w:tr>
      <w:tr>
        <w:tc>
          <w:tcPr/>
          <w:p>
            <w:pPr>
              <w:pStyle w:val="Compact"/>
              <w:jc w:val="left"/>
            </w:pPr>
            <w:r>
              <w:t xml:space="preserve">43490</w:t>
            </w:r>
          </w:p>
        </w:tc>
        <w:tc>
          <w:tcPr/>
          <w:p>
            <w:pPr>
              <w:pStyle w:val="Compact"/>
              <w:jc w:val="left"/>
            </w:pPr>
            <w:r>
              <w:t xml:space="preserve">Kangasaho</w:t>
            </w:r>
          </w:p>
        </w:tc>
        <w:tc>
          <w:tcPr/>
          <w:p>
            <w:pPr>
              <w:pStyle w:val="Compact"/>
              <w:jc w:val="right"/>
            </w:pPr>
            <w:r>
              <w:t xml:space="preserve">106.7</w:t>
            </w:r>
          </w:p>
        </w:tc>
        <w:tc>
          <w:tcPr/>
          <w:p>
            <w:pPr>
              <w:pStyle w:val="Compact"/>
              <w:jc w:val="right"/>
            </w:pPr>
            <w:r>
              <w:t xml:space="preserve">127.0</w:t>
            </w:r>
          </w:p>
        </w:tc>
        <w:tc>
          <w:tcPr/>
          <w:p>
            <w:pPr>
              <w:pStyle w:val="Compact"/>
              <w:jc w:val="right"/>
            </w:pPr>
            <w:r>
              <w:t xml:space="preserve">110.9</w:t>
            </w:r>
          </w:p>
        </w:tc>
        <w:tc>
          <w:tcPr/>
          <w:p>
            <w:pPr>
              <w:pStyle w:val="Compact"/>
              <w:jc w:val="right"/>
            </w:pPr>
            <w:r>
              <w:t xml:space="preserve">93.9</w:t>
            </w:r>
          </w:p>
        </w:tc>
        <w:tc>
          <w:tcPr/>
          <w:p>
            <w:pPr>
              <w:pStyle w:val="Compact"/>
              <w:jc w:val="right"/>
            </w:pPr>
            <w:r>
              <w:t xml:space="preserve">94.8</w:t>
            </w:r>
          </w:p>
        </w:tc>
      </w:tr>
      <w:tr>
        <w:tc>
          <w:tcPr/>
          <w:p>
            <w:pPr>
              <w:pStyle w:val="Compact"/>
              <w:jc w:val="left"/>
            </w:pPr>
            <w:r>
              <w:t xml:space="preserve">41900</w:t>
            </w:r>
          </w:p>
        </w:tc>
        <w:tc>
          <w:tcPr/>
          <w:p>
            <w:pPr>
              <w:pStyle w:val="Compact"/>
              <w:jc w:val="left"/>
            </w:pPr>
            <w:r>
              <w:t xml:space="preserve">Petäjävesi Keskus</w:t>
            </w:r>
          </w:p>
        </w:tc>
        <w:tc>
          <w:tcPr/>
          <w:p>
            <w:pPr>
              <w:pStyle w:val="Compact"/>
              <w:jc w:val="right"/>
            </w:pPr>
            <w:r>
              <w:t xml:space="preserve">106.6</w:t>
            </w:r>
          </w:p>
        </w:tc>
        <w:tc>
          <w:tcPr/>
          <w:p>
            <w:pPr>
              <w:pStyle w:val="Compact"/>
              <w:jc w:val="right"/>
            </w:pPr>
            <w:r>
              <w:t xml:space="preserve">120.2</w:t>
            </w:r>
          </w:p>
        </w:tc>
        <w:tc>
          <w:tcPr/>
          <w:p>
            <w:pPr>
              <w:pStyle w:val="Compact"/>
              <w:jc w:val="right"/>
            </w:pPr>
            <w:r>
              <w:t xml:space="preserve">101.5</w:t>
            </w:r>
          </w:p>
        </w:tc>
        <w:tc>
          <w:tcPr/>
          <w:p>
            <w:pPr>
              <w:pStyle w:val="Compact"/>
              <w:jc w:val="right"/>
            </w:pPr>
            <w:r>
              <w:t xml:space="preserve">113.4</w:t>
            </w:r>
          </w:p>
        </w:tc>
        <w:tc>
          <w:tcPr/>
          <w:p>
            <w:pPr>
              <w:pStyle w:val="Compact"/>
              <w:jc w:val="right"/>
            </w:pPr>
            <w:r>
              <w:t xml:space="preserve">91.3</w:t>
            </w:r>
          </w:p>
        </w:tc>
      </w:tr>
      <w:tr>
        <w:tc>
          <w:tcPr/>
          <w:p>
            <w:pPr>
              <w:pStyle w:val="Compact"/>
              <w:jc w:val="left"/>
            </w:pPr>
            <w:r>
              <w:t xml:space="preserve">42220</w:t>
            </w:r>
          </w:p>
        </w:tc>
        <w:tc>
          <w:tcPr/>
          <w:p>
            <w:pPr>
              <w:pStyle w:val="Compact"/>
              <w:jc w:val="left"/>
            </w:pPr>
            <w:r>
              <w:t xml:space="preserve">Kaipola</w:t>
            </w:r>
          </w:p>
        </w:tc>
        <w:tc>
          <w:tcPr/>
          <w:p>
            <w:pPr>
              <w:pStyle w:val="Compact"/>
              <w:jc w:val="right"/>
            </w:pPr>
            <w:r>
              <w:t xml:space="preserve">106.5</w:t>
            </w:r>
          </w:p>
        </w:tc>
        <w:tc>
          <w:tcPr/>
          <w:p>
            <w:pPr>
              <w:pStyle w:val="Compact"/>
              <w:jc w:val="right"/>
            </w:pPr>
            <w:r>
              <w:t xml:space="preserve">92.7</w:t>
            </w:r>
          </w:p>
        </w:tc>
        <w:tc>
          <w:tcPr/>
          <w:p>
            <w:pPr>
              <w:pStyle w:val="Compact"/>
              <w:jc w:val="right"/>
            </w:pPr>
            <w:r>
              <w:t xml:space="preserve">94.0</w:t>
            </w:r>
          </w:p>
        </w:tc>
        <w:tc>
          <w:tcPr/>
          <w:p>
            <w:pPr>
              <w:pStyle w:val="Compact"/>
              <w:jc w:val="right"/>
            </w:pPr>
            <w:r>
              <w:t xml:space="preserve">133.1</w:t>
            </w:r>
          </w:p>
        </w:tc>
        <w:tc>
          <w:tcPr/>
          <w:p>
            <w:pPr>
              <w:pStyle w:val="Compact"/>
              <w:jc w:val="right"/>
            </w:pPr>
            <w:r>
              <w:t xml:space="preserve">106.0</w:t>
            </w:r>
          </w:p>
        </w:tc>
      </w:tr>
      <w:tr>
        <w:tc>
          <w:tcPr/>
          <w:p>
            <w:pPr>
              <w:pStyle w:val="Compact"/>
              <w:jc w:val="left"/>
            </w:pPr>
            <w:r>
              <w:t xml:space="preserve">44420</w:t>
            </w:r>
          </w:p>
        </w:tc>
        <w:tc>
          <w:tcPr/>
          <w:p>
            <w:pPr>
              <w:pStyle w:val="Compact"/>
              <w:jc w:val="left"/>
            </w:pPr>
            <w:r>
              <w:t xml:space="preserve">Liimattala</w:t>
            </w:r>
          </w:p>
        </w:tc>
        <w:tc>
          <w:tcPr/>
          <w:p>
            <w:pPr>
              <w:pStyle w:val="Compact"/>
              <w:jc w:val="right"/>
            </w:pPr>
            <w:r>
              <w:t xml:space="preserve">105.4</w:t>
            </w:r>
          </w:p>
        </w:tc>
        <w:tc>
          <w:tcPr/>
          <w:p>
            <w:pPr>
              <w:pStyle w:val="Compact"/>
              <w:jc w:val="right"/>
            </w:pPr>
            <w:r>
              <w:t xml:space="preserve">82.5</w:t>
            </w:r>
          </w:p>
        </w:tc>
        <w:tc>
          <w:tcPr/>
          <w:p>
            <w:pPr>
              <w:pStyle w:val="Compact"/>
              <w:jc w:val="right"/>
            </w:pPr>
            <w:r>
              <w:t xml:space="preserve">104.0</w:t>
            </w:r>
          </w:p>
        </w:tc>
        <w:tc>
          <w:tcPr/>
          <w:p>
            <w:pPr>
              <w:pStyle w:val="Compact"/>
              <w:jc w:val="right"/>
            </w:pPr>
            <w:r>
              <w:t xml:space="preserve">137.2</w:t>
            </w:r>
          </w:p>
        </w:tc>
        <w:tc>
          <w:tcPr/>
          <w:p>
            <w:pPr>
              <w:pStyle w:val="Compact"/>
              <w:jc w:val="right"/>
            </w:pPr>
            <w:r>
              <w:t xml:space="preserve">97.7</w:t>
            </w:r>
          </w:p>
        </w:tc>
      </w:tr>
      <w:tr>
        <w:tc>
          <w:tcPr/>
          <w:p>
            <w:pPr>
              <w:pStyle w:val="Compact"/>
              <w:jc w:val="left"/>
            </w:pPr>
            <w:r>
              <w:t xml:space="preserve">42100</w:t>
            </w:r>
          </w:p>
        </w:tc>
        <w:tc>
          <w:tcPr/>
          <w:p>
            <w:pPr>
              <w:pStyle w:val="Compact"/>
              <w:jc w:val="left"/>
            </w:pPr>
            <w:r>
              <w:t xml:space="preserve">Jämsä Keskus</w:t>
            </w:r>
          </w:p>
        </w:tc>
        <w:tc>
          <w:tcPr/>
          <w:p>
            <w:pPr>
              <w:pStyle w:val="Compact"/>
              <w:jc w:val="right"/>
            </w:pPr>
            <w:r>
              <w:t xml:space="preserve">105.1</w:t>
            </w:r>
          </w:p>
        </w:tc>
        <w:tc>
          <w:tcPr/>
          <w:p>
            <w:pPr>
              <w:pStyle w:val="Compact"/>
              <w:jc w:val="right"/>
            </w:pPr>
            <w:r>
              <w:t xml:space="preserve">111.0</w:t>
            </w:r>
          </w:p>
        </w:tc>
        <w:tc>
          <w:tcPr/>
          <w:p>
            <w:pPr>
              <w:pStyle w:val="Compact"/>
              <w:jc w:val="right"/>
            </w:pPr>
            <w:r>
              <w:t xml:space="preserve">94.8</w:t>
            </w:r>
          </w:p>
        </w:tc>
        <w:tc>
          <w:tcPr/>
          <w:p>
            <w:pPr>
              <w:pStyle w:val="Compact"/>
              <w:jc w:val="right"/>
            </w:pPr>
            <w:r>
              <w:t xml:space="preserve">118.6</w:t>
            </w:r>
          </w:p>
        </w:tc>
        <w:tc>
          <w:tcPr/>
          <w:p>
            <w:pPr>
              <w:pStyle w:val="Compact"/>
              <w:jc w:val="right"/>
            </w:pPr>
            <w:r>
              <w:t xml:space="preserve">96.1</w:t>
            </w:r>
          </w:p>
        </w:tc>
      </w:tr>
      <w:tr>
        <w:tc>
          <w:tcPr/>
          <w:p>
            <w:pPr>
              <w:pStyle w:val="Compact"/>
              <w:jc w:val="left"/>
            </w:pPr>
            <w:r>
              <w:t xml:space="preserve">44640</w:t>
            </w:r>
          </w:p>
        </w:tc>
        <w:tc>
          <w:tcPr/>
          <w:p>
            <w:pPr>
              <w:pStyle w:val="Compact"/>
              <w:jc w:val="left"/>
            </w:pPr>
            <w:r>
              <w:t xml:space="preserve">Kymönkoski</w:t>
            </w:r>
          </w:p>
        </w:tc>
        <w:tc>
          <w:tcPr/>
          <w:p>
            <w:pPr>
              <w:pStyle w:val="Compact"/>
              <w:jc w:val="right"/>
            </w:pPr>
            <w:r>
              <w:t xml:space="preserve">105.0</w:t>
            </w:r>
          </w:p>
        </w:tc>
        <w:tc>
          <w:tcPr/>
          <w:p>
            <w:pPr>
              <w:pStyle w:val="Compact"/>
              <w:jc w:val="right"/>
            </w:pPr>
            <w:r>
              <w:t xml:space="preserve">106.3</w:t>
            </w:r>
          </w:p>
        </w:tc>
        <w:tc>
          <w:tcPr/>
          <w:p>
            <w:pPr>
              <w:pStyle w:val="Compact"/>
              <w:jc w:val="right"/>
            </w:pPr>
            <w:r>
              <w:t xml:space="preserve">128.5</w:t>
            </w:r>
          </w:p>
        </w:tc>
        <w:tc>
          <w:tcPr/>
          <w:p>
            <w:pPr>
              <w:pStyle w:val="Compact"/>
              <w:jc w:val="right"/>
            </w:pPr>
            <w:r>
              <w:t xml:space="preserve">75.8</w:t>
            </w:r>
          </w:p>
        </w:tc>
        <w:tc>
          <w:tcPr/>
          <w:p>
            <w:pPr>
              <w:pStyle w:val="Compact"/>
              <w:jc w:val="right"/>
            </w:pPr>
            <w:r>
              <w:t xml:space="preserve">109.6</w:t>
            </w:r>
          </w:p>
        </w:tc>
      </w:tr>
      <w:tr>
        <w:tc>
          <w:tcPr/>
          <w:p>
            <w:pPr>
              <w:pStyle w:val="Compact"/>
              <w:jc w:val="left"/>
            </w:pPr>
            <w:r>
              <w:t xml:space="preserve">40630</w:t>
            </w:r>
          </w:p>
        </w:tc>
        <w:tc>
          <w:tcPr/>
          <w:p>
            <w:pPr>
              <w:pStyle w:val="Compact"/>
              <w:jc w:val="left"/>
            </w:pPr>
            <w:r>
              <w:t xml:space="preserve">Kypärämäki</w:t>
            </w:r>
          </w:p>
        </w:tc>
        <w:tc>
          <w:tcPr/>
          <w:p>
            <w:pPr>
              <w:pStyle w:val="Compact"/>
              <w:jc w:val="right"/>
            </w:pPr>
            <w:r>
              <w:t xml:space="preserve">104.8</w:t>
            </w:r>
          </w:p>
        </w:tc>
        <w:tc>
          <w:tcPr/>
          <w:p>
            <w:pPr>
              <w:pStyle w:val="Compact"/>
              <w:jc w:val="right"/>
            </w:pPr>
            <w:r>
              <w:t xml:space="preserve">113.2</w:t>
            </w:r>
          </w:p>
        </w:tc>
        <w:tc>
          <w:tcPr/>
          <w:p>
            <w:pPr>
              <w:pStyle w:val="Compact"/>
              <w:jc w:val="right"/>
            </w:pPr>
            <w:r>
              <w:t xml:space="preserve">91.4</w:t>
            </w:r>
          </w:p>
        </w:tc>
        <w:tc>
          <w:tcPr/>
          <w:p>
            <w:pPr>
              <w:pStyle w:val="Compact"/>
              <w:jc w:val="right"/>
            </w:pPr>
            <w:r>
              <w:t xml:space="preserve">144.5</w:t>
            </w:r>
          </w:p>
        </w:tc>
        <w:tc>
          <w:tcPr/>
          <w:p>
            <w:pPr>
              <w:pStyle w:val="Compact"/>
              <w:jc w:val="right"/>
            </w:pPr>
            <w:r>
              <w:t xml:space="preserve">70.0</w:t>
            </w:r>
          </w:p>
        </w:tc>
      </w:tr>
      <w:tr>
        <w:tc>
          <w:tcPr/>
          <w:p>
            <w:pPr>
              <w:pStyle w:val="Compact"/>
              <w:jc w:val="left"/>
            </w:pPr>
            <w:r>
              <w:t xml:space="preserve">41220</w:t>
            </w:r>
          </w:p>
        </w:tc>
        <w:tc>
          <w:tcPr/>
          <w:p>
            <w:pPr>
              <w:pStyle w:val="Compact"/>
              <w:jc w:val="left"/>
            </w:pPr>
            <w:r>
              <w:t xml:space="preserve">Höytiä</w:t>
            </w:r>
          </w:p>
        </w:tc>
        <w:tc>
          <w:tcPr/>
          <w:p>
            <w:pPr>
              <w:pStyle w:val="Compact"/>
              <w:jc w:val="right"/>
            </w:pPr>
            <w:r>
              <w:t xml:space="preserve">104.2</w:t>
            </w:r>
          </w:p>
        </w:tc>
        <w:tc>
          <w:tcPr/>
          <w:p>
            <w:pPr>
              <w:pStyle w:val="Compact"/>
              <w:jc w:val="right"/>
            </w:pPr>
            <w:r>
              <w:t xml:space="preserve">112.5</w:t>
            </w:r>
          </w:p>
        </w:tc>
        <w:tc>
          <w:tcPr/>
          <w:p>
            <w:pPr>
              <w:pStyle w:val="Compact"/>
              <w:jc w:val="right"/>
            </w:pPr>
            <w:r>
              <w:t xml:space="preserve">115.6</w:t>
            </w:r>
          </w:p>
        </w:tc>
        <w:tc>
          <w:tcPr/>
          <w:p>
            <w:pPr>
              <w:pStyle w:val="Compact"/>
              <w:jc w:val="right"/>
            </w:pPr>
            <w:r>
              <w:t xml:space="preserve">91.1</w:t>
            </w:r>
          </w:p>
        </w:tc>
        <w:tc>
          <w:tcPr/>
          <w:p>
            <w:pPr>
              <w:pStyle w:val="Compact"/>
              <w:jc w:val="right"/>
            </w:pPr>
            <w:r>
              <w:t xml:space="preserve">97.7</w:t>
            </w:r>
          </w:p>
        </w:tc>
      </w:tr>
      <w:tr>
        <w:tc>
          <w:tcPr/>
          <w:p>
            <w:pPr>
              <w:pStyle w:val="Compact"/>
              <w:jc w:val="left"/>
            </w:pPr>
            <w:r>
              <w:t xml:space="preserve">44460</w:t>
            </w:r>
          </w:p>
        </w:tc>
        <w:tc>
          <w:tcPr/>
          <w:p>
            <w:pPr>
              <w:pStyle w:val="Compact"/>
              <w:jc w:val="left"/>
            </w:pPr>
            <w:r>
              <w:t xml:space="preserve">Kalaniemi</w:t>
            </w:r>
          </w:p>
        </w:tc>
        <w:tc>
          <w:tcPr/>
          <w:p>
            <w:pPr>
              <w:pStyle w:val="Compact"/>
              <w:jc w:val="right"/>
            </w:pPr>
            <w:r>
              <w:t xml:space="preserve">104.2</w:t>
            </w:r>
          </w:p>
        </w:tc>
        <w:tc>
          <w:tcPr/>
          <w:p>
            <w:pPr>
              <w:pStyle w:val="Compact"/>
              <w:jc w:val="right"/>
            </w:pPr>
            <w:r>
              <w:t xml:space="preserve">104.1</w:t>
            </w:r>
          </w:p>
        </w:tc>
        <w:tc>
          <w:tcPr/>
          <w:p>
            <w:pPr>
              <w:pStyle w:val="Compact"/>
              <w:jc w:val="right"/>
            </w:pPr>
            <w:r>
              <w:t xml:space="preserve">120.3</w:t>
            </w:r>
          </w:p>
        </w:tc>
        <w:tc>
          <w:tcPr/>
          <w:p>
            <w:pPr>
              <w:pStyle w:val="Compact"/>
              <w:jc w:val="right"/>
            </w:pPr>
            <w:r>
              <w:t xml:space="preserve">106.3</w:t>
            </w:r>
          </w:p>
        </w:tc>
        <w:tc>
          <w:tcPr/>
          <w:p>
            <w:pPr>
              <w:pStyle w:val="Compact"/>
              <w:jc w:val="right"/>
            </w:pPr>
            <w:r>
              <w:t xml:space="preserve">85.9</w:t>
            </w:r>
          </w:p>
        </w:tc>
      </w:tr>
      <w:tr>
        <w:tc>
          <w:tcPr/>
          <w:p>
            <w:pPr>
              <w:pStyle w:val="Compact"/>
              <w:jc w:val="left"/>
            </w:pPr>
            <w:r>
              <w:t xml:space="preserve">43130</w:t>
            </w:r>
          </w:p>
        </w:tc>
        <w:tc>
          <w:tcPr/>
          <w:p>
            <w:pPr>
              <w:pStyle w:val="Compact"/>
              <w:jc w:val="left"/>
            </w:pPr>
            <w:r>
              <w:t xml:space="preserve">Tarvaala</w:t>
            </w:r>
          </w:p>
        </w:tc>
        <w:tc>
          <w:tcPr/>
          <w:p>
            <w:pPr>
              <w:pStyle w:val="Compact"/>
              <w:jc w:val="right"/>
            </w:pPr>
            <w:r>
              <w:t xml:space="preserve">103.3</w:t>
            </w:r>
          </w:p>
        </w:tc>
        <w:tc>
          <w:tcPr/>
          <w:p>
            <w:pPr>
              <w:pStyle w:val="Compact"/>
              <w:jc w:val="right"/>
            </w:pPr>
            <w:r>
              <w:t xml:space="preserve">94.0</w:t>
            </w:r>
          </w:p>
        </w:tc>
        <w:tc>
          <w:tcPr/>
          <w:p>
            <w:pPr>
              <w:pStyle w:val="Compact"/>
              <w:jc w:val="right"/>
            </w:pPr>
            <w:r>
              <w:t xml:space="preserve">106.7</w:t>
            </w:r>
          </w:p>
        </w:tc>
        <w:tc>
          <w:tcPr/>
          <w:p>
            <w:pPr>
              <w:pStyle w:val="Compact"/>
              <w:jc w:val="right"/>
            </w:pPr>
            <w:r>
              <w:t xml:space="preserve">133.1</w:t>
            </w:r>
          </w:p>
        </w:tc>
        <w:tc>
          <w:tcPr/>
          <w:p>
            <w:pPr>
              <w:pStyle w:val="Compact"/>
              <w:jc w:val="right"/>
            </w:pPr>
            <w:r>
              <w:t xml:space="preserve">79.5</w:t>
            </w:r>
          </w:p>
        </w:tc>
      </w:tr>
      <w:tr>
        <w:tc>
          <w:tcPr/>
          <w:p>
            <w:pPr>
              <w:pStyle w:val="Compact"/>
              <w:jc w:val="left"/>
            </w:pPr>
            <w:r>
              <w:t xml:space="preserve">41490</w:t>
            </w:r>
          </w:p>
        </w:tc>
        <w:tc>
          <w:tcPr/>
          <w:p>
            <w:pPr>
              <w:pStyle w:val="Compact"/>
              <w:jc w:val="left"/>
            </w:pPr>
            <w:r>
              <w:t xml:space="preserve">Niemisjärvi</w:t>
            </w:r>
          </w:p>
        </w:tc>
        <w:tc>
          <w:tcPr/>
          <w:p>
            <w:pPr>
              <w:pStyle w:val="Compact"/>
              <w:jc w:val="right"/>
            </w:pPr>
            <w:r>
              <w:t xml:space="preserve">102.7</w:t>
            </w:r>
          </w:p>
        </w:tc>
        <w:tc>
          <w:tcPr/>
          <w:p>
            <w:pPr>
              <w:pStyle w:val="Compact"/>
              <w:jc w:val="right"/>
            </w:pPr>
            <w:r>
              <w:t xml:space="preserve">116.2</w:t>
            </w:r>
          </w:p>
        </w:tc>
        <w:tc>
          <w:tcPr/>
          <w:p>
            <w:pPr>
              <w:pStyle w:val="Compact"/>
              <w:jc w:val="right"/>
            </w:pPr>
            <w:r>
              <w:t xml:space="preserve">122.1</w:t>
            </w:r>
          </w:p>
        </w:tc>
        <w:tc>
          <w:tcPr/>
          <w:p>
            <w:pPr>
              <w:pStyle w:val="Compact"/>
              <w:jc w:val="right"/>
            </w:pPr>
            <w:r>
              <w:t xml:space="preserve">92.5</w:t>
            </w:r>
          </w:p>
        </w:tc>
        <w:tc>
          <w:tcPr/>
          <w:p>
            <w:pPr>
              <w:pStyle w:val="Compact"/>
              <w:jc w:val="right"/>
            </w:pPr>
            <w:r>
              <w:t xml:space="preserve">80.2</w:t>
            </w:r>
          </w:p>
        </w:tc>
      </w:tr>
      <w:tr>
        <w:tc>
          <w:tcPr/>
          <w:p>
            <w:pPr>
              <w:pStyle w:val="Compact"/>
              <w:jc w:val="left"/>
            </w:pPr>
            <w:r>
              <w:t xml:space="preserve">41400</w:t>
            </w:r>
          </w:p>
        </w:tc>
        <w:tc>
          <w:tcPr/>
          <w:p>
            <w:pPr>
              <w:pStyle w:val="Compact"/>
              <w:jc w:val="left"/>
            </w:pPr>
            <w:r>
              <w:t xml:space="preserve">Lievestuore</w:t>
            </w:r>
          </w:p>
        </w:tc>
        <w:tc>
          <w:tcPr/>
          <w:p>
            <w:pPr>
              <w:pStyle w:val="Compact"/>
              <w:jc w:val="right"/>
            </w:pPr>
            <w:r>
              <w:t xml:space="preserve">101.7</w:t>
            </w:r>
          </w:p>
        </w:tc>
        <w:tc>
          <w:tcPr/>
          <w:p>
            <w:pPr>
              <w:pStyle w:val="Compact"/>
              <w:jc w:val="right"/>
            </w:pPr>
            <w:r>
              <w:t xml:space="preserve">102.9</w:t>
            </w:r>
          </w:p>
        </w:tc>
        <w:tc>
          <w:tcPr/>
          <w:p>
            <w:pPr>
              <w:pStyle w:val="Compact"/>
              <w:jc w:val="right"/>
            </w:pPr>
            <w:r>
              <w:t xml:space="preserve">88.8</w:t>
            </w:r>
          </w:p>
        </w:tc>
        <w:tc>
          <w:tcPr/>
          <w:p>
            <w:pPr>
              <w:pStyle w:val="Compact"/>
              <w:jc w:val="right"/>
            </w:pPr>
            <w:r>
              <w:t xml:space="preserve">119.8</w:t>
            </w:r>
          </w:p>
        </w:tc>
        <w:tc>
          <w:tcPr/>
          <w:p>
            <w:pPr>
              <w:pStyle w:val="Compact"/>
              <w:jc w:val="right"/>
            </w:pPr>
            <w:r>
              <w:t xml:space="preserve">95.1</w:t>
            </w:r>
          </w:p>
        </w:tc>
      </w:tr>
      <w:tr>
        <w:tc>
          <w:tcPr/>
          <w:p>
            <w:pPr>
              <w:pStyle w:val="Compact"/>
              <w:jc w:val="left"/>
            </w:pPr>
            <w:r>
              <w:t xml:space="preserve">41925</w:t>
            </w:r>
          </w:p>
        </w:tc>
        <w:tc>
          <w:tcPr/>
          <w:p>
            <w:pPr>
              <w:pStyle w:val="Compact"/>
              <w:jc w:val="left"/>
            </w:pPr>
            <w:r>
              <w:t xml:space="preserve">Ylä-Kintaus</w:t>
            </w:r>
          </w:p>
        </w:tc>
        <w:tc>
          <w:tcPr/>
          <w:p>
            <w:pPr>
              <w:pStyle w:val="Compact"/>
              <w:jc w:val="right"/>
            </w:pPr>
            <w:r>
              <w:t xml:space="preserve">101.7</w:t>
            </w:r>
          </w:p>
        </w:tc>
        <w:tc>
          <w:tcPr/>
          <w:p>
            <w:pPr>
              <w:pStyle w:val="Compact"/>
              <w:jc w:val="right"/>
            </w:pPr>
            <w:r>
              <w:t xml:space="preserve">105.3</w:t>
            </w:r>
          </w:p>
        </w:tc>
        <w:tc>
          <w:tcPr/>
          <w:p>
            <w:pPr>
              <w:pStyle w:val="Compact"/>
              <w:jc w:val="right"/>
            </w:pPr>
            <w:r>
              <w:t xml:space="preserve">125.7</w:t>
            </w:r>
          </w:p>
        </w:tc>
        <w:tc>
          <w:tcPr/>
          <w:p>
            <w:pPr>
              <w:pStyle w:val="Compact"/>
              <w:jc w:val="right"/>
            </w:pPr>
            <w:r>
              <w:t xml:space="preserve">74.1</w:t>
            </w:r>
          </w:p>
        </w:tc>
        <w:tc>
          <w:tcPr/>
          <w:p>
            <w:pPr>
              <w:pStyle w:val="Compact"/>
              <w:jc w:val="right"/>
            </w:pPr>
            <w:r>
              <w:t xml:space="preserve">101.8</w:t>
            </w:r>
          </w:p>
        </w:tc>
      </w:tr>
      <w:tr>
        <w:tc>
          <w:tcPr/>
          <w:p>
            <w:pPr>
              <w:pStyle w:val="Compact"/>
              <w:jc w:val="left"/>
            </w:pPr>
            <w:r>
              <w:t xml:space="preserve">44590</w:t>
            </w:r>
          </w:p>
        </w:tc>
        <w:tc>
          <w:tcPr/>
          <w:p>
            <w:pPr>
              <w:pStyle w:val="Compact"/>
              <w:jc w:val="left"/>
            </w:pPr>
            <w:r>
              <w:t xml:space="preserve">Vuorilahti</w:t>
            </w:r>
          </w:p>
        </w:tc>
        <w:tc>
          <w:tcPr/>
          <w:p>
            <w:pPr>
              <w:pStyle w:val="Compact"/>
              <w:jc w:val="right"/>
            </w:pPr>
            <w:r>
              <w:t xml:space="preserve">100.9</w:t>
            </w:r>
          </w:p>
        </w:tc>
        <w:tc>
          <w:tcPr/>
          <w:p>
            <w:pPr>
              <w:pStyle w:val="Compact"/>
              <w:jc w:val="right"/>
            </w:pPr>
            <w:r>
              <w:t xml:space="preserve">119.7</w:t>
            </w:r>
          </w:p>
        </w:tc>
        <w:tc>
          <w:tcPr/>
          <w:p>
            <w:pPr>
              <w:pStyle w:val="Compact"/>
              <w:jc w:val="right"/>
            </w:pPr>
            <w:r>
              <w:t xml:space="preserve">142.2</w:t>
            </w:r>
          </w:p>
        </w:tc>
        <w:tc>
          <w:tcPr/>
          <w:p>
            <w:pPr>
              <w:pStyle w:val="Compact"/>
              <w:jc w:val="right"/>
            </w:pPr>
            <w:r>
              <w:t xml:space="preserve">74.5</w:t>
            </w:r>
          </w:p>
        </w:tc>
        <w:tc>
          <w:tcPr/>
          <w:p>
            <w:pPr>
              <w:pStyle w:val="Compact"/>
              <w:jc w:val="right"/>
            </w:pPr>
            <w:r>
              <w:t xml:space="preserve">67.0</w:t>
            </w:r>
          </w:p>
        </w:tc>
      </w:tr>
      <w:tr>
        <w:tc>
          <w:tcPr/>
          <w:p>
            <w:pPr>
              <w:pStyle w:val="Compact"/>
              <w:jc w:val="left"/>
            </w:pPr>
            <w:r>
              <w:t xml:space="preserve">41980</w:t>
            </w:r>
          </w:p>
        </w:tc>
        <w:tc>
          <w:tcPr/>
          <w:p>
            <w:pPr>
              <w:pStyle w:val="Compact"/>
              <w:jc w:val="left"/>
            </w:pPr>
            <w:r>
              <w:t xml:space="preserve">Kuivasmäki</w:t>
            </w:r>
          </w:p>
        </w:tc>
        <w:tc>
          <w:tcPr/>
          <w:p>
            <w:pPr>
              <w:pStyle w:val="Compact"/>
              <w:jc w:val="right"/>
            </w:pPr>
            <w:r>
              <w:t xml:space="preserve">100.6</w:t>
            </w:r>
          </w:p>
        </w:tc>
        <w:tc>
          <w:tcPr/>
          <w:p>
            <w:pPr>
              <w:pStyle w:val="Compact"/>
              <w:jc w:val="right"/>
            </w:pPr>
            <w:r>
              <w:t xml:space="preserve">97.3</w:t>
            </w:r>
          </w:p>
        </w:tc>
        <w:tc>
          <w:tcPr/>
          <w:p>
            <w:pPr>
              <w:pStyle w:val="Compact"/>
              <w:jc w:val="right"/>
            </w:pPr>
            <w:r>
              <w:t xml:space="preserve">111.5</w:t>
            </w:r>
          </w:p>
        </w:tc>
        <w:tc>
          <w:tcPr/>
          <w:p>
            <w:pPr>
              <w:pStyle w:val="Compact"/>
              <w:jc w:val="right"/>
            </w:pPr>
            <w:r>
              <w:t xml:space="preserve">102.6</w:t>
            </w:r>
          </w:p>
        </w:tc>
        <w:tc>
          <w:tcPr/>
          <w:p>
            <w:pPr>
              <w:pStyle w:val="Compact"/>
              <w:jc w:val="right"/>
            </w:pPr>
            <w:r>
              <w:t xml:space="preserve">91.0</w:t>
            </w:r>
          </w:p>
        </w:tc>
      </w:tr>
      <w:tr>
        <w:tc>
          <w:tcPr/>
          <w:p>
            <w:pPr>
              <w:pStyle w:val="Compact"/>
              <w:jc w:val="left"/>
            </w:pPr>
            <w:r>
              <w:t xml:space="preserve">42700</w:t>
            </w:r>
          </w:p>
        </w:tc>
        <w:tc>
          <w:tcPr/>
          <w:p>
            <w:pPr>
              <w:pStyle w:val="Compact"/>
              <w:jc w:val="left"/>
            </w:pPr>
            <w:r>
              <w:t xml:space="preserve">Keuruu Keskus</w:t>
            </w:r>
          </w:p>
        </w:tc>
        <w:tc>
          <w:tcPr/>
          <w:p>
            <w:pPr>
              <w:pStyle w:val="Compact"/>
              <w:jc w:val="right"/>
            </w:pPr>
            <w:r>
              <w:t xml:space="preserve">100.4</w:t>
            </w:r>
          </w:p>
        </w:tc>
        <w:tc>
          <w:tcPr/>
          <w:p>
            <w:pPr>
              <w:pStyle w:val="Compact"/>
              <w:jc w:val="right"/>
            </w:pPr>
            <w:r>
              <w:t xml:space="preserve">119.3</w:t>
            </w:r>
          </w:p>
        </w:tc>
        <w:tc>
          <w:tcPr/>
          <w:p>
            <w:pPr>
              <w:pStyle w:val="Compact"/>
              <w:jc w:val="right"/>
            </w:pPr>
            <w:r>
              <w:t xml:space="preserve">93.8</w:t>
            </w:r>
          </w:p>
        </w:tc>
        <w:tc>
          <w:tcPr/>
          <w:p>
            <w:pPr>
              <w:pStyle w:val="Compact"/>
              <w:jc w:val="right"/>
            </w:pPr>
            <w:r>
              <w:t xml:space="preserve">87.1</w:t>
            </w:r>
          </w:p>
        </w:tc>
        <w:tc>
          <w:tcPr/>
          <w:p>
            <w:pPr>
              <w:pStyle w:val="Compact"/>
              <w:jc w:val="right"/>
            </w:pPr>
            <w:r>
              <w:t xml:space="preserve">101.4</w:t>
            </w:r>
          </w:p>
        </w:tc>
      </w:tr>
      <w:tr>
        <w:tc>
          <w:tcPr/>
          <w:p>
            <w:pPr>
              <w:pStyle w:val="Compact"/>
              <w:jc w:val="left"/>
            </w:pPr>
            <w:r>
              <w:t xml:space="preserve">41260</w:t>
            </w:r>
          </w:p>
        </w:tc>
        <w:tc>
          <w:tcPr/>
          <w:p>
            <w:pPr>
              <w:pStyle w:val="Compact"/>
              <w:jc w:val="left"/>
            </w:pPr>
            <w:r>
              <w:t xml:space="preserve">Hoikankylä</w:t>
            </w:r>
          </w:p>
        </w:tc>
        <w:tc>
          <w:tcPr/>
          <w:p>
            <w:pPr>
              <w:pStyle w:val="Compact"/>
              <w:jc w:val="right"/>
            </w:pPr>
            <w:r>
              <w:t xml:space="preserve">98.8</w:t>
            </w:r>
          </w:p>
        </w:tc>
        <w:tc>
          <w:tcPr/>
          <w:p>
            <w:pPr>
              <w:pStyle w:val="Compact"/>
              <w:jc w:val="right"/>
            </w:pPr>
            <w:r>
              <w:t xml:space="preserve">73.6</w:t>
            </w:r>
          </w:p>
        </w:tc>
        <w:tc>
          <w:tcPr/>
          <w:p>
            <w:pPr>
              <w:pStyle w:val="Compact"/>
              <w:jc w:val="right"/>
            </w:pPr>
            <w:r>
              <w:t xml:space="preserve">115.9</w:t>
            </w:r>
          </w:p>
        </w:tc>
        <w:tc>
          <w:tcPr/>
          <w:p>
            <w:pPr>
              <w:pStyle w:val="Compact"/>
              <w:jc w:val="right"/>
            </w:pPr>
            <w:r>
              <w:t xml:space="preserve">112.0</w:t>
            </w:r>
          </w:p>
        </w:tc>
        <w:tc>
          <w:tcPr/>
          <w:p>
            <w:pPr>
              <w:pStyle w:val="Compact"/>
              <w:jc w:val="right"/>
            </w:pPr>
            <w:r>
              <w:t xml:space="preserve">93.6</w:t>
            </w:r>
          </w:p>
        </w:tc>
      </w:tr>
      <w:tr>
        <w:tc>
          <w:tcPr/>
          <w:p>
            <w:pPr>
              <w:pStyle w:val="Compact"/>
              <w:jc w:val="left"/>
            </w:pPr>
            <w:r>
              <w:t xml:space="preserve">44860</w:t>
            </w:r>
          </w:p>
        </w:tc>
        <w:tc>
          <w:tcPr/>
          <w:p>
            <w:pPr>
              <w:pStyle w:val="Compact"/>
              <w:jc w:val="left"/>
            </w:pPr>
            <w:r>
              <w:t xml:space="preserve">Alvajärvi</w:t>
            </w:r>
          </w:p>
        </w:tc>
        <w:tc>
          <w:tcPr/>
          <w:p>
            <w:pPr>
              <w:pStyle w:val="Compact"/>
              <w:jc w:val="right"/>
            </w:pPr>
            <w:r>
              <w:t xml:space="preserve">98.3</w:t>
            </w:r>
          </w:p>
        </w:tc>
        <w:tc>
          <w:tcPr/>
          <w:p>
            <w:pPr>
              <w:pStyle w:val="Compact"/>
              <w:jc w:val="right"/>
            </w:pPr>
            <w:r>
              <w:t xml:space="preserve">95.2</w:t>
            </w:r>
          </w:p>
        </w:tc>
        <w:tc>
          <w:tcPr/>
          <w:p>
            <w:pPr>
              <w:pStyle w:val="Compact"/>
              <w:jc w:val="right"/>
            </w:pPr>
            <w:r>
              <w:t xml:space="preserve">130.4</w:t>
            </w:r>
          </w:p>
        </w:tc>
        <w:tc>
          <w:tcPr/>
          <w:p>
            <w:pPr>
              <w:pStyle w:val="Compact"/>
              <w:jc w:val="right"/>
            </w:pPr>
            <w:r>
              <w:t xml:space="preserve">51.8</w:t>
            </w:r>
          </w:p>
        </w:tc>
        <w:tc>
          <w:tcPr/>
          <w:p>
            <w:pPr>
              <w:pStyle w:val="Compact"/>
              <w:jc w:val="right"/>
            </w:pPr>
            <w:r>
              <w:t xml:space="preserve">115.8</w:t>
            </w:r>
          </w:p>
        </w:tc>
      </w:tr>
      <w:tr>
        <w:tc>
          <w:tcPr/>
          <w:p>
            <w:pPr>
              <w:pStyle w:val="Compact"/>
              <w:jc w:val="left"/>
            </w:pPr>
            <w:r>
              <w:t xml:space="preserve">35630</w:t>
            </w:r>
          </w:p>
        </w:tc>
        <w:tc>
          <w:tcPr/>
          <w:p>
            <w:pPr>
              <w:pStyle w:val="Compact"/>
              <w:jc w:val="left"/>
            </w:pPr>
            <w:r>
              <w:t xml:space="preserve">Suinula-Valkamanperä</w:t>
            </w:r>
          </w:p>
        </w:tc>
        <w:tc>
          <w:tcPr/>
          <w:p>
            <w:pPr>
              <w:pStyle w:val="Compact"/>
              <w:jc w:val="right"/>
            </w:pPr>
            <w:r>
              <w:t xml:space="preserve">97.9</w:t>
            </w:r>
          </w:p>
        </w:tc>
        <w:tc>
          <w:tcPr/>
          <w:p>
            <w:pPr>
              <w:pStyle w:val="Compact"/>
              <w:jc w:val="right"/>
            </w:pPr>
            <w:r>
              <w:t xml:space="preserve">90.7</w:t>
            </w:r>
          </w:p>
        </w:tc>
        <w:tc>
          <w:tcPr/>
          <w:p>
            <w:pPr>
              <w:pStyle w:val="Compact"/>
              <w:jc w:val="right"/>
            </w:pPr>
            <w:r>
              <w:t xml:space="preserve">102.2</w:t>
            </w:r>
          </w:p>
        </w:tc>
        <w:tc>
          <w:tcPr/>
          <w:p>
            <w:pPr>
              <w:pStyle w:val="Compact"/>
              <w:jc w:val="right"/>
            </w:pPr>
            <w:r>
              <w:t xml:space="preserve">79.4</w:t>
            </w:r>
          </w:p>
        </w:tc>
        <w:tc>
          <w:tcPr/>
          <w:p>
            <w:pPr>
              <w:pStyle w:val="Compact"/>
              <w:jc w:val="right"/>
            </w:pPr>
            <w:r>
              <w:t xml:space="preserve">119.3</w:t>
            </w:r>
          </w:p>
        </w:tc>
      </w:tr>
      <w:tr>
        <w:tc>
          <w:tcPr/>
          <w:p>
            <w:pPr>
              <w:pStyle w:val="Compact"/>
              <w:jc w:val="left"/>
            </w:pPr>
            <w:r>
              <w:t xml:space="preserve">40900</w:t>
            </w:r>
          </w:p>
        </w:tc>
        <w:tc>
          <w:tcPr/>
          <w:p>
            <w:pPr>
              <w:pStyle w:val="Compact"/>
              <w:jc w:val="left"/>
            </w:pPr>
            <w:r>
              <w:t xml:space="preserve">Säynätsalo</w:t>
            </w:r>
          </w:p>
        </w:tc>
        <w:tc>
          <w:tcPr/>
          <w:p>
            <w:pPr>
              <w:pStyle w:val="Compact"/>
              <w:jc w:val="right"/>
            </w:pPr>
            <w:r>
              <w:t xml:space="preserve">97.4</w:t>
            </w:r>
          </w:p>
        </w:tc>
        <w:tc>
          <w:tcPr/>
          <w:p>
            <w:pPr>
              <w:pStyle w:val="Compact"/>
              <w:jc w:val="right"/>
            </w:pPr>
            <w:r>
              <w:t xml:space="preserve">93.1</w:t>
            </w:r>
          </w:p>
        </w:tc>
        <w:tc>
          <w:tcPr/>
          <w:p>
            <w:pPr>
              <w:pStyle w:val="Compact"/>
              <w:jc w:val="right"/>
            </w:pPr>
            <w:r>
              <w:t xml:space="preserve">82.0</w:t>
            </w:r>
          </w:p>
        </w:tc>
        <w:tc>
          <w:tcPr/>
          <w:p>
            <w:pPr>
              <w:pStyle w:val="Compact"/>
              <w:jc w:val="right"/>
            </w:pPr>
            <w:r>
              <w:t xml:space="preserve">138.7</w:t>
            </w:r>
          </w:p>
        </w:tc>
        <w:tc>
          <w:tcPr/>
          <w:p>
            <w:pPr>
              <w:pStyle w:val="Compact"/>
              <w:jc w:val="right"/>
            </w:pPr>
            <w:r>
              <w:t xml:space="preserve">75.8</w:t>
            </w:r>
          </w:p>
        </w:tc>
      </w:tr>
      <w:tr>
        <w:tc>
          <w:tcPr/>
          <w:p>
            <w:pPr>
              <w:pStyle w:val="Compact"/>
              <w:jc w:val="left"/>
            </w:pPr>
            <w:r>
              <w:t xml:space="preserve">42820</w:t>
            </w:r>
          </w:p>
        </w:tc>
        <w:tc>
          <w:tcPr/>
          <w:p>
            <w:pPr>
              <w:pStyle w:val="Compact"/>
              <w:jc w:val="left"/>
            </w:pPr>
            <w:r>
              <w:t xml:space="preserve">Riiho</w:t>
            </w:r>
          </w:p>
        </w:tc>
        <w:tc>
          <w:tcPr/>
          <w:p>
            <w:pPr>
              <w:pStyle w:val="Compact"/>
              <w:jc w:val="right"/>
            </w:pPr>
            <w:r>
              <w:t xml:space="preserve">97.3</w:t>
            </w:r>
          </w:p>
        </w:tc>
        <w:tc>
          <w:tcPr/>
          <w:p>
            <w:pPr>
              <w:pStyle w:val="Compact"/>
              <w:jc w:val="right"/>
            </w:pPr>
            <w:r>
              <w:t xml:space="preserve">64.1</w:t>
            </w:r>
          </w:p>
        </w:tc>
        <w:tc>
          <w:tcPr/>
          <w:p>
            <w:pPr>
              <w:pStyle w:val="Compact"/>
              <w:jc w:val="right"/>
            </w:pPr>
            <w:r>
              <w:t xml:space="preserve">94.5</w:t>
            </w:r>
          </w:p>
        </w:tc>
        <w:tc>
          <w:tcPr/>
          <w:p>
            <w:pPr>
              <w:pStyle w:val="Compact"/>
              <w:jc w:val="right"/>
            </w:pPr>
            <w:r>
              <w:t xml:space="preserve">167.0</w:t>
            </w:r>
          </w:p>
        </w:tc>
        <w:tc>
          <w:tcPr/>
          <w:p>
            <w:pPr>
              <w:pStyle w:val="Compact"/>
              <w:jc w:val="right"/>
            </w:pPr>
            <w:r>
              <w:t xml:space="preserve">63.5</w:t>
            </w:r>
          </w:p>
        </w:tc>
      </w:tr>
      <w:tr>
        <w:tc>
          <w:tcPr/>
          <w:p>
            <w:pPr>
              <w:pStyle w:val="Compact"/>
              <w:jc w:val="left"/>
            </w:pPr>
            <w:r>
              <w:t xml:space="preserve">42930</w:t>
            </w:r>
          </w:p>
        </w:tc>
        <w:tc>
          <w:tcPr/>
          <w:p>
            <w:pPr>
              <w:pStyle w:val="Compact"/>
              <w:jc w:val="left"/>
            </w:pPr>
            <w:r>
              <w:t xml:space="preserve">Katajamäki</w:t>
            </w:r>
          </w:p>
        </w:tc>
        <w:tc>
          <w:tcPr/>
          <w:p>
            <w:pPr>
              <w:pStyle w:val="Compact"/>
              <w:jc w:val="right"/>
            </w:pPr>
            <w:r>
              <w:t xml:space="preserve">97.0</w:t>
            </w:r>
          </w:p>
        </w:tc>
        <w:tc>
          <w:tcPr/>
          <w:p>
            <w:pPr>
              <w:pStyle w:val="Compact"/>
              <w:jc w:val="right"/>
            </w:pPr>
            <w:r>
              <w:t xml:space="preserve">107.9</w:t>
            </w:r>
          </w:p>
        </w:tc>
        <w:tc>
          <w:tcPr/>
          <w:p>
            <w:pPr>
              <w:pStyle w:val="Compact"/>
              <w:jc w:val="right"/>
            </w:pPr>
            <w:r>
              <w:t xml:space="preserve">110.8</w:t>
            </w:r>
          </w:p>
        </w:tc>
        <w:tc>
          <w:tcPr/>
          <w:p>
            <w:pPr>
              <w:pStyle w:val="Compact"/>
              <w:jc w:val="right"/>
            </w:pPr>
            <w:r>
              <w:t xml:space="preserve">82.2</w:t>
            </w:r>
          </w:p>
        </w:tc>
        <w:tc>
          <w:tcPr/>
          <w:p>
            <w:pPr>
              <w:pStyle w:val="Compact"/>
              <w:jc w:val="right"/>
            </w:pPr>
            <w:r>
              <w:t xml:space="preserve">87.2</w:t>
            </w:r>
          </w:p>
        </w:tc>
      </w:tr>
      <w:tr>
        <w:tc>
          <w:tcPr/>
          <w:p>
            <w:pPr>
              <w:pStyle w:val="Compact"/>
              <w:jc w:val="left"/>
            </w:pPr>
            <w:r>
              <w:t xml:space="preserve">41660</w:t>
            </w:r>
          </w:p>
        </w:tc>
        <w:tc>
          <w:tcPr/>
          <w:p>
            <w:pPr>
              <w:pStyle w:val="Compact"/>
              <w:jc w:val="left"/>
            </w:pPr>
            <w:r>
              <w:t xml:space="preserve">Toivakka Keskus</w:t>
            </w:r>
          </w:p>
        </w:tc>
        <w:tc>
          <w:tcPr/>
          <w:p>
            <w:pPr>
              <w:pStyle w:val="Compact"/>
              <w:jc w:val="right"/>
            </w:pPr>
            <w:r>
              <w:t xml:space="preserve">96.5</w:t>
            </w:r>
          </w:p>
        </w:tc>
        <w:tc>
          <w:tcPr/>
          <w:p>
            <w:pPr>
              <w:pStyle w:val="Compact"/>
              <w:jc w:val="right"/>
            </w:pPr>
            <w:r>
              <w:t xml:space="preserve">107.6</w:t>
            </w:r>
          </w:p>
        </w:tc>
        <w:tc>
          <w:tcPr/>
          <w:p>
            <w:pPr>
              <w:pStyle w:val="Compact"/>
              <w:jc w:val="right"/>
            </w:pPr>
            <w:r>
              <w:t xml:space="preserve">96.7</w:t>
            </w:r>
          </w:p>
        </w:tc>
        <w:tc>
          <w:tcPr/>
          <w:p>
            <w:pPr>
              <w:pStyle w:val="Compact"/>
              <w:jc w:val="right"/>
            </w:pPr>
            <w:r>
              <w:t xml:space="preserve">81.3</w:t>
            </w:r>
          </w:p>
        </w:tc>
        <w:tc>
          <w:tcPr/>
          <w:p>
            <w:pPr>
              <w:pStyle w:val="Compact"/>
              <w:jc w:val="right"/>
            </w:pPr>
            <w:r>
              <w:t xml:space="preserve">100.3</w:t>
            </w:r>
          </w:p>
        </w:tc>
      </w:tr>
      <w:tr>
        <w:tc>
          <w:tcPr/>
          <w:p>
            <w:pPr>
              <w:pStyle w:val="Compact"/>
              <w:jc w:val="left"/>
            </w:pPr>
            <w:r>
              <w:t xml:space="preserve">41390</w:t>
            </w:r>
          </w:p>
        </w:tc>
        <w:tc>
          <w:tcPr/>
          <w:p>
            <w:pPr>
              <w:pStyle w:val="Compact"/>
              <w:jc w:val="left"/>
            </w:pPr>
            <w:r>
              <w:t xml:space="preserve">Äijälä</w:t>
            </w:r>
          </w:p>
        </w:tc>
        <w:tc>
          <w:tcPr/>
          <w:p>
            <w:pPr>
              <w:pStyle w:val="Compact"/>
              <w:jc w:val="right"/>
            </w:pPr>
            <w:r>
              <w:t xml:space="preserve">96.0</w:t>
            </w:r>
          </w:p>
        </w:tc>
        <w:tc>
          <w:tcPr/>
          <w:p>
            <w:pPr>
              <w:pStyle w:val="Compact"/>
              <w:jc w:val="right"/>
            </w:pPr>
            <w:r>
              <w:t xml:space="preserve">90.9</w:t>
            </w:r>
          </w:p>
        </w:tc>
        <w:tc>
          <w:tcPr/>
          <w:p>
            <w:pPr>
              <w:pStyle w:val="Compact"/>
              <w:jc w:val="right"/>
            </w:pPr>
            <w:r>
              <w:t xml:space="preserve">97.7</w:t>
            </w:r>
          </w:p>
        </w:tc>
        <w:tc>
          <w:tcPr/>
          <w:p>
            <w:pPr>
              <w:pStyle w:val="Compact"/>
              <w:jc w:val="right"/>
            </w:pPr>
            <w:r>
              <w:t xml:space="preserve">101.6</w:t>
            </w:r>
          </w:p>
        </w:tc>
        <w:tc>
          <w:tcPr/>
          <w:p>
            <w:pPr>
              <w:pStyle w:val="Compact"/>
              <w:jc w:val="right"/>
            </w:pPr>
            <w:r>
              <w:t xml:space="preserve">93.6</w:t>
            </w:r>
          </w:p>
        </w:tc>
      </w:tr>
      <w:tr>
        <w:tc>
          <w:tcPr/>
          <w:p>
            <w:pPr>
              <w:pStyle w:val="Compact"/>
              <w:jc w:val="left"/>
            </w:pPr>
            <w:r>
              <w:t xml:space="preserve">41920</w:t>
            </w:r>
          </w:p>
        </w:tc>
        <w:tc>
          <w:tcPr/>
          <w:p>
            <w:pPr>
              <w:pStyle w:val="Compact"/>
              <w:jc w:val="left"/>
            </w:pPr>
            <w:r>
              <w:t xml:space="preserve">Kintaus</w:t>
            </w:r>
          </w:p>
        </w:tc>
        <w:tc>
          <w:tcPr/>
          <w:p>
            <w:pPr>
              <w:pStyle w:val="Compact"/>
              <w:jc w:val="right"/>
            </w:pPr>
            <w:r>
              <w:t xml:space="preserve">94.6</w:t>
            </w:r>
          </w:p>
        </w:tc>
        <w:tc>
          <w:tcPr/>
          <w:p>
            <w:pPr>
              <w:pStyle w:val="Compact"/>
              <w:jc w:val="right"/>
            </w:pPr>
            <w:r>
              <w:t xml:space="preserve">89.6</w:t>
            </w:r>
          </w:p>
        </w:tc>
        <w:tc>
          <w:tcPr/>
          <w:p>
            <w:pPr>
              <w:pStyle w:val="Compact"/>
              <w:jc w:val="right"/>
            </w:pPr>
            <w:r>
              <w:t xml:space="preserve">95.6</w:t>
            </w:r>
          </w:p>
        </w:tc>
        <w:tc>
          <w:tcPr/>
          <w:p>
            <w:pPr>
              <w:pStyle w:val="Compact"/>
              <w:jc w:val="right"/>
            </w:pPr>
            <w:r>
              <w:t xml:space="preserve">114.8</w:t>
            </w:r>
          </w:p>
        </w:tc>
        <w:tc>
          <w:tcPr/>
          <w:p>
            <w:pPr>
              <w:pStyle w:val="Compact"/>
              <w:jc w:val="right"/>
            </w:pPr>
            <w:r>
              <w:t xml:space="preserve">78.3</w:t>
            </w:r>
          </w:p>
        </w:tc>
      </w:tr>
      <w:tr>
        <w:tc>
          <w:tcPr/>
          <w:p>
            <w:pPr>
              <w:pStyle w:val="Compact"/>
              <w:jc w:val="left"/>
            </w:pPr>
            <w:r>
              <w:t xml:space="preserve">35600</w:t>
            </w:r>
          </w:p>
        </w:tc>
        <w:tc>
          <w:tcPr/>
          <w:p>
            <w:pPr>
              <w:pStyle w:val="Compact"/>
              <w:jc w:val="left"/>
            </w:pPr>
            <w:r>
              <w:t xml:space="preserve">Halli</w:t>
            </w:r>
          </w:p>
        </w:tc>
        <w:tc>
          <w:tcPr/>
          <w:p>
            <w:pPr>
              <w:pStyle w:val="Compact"/>
              <w:jc w:val="right"/>
            </w:pPr>
            <w:r>
              <w:t xml:space="preserve">93.8</w:t>
            </w:r>
          </w:p>
        </w:tc>
        <w:tc>
          <w:tcPr/>
          <w:p>
            <w:pPr>
              <w:pStyle w:val="Compact"/>
              <w:jc w:val="right"/>
            </w:pPr>
            <w:r>
              <w:t xml:space="preserve">91.9</w:t>
            </w:r>
          </w:p>
        </w:tc>
        <w:tc>
          <w:tcPr/>
          <w:p>
            <w:pPr>
              <w:pStyle w:val="Compact"/>
              <w:jc w:val="right"/>
            </w:pPr>
            <w:r>
              <w:t xml:space="preserve">84.9</w:t>
            </w:r>
          </w:p>
        </w:tc>
        <w:tc>
          <w:tcPr/>
          <w:p>
            <w:pPr>
              <w:pStyle w:val="Compact"/>
              <w:jc w:val="right"/>
            </w:pPr>
            <w:r>
              <w:t xml:space="preserve">101.3</w:t>
            </w:r>
          </w:p>
        </w:tc>
        <w:tc>
          <w:tcPr/>
          <w:p>
            <w:pPr>
              <w:pStyle w:val="Compact"/>
              <w:jc w:val="right"/>
            </w:pPr>
            <w:r>
              <w:t xml:space="preserve">97.1</w:t>
            </w:r>
          </w:p>
        </w:tc>
      </w:tr>
      <w:tr>
        <w:tc>
          <w:tcPr/>
          <w:p>
            <w:pPr>
              <w:pStyle w:val="Compact"/>
              <w:jc w:val="left"/>
            </w:pPr>
            <w:r>
              <w:t xml:space="preserve">44330</w:t>
            </w:r>
          </w:p>
        </w:tc>
        <w:tc>
          <w:tcPr/>
          <w:p>
            <w:pPr>
              <w:pStyle w:val="Compact"/>
              <w:jc w:val="left"/>
            </w:pPr>
            <w:r>
              <w:t xml:space="preserve">Hytölä</w:t>
            </w:r>
          </w:p>
        </w:tc>
        <w:tc>
          <w:tcPr/>
          <w:p>
            <w:pPr>
              <w:pStyle w:val="Compact"/>
              <w:jc w:val="right"/>
            </w:pPr>
            <w:r>
              <w:t xml:space="preserve">93.6</w:t>
            </w:r>
          </w:p>
        </w:tc>
        <w:tc>
          <w:tcPr/>
          <w:p>
            <w:pPr>
              <w:pStyle w:val="Compact"/>
              <w:jc w:val="right"/>
            </w:pPr>
            <w:r>
              <w:t xml:space="preserve">80.4</w:t>
            </w:r>
          </w:p>
        </w:tc>
        <w:tc>
          <w:tcPr/>
          <w:p>
            <w:pPr>
              <w:pStyle w:val="Compact"/>
              <w:jc w:val="right"/>
            </w:pPr>
            <w:r>
              <w:t xml:space="preserve">95.8</w:t>
            </w:r>
          </w:p>
        </w:tc>
        <w:tc>
          <w:tcPr/>
          <w:p>
            <w:pPr>
              <w:pStyle w:val="Compact"/>
              <w:jc w:val="right"/>
            </w:pPr>
            <w:r>
              <w:t xml:space="preserve">109.2</w:t>
            </w:r>
          </w:p>
        </w:tc>
        <w:tc>
          <w:tcPr/>
          <w:p>
            <w:pPr>
              <w:pStyle w:val="Compact"/>
              <w:jc w:val="right"/>
            </w:pPr>
            <w:r>
              <w:t xml:space="preserve">89.1</w:t>
            </w:r>
          </w:p>
        </w:tc>
      </w:tr>
      <w:tr>
        <w:tc>
          <w:tcPr/>
          <w:p>
            <w:pPr>
              <w:pStyle w:val="Compact"/>
              <w:jc w:val="left"/>
            </w:pPr>
            <w:r>
              <w:t xml:space="preserve">44260</w:t>
            </w:r>
          </w:p>
        </w:tc>
        <w:tc>
          <w:tcPr/>
          <w:p>
            <w:pPr>
              <w:pStyle w:val="Compact"/>
              <w:jc w:val="left"/>
            </w:pPr>
            <w:r>
              <w:t xml:space="preserve">Vihijärvi</w:t>
            </w:r>
          </w:p>
        </w:tc>
        <w:tc>
          <w:tcPr/>
          <w:p>
            <w:pPr>
              <w:pStyle w:val="Compact"/>
              <w:jc w:val="right"/>
            </w:pPr>
            <w:r>
              <w:t xml:space="preserve">92.6</w:t>
            </w:r>
          </w:p>
        </w:tc>
        <w:tc>
          <w:tcPr/>
          <w:p>
            <w:pPr>
              <w:pStyle w:val="Compact"/>
              <w:jc w:val="right"/>
            </w:pPr>
            <w:r>
              <w:t xml:space="preserve">95.3</w:t>
            </w:r>
          </w:p>
        </w:tc>
        <w:tc>
          <w:tcPr/>
          <w:p>
            <w:pPr>
              <w:pStyle w:val="Compact"/>
              <w:jc w:val="right"/>
            </w:pPr>
            <w:r>
              <w:t xml:space="preserve">103.5</w:t>
            </w:r>
          </w:p>
        </w:tc>
        <w:tc>
          <w:tcPr/>
          <w:p>
            <w:pPr>
              <w:pStyle w:val="Compact"/>
              <w:jc w:val="right"/>
            </w:pPr>
            <w:r>
              <w:t xml:space="preserve">86.4</w:t>
            </w:r>
          </w:p>
        </w:tc>
        <w:tc>
          <w:tcPr/>
          <w:p>
            <w:pPr>
              <w:pStyle w:val="Compact"/>
              <w:jc w:val="right"/>
            </w:pPr>
            <w:r>
              <w:t xml:space="preserve">85.1</w:t>
            </w:r>
          </w:p>
        </w:tc>
      </w:tr>
      <w:tr>
        <w:tc>
          <w:tcPr/>
          <w:p>
            <w:pPr>
              <w:pStyle w:val="Compact"/>
              <w:jc w:val="left"/>
            </w:pPr>
            <w:r>
              <w:t xml:space="preserve">40800</w:t>
            </w:r>
          </w:p>
        </w:tc>
        <w:tc>
          <w:tcPr/>
          <w:p>
            <w:pPr>
              <w:pStyle w:val="Compact"/>
              <w:jc w:val="left"/>
            </w:pPr>
            <w:r>
              <w:t xml:space="preserve">Vaajakoski</w:t>
            </w:r>
          </w:p>
        </w:tc>
        <w:tc>
          <w:tcPr/>
          <w:p>
            <w:pPr>
              <w:pStyle w:val="Compact"/>
              <w:jc w:val="right"/>
            </w:pPr>
            <w:r>
              <w:t xml:space="preserve">92.5</w:t>
            </w:r>
          </w:p>
        </w:tc>
        <w:tc>
          <w:tcPr/>
          <w:p>
            <w:pPr>
              <w:pStyle w:val="Compact"/>
              <w:jc w:val="right"/>
            </w:pPr>
            <w:r>
              <w:t xml:space="preserve">93.4</w:t>
            </w:r>
          </w:p>
        </w:tc>
        <w:tc>
          <w:tcPr/>
          <w:p>
            <w:pPr>
              <w:pStyle w:val="Compact"/>
              <w:jc w:val="right"/>
            </w:pPr>
            <w:r>
              <w:t xml:space="preserve">79.8</w:t>
            </w:r>
          </w:p>
        </w:tc>
        <w:tc>
          <w:tcPr/>
          <w:p>
            <w:pPr>
              <w:pStyle w:val="Compact"/>
              <w:jc w:val="right"/>
            </w:pPr>
            <w:r>
              <w:t xml:space="preserve">119.6</w:t>
            </w:r>
          </w:p>
        </w:tc>
        <w:tc>
          <w:tcPr/>
          <w:p>
            <w:pPr>
              <w:pStyle w:val="Compact"/>
              <w:jc w:val="right"/>
            </w:pPr>
            <w:r>
              <w:t xml:space="preserve">77.1</w:t>
            </w:r>
          </w:p>
        </w:tc>
      </w:tr>
      <w:tr>
        <w:tc>
          <w:tcPr/>
          <w:p>
            <w:pPr>
              <w:pStyle w:val="Compact"/>
              <w:jc w:val="left"/>
            </w:pPr>
            <w:r>
              <w:t xml:space="preserve">44730</w:t>
            </w:r>
          </w:p>
        </w:tc>
        <w:tc>
          <w:tcPr/>
          <w:p>
            <w:pPr>
              <w:pStyle w:val="Compact"/>
              <w:jc w:val="left"/>
            </w:pPr>
            <w:r>
              <w:t xml:space="preserve">Löytänä</w:t>
            </w:r>
          </w:p>
        </w:tc>
        <w:tc>
          <w:tcPr/>
          <w:p>
            <w:pPr>
              <w:pStyle w:val="Compact"/>
              <w:jc w:val="right"/>
            </w:pPr>
            <w:r>
              <w:t xml:space="preserve">92.5</w:t>
            </w:r>
          </w:p>
        </w:tc>
        <w:tc>
          <w:tcPr/>
          <w:p>
            <w:pPr>
              <w:pStyle w:val="Compact"/>
              <w:jc w:val="right"/>
            </w:pPr>
            <w:r>
              <w:t xml:space="preserve">99.8</w:t>
            </w:r>
          </w:p>
        </w:tc>
        <w:tc>
          <w:tcPr/>
          <w:p>
            <w:pPr>
              <w:pStyle w:val="Compact"/>
              <w:jc w:val="right"/>
            </w:pPr>
            <w:r>
              <w:t xml:space="preserve">101.5</w:t>
            </w:r>
          </w:p>
        </w:tc>
        <w:tc>
          <w:tcPr/>
          <w:p>
            <w:pPr>
              <w:pStyle w:val="Compact"/>
              <w:jc w:val="right"/>
            </w:pPr>
            <w:r>
              <w:t xml:space="preserve">65.6</w:t>
            </w:r>
          </w:p>
        </w:tc>
        <w:tc>
          <w:tcPr/>
          <w:p>
            <w:pPr>
              <w:pStyle w:val="Compact"/>
              <w:jc w:val="right"/>
            </w:pPr>
            <w:r>
              <w:t xml:space="preserve">103.1</w:t>
            </w:r>
          </w:p>
        </w:tc>
      </w:tr>
      <w:tr>
        <w:tc>
          <w:tcPr/>
          <w:p>
            <w:pPr>
              <w:pStyle w:val="Compact"/>
              <w:jc w:val="left"/>
            </w:pPr>
            <w:r>
              <w:t xml:space="preserve">40200</w:t>
            </w:r>
          </w:p>
        </w:tc>
        <w:tc>
          <w:tcPr/>
          <w:p>
            <w:pPr>
              <w:pStyle w:val="Compact"/>
              <w:jc w:val="left"/>
            </w:pPr>
            <w:r>
              <w:t xml:space="preserve">Mannila-Taulumäki</w:t>
            </w:r>
          </w:p>
        </w:tc>
        <w:tc>
          <w:tcPr/>
          <w:p>
            <w:pPr>
              <w:pStyle w:val="Compact"/>
              <w:jc w:val="right"/>
            </w:pPr>
            <w:r>
              <w:t xml:space="preserve">90.9</w:t>
            </w:r>
          </w:p>
        </w:tc>
        <w:tc>
          <w:tcPr/>
          <w:p>
            <w:pPr>
              <w:pStyle w:val="Compact"/>
              <w:jc w:val="right"/>
            </w:pPr>
            <w:r>
              <w:t xml:space="preserve">111.4</w:t>
            </w:r>
          </w:p>
        </w:tc>
        <w:tc>
          <w:tcPr/>
          <w:p>
            <w:pPr>
              <w:pStyle w:val="Compact"/>
              <w:jc w:val="right"/>
            </w:pPr>
            <w:r>
              <w:t xml:space="preserve">98.1</w:t>
            </w:r>
          </w:p>
        </w:tc>
        <w:tc>
          <w:tcPr/>
          <w:p>
            <w:pPr>
              <w:pStyle w:val="Compact"/>
              <w:jc w:val="right"/>
            </w:pPr>
            <w:r>
              <w:t xml:space="preserve">113.4</w:t>
            </w:r>
          </w:p>
        </w:tc>
        <w:tc>
          <w:tcPr/>
          <w:p>
            <w:pPr>
              <w:pStyle w:val="Compact"/>
              <w:jc w:val="right"/>
            </w:pPr>
            <w:r>
              <w:t xml:space="preserve">40.7</w:t>
            </w:r>
          </w:p>
        </w:tc>
      </w:tr>
      <w:tr>
        <w:tc>
          <w:tcPr/>
          <w:p>
            <w:pPr>
              <w:pStyle w:val="Compact"/>
              <w:jc w:val="left"/>
            </w:pPr>
            <w:r>
              <w:t xml:space="preserve">44170</w:t>
            </w:r>
          </w:p>
        </w:tc>
        <w:tc>
          <w:tcPr/>
          <w:p>
            <w:pPr>
              <w:pStyle w:val="Compact"/>
              <w:jc w:val="left"/>
            </w:pPr>
            <w:r>
              <w:t xml:space="preserve">Hietama</w:t>
            </w:r>
          </w:p>
        </w:tc>
        <w:tc>
          <w:tcPr/>
          <w:p>
            <w:pPr>
              <w:pStyle w:val="Compact"/>
              <w:jc w:val="right"/>
            </w:pPr>
            <w:r>
              <w:t xml:space="preserve">89.6</w:t>
            </w:r>
          </w:p>
        </w:tc>
        <w:tc>
          <w:tcPr/>
          <w:p>
            <w:pPr>
              <w:pStyle w:val="Compact"/>
              <w:jc w:val="right"/>
            </w:pPr>
            <w:r>
              <w:t xml:space="preserve">75.9</w:t>
            </w:r>
          </w:p>
        </w:tc>
        <w:tc>
          <w:tcPr/>
          <w:p>
            <w:pPr>
              <w:pStyle w:val="Compact"/>
              <w:jc w:val="right"/>
            </w:pPr>
            <w:r>
              <w:t xml:space="preserve">82.9</w:t>
            </w:r>
          </w:p>
        </w:tc>
        <w:tc>
          <w:tcPr/>
          <w:p>
            <w:pPr>
              <w:pStyle w:val="Compact"/>
              <w:jc w:val="right"/>
            </w:pPr>
            <w:r>
              <w:t xml:space="preserve">124.7</w:t>
            </w:r>
          </w:p>
        </w:tc>
        <w:tc>
          <w:tcPr/>
          <w:p>
            <w:pPr>
              <w:pStyle w:val="Compact"/>
              <w:jc w:val="right"/>
            </w:pPr>
            <w:r>
              <w:t xml:space="preserve">75.0</w:t>
            </w:r>
          </w:p>
        </w:tc>
      </w:tr>
      <w:tr>
        <w:tc>
          <w:tcPr/>
          <w:p>
            <w:pPr>
              <w:pStyle w:val="Compact"/>
              <w:jc w:val="left"/>
            </w:pPr>
            <w:r>
              <w:t xml:space="preserve">40420</w:t>
            </w:r>
          </w:p>
        </w:tc>
        <w:tc>
          <w:tcPr/>
          <w:p>
            <w:pPr>
              <w:pStyle w:val="Compact"/>
              <w:jc w:val="left"/>
            </w:pPr>
            <w:r>
              <w:t xml:space="preserve">Jyskä</w:t>
            </w:r>
          </w:p>
        </w:tc>
        <w:tc>
          <w:tcPr/>
          <w:p>
            <w:pPr>
              <w:pStyle w:val="Compact"/>
              <w:jc w:val="right"/>
            </w:pPr>
            <w:r>
              <w:t xml:space="preserve">89.5</w:t>
            </w:r>
          </w:p>
        </w:tc>
        <w:tc>
          <w:tcPr/>
          <w:p>
            <w:pPr>
              <w:pStyle w:val="Compact"/>
              <w:jc w:val="right"/>
            </w:pPr>
            <w:r>
              <w:t xml:space="preserve">85.7</w:t>
            </w:r>
          </w:p>
        </w:tc>
        <w:tc>
          <w:tcPr/>
          <w:p>
            <w:pPr>
              <w:pStyle w:val="Compact"/>
              <w:jc w:val="right"/>
            </w:pPr>
            <w:r>
              <w:t xml:space="preserve">77.7</w:t>
            </w:r>
          </w:p>
        </w:tc>
        <w:tc>
          <w:tcPr/>
          <w:p>
            <w:pPr>
              <w:pStyle w:val="Compact"/>
              <w:jc w:val="right"/>
            </w:pPr>
            <w:r>
              <w:t xml:space="preserve">133.8</w:t>
            </w:r>
          </w:p>
        </w:tc>
        <w:tc>
          <w:tcPr/>
          <w:p>
            <w:pPr>
              <w:pStyle w:val="Compact"/>
              <w:jc w:val="right"/>
            </w:pPr>
            <w:r>
              <w:t xml:space="preserve">60.6</w:t>
            </w:r>
          </w:p>
        </w:tc>
      </w:tr>
      <w:tr>
        <w:tc>
          <w:tcPr/>
          <w:p>
            <w:pPr>
              <w:pStyle w:val="Compact"/>
              <w:jc w:val="left"/>
            </w:pPr>
            <w:r>
              <w:t xml:space="preserve">41340</w:t>
            </w:r>
          </w:p>
        </w:tc>
        <w:tc>
          <w:tcPr/>
          <w:p>
            <w:pPr>
              <w:pStyle w:val="Compact"/>
              <w:jc w:val="left"/>
            </w:pPr>
            <w:r>
              <w:t xml:space="preserve">Laukaa Keskus</w:t>
            </w:r>
          </w:p>
        </w:tc>
        <w:tc>
          <w:tcPr/>
          <w:p>
            <w:pPr>
              <w:pStyle w:val="Compact"/>
              <w:jc w:val="right"/>
            </w:pPr>
            <w:r>
              <w:t xml:space="preserve">88.5</w:t>
            </w:r>
          </w:p>
        </w:tc>
        <w:tc>
          <w:tcPr/>
          <w:p>
            <w:pPr>
              <w:pStyle w:val="Compact"/>
              <w:jc w:val="right"/>
            </w:pPr>
            <w:r>
              <w:t xml:space="preserve">101.8</w:t>
            </w:r>
          </w:p>
        </w:tc>
        <w:tc>
          <w:tcPr/>
          <w:p>
            <w:pPr>
              <w:pStyle w:val="Compact"/>
              <w:jc w:val="right"/>
            </w:pPr>
            <w:r>
              <w:t xml:space="preserve">73.3</w:t>
            </w:r>
          </w:p>
        </w:tc>
        <w:tc>
          <w:tcPr/>
          <w:p>
            <w:pPr>
              <w:pStyle w:val="Compact"/>
              <w:jc w:val="right"/>
            </w:pPr>
            <w:r>
              <w:t xml:space="preserve">94.4</w:t>
            </w:r>
          </w:p>
        </w:tc>
        <w:tc>
          <w:tcPr/>
          <w:p>
            <w:pPr>
              <w:pStyle w:val="Compact"/>
              <w:jc w:val="right"/>
            </w:pPr>
            <w:r>
              <w:t xml:space="preserve">84.7</w:t>
            </w:r>
          </w:p>
        </w:tc>
      </w:tr>
      <w:tr>
        <w:tc>
          <w:tcPr/>
          <w:p>
            <w:pPr>
              <w:pStyle w:val="Compact"/>
              <w:jc w:val="left"/>
            </w:pPr>
            <w:r>
              <w:t xml:space="preserve">44120</w:t>
            </w:r>
          </w:p>
        </w:tc>
        <w:tc>
          <w:tcPr/>
          <w:p>
            <w:pPr>
              <w:pStyle w:val="Compact"/>
              <w:jc w:val="left"/>
            </w:pPr>
            <w:r>
              <w:t xml:space="preserve">Mämmensalmi-Mustaniemi</w:t>
            </w:r>
          </w:p>
        </w:tc>
        <w:tc>
          <w:tcPr/>
          <w:p>
            <w:pPr>
              <w:pStyle w:val="Compact"/>
              <w:jc w:val="right"/>
            </w:pPr>
            <w:r>
              <w:t xml:space="preserve">88.5</w:t>
            </w:r>
          </w:p>
        </w:tc>
        <w:tc>
          <w:tcPr/>
          <w:p>
            <w:pPr>
              <w:pStyle w:val="Compact"/>
              <w:jc w:val="right"/>
            </w:pPr>
            <w:r>
              <w:t xml:space="preserve">67.1</w:t>
            </w:r>
          </w:p>
        </w:tc>
        <w:tc>
          <w:tcPr/>
          <w:p>
            <w:pPr>
              <w:pStyle w:val="Compact"/>
              <w:jc w:val="right"/>
            </w:pPr>
            <w:r>
              <w:t xml:space="preserve">84.0</w:t>
            </w:r>
          </w:p>
        </w:tc>
        <w:tc>
          <w:tcPr/>
          <w:p>
            <w:pPr>
              <w:pStyle w:val="Compact"/>
              <w:jc w:val="right"/>
            </w:pPr>
            <w:r>
              <w:t xml:space="preserve">122.8</w:t>
            </w:r>
          </w:p>
        </w:tc>
        <w:tc>
          <w:tcPr/>
          <w:p>
            <w:pPr>
              <w:pStyle w:val="Compact"/>
              <w:jc w:val="right"/>
            </w:pPr>
            <w:r>
              <w:t xml:space="preserve">80.1</w:t>
            </w:r>
          </w:p>
        </w:tc>
      </w:tr>
      <w:tr>
        <w:tc>
          <w:tcPr/>
          <w:p>
            <w:pPr>
              <w:pStyle w:val="Compact"/>
              <w:jc w:val="left"/>
            </w:pPr>
            <w:r>
              <w:t xml:space="preserve">41440</w:t>
            </w:r>
          </w:p>
        </w:tc>
        <w:tc>
          <w:tcPr/>
          <w:p>
            <w:pPr>
              <w:pStyle w:val="Compact"/>
              <w:jc w:val="left"/>
            </w:pPr>
            <w:r>
              <w:t xml:space="preserve">Ruuhimäki</w:t>
            </w:r>
          </w:p>
        </w:tc>
        <w:tc>
          <w:tcPr/>
          <w:p>
            <w:pPr>
              <w:pStyle w:val="Compact"/>
              <w:jc w:val="right"/>
            </w:pPr>
            <w:r>
              <w:t xml:space="preserve">87.9</w:t>
            </w:r>
          </w:p>
        </w:tc>
        <w:tc>
          <w:tcPr/>
          <w:p>
            <w:pPr>
              <w:pStyle w:val="Compact"/>
              <w:jc w:val="right"/>
            </w:pPr>
            <w:r>
              <w:t xml:space="preserve">81.1</w:t>
            </w:r>
          </w:p>
        </w:tc>
        <w:tc>
          <w:tcPr/>
          <w:p>
            <w:pPr>
              <w:pStyle w:val="Compact"/>
              <w:jc w:val="right"/>
            </w:pPr>
            <w:r>
              <w:t xml:space="preserve">103.1</w:t>
            </w:r>
          </w:p>
        </w:tc>
        <w:tc>
          <w:tcPr/>
          <w:p>
            <w:pPr>
              <w:pStyle w:val="Compact"/>
              <w:jc w:val="right"/>
            </w:pPr>
            <w:r>
              <w:t xml:space="preserve">96.2</w:t>
            </w:r>
          </w:p>
        </w:tc>
        <w:tc>
          <w:tcPr/>
          <w:p>
            <w:pPr>
              <w:pStyle w:val="Compact"/>
              <w:jc w:val="right"/>
            </w:pPr>
            <w:r>
              <w:t xml:space="preserve">71.0</w:t>
            </w:r>
          </w:p>
        </w:tc>
      </w:tr>
      <w:tr>
        <w:tc>
          <w:tcPr/>
          <w:p>
            <w:pPr>
              <w:pStyle w:val="Compact"/>
              <w:jc w:val="left"/>
            </w:pPr>
            <w:r>
              <w:t xml:space="preserve">44530</w:t>
            </w:r>
          </w:p>
        </w:tc>
        <w:tc>
          <w:tcPr/>
          <w:p>
            <w:pPr>
              <w:pStyle w:val="Compact"/>
              <w:jc w:val="left"/>
            </w:pPr>
            <w:r>
              <w:t xml:space="preserve">Ilmolahti</w:t>
            </w:r>
          </w:p>
        </w:tc>
        <w:tc>
          <w:tcPr/>
          <w:p>
            <w:pPr>
              <w:pStyle w:val="Compact"/>
              <w:jc w:val="right"/>
            </w:pPr>
            <w:r>
              <w:t xml:space="preserve">87.5</w:t>
            </w:r>
          </w:p>
        </w:tc>
        <w:tc>
          <w:tcPr/>
          <w:p>
            <w:pPr>
              <w:pStyle w:val="Compact"/>
              <w:jc w:val="right"/>
            </w:pPr>
            <w:r>
              <w:t xml:space="preserve">77.3</w:t>
            </w:r>
          </w:p>
        </w:tc>
        <w:tc>
          <w:tcPr/>
          <w:p>
            <w:pPr>
              <w:pStyle w:val="Compact"/>
              <w:jc w:val="right"/>
            </w:pPr>
            <w:r>
              <w:t xml:space="preserve">86.2</w:t>
            </w:r>
          </w:p>
        </w:tc>
        <w:tc>
          <w:tcPr/>
          <w:p>
            <w:pPr>
              <w:pStyle w:val="Compact"/>
              <w:jc w:val="right"/>
            </w:pPr>
            <w:r>
              <w:t xml:space="preserve">76.8</w:t>
            </w:r>
          </w:p>
        </w:tc>
        <w:tc>
          <w:tcPr/>
          <w:p>
            <w:pPr>
              <w:pStyle w:val="Compact"/>
              <w:jc w:val="right"/>
            </w:pPr>
            <w:r>
              <w:t xml:space="preserve">109.5</w:t>
            </w:r>
          </w:p>
        </w:tc>
      </w:tr>
      <w:tr>
        <w:tc>
          <w:tcPr/>
          <w:p>
            <w:pPr>
              <w:pStyle w:val="Compact"/>
              <w:jc w:val="left"/>
            </w:pPr>
            <w:r>
              <w:t xml:space="preserve">41350</w:t>
            </w:r>
          </w:p>
        </w:tc>
        <w:tc>
          <w:tcPr/>
          <w:p>
            <w:pPr>
              <w:pStyle w:val="Compact"/>
              <w:jc w:val="left"/>
            </w:pPr>
            <w:r>
              <w:t xml:space="preserve">Laukaa Asemanseutu</w:t>
            </w:r>
          </w:p>
        </w:tc>
        <w:tc>
          <w:tcPr/>
          <w:p>
            <w:pPr>
              <w:pStyle w:val="Compact"/>
              <w:jc w:val="right"/>
            </w:pPr>
            <w:r>
              <w:t xml:space="preserve">87.4</w:t>
            </w:r>
          </w:p>
        </w:tc>
        <w:tc>
          <w:tcPr/>
          <w:p>
            <w:pPr>
              <w:pStyle w:val="Compact"/>
              <w:jc w:val="right"/>
            </w:pPr>
            <w:r>
              <w:t xml:space="preserve">87.3</w:t>
            </w:r>
          </w:p>
        </w:tc>
        <w:tc>
          <w:tcPr/>
          <w:p>
            <w:pPr>
              <w:pStyle w:val="Compact"/>
              <w:jc w:val="right"/>
            </w:pPr>
            <w:r>
              <w:t xml:space="preserve">71.9</w:t>
            </w:r>
          </w:p>
        </w:tc>
        <w:tc>
          <w:tcPr/>
          <w:p>
            <w:pPr>
              <w:pStyle w:val="Compact"/>
              <w:jc w:val="right"/>
            </w:pPr>
            <w:r>
              <w:t xml:space="preserve">124.7</w:t>
            </w:r>
          </w:p>
        </w:tc>
        <w:tc>
          <w:tcPr/>
          <w:p>
            <w:pPr>
              <w:pStyle w:val="Compact"/>
              <w:jc w:val="right"/>
            </w:pPr>
            <w:r>
              <w:t xml:space="preserve">65.5</w:t>
            </w:r>
          </w:p>
        </w:tc>
      </w:tr>
      <w:tr>
        <w:tc>
          <w:tcPr/>
          <w:p>
            <w:pPr>
              <w:pStyle w:val="Compact"/>
              <w:jc w:val="left"/>
            </w:pPr>
            <w:r>
              <w:t xml:space="preserve">41820</w:t>
            </w:r>
          </w:p>
        </w:tc>
        <w:tc>
          <w:tcPr/>
          <w:p>
            <w:pPr>
              <w:pStyle w:val="Compact"/>
              <w:jc w:val="left"/>
            </w:pPr>
            <w:r>
              <w:t xml:space="preserve">Saakoski</w:t>
            </w:r>
          </w:p>
        </w:tc>
        <w:tc>
          <w:tcPr/>
          <w:p>
            <w:pPr>
              <w:pStyle w:val="Compact"/>
              <w:jc w:val="right"/>
            </w:pPr>
            <w:r>
              <w:t xml:space="preserve">87.1</w:t>
            </w:r>
          </w:p>
        </w:tc>
        <w:tc>
          <w:tcPr/>
          <w:p>
            <w:pPr>
              <w:pStyle w:val="Compact"/>
              <w:jc w:val="right"/>
            </w:pPr>
            <w:r>
              <w:t xml:space="preserve">66.4</w:t>
            </w:r>
          </w:p>
        </w:tc>
        <w:tc>
          <w:tcPr/>
          <w:p>
            <w:pPr>
              <w:pStyle w:val="Compact"/>
              <w:jc w:val="right"/>
            </w:pPr>
            <w:r>
              <w:t xml:space="preserve">95.6</w:t>
            </w:r>
          </w:p>
        </w:tc>
        <w:tc>
          <w:tcPr/>
          <w:p>
            <w:pPr>
              <w:pStyle w:val="Compact"/>
              <w:jc w:val="right"/>
            </w:pPr>
            <w:r>
              <w:t xml:space="preserve">101.7</w:t>
            </w:r>
          </w:p>
        </w:tc>
        <w:tc>
          <w:tcPr/>
          <w:p>
            <w:pPr>
              <w:pStyle w:val="Compact"/>
              <w:jc w:val="right"/>
            </w:pPr>
            <w:r>
              <w:t xml:space="preserve">84.7</w:t>
            </w:r>
          </w:p>
        </w:tc>
      </w:tr>
      <w:tr>
        <w:tc>
          <w:tcPr/>
          <w:p>
            <w:pPr>
              <w:pStyle w:val="Compact"/>
              <w:jc w:val="left"/>
            </w:pPr>
            <w:r>
              <w:t xml:space="preserve">42520</w:t>
            </w:r>
          </w:p>
        </w:tc>
        <w:tc>
          <w:tcPr/>
          <w:p>
            <w:pPr>
              <w:pStyle w:val="Compact"/>
              <w:jc w:val="left"/>
            </w:pPr>
            <w:r>
              <w:t xml:space="preserve">Asunta</w:t>
            </w:r>
          </w:p>
        </w:tc>
        <w:tc>
          <w:tcPr/>
          <w:p>
            <w:pPr>
              <w:pStyle w:val="Compact"/>
              <w:jc w:val="right"/>
            </w:pPr>
            <w:r>
              <w:t xml:space="preserve">86.7</w:t>
            </w:r>
          </w:p>
        </w:tc>
        <w:tc>
          <w:tcPr/>
          <w:p>
            <w:pPr>
              <w:pStyle w:val="Compact"/>
              <w:jc w:val="right"/>
            </w:pPr>
            <w:r>
              <w:t xml:space="preserve">98.2</w:t>
            </w:r>
          </w:p>
        </w:tc>
        <w:tc>
          <w:tcPr/>
          <w:p>
            <w:pPr>
              <w:pStyle w:val="Compact"/>
              <w:jc w:val="right"/>
            </w:pPr>
            <w:r>
              <w:t xml:space="preserve">100.8</w:t>
            </w:r>
          </w:p>
        </w:tc>
        <w:tc>
          <w:tcPr/>
          <w:p>
            <w:pPr>
              <w:pStyle w:val="Compact"/>
              <w:jc w:val="right"/>
            </w:pPr>
            <w:r>
              <w:t xml:space="preserve">53.1</w:t>
            </w:r>
          </w:p>
        </w:tc>
        <w:tc>
          <w:tcPr/>
          <w:p>
            <w:pPr>
              <w:pStyle w:val="Compact"/>
              <w:jc w:val="right"/>
            </w:pPr>
            <w:r>
              <w:t xml:space="preserve">94.8</w:t>
            </w:r>
          </w:p>
        </w:tc>
      </w:tr>
      <w:tr>
        <w:tc>
          <w:tcPr/>
          <w:p>
            <w:pPr>
              <w:pStyle w:val="Compact"/>
              <w:jc w:val="left"/>
            </w:pPr>
            <w:r>
              <w:t xml:space="preserve">44160</w:t>
            </w:r>
          </w:p>
        </w:tc>
        <w:tc>
          <w:tcPr/>
          <w:p>
            <w:pPr>
              <w:pStyle w:val="Compact"/>
              <w:jc w:val="left"/>
            </w:pPr>
            <w:r>
              <w:t xml:space="preserve">Huutomäki</w:t>
            </w:r>
          </w:p>
        </w:tc>
        <w:tc>
          <w:tcPr/>
          <w:p>
            <w:pPr>
              <w:pStyle w:val="Compact"/>
              <w:jc w:val="right"/>
            </w:pPr>
            <w:r>
              <w:t xml:space="preserve">86.4</w:t>
            </w:r>
          </w:p>
        </w:tc>
        <w:tc>
          <w:tcPr/>
          <w:p>
            <w:pPr>
              <w:pStyle w:val="Compact"/>
              <w:jc w:val="right"/>
            </w:pPr>
            <w:r>
              <w:t xml:space="preserve">71.2</w:t>
            </w:r>
          </w:p>
        </w:tc>
        <w:tc>
          <w:tcPr/>
          <w:p>
            <w:pPr>
              <w:pStyle w:val="Compact"/>
              <w:jc w:val="right"/>
            </w:pPr>
            <w:r>
              <w:t xml:space="preserve">87.7</w:t>
            </w:r>
          </w:p>
        </w:tc>
        <w:tc>
          <w:tcPr/>
          <w:p>
            <w:pPr>
              <w:pStyle w:val="Compact"/>
              <w:jc w:val="right"/>
            </w:pPr>
            <w:r>
              <w:t xml:space="preserve">111.3</w:t>
            </w:r>
          </w:p>
        </w:tc>
        <w:tc>
          <w:tcPr/>
          <w:p>
            <w:pPr>
              <w:pStyle w:val="Compact"/>
              <w:jc w:val="right"/>
            </w:pPr>
            <w:r>
              <w:t xml:space="preserve">75.2</w:t>
            </w:r>
          </w:p>
        </w:tc>
      </w:tr>
      <w:tr>
        <w:tc>
          <w:tcPr/>
          <w:p>
            <w:pPr>
              <w:pStyle w:val="Compact"/>
              <w:jc w:val="left"/>
            </w:pPr>
            <w:r>
              <w:t xml:space="preserve">40400</w:t>
            </w:r>
          </w:p>
        </w:tc>
        <w:tc>
          <w:tcPr/>
          <w:p>
            <w:pPr>
              <w:pStyle w:val="Compact"/>
              <w:jc w:val="left"/>
            </w:pPr>
            <w:r>
              <w:t xml:space="preserve">Halssila</w:t>
            </w:r>
          </w:p>
        </w:tc>
        <w:tc>
          <w:tcPr/>
          <w:p>
            <w:pPr>
              <w:pStyle w:val="Compact"/>
              <w:jc w:val="right"/>
            </w:pPr>
            <w:r>
              <w:t xml:space="preserve">86.3</w:t>
            </w:r>
          </w:p>
        </w:tc>
        <w:tc>
          <w:tcPr/>
          <w:p>
            <w:pPr>
              <w:pStyle w:val="Compact"/>
              <w:jc w:val="right"/>
            </w:pPr>
            <w:r>
              <w:t xml:space="preserve">92.7</w:t>
            </w:r>
          </w:p>
        </w:tc>
        <w:tc>
          <w:tcPr/>
          <w:p>
            <w:pPr>
              <w:pStyle w:val="Compact"/>
              <w:jc w:val="right"/>
            </w:pPr>
            <w:r>
              <w:t xml:space="preserve">72.8</w:t>
            </w:r>
          </w:p>
        </w:tc>
        <w:tc>
          <w:tcPr/>
          <w:p>
            <w:pPr>
              <w:pStyle w:val="Compact"/>
              <w:jc w:val="right"/>
            </w:pPr>
            <w:r>
              <w:t xml:space="preserve">116.2</w:t>
            </w:r>
          </w:p>
        </w:tc>
        <w:tc>
          <w:tcPr/>
          <w:p>
            <w:pPr>
              <w:pStyle w:val="Compact"/>
              <w:jc w:val="right"/>
            </w:pPr>
            <w:r>
              <w:t xml:space="preserve">63.6</w:t>
            </w:r>
          </w:p>
        </w:tc>
      </w:tr>
      <w:tr>
        <w:tc>
          <w:tcPr/>
          <w:p>
            <w:pPr>
              <w:pStyle w:val="Compact"/>
              <w:jc w:val="left"/>
            </w:pPr>
            <w:r>
              <w:t xml:space="preserve">44670</w:t>
            </w:r>
          </w:p>
        </w:tc>
        <w:tc>
          <w:tcPr/>
          <w:p>
            <w:pPr>
              <w:pStyle w:val="Compact"/>
              <w:jc w:val="left"/>
            </w:pPr>
            <w:r>
              <w:t xml:space="preserve">Suovanlahti</w:t>
            </w:r>
          </w:p>
        </w:tc>
        <w:tc>
          <w:tcPr/>
          <w:p>
            <w:pPr>
              <w:pStyle w:val="Compact"/>
              <w:jc w:val="right"/>
            </w:pPr>
            <w:r>
              <w:t xml:space="preserve">85.8</w:t>
            </w:r>
          </w:p>
        </w:tc>
        <w:tc>
          <w:tcPr/>
          <w:p>
            <w:pPr>
              <w:pStyle w:val="Compact"/>
              <w:jc w:val="right"/>
            </w:pPr>
            <w:r>
              <w:t xml:space="preserve">91.2</w:t>
            </w:r>
          </w:p>
        </w:tc>
        <w:tc>
          <w:tcPr/>
          <w:p>
            <w:pPr>
              <w:pStyle w:val="Compact"/>
              <w:jc w:val="right"/>
            </w:pPr>
            <w:r>
              <w:t xml:space="preserve">98.5</w:t>
            </w:r>
          </w:p>
        </w:tc>
        <w:tc>
          <w:tcPr/>
          <w:p>
            <w:pPr>
              <w:pStyle w:val="Compact"/>
              <w:jc w:val="right"/>
            </w:pPr>
            <w:r>
              <w:t xml:space="preserve">41.5</w:t>
            </w:r>
          </w:p>
        </w:tc>
        <w:tc>
          <w:tcPr/>
          <w:p>
            <w:pPr>
              <w:pStyle w:val="Compact"/>
              <w:jc w:val="right"/>
            </w:pPr>
            <w:r>
              <w:t xml:space="preserve">112.1</w:t>
            </w:r>
          </w:p>
        </w:tc>
      </w:tr>
      <w:tr>
        <w:tc>
          <w:tcPr/>
          <w:p>
            <w:pPr>
              <w:pStyle w:val="Compact"/>
              <w:jc w:val="left"/>
            </w:pPr>
            <w:r>
              <w:t xml:space="preserve">41160</w:t>
            </w:r>
          </w:p>
        </w:tc>
        <w:tc>
          <w:tcPr/>
          <w:p>
            <w:pPr>
              <w:pStyle w:val="Compact"/>
              <w:jc w:val="left"/>
            </w:pPr>
            <w:r>
              <w:t xml:space="preserve">Tikkakoski</w:t>
            </w:r>
          </w:p>
        </w:tc>
        <w:tc>
          <w:tcPr/>
          <w:p>
            <w:pPr>
              <w:pStyle w:val="Compact"/>
              <w:jc w:val="right"/>
            </w:pPr>
            <w:r>
              <w:t xml:space="preserve">85.4</w:t>
            </w:r>
          </w:p>
        </w:tc>
        <w:tc>
          <w:tcPr/>
          <w:p>
            <w:pPr>
              <w:pStyle w:val="Compact"/>
              <w:jc w:val="right"/>
            </w:pPr>
            <w:r>
              <w:t xml:space="preserve">86.2</w:t>
            </w:r>
          </w:p>
        </w:tc>
        <w:tc>
          <w:tcPr/>
          <w:p>
            <w:pPr>
              <w:pStyle w:val="Compact"/>
              <w:jc w:val="right"/>
            </w:pPr>
            <w:r>
              <w:t xml:space="preserve">74.1</w:t>
            </w:r>
          </w:p>
        </w:tc>
        <w:tc>
          <w:tcPr/>
          <w:p>
            <w:pPr>
              <w:pStyle w:val="Compact"/>
              <w:jc w:val="right"/>
            </w:pPr>
            <w:r>
              <w:t xml:space="preserve">111.2</w:t>
            </w:r>
          </w:p>
        </w:tc>
        <w:tc>
          <w:tcPr/>
          <w:p>
            <w:pPr>
              <w:pStyle w:val="Compact"/>
              <w:jc w:val="right"/>
            </w:pPr>
            <w:r>
              <w:t xml:space="preserve">70.0</w:t>
            </w:r>
          </w:p>
        </w:tc>
      </w:tr>
      <w:tr>
        <w:tc>
          <w:tcPr/>
          <w:p>
            <w:pPr>
              <w:pStyle w:val="Compact"/>
              <w:jc w:val="left"/>
            </w:pPr>
            <w:r>
              <w:t xml:space="preserve">41180</w:t>
            </w:r>
          </w:p>
        </w:tc>
        <w:tc>
          <w:tcPr/>
          <w:p>
            <w:pPr>
              <w:pStyle w:val="Compact"/>
              <w:jc w:val="left"/>
            </w:pPr>
            <w:r>
              <w:t xml:space="preserve">Vehniä</w:t>
            </w:r>
          </w:p>
        </w:tc>
        <w:tc>
          <w:tcPr/>
          <w:p>
            <w:pPr>
              <w:pStyle w:val="Compact"/>
              <w:jc w:val="right"/>
            </w:pPr>
            <w:r>
              <w:t xml:space="preserve">84.7</w:t>
            </w:r>
          </w:p>
        </w:tc>
        <w:tc>
          <w:tcPr/>
          <w:p>
            <w:pPr>
              <w:pStyle w:val="Compact"/>
              <w:jc w:val="right"/>
            </w:pPr>
            <w:r>
              <w:t xml:space="preserve">74.0</w:t>
            </w:r>
          </w:p>
        </w:tc>
        <w:tc>
          <w:tcPr/>
          <w:p>
            <w:pPr>
              <w:pStyle w:val="Compact"/>
              <w:jc w:val="right"/>
            </w:pPr>
            <w:r>
              <w:t xml:space="preserve">89.4</w:t>
            </w:r>
          </w:p>
        </w:tc>
        <w:tc>
          <w:tcPr/>
          <w:p>
            <w:pPr>
              <w:pStyle w:val="Compact"/>
              <w:jc w:val="right"/>
            </w:pPr>
            <w:r>
              <w:t xml:space="preserve">98.8</w:t>
            </w:r>
          </w:p>
        </w:tc>
        <w:tc>
          <w:tcPr/>
          <w:p>
            <w:pPr>
              <w:pStyle w:val="Compact"/>
              <w:jc w:val="right"/>
            </w:pPr>
            <w:r>
              <w:t xml:space="preserve">76.5</w:t>
            </w:r>
          </w:p>
        </w:tc>
      </w:tr>
      <w:tr>
        <w:tc>
          <w:tcPr/>
          <w:p>
            <w:pPr>
              <w:pStyle w:val="Compact"/>
              <w:jc w:val="left"/>
            </w:pPr>
            <w:r>
              <w:t xml:space="preserve">41370</w:t>
            </w:r>
          </w:p>
        </w:tc>
        <w:tc>
          <w:tcPr/>
          <w:p>
            <w:pPr>
              <w:pStyle w:val="Compact"/>
              <w:jc w:val="left"/>
            </w:pPr>
            <w:r>
              <w:t xml:space="preserve">Kuusa</w:t>
            </w:r>
          </w:p>
        </w:tc>
        <w:tc>
          <w:tcPr/>
          <w:p>
            <w:pPr>
              <w:pStyle w:val="Compact"/>
              <w:jc w:val="right"/>
            </w:pPr>
            <w:r>
              <w:t xml:space="preserve">83.7</w:t>
            </w:r>
          </w:p>
        </w:tc>
        <w:tc>
          <w:tcPr/>
          <w:p>
            <w:pPr>
              <w:pStyle w:val="Compact"/>
              <w:jc w:val="right"/>
            </w:pPr>
            <w:r>
              <w:t xml:space="preserve">70.4</w:t>
            </w:r>
          </w:p>
        </w:tc>
        <w:tc>
          <w:tcPr/>
          <w:p>
            <w:pPr>
              <w:pStyle w:val="Compact"/>
              <w:jc w:val="right"/>
            </w:pPr>
            <w:r>
              <w:t xml:space="preserve">102.3</w:t>
            </w:r>
          </w:p>
        </w:tc>
        <w:tc>
          <w:tcPr/>
          <w:p>
            <w:pPr>
              <w:pStyle w:val="Compact"/>
              <w:jc w:val="right"/>
            </w:pPr>
            <w:r>
              <w:t xml:space="preserve">82.5</w:t>
            </w:r>
          </w:p>
        </w:tc>
        <w:tc>
          <w:tcPr/>
          <w:p>
            <w:pPr>
              <w:pStyle w:val="Compact"/>
              <w:jc w:val="right"/>
            </w:pPr>
            <w:r>
              <w:t xml:space="preserve">79.7</w:t>
            </w:r>
          </w:p>
        </w:tc>
      </w:tr>
      <w:tr>
        <w:tc>
          <w:tcPr/>
          <w:p>
            <w:pPr>
              <w:pStyle w:val="Compact"/>
              <w:jc w:val="left"/>
            </w:pPr>
            <w:r>
              <w:t xml:space="preserve">41330</w:t>
            </w:r>
          </w:p>
        </w:tc>
        <w:tc>
          <w:tcPr/>
          <w:p>
            <w:pPr>
              <w:pStyle w:val="Compact"/>
              <w:jc w:val="left"/>
            </w:pPr>
            <w:r>
              <w:t xml:space="preserve">Vihtavuori</w:t>
            </w:r>
          </w:p>
        </w:tc>
        <w:tc>
          <w:tcPr/>
          <w:p>
            <w:pPr>
              <w:pStyle w:val="Compact"/>
              <w:jc w:val="right"/>
            </w:pPr>
            <w:r>
              <w:t xml:space="preserve">82.8</w:t>
            </w:r>
          </w:p>
        </w:tc>
        <w:tc>
          <w:tcPr/>
          <w:p>
            <w:pPr>
              <w:pStyle w:val="Compact"/>
              <w:jc w:val="right"/>
            </w:pPr>
            <w:r>
              <w:t xml:space="preserve">82.5</w:t>
            </w:r>
          </w:p>
        </w:tc>
        <w:tc>
          <w:tcPr/>
          <w:p>
            <w:pPr>
              <w:pStyle w:val="Compact"/>
              <w:jc w:val="right"/>
            </w:pPr>
            <w:r>
              <w:t xml:space="preserve">78.6</w:t>
            </w:r>
          </w:p>
        </w:tc>
        <w:tc>
          <w:tcPr/>
          <w:p>
            <w:pPr>
              <w:pStyle w:val="Compact"/>
              <w:jc w:val="right"/>
            </w:pPr>
            <w:r>
              <w:t xml:space="preserve">103.9</w:t>
            </w:r>
          </w:p>
        </w:tc>
        <w:tc>
          <w:tcPr/>
          <w:p>
            <w:pPr>
              <w:pStyle w:val="Compact"/>
              <w:jc w:val="right"/>
            </w:pPr>
            <w:r>
              <w:t xml:space="preserve">66.2</w:t>
            </w:r>
          </w:p>
        </w:tc>
      </w:tr>
      <w:tr>
        <w:tc>
          <w:tcPr/>
          <w:p>
            <w:pPr>
              <w:pStyle w:val="Compact"/>
              <w:jc w:val="left"/>
            </w:pPr>
            <w:r>
              <w:t xml:space="preserve">44190</w:t>
            </w:r>
          </w:p>
        </w:tc>
        <w:tc>
          <w:tcPr/>
          <w:p>
            <w:pPr>
              <w:pStyle w:val="Compact"/>
              <w:jc w:val="left"/>
            </w:pPr>
            <w:r>
              <w:t xml:space="preserve">Parantala</w:t>
            </w:r>
          </w:p>
        </w:tc>
        <w:tc>
          <w:tcPr/>
          <w:p>
            <w:pPr>
              <w:pStyle w:val="Compact"/>
              <w:jc w:val="right"/>
            </w:pPr>
            <w:r>
              <w:t xml:space="preserve">82.7</w:t>
            </w:r>
          </w:p>
        </w:tc>
        <w:tc>
          <w:tcPr/>
          <w:p>
            <w:pPr>
              <w:pStyle w:val="Compact"/>
              <w:jc w:val="right"/>
            </w:pPr>
            <w:r>
              <w:t xml:space="preserve">71.7</w:t>
            </w:r>
          </w:p>
        </w:tc>
        <w:tc>
          <w:tcPr/>
          <w:p>
            <w:pPr>
              <w:pStyle w:val="Compact"/>
              <w:jc w:val="right"/>
            </w:pPr>
            <w:r>
              <w:t xml:space="preserve">90.0</w:t>
            </w:r>
          </w:p>
        </w:tc>
        <w:tc>
          <w:tcPr/>
          <w:p>
            <w:pPr>
              <w:pStyle w:val="Compact"/>
              <w:jc w:val="right"/>
            </w:pPr>
            <w:r>
              <w:t xml:space="preserve">98.2</w:t>
            </w:r>
          </w:p>
        </w:tc>
        <w:tc>
          <w:tcPr/>
          <w:p>
            <w:pPr>
              <w:pStyle w:val="Compact"/>
              <w:jc w:val="right"/>
            </w:pPr>
            <w:r>
              <w:t xml:space="preserve">71.1</w:t>
            </w:r>
          </w:p>
        </w:tc>
      </w:tr>
      <w:tr>
        <w:tc>
          <w:tcPr/>
          <w:p>
            <w:pPr>
              <w:pStyle w:val="Compact"/>
              <w:jc w:val="left"/>
            </w:pPr>
            <w:r>
              <w:t xml:space="preserve">44680</w:t>
            </w:r>
          </w:p>
        </w:tc>
        <w:tc>
          <w:tcPr/>
          <w:p>
            <w:pPr>
              <w:pStyle w:val="Compact"/>
              <w:jc w:val="left"/>
            </w:pPr>
            <w:r>
              <w:t xml:space="preserve">Lahnanen</w:t>
            </w:r>
          </w:p>
        </w:tc>
        <w:tc>
          <w:tcPr/>
          <w:p>
            <w:pPr>
              <w:pStyle w:val="Compact"/>
              <w:jc w:val="right"/>
            </w:pPr>
            <w:r>
              <w:t xml:space="preserve">82.4</w:t>
            </w:r>
          </w:p>
        </w:tc>
        <w:tc>
          <w:tcPr/>
          <w:p>
            <w:pPr>
              <w:pStyle w:val="Compact"/>
              <w:jc w:val="right"/>
            </w:pPr>
            <w:r>
              <w:t xml:space="preserve">NA</w:t>
            </w:r>
          </w:p>
        </w:tc>
        <w:tc>
          <w:tcPr/>
          <w:p>
            <w:pPr>
              <w:pStyle w:val="Compact"/>
              <w:jc w:val="right"/>
            </w:pPr>
            <w:r>
              <w:t xml:space="preserve">39.3</w:t>
            </w:r>
          </w:p>
        </w:tc>
        <w:tc>
          <w:tcPr/>
          <w:p>
            <w:pPr>
              <w:pStyle w:val="Compact"/>
              <w:jc w:val="right"/>
            </w:pPr>
            <w:r>
              <w:t xml:space="preserve">71.9</w:t>
            </w:r>
          </w:p>
        </w:tc>
        <w:tc>
          <w:tcPr/>
          <w:p>
            <w:pPr>
              <w:pStyle w:val="Compact"/>
              <w:jc w:val="right"/>
            </w:pPr>
            <w:r>
              <w:t xml:space="preserve">136.0</w:t>
            </w:r>
          </w:p>
        </w:tc>
      </w:tr>
      <w:tr>
        <w:tc>
          <w:tcPr/>
          <w:p>
            <w:pPr>
              <w:pStyle w:val="Compact"/>
              <w:jc w:val="left"/>
            </w:pPr>
            <w:r>
              <w:t xml:space="preserve">41360</w:t>
            </w:r>
          </w:p>
        </w:tc>
        <w:tc>
          <w:tcPr/>
          <w:p>
            <w:pPr>
              <w:pStyle w:val="Compact"/>
              <w:jc w:val="left"/>
            </w:pPr>
            <w:r>
              <w:t xml:space="preserve">Valkola</w:t>
            </w:r>
          </w:p>
        </w:tc>
        <w:tc>
          <w:tcPr/>
          <w:p>
            <w:pPr>
              <w:pStyle w:val="Compact"/>
              <w:jc w:val="right"/>
            </w:pPr>
            <w:r>
              <w:t xml:space="preserve">81.9</w:t>
            </w:r>
          </w:p>
        </w:tc>
        <w:tc>
          <w:tcPr/>
          <w:p>
            <w:pPr>
              <w:pStyle w:val="Compact"/>
              <w:jc w:val="right"/>
            </w:pPr>
            <w:r>
              <w:t xml:space="preserve">71.0</w:t>
            </w:r>
          </w:p>
        </w:tc>
        <w:tc>
          <w:tcPr/>
          <w:p>
            <w:pPr>
              <w:pStyle w:val="Compact"/>
              <w:jc w:val="right"/>
            </w:pPr>
            <w:r>
              <w:t xml:space="preserve">95.7</w:t>
            </w:r>
          </w:p>
        </w:tc>
        <w:tc>
          <w:tcPr/>
          <w:p>
            <w:pPr>
              <w:pStyle w:val="Compact"/>
              <w:jc w:val="right"/>
            </w:pPr>
            <w:r>
              <w:t xml:space="preserve">85.2</w:t>
            </w:r>
          </w:p>
        </w:tc>
        <w:tc>
          <w:tcPr/>
          <w:p>
            <w:pPr>
              <w:pStyle w:val="Compact"/>
              <w:jc w:val="right"/>
            </w:pPr>
            <w:r>
              <w:t xml:space="preserve">75.8</w:t>
            </w:r>
          </w:p>
        </w:tc>
      </w:tr>
      <w:tr>
        <w:tc>
          <w:tcPr/>
          <w:p>
            <w:pPr>
              <w:pStyle w:val="Compact"/>
              <w:jc w:val="left"/>
            </w:pPr>
            <w:r>
              <w:t xml:space="preserve">41930</w:t>
            </w:r>
          </w:p>
        </w:tc>
        <w:tc>
          <w:tcPr/>
          <w:p>
            <w:pPr>
              <w:pStyle w:val="Compact"/>
              <w:jc w:val="left"/>
            </w:pPr>
            <w:r>
              <w:t xml:space="preserve">Kuohu</w:t>
            </w:r>
          </w:p>
        </w:tc>
        <w:tc>
          <w:tcPr/>
          <w:p>
            <w:pPr>
              <w:pStyle w:val="Compact"/>
              <w:jc w:val="right"/>
            </w:pPr>
            <w:r>
              <w:t xml:space="preserve">81.9</w:t>
            </w:r>
          </w:p>
        </w:tc>
        <w:tc>
          <w:tcPr/>
          <w:p>
            <w:pPr>
              <w:pStyle w:val="Compact"/>
              <w:jc w:val="right"/>
            </w:pPr>
            <w:r>
              <w:t xml:space="preserve">82.5</w:t>
            </w:r>
          </w:p>
        </w:tc>
        <w:tc>
          <w:tcPr/>
          <w:p>
            <w:pPr>
              <w:pStyle w:val="Compact"/>
              <w:jc w:val="right"/>
            </w:pPr>
            <w:r>
              <w:t xml:space="preserve">82.8</w:t>
            </w:r>
          </w:p>
        </w:tc>
        <w:tc>
          <w:tcPr/>
          <w:p>
            <w:pPr>
              <w:pStyle w:val="Compact"/>
              <w:jc w:val="right"/>
            </w:pPr>
            <w:r>
              <w:t xml:space="preserve">93.8</w:t>
            </w:r>
          </w:p>
        </w:tc>
        <w:tc>
          <w:tcPr/>
          <w:p>
            <w:pPr>
              <w:pStyle w:val="Compact"/>
              <w:jc w:val="right"/>
            </w:pPr>
            <w:r>
              <w:t xml:space="preserve">68.5</w:t>
            </w:r>
          </w:p>
        </w:tc>
      </w:tr>
      <w:tr>
        <w:tc>
          <w:tcPr/>
          <w:p>
            <w:pPr>
              <w:pStyle w:val="Compact"/>
              <w:jc w:val="left"/>
            </w:pPr>
            <w:r>
              <w:t xml:space="preserve">41940</w:t>
            </w:r>
          </w:p>
        </w:tc>
        <w:tc>
          <w:tcPr/>
          <w:p>
            <w:pPr>
              <w:pStyle w:val="Compact"/>
              <w:jc w:val="left"/>
            </w:pPr>
            <w:r>
              <w:t xml:space="preserve">Vesanka</w:t>
            </w:r>
          </w:p>
        </w:tc>
        <w:tc>
          <w:tcPr/>
          <w:p>
            <w:pPr>
              <w:pStyle w:val="Compact"/>
              <w:jc w:val="right"/>
            </w:pPr>
            <w:r>
              <w:t xml:space="preserve">80.3</w:t>
            </w:r>
          </w:p>
        </w:tc>
        <w:tc>
          <w:tcPr/>
          <w:p>
            <w:pPr>
              <w:pStyle w:val="Compact"/>
              <w:jc w:val="right"/>
            </w:pPr>
            <w:r>
              <w:t xml:space="preserve">58.1</w:t>
            </w:r>
          </w:p>
        </w:tc>
        <w:tc>
          <w:tcPr/>
          <w:p>
            <w:pPr>
              <w:pStyle w:val="Compact"/>
              <w:jc w:val="right"/>
            </w:pPr>
            <w:r>
              <w:t xml:space="preserve">89.5</w:t>
            </w:r>
          </w:p>
        </w:tc>
        <w:tc>
          <w:tcPr/>
          <w:p>
            <w:pPr>
              <w:pStyle w:val="Compact"/>
              <w:jc w:val="right"/>
            </w:pPr>
            <w:r>
              <w:t xml:space="preserve">108.4</w:t>
            </w:r>
          </w:p>
        </w:tc>
        <w:tc>
          <w:tcPr/>
          <w:p>
            <w:pPr>
              <w:pStyle w:val="Compact"/>
              <w:jc w:val="right"/>
            </w:pPr>
            <w:r>
              <w:t xml:space="preserve">65.2</w:t>
            </w:r>
          </w:p>
        </w:tc>
      </w:tr>
      <w:tr>
        <w:tc>
          <w:tcPr/>
          <w:p>
            <w:pPr>
              <w:pStyle w:val="Compact"/>
              <w:jc w:val="left"/>
            </w:pPr>
            <w:r>
              <w:t xml:space="preserve">42140</w:t>
            </w:r>
          </w:p>
        </w:tc>
        <w:tc>
          <w:tcPr/>
          <w:p>
            <w:pPr>
              <w:pStyle w:val="Compact"/>
              <w:jc w:val="left"/>
            </w:pPr>
            <w:r>
              <w:t xml:space="preserve">Juokslahti</w:t>
            </w:r>
          </w:p>
        </w:tc>
        <w:tc>
          <w:tcPr/>
          <w:p>
            <w:pPr>
              <w:pStyle w:val="Compact"/>
              <w:jc w:val="right"/>
            </w:pPr>
            <w:r>
              <w:t xml:space="preserve">80.3</w:t>
            </w:r>
          </w:p>
        </w:tc>
        <w:tc>
          <w:tcPr/>
          <w:p>
            <w:pPr>
              <w:pStyle w:val="Compact"/>
              <w:jc w:val="right"/>
            </w:pPr>
            <w:r>
              <w:t xml:space="preserve">69.9</w:t>
            </w:r>
          </w:p>
        </w:tc>
        <w:tc>
          <w:tcPr/>
          <w:p>
            <w:pPr>
              <w:pStyle w:val="Compact"/>
              <w:jc w:val="right"/>
            </w:pPr>
            <w:r>
              <w:t xml:space="preserve">91.3</w:t>
            </w:r>
          </w:p>
        </w:tc>
        <w:tc>
          <w:tcPr/>
          <w:p>
            <w:pPr>
              <w:pStyle w:val="Compact"/>
              <w:jc w:val="right"/>
            </w:pPr>
            <w:r>
              <w:t xml:space="preserve">81.7</w:t>
            </w:r>
          </w:p>
        </w:tc>
        <w:tc>
          <w:tcPr/>
          <w:p>
            <w:pPr>
              <w:pStyle w:val="Compact"/>
              <w:jc w:val="right"/>
            </w:pPr>
            <w:r>
              <w:t xml:space="preserve">78.4</w:t>
            </w:r>
          </w:p>
        </w:tc>
      </w:tr>
      <w:tr>
        <w:tc>
          <w:tcPr/>
          <w:p>
            <w:pPr>
              <w:pStyle w:val="Compact"/>
              <w:jc w:val="left"/>
            </w:pPr>
            <w:r>
              <w:t xml:space="preserve">44250</w:t>
            </w:r>
          </w:p>
        </w:tc>
        <w:tc>
          <w:tcPr/>
          <w:p>
            <w:pPr>
              <w:pStyle w:val="Compact"/>
              <w:jc w:val="left"/>
            </w:pPr>
            <w:r>
              <w:t xml:space="preserve">Äänekoivisto</w:t>
            </w:r>
          </w:p>
        </w:tc>
        <w:tc>
          <w:tcPr/>
          <w:p>
            <w:pPr>
              <w:pStyle w:val="Compact"/>
              <w:jc w:val="right"/>
            </w:pPr>
            <w:r>
              <w:t xml:space="preserve">79.6</w:t>
            </w:r>
          </w:p>
        </w:tc>
        <w:tc>
          <w:tcPr/>
          <w:p>
            <w:pPr>
              <w:pStyle w:val="Compact"/>
              <w:jc w:val="right"/>
            </w:pPr>
            <w:r>
              <w:t xml:space="preserve">66.9</w:t>
            </w:r>
          </w:p>
        </w:tc>
        <w:tc>
          <w:tcPr/>
          <w:p>
            <w:pPr>
              <w:pStyle w:val="Compact"/>
              <w:jc w:val="right"/>
            </w:pPr>
            <w:r>
              <w:t xml:space="preserve">91.4</w:t>
            </w:r>
          </w:p>
        </w:tc>
        <w:tc>
          <w:tcPr/>
          <w:p>
            <w:pPr>
              <w:pStyle w:val="Compact"/>
              <w:jc w:val="right"/>
            </w:pPr>
            <w:r>
              <w:t xml:space="preserve">75.6</w:t>
            </w:r>
          </w:p>
        </w:tc>
        <w:tc>
          <w:tcPr/>
          <w:p>
            <w:pPr>
              <w:pStyle w:val="Compact"/>
              <w:jc w:val="right"/>
            </w:pPr>
            <w:r>
              <w:t xml:space="preserve">84.5</w:t>
            </w:r>
          </w:p>
        </w:tc>
      </w:tr>
      <w:tr>
        <w:tc>
          <w:tcPr/>
          <w:p>
            <w:pPr>
              <w:pStyle w:val="Compact"/>
              <w:jc w:val="left"/>
            </w:pPr>
            <w:r>
              <w:t xml:space="preserve">40270</w:t>
            </w:r>
          </w:p>
        </w:tc>
        <w:tc>
          <w:tcPr/>
          <w:p>
            <w:pPr>
              <w:pStyle w:val="Compact"/>
              <w:jc w:val="left"/>
            </w:pPr>
            <w:r>
              <w:t xml:space="preserve">Pappilanrinne-Pappilanvuori</w:t>
            </w:r>
          </w:p>
        </w:tc>
        <w:tc>
          <w:tcPr/>
          <w:p>
            <w:pPr>
              <w:pStyle w:val="Compact"/>
              <w:jc w:val="right"/>
            </w:pPr>
            <w:r>
              <w:t xml:space="preserve">79.1</w:t>
            </w:r>
          </w:p>
        </w:tc>
        <w:tc>
          <w:tcPr/>
          <w:p>
            <w:pPr>
              <w:pStyle w:val="Compact"/>
              <w:jc w:val="right"/>
            </w:pPr>
            <w:r>
              <w:t xml:space="preserve">80.2</w:t>
            </w:r>
          </w:p>
        </w:tc>
        <w:tc>
          <w:tcPr/>
          <w:p>
            <w:pPr>
              <w:pStyle w:val="Compact"/>
              <w:jc w:val="right"/>
            </w:pPr>
            <w:r>
              <w:t xml:space="preserve">70.5</w:t>
            </w:r>
          </w:p>
        </w:tc>
        <w:tc>
          <w:tcPr/>
          <w:p>
            <w:pPr>
              <w:pStyle w:val="Compact"/>
              <w:jc w:val="right"/>
            </w:pPr>
            <w:r>
              <w:t xml:space="preserve">103.1</w:t>
            </w:r>
          </w:p>
        </w:tc>
        <w:tc>
          <w:tcPr/>
          <w:p>
            <w:pPr>
              <w:pStyle w:val="Compact"/>
              <w:jc w:val="right"/>
            </w:pPr>
            <w:r>
              <w:t xml:space="preserve">62.4</w:t>
            </w:r>
          </w:p>
        </w:tc>
      </w:tr>
      <w:tr>
        <w:tc>
          <w:tcPr/>
          <w:p>
            <w:pPr>
              <w:pStyle w:val="Compact"/>
              <w:jc w:val="left"/>
            </w:pPr>
            <w:r>
              <w:t xml:space="preserve">40250</w:t>
            </w:r>
          </w:p>
        </w:tc>
        <w:tc>
          <w:tcPr/>
          <w:p>
            <w:pPr>
              <w:pStyle w:val="Compact"/>
              <w:jc w:val="left"/>
            </w:pPr>
            <w:r>
              <w:t xml:space="preserve">Ritoniemi-Lohikoski</w:t>
            </w:r>
          </w:p>
        </w:tc>
        <w:tc>
          <w:tcPr/>
          <w:p>
            <w:pPr>
              <w:pStyle w:val="Compact"/>
              <w:jc w:val="right"/>
            </w:pPr>
            <w:r>
              <w:t xml:space="preserve">78.2</w:t>
            </w:r>
          </w:p>
        </w:tc>
        <w:tc>
          <w:tcPr/>
          <w:p>
            <w:pPr>
              <w:pStyle w:val="Compact"/>
              <w:jc w:val="right"/>
            </w:pPr>
            <w:r>
              <w:t xml:space="preserve">73.5</w:t>
            </w:r>
          </w:p>
        </w:tc>
        <w:tc>
          <w:tcPr/>
          <w:p>
            <w:pPr>
              <w:pStyle w:val="Compact"/>
              <w:jc w:val="right"/>
            </w:pPr>
            <w:r>
              <w:t xml:space="preserve">74.3</w:t>
            </w:r>
          </w:p>
        </w:tc>
        <w:tc>
          <w:tcPr/>
          <w:p>
            <w:pPr>
              <w:pStyle w:val="Compact"/>
              <w:jc w:val="right"/>
            </w:pPr>
            <w:r>
              <w:t xml:space="preserve">109.4</w:t>
            </w:r>
          </w:p>
        </w:tc>
        <w:tc>
          <w:tcPr/>
          <w:p>
            <w:pPr>
              <w:pStyle w:val="Compact"/>
              <w:jc w:val="right"/>
            </w:pPr>
            <w:r>
              <w:t xml:space="preserve">55.8</w:t>
            </w:r>
          </w:p>
        </w:tc>
      </w:tr>
      <w:tr>
        <w:tc>
          <w:tcPr/>
          <w:p>
            <w:pPr>
              <w:pStyle w:val="Compact"/>
              <w:jc w:val="left"/>
            </w:pPr>
            <w:r>
              <w:t xml:space="preserve">41210</w:t>
            </w:r>
          </w:p>
        </w:tc>
        <w:tc>
          <w:tcPr/>
          <w:p>
            <w:pPr>
              <w:pStyle w:val="Compact"/>
              <w:jc w:val="left"/>
            </w:pPr>
            <w:r>
              <w:t xml:space="preserve">Jokihaara</w:t>
            </w:r>
          </w:p>
        </w:tc>
        <w:tc>
          <w:tcPr/>
          <w:p>
            <w:pPr>
              <w:pStyle w:val="Compact"/>
              <w:jc w:val="right"/>
            </w:pPr>
            <w:r>
              <w:t xml:space="preserve">78.0</w:t>
            </w:r>
          </w:p>
        </w:tc>
        <w:tc>
          <w:tcPr/>
          <w:p>
            <w:pPr>
              <w:pStyle w:val="Compact"/>
              <w:jc w:val="right"/>
            </w:pPr>
            <w:r>
              <w:t xml:space="preserve">75.4</w:t>
            </w:r>
          </w:p>
        </w:tc>
        <w:tc>
          <w:tcPr/>
          <w:p>
            <w:pPr>
              <w:pStyle w:val="Compact"/>
              <w:jc w:val="right"/>
            </w:pPr>
            <w:r>
              <w:t xml:space="preserve">78.9</w:t>
            </w:r>
          </w:p>
        </w:tc>
        <w:tc>
          <w:tcPr/>
          <w:p>
            <w:pPr>
              <w:pStyle w:val="Compact"/>
              <w:jc w:val="right"/>
            </w:pPr>
            <w:r>
              <w:t xml:space="preserve">78.8</w:t>
            </w:r>
          </w:p>
        </w:tc>
        <w:tc>
          <w:tcPr/>
          <w:p>
            <w:pPr>
              <w:pStyle w:val="Compact"/>
              <w:jc w:val="right"/>
            </w:pPr>
            <w:r>
              <w:t xml:space="preserve">79.0</w:t>
            </w:r>
          </w:p>
        </w:tc>
      </w:tr>
      <w:tr>
        <w:tc>
          <w:tcPr/>
          <w:p>
            <w:pPr>
              <w:pStyle w:val="Compact"/>
              <w:jc w:val="left"/>
            </w:pPr>
            <w:r>
              <w:t xml:space="preserve">40530</w:t>
            </w:r>
          </w:p>
        </w:tc>
        <w:tc>
          <w:tcPr/>
          <w:p>
            <w:pPr>
              <w:pStyle w:val="Compact"/>
              <w:jc w:val="left"/>
            </w:pPr>
            <w:r>
              <w:t xml:space="preserve">Keljonkangas</w:t>
            </w:r>
          </w:p>
        </w:tc>
        <w:tc>
          <w:tcPr/>
          <w:p>
            <w:pPr>
              <w:pStyle w:val="Compact"/>
              <w:jc w:val="right"/>
            </w:pPr>
            <w:r>
              <w:t xml:space="preserve">77.0</w:t>
            </w:r>
          </w:p>
        </w:tc>
        <w:tc>
          <w:tcPr/>
          <w:p>
            <w:pPr>
              <w:pStyle w:val="Compact"/>
              <w:jc w:val="right"/>
            </w:pPr>
            <w:r>
              <w:t xml:space="preserve">73.2</w:t>
            </w:r>
          </w:p>
        </w:tc>
        <w:tc>
          <w:tcPr/>
          <w:p>
            <w:pPr>
              <w:pStyle w:val="Compact"/>
              <w:jc w:val="right"/>
            </w:pPr>
            <w:r>
              <w:t xml:space="preserve">71.9</w:t>
            </w:r>
          </w:p>
        </w:tc>
        <w:tc>
          <w:tcPr/>
          <w:p>
            <w:pPr>
              <w:pStyle w:val="Compact"/>
              <w:jc w:val="right"/>
            </w:pPr>
            <w:r>
              <w:t xml:space="preserve">111.3</w:t>
            </w:r>
          </w:p>
        </w:tc>
        <w:tc>
          <w:tcPr/>
          <w:p>
            <w:pPr>
              <w:pStyle w:val="Compact"/>
              <w:jc w:val="right"/>
            </w:pPr>
            <w:r>
              <w:t xml:space="preserve">51.7</w:t>
            </w:r>
          </w:p>
        </w:tc>
      </w:tr>
      <w:tr>
        <w:tc>
          <w:tcPr/>
          <w:p>
            <w:pPr>
              <w:pStyle w:val="Compact"/>
              <w:jc w:val="left"/>
            </w:pPr>
            <w:r>
              <w:t xml:space="preserve">41630</w:t>
            </w:r>
          </w:p>
        </w:tc>
        <w:tc>
          <w:tcPr/>
          <w:p>
            <w:pPr>
              <w:pStyle w:val="Compact"/>
              <w:jc w:val="left"/>
            </w:pPr>
            <w:r>
              <w:t xml:space="preserve">Oravasaari</w:t>
            </w:r>
          </w:p>
        </w:tc>
        <w:tc>
          <w:tcPr/>
          <w:p>
            <w:pPr>
              <w:pStyle w:val="Compact"/>
              <w:jc w:val="right"/>
            </w:pPr>
            <w:r>
              <w:t xml:space="preserve">76.6</w:t>
            </w:r>
          </w:p>
        </w:tc>
        <w:tc>
          <w:tcPr/>
          <w:p>
            <w:pPr>
              <w:pStyle w:val="Compact"/>
              <w:jc w:val="right"/>
            </w:pPr>
            <w:r>
              <w:t xml:space="preserve">67.4</w:t>
            </w:r>
          </w:p>
        </w:tc>
        <w:tc>
          <w:tcPr/>
          <w:p>
            <w:pPr>
              <w:pStyle w:val="Compact"/>
              <w:jc w:val="right"/>
            </w:pPr>
            <w:r>
              <w:t xml:space="preserve">94.3</w:t>
            </w:r>
          </w:p>
        </w:tc>
        <w:tc>
          <w:tcPr/>
          <w:p>
            <w:pPr>
              <w:pStyle w:val="Compact"/>
              <w:jc w:val="right"/>
            </w:pPr>
            <w:r>
              <w:t xml:space="preserve">77.9</w:t>
            </w:r>
          </w:p>
        </w:tc>
        <w:tc>
          <w:tcPr/>
          <w:p>
            <w:pPr>
              <w:pStyle w:val="Compact"/>
              <w:jc w:val="right"/>
            </w:pPr>
            <w:r>
              <w:t xml:space="preserve">67.1</w:t>
            </w:r>
          </w:p>
        </w:tc>
      </w:tr>
      <w:tr>
        <w:tc>
          <w:tcPr/>
          <w:p>
            <w:pPr>
              <w:pStyle w:val="Compact"/>
              <w:jc w:val="left"/>
            </w:pPr>
            <w:r>
              <w:t xml:space="preserve">41860</w:t>
            </w:r>
          </w:p>
        </w:tc>
        <w:tc>
          <w:tcPr/>
          <w:p>
            <w:pPr>
              <w:pStyle w:val="Compact"/>
              <w:jc w:val="left"/>
            </w:pPr>
            <w:r>
              <w:t xml:space="preserve">Rannila</w:t>
            </w:r>
          </w:p>
        </w:tc>
        <w:tc>
          <w:tcPr/>
          <w:p>
            <w:pPr>
              <w:pStyle w:val="Compact"/>
              <w:jc w:val="right"/>
            </w:pPr>
            <w:r>
              <w:t xml:space="preserve">75.1</w:t>
            </w:r>
          </w:p>
        </w:tc>
        <w:tc>
          <w:tcPr/>
          <w:p>
            <w:pPr>
              <w:pStyle w:val="Compact"/>
              <w:jc w:val="right"/>
            </w:pPr>
            <w:r>
              <w:t xml:space="preserve">65.4</w:t>
            </w:r>
          </w:p>
        </w:tc>
        <w:tc>
          <w:tcPr/>
          <w:p>
            <w:pPr>
              <w:pStyle w:val="Compact"/>
              <w:jc w:val="right"/>
            </w:pPr>
            <w:r>
              <w:t xml:space="preserve">65.6</w:t>
            </w:r>
          </w:p>
        </w:tc>
        <w:tc>
          <w:tcPr/>
          <w:p>
            <w:pPr>
              <w:pStyle w:val="Compact"/>
              <w:jc w:val="right"/>
            </w:pPr>
            <w:r>
              <w:t xml:space="preserve">96.8</w:t>
            </w:r>
          </w:p>
        </w:tc>
        <w:tc>
          <w:tcPr/>
          <w:p>
            <w:pPr>
              <w:pStyle w:val="Compact"/>
              <w:jc w:val="right"/>
            </w:pPr>
            <w:r>
              <w:t xml:space="preserve">72.6</w:t>
            </w:r>
          </w:p>
        </w:tc>
      </w:tr>
      <w:tr>
        <w:tc>
          <w:tcPr/>
          <w:p>
            <w:pPr>
              <w:pStyle w:val="Compact"/>
              <w:jc w:val="left"/>
            </w:pPr>
            <w:r>
              <w:t xml:space="preserve">41290</w:t>
            </w:r>
          </w:p>
        </w:tc>
        <w:tc>
          <w:tcPr/>
          <w:p>
            <w:pPr>
              <w:pStyle w:val="Compact"/>
              <w:jc w:val="left"/>
            </w:pPr>
            <w:r>
              <w:t xml:space="preserve">Kangashäkki</w:t>
            </w:r>
          </w:p>
        </w:tc>
        <w:tc>
          <w:tcPr/>
          <w:p>
            <w:pPr>
              <w:pStyle w:val="Compact"/>
              <w:jc w:val="right"/>
            </w:pPr>
            <w:r>
              <w:t xml:space="preserve">74.9</w:t>
            </w:r>
          </w:p>
        </w:tc>
        <w:tc>
          <w:tcPr/>
          <w:p>
            <w:pPr>
              <w:pStyle w:val="Compact"/>
              <w:jc w:val="right"/>
            </w:pPr>
            <w:r>
              <w:t xml:space="preserve">81.7</w:t>
            </w:r>
          </w:p>
        </w:tc>
        <w:tc>
          <w:tcPr/>
          <w:p>
            <w:pPr>
              <w:pStyle w:val="Compact"/>
              <w:jc w:val="right"/>
            </w:pPr>
            <w:r>
              <w:t xml:space="preserve">77.5</w:t>
            </w:r>
          </w:p>
        </w:tc>
        <w:tc>
          <w:tcPr/>
          <w:p>
            <w:pPr>
              <w:pStyle w:val="Compact"/>
              <w:jc w:val="right"/>
            </w:pPr>
            <w:r>
              <w:t xml:space="preserve">71.5</w:t>
            </w:r>
          </w:p>
        </w:tc>
        <w:tc>
          <w:tcPr/>
          <w:p>
            <w:pPr>
              <w:pStyle w:val="Compact"/>
              <w:jc w:val="right"/>
            </w:pPr>
            <w:r>
              <w:t xml:space="preserve">69.0</w:t>
            </w:r>
          </w:p>
        </w:tc>
      </w:tr>
      <w:tr>
        <w:tc>
          <w:tcPr/>
          <w:p>
            <w:pPr>
              <w:pStyle w:val="Compact"/>
              <w:jc w:val="left"/>
            </w:pPr>
            <w:r>
              <w:t xml:space="preserve">41325</w:t>
            </w:r>
          </w:p>
        </w:tc>
        <w:tc>
          <w:tcPr/>
          <w:p>
            <w:pPr>
              <w:pStyle w:val="Compact"/>
              <w:jc w:val="left"/>
            </w:pPr>
            <w:r>
              <w:t xml:space="preserve">Laukkavirta</w:t>
            </w:r>
          </w:p>
        </w:tc>
        <w:tc>
          <w:tcPr/>
          <w:p>
            <w:pPr>
              <w:pStyle w:val="Compact"/>
              <w:jc w:val="right"/>
            </w:pPr>
            <w:r>
              <w:t xml:space="preserve">73.6</w:t>
            </w:r>
          </w:p>
        </w:tc>
        <w:tc>
          <w:tcPr/>
          <w:p>
            <w:pPr>
              <w:pStyle w:val="Compact"/>
              <w:jc w:val="right"/>
            </w:pPr>
            <w:r>
              <w:t xml:space="preserve">62.1</w:t>
            </w:r>
          </w:p>
        </w:tc>
        <w:tc>
          <w:tcPr/>
          <w:p>
            <w:pPr>
              <w:pStyle w:val="Compact"/>
              <w:jc w:val="right"/>
            </w:pPr>
            <w:r>
              <w:t xml:space="preserve">79.2</w:t>
            </w:r>
          </w:p>
        </w:tc>
        <w:tc>
          <w:tcPr/>
          <w:p>
            <w:pPr>
              <w:pStyle w:val="Compact"/>
              <w:jc w:val="right"/>
            </w:pPr>
            <w:r>
              <w:t xml:space="preserve">88.8</w:t>
            </w:r>
          </w:p>
        </w:tc>
        <w:tc>
          <w:tcPr/>
          <w:p>
            <w:pPr>
              <w:pStyle w:val="Compact"/>
              <w:jc w:val="right"/>
            </w:pPr>
            <w:r>
              <w:t xml:space="preserve">64.4</w:t>
            </w:r>
          </w:p>
        </w:tc>
      </w:tr>
      <w:tr>
        <w:tc>
          <w:tcPr/>
          <w:p>
            <w:pPr>
              <w:pStyle w:val="Compact"/>
              <w:jc w:val="left"/>
            </w:pPr>
            <w:r>
              <w:t xml:space="preserve">40950</w:t>
            </w:r>
          </w:p>
        </w:tc>
        <w:tc>
          <w:tcPr/>
          <w:p>
            <w:pPr>
              <w:pStyle w:val="Compact"/>
              <w:jc w:val="left"/>
            </w:pPr>
            <w:r>
              <w:t xml:space="preserve">Muurame Keskus</w:t>
            </w:r>
          </w:p>
        </w:tc>
        <w:tc>
          <w:tcPr/>
          <w:p>
            <w:pPr>
              <w:pStyle w:val="Compact"/>
              <w:jc w:val="right"/>
            </w:pPr>
            <w:r>
              <w:t xml:space="preserve">72.3</w:t>
            </w:r>
          </w:p>
        </w:tc>
        <w:tc>
          <w:tcPr/>
          <w:p>
            <w:pPr>
              <w:pStyle w:val="Compact"/>
              <w:jc w:val="right"/>
            </w:pPr>
            <w:r>
              <w:t xml:space="preserve">70.6</w:t>
            </w:r>
          </w:p>
        </w:tc>
        <w:tc>
          <w:tcPr/>
          <w:p>
            <w:pPr>
              <w:pStyle w:val="Compact"/>
              <w:jc w:val="right"/>
            </w:pPr>
            <w:r>
              <w:t xml:space="preserve">70.4</w:t>
            </w:r>
          </w:p>
        </w:tc>
        <w:tc>
          <w:tcPr/>
          <w:p>
            <w:pPr>
              <w:pStyle w:val="Compact"/>
              <w:jc w:val="right"/>
            </w:pPr>
            <w:r>
              <w:t xml:space="preserve">86.9</w:t>
            </w:r>
          </w:p>
        </w:tc>
        <w:tc>
          <w:tcPr/>
          <w:p>
            <w:pPr>
              <w:pStyle w:val="Compact"/>
              <w:jc w:val="right"/>
            </w:pPr>
            <w:r>
              <w:t xml:space="preserve">61.2</w:t>
            </w:r>
          </w:p>
        </w:tc>
      </w:tr>
      <w:tr>
        <w:tc>
          <w:tcPr/>
          <w:p>
            <w:pPr>
              <w:pStyle w:val="Compact"/>
              <w:jc w:val="left"/>
            </w:pPr>
            <w:r>
              <w:t xml:space="preserve">41140</w:t>
            </w:r>
          </w:p>
        </w:tc>
        <w:tc>
          <w:tcPr/>
          <w:p>
            <w:pPr>
              <w:pStyle w:val="Compact"/>
              <w:jc w:val="left"/>
            </w:pPr>
            <w:r>
              <w:t xml:space="preserve">Kuikka</w:t>
            </w:r>
          </w:p>
        </w:tc>
        <w:tc>
          <w:tcPr/>
          <w:p>
            <w:pPr>
              <w:pStyle w:val="Compact"/>
              <w:jc w:val="right"/>
            </w:pPr>
            <w:r>
              <w:t xml:space="preserve">70.9</w:t>
            </w:r>
          </w:p>
        </w:tc>
        <w:tc>
          <w:tcPr/>
          <w:p>
            <w:pPr>
              <w:pStyle w:val="Compact"/>
              <w:jc w:val="right"/>
            </w:pPr>
            <w:r>
              <w:t xml:space="preserve">57.4</w:t>
            </w:r>
          </w:p>
        </w:tc>
        <w:tc>
          <w:tcPr/>
          <w:p>
            <w:pPr>
              <w:pStyle w:val="Compact"/>
              <w:jc w:val="right"/>
            </w:pPr>
            <w:r>
              <w:t xml:space="preserve">73.3</w:t>
            </w:r>
          </w:p>
        </w:tc>
        <w:tc>
          <w:tcPr/>
          <w:p>
            <w:pPr>
              <w:pStyle w:val="Compact"/>
              <w:jc w:val="right"/>
            </w:pPr>
            <w:r>
              <w:t xml:space="preserve">92.3</w:t>
            </w:r>
          </w:p>
        </w:tc>
        <w:tc>
          <w:tcPr/>
          <w:p>
            <w:pPr>
              <w:pStyle w:val="Compact"/>
              <w:jc w:val="right"/>
            </w:pPr>
            <w:r>
              <w:t xml:space="preserve">60.6</w:t>
            </w:r>
          </w:p>
        </w:tc>
      </w:tr>
      <w:tr>
        <w:tc>
          <w:tcPr/>
          <w:p>
            <w:pPr>
              <w:pStyle w:val="Compact"/>
              <w:jc w:val="left"/>
            </w:pPr>
            <w:r>
              <w:t xml:space="preserve">40660</w:t>
            </w:r>
          </w:p>
        </w:tc>
        <w:tc>
          <w:tcPr/>
          <w:p>
            <w:pPr>
              <w:pStyle w:val="Compact"/>
              <w:jc w:val="left"/>
            </w:pPr>
            <w:r>
              <w:t xml:space="preserve">Länsi-Palokka</w:t>
            </w:r>
          </w:p>
        </w:tc>
        <w:tc>
          <w:tcPr/>
          <w:p>
            <w:pPr>
              <w:pStyle w:val="Compact"/>
              <w:jc w:val="right"/>
            </w:pPr>
            <w:r>
              <w:t xml:space="preserve">70.3</w:t>
            </w:r>
          </w:p>
        </w:tc>
        <w:tc>
          <w:tcPr/>
          <w:p>
            <w:pPr>
              <w:pStyle w:val="Compact"/>
              <w:jc w:val="right"/>
            </w:pPr>
            <w:r>
              <w:t xml:space="preserve">53.9</w:t>
            </w:r>
          </w:p>
        </w:tc>
        <w:tc>
          <w:tcPr/>
          <w:p>
            <w:pPr>
              <w:pStyle w:val="Compact"/>
              <w:jc w:val="right"/>
            </w:pPr>
            <w:r>
              <w:t xml:space="preserve">72.2</w:t>
            </w:r>
          </w:p>
        </w:tc>
        <w:tc>
          <w:tcPr/>
          <w:p>
            <w:pPr>
              <w:pStyle w:val="Compact"/>
              <w:jc w:val="right"/>
            </w:pPr>
            <w:r>
              <w:t xml:space="preserve">86.5</w:t>
            </w:r>
          </w:p>
        </w:tc>
        <w:tc>
          <w:tcPr/>
          <w:p>
            <w:pPr>
              <w:pStyle w:val="Compact"/>
              <w:jc w:val="right"/>
            </w:pPr>
            <w:r>
              <w:t xml:space="preserve">68.4</w:t>
            </w:r>
          </w:p>
        </w:tc>
      </w:tr>
      <w:tr>
        <w:tc>
          <w:tcPr/>
          <w:p>
            <w:pPr>
              <w:pStyle w:val="Compact"/>
              <w:jc w:val="left"/>
            </w:pPr>
            <w:r>
              <w:t xml:space="preserve">42330</w:t>
            </w:r>
          </w:p>
        </w:tc>
        <w:tc>
          <w:tcPr/>
          <w:p>
            <w:pPr>
              <w:pStyle w:val="Compact"/>
              <w:jc w:val="left"/>
            </w:pPr>
            <w:r>
              <w:t xml:space="preserve">Haavisto</w:t>
            </w:r>
          </w:p>
        </w:tc>
        <w:tc>
          <w:tcPr/>
          <w:p>
            <w:pPr>
              <w:pStyle w:val="Compact"/>
              <w:jc w:val="right"/>
            </w:pPr>
            <w:r>
              <w:t xml:space="preserve">68.8</w:t>
            </w:r>
          </w:p>
        </w:tc>
        <w:tc>
          <w:tcPr/>
          <w:p>
            <w:pPr>
              <w:pStyle w:val="Compact"/>
              <w:jc w:val="right"/>
            </w:pPr>
            <w:r>
              <w:t xml:space="preserve">51.3</w:t>
            </w:r>
          </w:p>
        </w:tc>
        <w:tc>
          <w:tcPr/>
          <w:p>
            <w:pPr>
              <w:pStyle w:val="Compact"/>
              <w:jc w:val="right"/>
            </w:pPr>
            <w:r>
              <w:t xml:space="preserve">76.4</w:t>
            </w:r>
          </w:p>
        </w:tc>
        <w:tc>
          <w:tcPr/>
          <w:p>
            <w:pPr>
              <w:pStyle w:val="Compact"/>
              <w:jc w:val="right"/>
            </w:pPr>
            <w:r>
              <w:t xml:space="preserve">97.3</w:t>
            </w:r>
          </w:p>
        </w:tc>
        <w:tc>
          <w:tcPr/>
          <w:p>
            <w:pPr>
              <w:pStyle w:val="Compact"/>
              <w:jc w:val="right"/>
            </w:pPr>
            <w:r>
              <w:t xml:space="preserve">50.2</w:t>
            </w:r>
          </w:p>
        </w:tc>
      </w:tr>
      <w:tr>
        <w:tc>
          <w:tcPr/>
          <w:p>
            <w:pPr>
              <w:pStyle w:val="Compact"/>
              <w:jc w:val="left"/>
            </w:pPr>
            <w:r>
              <w:t xml:space="preserve">41450</w:t>
            </w:r>
          </w:p>
        </w:tc>
        <w:tc>
          <w:tcPr/>
          <w:p>
            <w:pPr>
              <w:pStyle w:val="Compact"/>
              <w:jc w:val="left"/>
            </w:pPr>
            <w:r>
              <w:t xml:space="preserve">Leppälahti</w:t>
            </w:r>
          </w:p>
        </w:tc>
        <w:tc>
          <w:tcPr/>
          <w:p>
            <w:pPr>
              <w:pStyle w:val="Compact"/>
              <w:jc w:val="right"/>
            </w:pPr>
            <w:r>
              <w:t xml:space="preserve">64.7</w:t>
            </w:r>
          </w:p>
        </w:tc>
        <w:tc>
          <w:tcPr/>
          <w:p>
            <w:pPr>
              <w:pStyle w:val="Compact"/>
              <w:jc w:val="right"/>
            </w:pPr>
            <w:r>
              <w:t xml:space="preserve">44.9</w:t>
            </w:r>
          </w:p>
        </w:tc>
        <w:tc>
          <w:tcPr/>
          <w:p>
            <w:pPr>
              <w:pStyle w:val="Compact"/>
              <w:jc w:val="right"/>
            </w:pPr>
            <w:r>
              <w:t xml:space="preserve">75.5</w:t>
            </w:r>
          </w:p>
        </w:tc>
        <w:tc>
          <w:tcPr/>
          <w:p>
            <w:pPr>
              <w:pStyle w:val="Compact"/>
              <w:jc w:val="right"/>
            </w:pPr>
            <w:r>
              <w:t xml:space="preserve">65.8</w:t>
            </w:r>
          </w:p>
        </w:tc>
        <w:tc>
          <w:tcPr/>
          <w:p>
            <w:pPr>
              <w:pStyle w:val="Compact"/>
              <w:jc w:val="right"/>
            </w:pPr>
            <w:r>
              <w:t xml:space="preserve">72.5</w:t>
            </w:r>
          </w:p>
        </w:tc>
      </w:tr>
      <w:tr>
        <w:tc>
          <w:tcPr/>
          <w:p>
            <w:pPr>
              <w:pStyle w:val="Compact"/>
              <w:jc w:val="left"/>
            </w:pPr>
            <w:r>
              <w:t xml:space="preserve">41310</w:t>
            </w:r>
          </w:p>
        </w:tc>
        <w:tc>
          <w:tcPr/>
          <w:p>
            <w:pPr>
              <w:pStyle w:val="Compact"/>
              <w:jc w:val="left"/>
            </w:pPr>
            <w:r>
              <w:t xml:space="preserve">Leppävesi</w:t>
            </w:r>
          </w:p>
        </w:tc>
        <w:tc>
          <w:tcPr/>
          <w:p>
            <w:pPr>
              <w:pStyle w:val="Compact"/>
              <w:jc w:val="right"/>
            </w:pPr>
            <w:r>
              <w:t xml:space="preserve">63.8</w:t>
            </w:r>
          </w:p>
        </w:tc>
        <w:tc>
          <w:tcPr/>
          <w:p>
            <w:pPr>
              <w:pStyle w:val="Compact"/>
              <w:jc w:val="right"/>
            </w:pPr>
            <w:r>
              <w:t xml:space="preserve">53.1</w:t>
            </w:r>
          </w:p>
        </w:tc>
        <w:tc>
          <w:tcPr/>
          <w:p>
            <w:pPr>
              <w:pStyle w:val="Compact"/>
              <w:jc w:val="right"/>
            </w:pPr>
            <w:r>
              <w:t xml:space="preserve">61.9</w:t>
            </w:r>
          </w:p>
        </w:tc>
        <w:tc>
          <w:tcPr/>
          <w:p>
            <w:pPr>
              <w:pStyle w:val="Compact"/>
              <w:jc w:val="right"/>
            </w:pPr>
            <w:r>
              <w:t xml:space="preserve">86.6</w:t>
            </w:r>
          </w:p>
        </w:tc>
        <w:tc>
          <w:tcPr/>
          <w:p>
            <w:pPr>
              <w:pStyle w:val="Compact"/>
              <w:jc w:val="right"/>
            </w:pPr>
            <w:r>
              <w:t xml:space="preserve">53.7</w:t>
            </w:r>
          </w:p>
        </w:tc>
      </w:tr>
      <w:tr>
        <w:tc>
          <w:tcPr/>
          <w:p>
            <w:pPr>
              <w:pStyle w:val="Compact"/>
              <w:jc w:val="left"/>
            </w:pPr>
            <w:r>
              <w:t xml:space="preserve">42560</w:t>
            </w:r>
          </w:p>
        </w:tc>
        <w:tc>
          <w:tcPr/>
          <w:p>
            <w:pPr>
              <w:pStyle w:val="Compact"/>
              <w:jc w:val="left"/>
            </w:pPr>
            <w:r>
              <w:t xml:space="preserve">Pohjoisjärvi</w:t>
            </w:r>
          </w:p>
        </w:tc>
        <w:tc>
          <w:tcPr/>
          <w:p>
            <w:pPr>
              <w:pStyle w:val="Compact"/>
              <w:jc w:val="right"/>
            </w:pPr>
            <w:r>
              <w:t xml:space="preserve">61.9</w:t>
            </w:r>
          </w:p>
        </w:tc>
        <w:tc>
          <w:tcPr/>
          <w:p>
            <w:pPr>
              <w:pStyle w:val="Compact"/>
              <w:jc w:val="right"/>
            </w:pPr>
            <w:r>
              <w:t xml:space="preserve">62.7</w:t>
            </w:r>
          </w:p>
        </w:tc>
        <w:tc>
          <w:tcPr/>
          <w:p>
            <w:pPr>
              <w:pStyle w:val="Compact"/>
              <w:jc w:val="right"/>
            </w:pPr>
            <w:r>
              <w:t xml:space="preserve">58.6</w:t>
            </w:r>
          </w:p>
        </w:tc>
        <w:tc>
          <w:tcPr/>
          <w:p>
            <w:pPr>
              <w:pStyle w:val="Compact"/>
              <w:jc w:val="right"/>
            </w:pPr>
            <w:r>
              <w:t xml:space="preserve">43.7</w:t>
            </w:r>
          </w:p>
        </w:tc>
        <w:tc>
          <w:tcPr/>
          <w:p>
            <w:pPr>
              <w:pStyle w:val="Compact"/>
              <w:jc w:val="right"/>
            </w:pPr>
            <w:r>
              <w:t xml:space="preserve">82.6</w:t>
            </w:r>
          </w:p>
        </w:tc>
      </w:tr>
      <w:tr>
        <w:tc>
          <w:tcPr/>
          <w:p>
            <w:pPr>
              <w:pStyle w:val="Compact"/>
              <w:jc w:val="left"/>
            </w:pPr>
            <w:r>
              <w:t xml:space="preserve">41120</w:t>
            </w:r>
          </w:p>
        </w:tc>
        <w:tc>
          <w:tcPr/>
          <w:p>
            <w:pPr>
              <w:pStyle w:val="Compact"/>
              <w:jc w:val="left"/>
            </w:pPr>
            <w:r>
              <w:t xml:space="preserve">Puuppola</w:t>
            </w:r>
          </w:p>
        </w:tc>
        <w:tc>
          <w:tcPr/>
          <w:p>
            <w:pPr>
              <w:pStyle w:val="Compact"/>
              <w:jc w:val="right"/>
            </w:pPr>
            <w:r>
              <w:t xml:space="preserve">59.9</w:t>
            </w:r>
          </w:p>
        </w:tc>
        <w:tc>
          <w:tcPr/>
          <w:p>
            <w:pPr>
              <w:pStyle w:val="Compact"/>
              <w:jc w:val="right"/>
            </w:pPr>
            <w:r>
              <w:t xml:space="preserve">50.6</w:t>
            </w:r>
          </w:p>
        </w:tc>
        <w:tc>
          <w:tcPr/>
          <w:p>
            <w:pPr>
              <w:pStyle w:val="Compact"/>
              <w:jc w:val="right"/>
            </w:pPr>
            <w:r>
              <w:t xml:space="preserve">64.4</w:t>
            </w:r>
          </w:p>
        </w:tc>
        <w:tc>
          <w:tcPr/>
          <w:p>
            <w:pPr>
              <w:pStyle w:val="Compact"/>
              <w:jc w:val="right"/>
            </w:pPr>
            <w:r>
              <w:t xml:space="preserve">71.9</w:t>
            </w:r>
          </w:p>
        </w:tc>
        <w:tc>
          <w:tcPr/>
          <w:p>
            <w:pPr>
              <w:pStyle w:val="Compact"/>
              <w:jc w:val="right"/>
            </w:pPr>
            <w:r>
              <w:t xml:space="preserve">52.8</w:t>
            </w:r>
          </w:p>
        </w:tc>
      </w:tr>
      <w:tr>
        <w:tc>
          <w:tcPr/>
          <w:p>
            <w:pPr>
              <w:pStyle w:val="Compact"/>
              <w:jc w:val="left"/>
            </w:pPr>
            <w:r>
              <w:t xml:space="preserve">40930</w:t>
            </w:r>
          </w:p>
        </w:tc>
        <w:tc>
          <w:tcPr/>
          <w:p>
            <w:pPr>
              <w:pStyle w:val="Compact"/>
              <w:jc w:val="left"/>
            </w:pPr>
            <w:r>
              <w:t xml:space="preserve">Kinkomaa</w:t>
            </w:r>
          </w:p>
        </w:tc>
        <w:tc>
          <w:tcPr/>
          <w:p>
            <w:pPr>
              <w:pStyle w:val="Compact"/>
              <w:jc w:val="right"/>
            </w:pPr>
            <w:r>
              <w:t xml:space="preserve">59.1</w:t>
            </w:r>
          </w:p>
        </w:tc>
        <w:tc>
          <w:tcPr/>
          <w:p>
            <w:pPr>
              <w:pStyle w:val="Compact"/>
              <w:jc w:val="right"/>
            </w:pPr>
            <w:r>
              <w:t xml:space="preserve">50.1</w:t>
            </w:r>
          </w:p>
        </w:tc>
        <w:tc>
          <w:tcPr/>
          <w:p>
            <w:pPr>
              <w:pStyle w:val="Compact"/>
              <w:jc w:val="right"/>
            </w:pPr>
            <w:r>
              <w:t xml:space="preserve">56.5</w:t>
            </w:r>
          </w:p>
        </w:tc>
        <w:tc>
          <w:tcPr/>
          <w:p>
            <w:pPr>
              <w:pStyle w:val="Compact"/>
              <w:jc w:val="right"/>
            </w:pPr>
            <w:r>
              <w:t xml:space="preserve">82.3</w:t>
            </w:r>
          </w:p>
        </w:tc>
        <w:tc>
          <w:tcPr/>
          <w:p>
            <w:pPr>
              <w:pStyle w:val="Compact"/>
              <w:jc w:val="right"/>
            </w:pPr>
            <w:r>
              <w:t xml:space="preserve">47.5</w:t>
            </w:r>
          </w:p>
        </w:tc>
      </w:tr>
      <w:tr>
        <w:tc>
          <w:tcPr/>
          <w:p>
            <w:pPr>
              <w:pStyle w:val="Compact"/>
              <w:jc w:val="left"/>
            </w:pPr>
            <w:r>
              <w:t xml:space="preserve">41730</w:t>
            </w:r>
          </w:p>
        </w:tc>
        <w:tc>
          <w:tcPr/>
          <w:p>
            <w:pPr>
              <w:pStyle w:val="Compact"/>
              <w:jc w:val="left"/>
            </w:pPr>
            <w:r>
              <w:t xml:space="preserve">Kivisuo</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0.0</w:t>
            </w:r>
          </w:p>
        </w:tc>
      </w:tr>
      <w:tr>
        <w:tc>
          <w:tcPr/>
          <w:p>
            <w:pPr>
              <w:pStyle w:val="Compact"/>
              <w:jc w:val="left"/>
            </w:pPr>
            <w:r>
              <w:t xml:space="preserve">44770</w:t>
            </w:r>
          </w:p>
        </w:tc>
        <w:tc>
          <w:tcPr/>
          <w:p>
            <w:pPr>
              <w:pStyle w:val="Compact"/>
              <w:jc w:val="left"/>
            </w:pPr>
            <w:r>
              <w:t xml:space="preserve">Valkeisjärvi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keski_suome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keski_suome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keski_suome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keski_suome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Keski-Suomen HVA (Hyvinvointialueet)</dc:title>
  <dc:creator>Diakin karttasovellus 2023-02-27 19:52:42</dc:creator>
  <cp:keywords/>
  <dcterms:created xsi:type="dcterms:W3CDTF">2023-02-27T17:54:29Z</dcterms:created>
  <dcterms:modified xsi:type="dcterms:W3CDTF">2023-02-27T17:54:29Z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