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Kokemäki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10:18:34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10:18:34.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Kokemäki. Lisäksi tarkastelussa ovat rajanaapurit: Eura, Harjavalta, Huittinen, Kokemäki, Pori, Säkylä, Sastamala ja Ulvila.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165.3</w:t>
            </w:r>
          </w:p>
        </w:tc>
        <w:tc>
          <w:tcPr/>
          <w:p>
            <w:pPr>
              <w:pStyle w:val="Compact"/>
              <w:jc w:val="right"/>
            </w:pPr>
            <w:r>
              <w:t xml:space="preserve">4</w:t>
            </w:r>
          </w:p>
        </w:tc>
      </w:tr>
      <w:tr>
        <w:tc>
          <w:tcPr/>
          <w:p>
            <w:pPr>
              <w:pStyle w:val="Compact"/>
              <w:jc w:val="left"/>
            </w:pPr>
            <w:r>
              <w:t xml:space="preserve">Pori (naapuri)</w:t>
            </w:r>
          </w:p>
        </w:tc>
        <w:tc>
          <w:tcPr/>
          <w:p>
            <w:pPr>
              <w:pStyle w:val="Compact"/>
              <w:jc w:val="right"/>
            </w:pPr>
            <w:r>
              <w:t xml:space="preserve">139.1</w:t>
            </w:r>
          </w:p>
        </w:tc>
        <w:tc>
          <w:tcPr/>
          <w:p>
            <w:pPr>
              <w:pStyle w:val="Compact"/>
              <w:jc w:val="right"/>
            </w:pPr>
            <w:r>
              <w:t xml:space="preserve">30</w:t>
            </w:r>
          </w:p>
        </w:tc>
      </w:tr>
      <w:tr>
        <w:tc>
          <w:tcPr/>
          <w:p>
            <w:pPr>
              <w:pStyle w:val="Compact"/>
              <w:jc w:val="left"/>
            </w:pPr>
            <w:r>
              <w:t xml:space="preserve">Kokemäki (valittu)</w:t>
            </w:r>
          </w:p>
        </w:tc>
        <w:tc>
          <w:tcPr/>
          <w:p>
            <w:pPr>
              <w:pStyle w:val="Compact"/>
              <w:jc w:val="right"/>
            </w:pPr>
            <w:r>
              <w:t xml:space="preserve">134.6</w:t>
            </w:r>
          </w:p>
        </w:tc>
        <w:tc>
          <w:tcPr/>
          <w:p>
            <w:pPr>
              <w:pStyle w:val="Compact"/>
              <w:jc w:val="right"/>
            </w:pPr>
            <w:r>
              <w:t xml:space="preserve">39</w:t>
            </w:r>
          </w:p>
        </w:tc>
      </w:tr>
      <w:tr>
        <w:tc>
          <w:tcPr/>
          <w:p>
            <w:pPr>
              <w:pStyle w:val="Compact"/>
              <w:jc w:val="left"/>
            </w:pPr>
            <w:r>
              <w:t xml:space="preserve">Säkylä (naapuri)</w:t>
            </w:r>
          </w:p>
        </w:tc>
        <w:tc>
          <w:tcPr/>
          <w:p>
            <w:pPr>
              <w:pStyle w:val="Compact"/>
              <w:jc w:val="right"/>
            </w:pPr>
            <w:r>
              <w:t xml:space="preserve">99.0</w:t>
            </w:r>
          </w:p>
        </w:tc>
        <w:tc>
          <w:tcPr/>
          <w:p>
            <w:pPr>
              <w:pStyle w:val="Compact"/>
              <w:jc w:val="right"/>
            </w:pPr>
            <w:r>
              <w:t xml:space="preserve">159</w:t>
            </w:r>
          </w:p>
        </w:tc>
      </w:tr>
      <w:tr>
        <w:tc>
          <w:tcPr/>
          <w:p>
            <w:pPr>
              <w:pStyle w:val="Compact"/>
              <w:jc w:val="left"/>
            </w:pPr>
            <w:r>
              <w:t xml:space="preserve">Ulvila (naapuri)</w:t>
            </w:r>
          </w:p>
        </w:tc>
        <w:tc>
          <w:tcPr/>
          <w:p>
            <w:pPr>
              <w:pStyle w:val="Compact"/>
              <w:jc w:val="right"/>
            </w:pPr>
            <w:r>
              <w:t xml:space="preserve">97.9</w:t>
            </w:r>
          </w:p>
        </w:tc>
        <w:tc>
          <w:tcPr/>
          <w:p>
            <w:pPr>
              <w:pStyle w:val="Compact"/>
              <w:jc w:val="right"/>
            </w:pPr>
            <w:r>
              <w:t xml:space="preserve">161</w:t>
            </w:r>
          </w:p>
        </w:tc>
      </w:tr>
      <w:tr>
        <w:tc>
          <w:tcPr/>
          <w:p>
            <w:pPr>
              <w:pStyle w:val="Compact"/>
              <w:jc w:val="left"/>
            </w:pPr>
            <w:r>
              <w:t xml:space="preserve">Eura (naapuri)</w:t>
            </w:r>
          </w:p>
        </w:tc>
        <w:tc>
          <w:tcPr/>
          <w:p>
            <w:pPr>
              <w:pStyle w:val="Compact"/>
              <w:jc w:val="right"/>
            </w:pPr>
            <w:r>
              <w:t xml:space="preserve">95.6</w:t>
            </w:r>
          </w:p>
        </w:tc>
        <w:tc>
          <w:tcPr/>
          <w:p>
            <w:pPr>
              <w:pStyle w:val="Compact"/>
              <w:jc w:val="right"/>
            </w:pPr>
            <w:r>
              <w:t xml:space="preserve">170</w:t>
            </w:r>
          </w:p>
        </w:tc>
      </w:tr>
      <w:tr>
        <w:tc>
          <w:tcPr/>
          <w:p>
            <w:pPr>
              <w:pStyle w:val="Compact"/>
              <w:jc w:val="left"/>
            </w:pPr>
            <w:r>
              <w:t xml:space="preserve">Sastamala (naapuri)</w:t>
            </w:r>
          </w:p>
        </w:tc>
        <w:tc>
          <w:tcPr/>
          <w:p>
            <w:pPr>
              <w:pStyle w:val="Compact"/>
              <w:jc w:val="right"/>
            </w:pPr>
            <w:r>
              <w:t xml:space="preserve">92.2</w:t>
            </w:r>
          </w:p>
        </w:tc>
        <w:tc>
          <w:tcPr/>
          <w:p>
            <w:pPr>
              <w:pStyle w:val="Compact"/>
              <w:jc w:val="right"/>
            </w:pPr>
            <w:r>
              <w:t xml:space="preserve">184</w:t>
            </w:r>
          </w:p>
        </w:tc>
      </w:tr>
      <w:tr>
        <w:tc>
          <w:tcPr/>
          <w:p>
            <w:pPr>
              <w:pStyle w:val="Compact"/>
              <w:jc w:val="left"/>
            </w:pPr>
            <w:r>
              <w:t xml:space="preserve">Huittinen (naapuri)</w:t>
            </w:r>
          </w:p>
        </w:tc>
        <w:tc>
          <w:tcPr/>
          <w:p>
            <w:pPr>
              <w:pStyle w:val="Compact"/>
              <w:jc w:val="right"/>
            </w:pPr>
            <w:r>
              <w:t xml:space="preserve">88.4</w:t>
            </w:r>
          </w:p>
        </w:tc>
        <w:tc>
          <w:tcPr/>
          <w:p>
            <w:pPr>
              <w:pStyle w:val="Compact"/>
              <w:jc w:val="right"/>
            </w:pPr>
            <w:r>
              <w:t xml:space="preserve">193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141.7</w:t>
            </w:r>
          </w:p>
        </w:tc>
        <w:tc>
          <w:tcPr/>
          <w:p>
            <w:pPr>
              <w:pStyle w:val="Compact"/>
              <w:jc w:val="right"/>
            </w:pPr>
            <w:r>
              <w:t xml:space="preserve">26</w:t>
            </w:r>
          </w:p>
        </w:tc>
      </w:tr>
      <w:tr>
        <w:tc>
          <w:tcPr/>
          <w:p>
            <w:pPr>
              <w:pStyle w:val="Compact"/>
              <w:jc w:val="left"/>
            </w:pPr>
            <w:r>
              <w:t xml:space="preserve">Pori (naapuri)</w:t>
            </w:r>
          </w:p>
        </w:tc>
        <w:tc>
          <w:tcPr/>
          <w:p>
            <w:pPr>
              <w:pStyle w:val="Compact"/>
              <w:jc w:val="right"/>
            </w:pPr>
            <w:r>
              <w:t xml:space="preserve">130.4</w:t>
            </w:r>
          </w:p>
        </w:tc>
        <w:tc>
          <w:tcPr/>
          <w:p>
            <w:pPr>
              <w:pStyle w:val="Compact"/>
              <w:jc w:val="right"/>
            </w:pPr>
            <w:r>
              <w:t xml:space="preserve">48</w:t>
            </w:r>
          </w:p>
        </w:tc>
      </w:tr>
      <w:tr>
        <w:tc>
          <w:tcPr/>
          <w:p>
            <w:pPr>
              <w:pStyle w:val="Compact"/>
              <w:jc w:val="left"/>
            </w:pPr>
            <w:r>
              <w:t xml:space="preserve">Kokemäki (valittu)</w:t>
            </w:r>
          </w:p>
        </w:tc>
        <w:tc>
          <w:tcPr/>
          <w:p>
            <w:pPr>
              <w:pStyle w:val="Compact"/>
              <w:jc w:val="right"/>
            </w:pPr>
            <w:r>
              <w:t xml:space="preserve">109.0</w:t>
            </w:r>
          </w:p>
        </w:tc>
        <w:tc>
          <w:tcPr/>
          <w:p>
            <w:pPr>
              <w:pStyle w:val="Compact"/>
              <w:jc w:val="right"/>
            </w:pPr>
            <w:r>
              <w:t xml:space="preserve">111</w:t>
            </w:r>
          </w:p>
        </w:tc>
      </w:tr>
      <w:tr>
        <w:tc>
          <w:tcPr/>
          <w:p>
            <w:pPr>
              <w:pStyle w:val="Compact"/>
              <w:jc w:val="left"/>
            </w:pPr>
            <w:r>
              <w:t xml:space="preserve">Sastamala (naapuri)</w:t>
            </w:r>
          </w:p>
        </w:tc>
        <w:tc>
          <w:tcPr/>
          <w:p>
            <w:pPr>
              <w:pStyle w:val="Compact"/>
              <w:jc w:val="right"/>
            </w:pPr>
            <w:r>
              <w:t xml:space="preserve">96.7</w:t>
            </w:r>
          </w:p>
        </w:tc>
        <w:tc>
          <w:tcPr/>
          <w:p>
            <w:pPr>
              <w:pStyle w:val="Compact"/>
              <w:jc w:val="right"/>
            </w:pPr>
            <w:r>
              <w:t xml:space="preserve">149</w:t>
            </w:r>
          </w:p>
        </w:tc>
      </w:tr>
      <w:tr>
        <w:tc>
          <w:tcPr/>
          <w:p>
            <w:pPr>
              <w:pStyle w:val="Compact"/>
              <w:jc w:val="left"/>
            </w:pPr>
            <w:r>
              <w:t xml:space="preserve">Ulvila (naapuri)</w:t>
            </w:r>
          </w:p>
        </w:tc>
        <w:tc>
          <w:tcPr/>
          <w:p>
            <w:pPr>
              <w:pStyle w:val="Compact"/>
              <w:jc w:val="right"/>
            </w:pPr>
            <w:r>
              <w:t xml:space="preserve">95.3</w:t>
            </w:r>
          </w:p>
        </w:tc>
        <w:tc>
          <w:tcPr/>
          <w:p>
            <w:pPr>
              <w:pStyle w:val="Compact"/>
              <w:jc w:val="right"/>
            </w:pPr>
            <w:r>
              <w:t xml:space="preserve">159</w:t>
            </w:r>
          </w:p>
        </w:tc>
      </w:tr>
      <w:tr>
        <w:tc>
          <w:tcPr/>
          <w:p>
            <w:pPr>
              <w:pStyle w:val="Compact"/>
              <w:jc w:val="left"/>
            </w:pPr>
            <w:r>
              <w:t xml:space="preserve">Huittinen (naapuri)</w:t>
            </w:r>
          </w:p>
        </w:tc>
        <w:tc>
          <w:tcPr/>
          <w:p>
            <w:pPr>
              <w:pStyle w:val="Compact"/>
              <w:jc w:val="right"/>
            </w:pPr>
            <w:r>
              <w:t xml:space="preserve">83.7</w:t>
            </w:r>
          </w:p>
        </w:tc>
        <w:tc>
          <w:tcPr/>
          <w:p>
            <w:pPr>
              <w:pStyle w:val="Compact"/>
              <w:jc w:val="right"/>
            </w:pPr>
            <w:r>
              <w:t xml:space="preserve">207</w:t>
            </w:r>
          </w:p>
        </w:tc>
      </w:tr>
      <w:tr>
        <w:tc>
          <w:tcPr/>
          <w:p>
            <w:pPr>
              <w:pStyle w:val="Compact"/>
              <w:jc w:val="left"/>
            </w:pPr>
            <w:r>
              <w:t xml:space="preserve">Eura (naapuri)</w:t>
            </w:r>
          </w:p>
        </w:tc>
        <w:tc>
          <w:tcPr/>
          <w:p>
            <w:pPr>
              <w:pStyle w:val="Compact"/>
              <w:jc w:val="right"/>
            </w:pPr>
            <w:r>
              <w:t xml:space="preserve">78.8</w:t>
            </w:r>
          </w:p>
        </w:tc>
        <w:tc>
          <w:tcPr/>
          <w:p>
            <w:pPr>
              <w:pStyle w:val="Compact"/>
              <w:jc w:val="right"/>
            </w:pPr>
            <w:r>
              <w:t xml:space="preserve">231</w:t>
            </w:r>
          </w:p>
        </w:tc>
      </w:tr>
      <w:tr>
        <w:tc>
          <w:tcPr/>
          <w:p>
            <w:pPr>
              <w:pStyle w:val="Compact"/>
              <w:jc w:val="left"/>
            </w:pPr>
            <w:r>
              <w:t xml:space="preserve">Säkylä (naapuri)</w:t>
            </w:r>
          </w:p>
        </w:tc>
        <w:tc>
          <w:tcPr/>
          <w:p>
            <w:pPr>
              <w:pStyle w:val="Compact"/>
              <w:jc w:val="right"/>
            </w:pPr>
            <w:r>
              <w:t xml:space="preserve">71.4</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163.8</w:t>
            </w:r>
          </w:p>
        </w:tc>
        <w:tc>
          <w:tcPr/>
          <w:p>
            <w:pPr>
              <w:pStyle w:val="Compact"/>
              <w:jc w:val="right"/>
            </w:pPr>
            <w:r>
              <w:t xml:space="preserve">11</w:t>
            </w:r>
          </w:p>
        </w:tc>
      </w:tr>
      <w:tr>
        <w:tc>
          <w:tcPr/>
          <w:p>
            <w:pPr>
              <w:pStyle w:val="Compact"/>
              <w:jc w:val="left"/>
            </w:pPr>
            <w:r>
              <w:t xml:space="preserve">Kokemäki (valittu)</w:t>
            </w:r>
          </w:p>
        </w:tc>
        <w:tc>
          <w:tcPr/>
          <w:p>
            <w:pPr>
              <w:pStyle w:val="Compact"/>
              <w:jc w:val="right"/>
            </w:pPr>
            <w:r>
              <w:t xml:space="preserve">140.4</w:t>
            </w:r>
          </w:p>
        </w:tc>
        <w:tc>
          <w:tcPr/>
          <w:p>
            <w:pPr>
              <w:pStyle w:val="Compact"/>
              <w:jc w:val="right"/>
            </w:pPr>
            <w:r>
              <w:t xml:space="preserve">26</w:t>
            </w:r>
          </w:p>
        </w:tc>
      </w:tr>
      <w:tr>
        <w:tc>
          <w:tcPr/>
          <w:p>
            <w:pPr>
              <w:pStyle w:val="Compact"/>
              <w:jc w:val="left"/>
            </w:pPr>
            <w:r>
              <w:t xml:space="preserve">Pori (naapuri)</w:t>
            </w:r>
          </w:p>
        </w:tc>
        <w:tc>
          <w:tcPr/>
          <w:p>
            <w:pPr>
              <w:pStyle w:val="Compact"/>
              <w:jc w:val="right"/>
            </w:pPr>
            <w:r>
              <w:t xml:space="preserve">131.3</w:t>
            </w:r>
          </w:p>
        </w:tc>
        <w:tc>
          <w:tcPr/>
          <w:p>
            <w:pPr>
              <w:pStyle w:val="Compact"/>
              <w:jc w:val="right"/>
            </w:pPr>
            <w:r>
              <w:t xml:space="preserve">49</w:t>
            </w:r>
          </w:p>
        </w:tc>
      </w:tr>
      <w:tr>
        <w:tc>
          <w:tcPr/>
          <w:p>
            <w:pPr>
              <w:pStyle w:val="Compact"/>
              <w:jc w:val="left"/>
            </w:pPr>
            <w:r>
              <w:t xml:space="preserve">Säkylä (naapuri)</w:t>
            </w:r>
          </w:p>
        </w:tc>
        <w:tc>
          <w:tcPr/>
          <w:p>
            <w:pPr>
              <w:pStyle w:val="Compact"/>
              <w:jc w:val="right"/>
            </w:pPr>
            <w:r>
              <w:t xml:space="preserve">116.1</w:t>
            </w:r>
          </w:p>
        </w:tc>
        <w:tc>
          <w:tcPr/>
          <w:p>
            <w:pPr>
              <w:pStyle w:val="Compact"/>
              <w:jc w:val="right"/>
            </w:pPr>
            <w:r>
              <w:t xml:space="preserve">92</w:t>
            </w:r>
          </w:p>
        </w:tc>
      </w:tr>
      <w:tr>
        <w:tc>
          <w:tcPr/>
          <w:p>
            <w:pPr>
              <w:pStyle w:val="Compact"/>
              <w:jc w:val="left"/>
            </w:pPr>
            <w:r>
              <w:t xml:space="preserve">Huittinen (naapuri)</w:t>
            </w:r>
          </w:p>
        </w:tc>
        <w:tc>
          <w:tcPr/>
          <w:p>
            <w:pPr>
              <w:pStyle w:val="Compact"/>
              <w:jc w:val="right"/>
            </w:pPr>
            <w:r>
              <w:t xml:space="preserve">96.6</w:t>
            </w:r>
          </w:p>
        </w:tc>
        <w:tc>
          <w:tcPr/>
          <w:p>
            <w:pPr>
              <w:pStyle w:val="Compact"/>
              <w:jc w:val="right"/>
            </w:pPr>
            <w:r>
              <w:t xml:space="preserve">154</w:t>
            </w:r>
          </w:p>
        </w:tc>
      </w:tr>
      <w:tr>
        <w:tc>
          <w:tcPr/>
          <w:p>
            <w:pPr>
              <w:pStyle w:val="Compact"/>
              <w:jc w:val="left"/>
            </w:pPr>
            <w:r>
              <w:t xml:space="preserve">Sastamala (naapuri)</w:t>
            </w:r>
          </w:p>
        </w:tc>
        <w:tc>
          <w:tcPr/>
          <w:p>
            <w:pPr>
              <w:pStyle w:val="Compact"/>
              <w:jc w:val="right"/>
            </w:pPr>
            <w:r>
              <w:t xml:space="preserve">94.6</w:t>
            </w:r>
          </w:p>
        </w:tc>
        <w:tc>
          <w:tcPr/>
          <w:p>
            <w:pPr>
              <w:pStyle w:val="Compact"/>
              <w:jc w:val="right"/>
            </w:pPr>
            <w:r>
              <w:t xml:space="preserve">162</w:t>
            </w:r>
          </w:p>
        </w:tc>
      </w:tr>
      <w:tr>
        <w:tc>
          <w:tcPr/>
          <w:p>
            <w:pPr>
              <w:pStyle w:val="Compact"/>
              <w:jc w:val="left"/>
            </w:pPr>
            <w:r>
              <w:t xml:space="preserve">Eura (naapuri)</w:t>
            </w:r>
          </w:p>
        </w:tc>
        <w:tc>
          <w:tcPr/>
          <w:p>
            <w:pPr>
              <w:pStyle w:val="Compact"/>
              <w:jc w:val="right"/>
            </w:pPr>
            <w:r>
              <w:t xml:space="preserve">92.9</w:t>
            </w:r>
          </w:p>
        </w:tc>
        <w:tc>
          <w:tcPr/>
          <w:p>
            <w:pPr>
              <w:pStyle w:val="Compact"/>
              <w:jc w:val="right"/>
            </w:pPr>
            <w:r>
              <w:t xml:space="preserve">166</w:t>
            </w:r>
          </w:p>
        </w:tc>
      </w:tr>
      <w:tr>
        <w:tc>
          <w:tcPr/>
          <w:p>
            <w:pPr>
              <w:pStyle w:val="Compact"/>
              <w:jc w:val="left"/>
            </w:pPr>
            <w:r>
              <w:t xml:space="preserve">Ulvila (naapuri)</w:t>
            </w:r>
          </w:p>
        </w:tc>
        <w:tc>
          <w:tcPr/>
          <w:p>
            <w:pPr>
              <w:pStyle w:val="Compact"/>
              <w:jc w:val="right"/>
            </w:pPr>
            <w:r>
              <w:t xml:space="preserve">82.2</w:t>
            </w:r>
          </w:p>
        </w:tc>
        <w:tc>
          <w:tcPr/>
          <w:p>
            <w:pPr>
              <w:pStyle w:val="Compact"/>
              <w:jc w:val="right"/>
            </w:pPr>
            <w:r>
              <w:t xml:space="preserve">212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190.5</w:t>
            </w:r>
          </w:p>
        </w:tc>
        <w:tc>
          <w:tcPr/>
          <w:p>
            <w:pPr>
              <w:pStyle w:val="Compact"/>
              <w:jc w:val="right"/>
            </w:pPr>
            <w:r>
              <w:t xml:space="preserve">6</w:t>
            </w:r>
          </w:p>
        </w:tc>
      </w:tr>
      <w:tr>
        <w:tc>
          <w:tcPr/>
          <w:p>
            <w:pPr>
              <w:pStyle w:val="Compact"/>
              <w:jc w:val="left"/>
            </w:pPr>
            <w:r>
              <w:t xml:space="preserve">Pori (naapuri)</w:t>
            </w:r>
          </w:p>
        </w:tc>
        <w:tc>
          <w:tcPr/>
          <w:p>
            <w:pPr>
              <w:pStyle w:val="Compact"/>
              <w:jc w:val="right"/>
            </w:pPr>
            <w:r>
              <w:t xml:space="preserve">155.8</w:t>
            </w:r>
          </w:p>
        </w:tc>
        <w:tc>
          <w:tcPr/>
          <w:p>
            <w:pPr>
              <w:pStyle w:val="Compact"/>
              <w:jc w:val="right"/>
            </w:pPr>
            <w:r>
              <w:t xml:space="preserve">30</w:t>
            </w:r>
          </w:p>
        </w:tc>
      </w:tr>
      <w:tr>
        <w:tc>
          <w:tcPr/>
          <w:p>
            <w:pPr>
              <w:pStyle w:val="Compact"/>
              <w:jc w:val="left"/>
            </w:pPr>
            <w:r>
              <w:t xml:space="preserve">Kokemäki (valittu)</w:t>
            </w:r>
          </w:p>
        </w:tc>
        <w:tc>
          <w:tcPr/>
          <w:p>
            <w:pPr>
              <w:pStyle w:val="Compact"/>
              <w:jc w:val="right"/>
            </w:pPr>
            <w:r>
              <w:t xml:space="preserve">154.4</w:t>
            </w:r>
          </w:p>
        </w:tc>
        <w:tc>
          <w:tcPr/>
          <w:p>
            <w:pPr>
              <w:pStyle w:val="Compact"/>
              <w:jc w:val="right"/>
            </w:pPr>
            <w:r>
              <w:t xml:space="preserve">32</w:t>
            </w:r>
          </w:p>
        </w:tc>
      </w:tr>
      <w:tr>
        <w:tc>
          <w:tcPr/>
          <w:p>
            <w:pPr>
              <w:pStyle w:val="Compact"/>
              <w:jc w:val="left"/>
            </w:pPr>
            <w:r>
              <w:t xml:space="preserve">Ulvila (naapuri)</w:t>
            </w:r>
          </w:p>
        </w:tc>
        <w:tc>
          <w:tcPr/>
          <w:p>
            <w:pPr>
              <w:pStyle w:val="Compact"/>
              <w:jc w:val="right"/>
            </w:pPr>
            <w:r>
              <w:t xml:space="preserve">116.2</w:t>
            </w:r>
          </w:p>
        </w:tc>
        <w:tc>
          <w:tcPr/>
          <w:p>
            <w:pPr>
              <w:pStyle w:val="Compact"/>
              <w:jc w:val="right"/>
            </w:pPr>
            <w:r>
              <w:t xml:space="preserve">107</w:t>
            </w:r>
          </w:p>
        </w:tc>
      </w:tr>
      <w:tr>
        <w:tc>
          <w:tcPr/>
          <w:p>
            <w:pPr>
              <w:pStyle w:val="Compact"/>
              <w:jc w:val="left"/>
            </w:pPr>
            <w:r>
              <w:t xml:space="preserve">Eura (naapuri)</w:t>
            </w:r>
          </w:p>
        </w:tc>
        <w:tc>
          <w:tcPr/>
          <w:p>
            <w:pPr>
              <w:pStyle w:val="Compact"/>
              <w:jc w:val="right"/>
            </w:pPr>
            <w:r>
              <w:t xml:space="preserve">115.1</w:t>
            </w:r>
          </w:p>
        </w:tc>
        <w:tc>
          <w:tcPr/>
          <w:p>
            <w:pPr>
              <w:pStyle w:val="Compact"/>
              <w:jc w:val="right"/>
            </w:pPr>
            <w:r>
              <w:t xml:space="preserve">112</w:t>
            </w:r>
          </w:p>
        </w:tc>
      </w:tr>
      <w:tr>
        <w:tc>
          <w:tcPr/>
          <w:p>
            <w:pPr>
              <w:pStyle w:val="Compact"/>
              <w:jc w:val="left"/>
            </w:pPr>
            <w:r>
              <w:t xml:space="preserve">Säkylä (naapuri)</w:t>
            </w:r>
          </w:p>
        </w:tc>
        <w:tc>
          <w:tcPr/>
          <w:p>
            <w:pPr>
              <w:pStyle w:val="Compact"/>
              <w:jc w:val="right"/>
            </w:pPr>
            <w:r>
              <w:t xml:space="preserve">109.6</w:t>
            </w:r>
          </w:p>
        </w:tc>
        <w:tc>
          <w:tcPr/>
          <w:p>
            <w:pPr>
              <w:pStyle w:val="Compact"/>
              <w:jc w:val="right"/>
            </w:pPr>
            <w:r>
              <w:t xml:space="preserve">125</w:t>
            </w:r>
          </w:p>
        </w:tc>
      </w:tr>
      <w:tr>
        <w:tc>
          <w:tcPr/>
          <w:p>
            <w:pPr>
              <w:pStyle w:val="Compact"/>
              <w:jc w:val="left"/>
            </w:pPr>
            <w:r>
              <w:t xml:space="preserve">Sastamala (naapuri)</w:t>
            </w:r>
          </w:p>
        </w:tc>
        <w:tc>
          <w:tcPr/>
          <w:p>
            <w:pPr>
              <w:pStyle w:val="Compact"/>
              <w:jc w:val="right"/>
            </w:pPr>
            <w:r>
              <w:t xml:space="preserve">85.2</w:t>
            </w:r>
          </w:p>
        </w:tc>
        <w:tc>
          <w:tcPr/>
          <w:p>
            <w:pPr>
              <w:pStyle w:val="Compact"/>
              <w:jc w:val="right"/>
            </w:pPr>
            <w:r>
              <w:t xml:space="preserve">208</w:t>
            </w:r>
          </w:p>
        </w:tc>
      </w:tr>
      <w:tr>
        <w:tc>
          <w:tcPr/>
          <w:p>
            <w:pPr>
              <w:pStyle w:val="Compact"/>
              <w:jc w:val="left"/>
            </w:pPr>
            <w:r>
              <w:t xml:space="preserve">Huittinen (naapuri)</w:t>
            </w:r>
          </w:p>
        </w:tc>
        <w:tc>
          <w:tcPr/>
          <w:p>
            <w:pPr>
              <w:pStyle w:val="Compact"/>
              <w:jc w:val="right"/>
            </w:pPr>
            <w:r>
              <w:t xml:space="preserve">84.8</w:t>
            </w:r>
          </w:p>
        </w:tc>
        <w:tc>
          <w:tcPr/>
          <w:p>
            <w:pPr>
              <w:pStyle w:val="Compact"/>
              <w:jc w:val="right"/>
            </w:pPr>
            <w:r>
              <w:t xml:space="preserve">210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134.2</w:t>
            </w:r>
          </w:p>
        </w:tc>
        <w:tc>
          <w:tcPr/>
          <w:p>
            <w:pPr>
              <w:pStyle w:val="Compact"/>
              <w:jc w:val="right"/>
            </w:pPr>
            <w:r>
              <w:t xml:space="preserve">35</w:t>
            </w:r>
          </w:p>
        </w:tc>
      </w:tr>
      <w:tr>
        <w:tc>
          <w:tcPr/>
          <w:p>
            <w:pPr>
              <w:pStyle w:val="Compact"/>
              <w:jc w:val="left"/>
            </w:pPr>
            <w:r>
              <w:t xml:space="preserve">Kokemäki (valittu)</w:t>
            </w:r>
          </w:p>
        </w:tc>
        <w:tc>
          <w:tcPr/>
          <w:p>
            <w:pPr>
              <w:pStyle w:val="Compact"/>
              <w:jc w:val="right"/>
            </w:pPr>
            <w:r>
              <w:t xml:space="preserve">110.4</w:t>
            </w:r>
          </w:p>
        </w:tc>
        <w:tc>
          <w:tcPr/>
          <w:p>
            <w:pPr>
              <w:pStyle w:val="Compact"/>
              <w:jc w:val="right"/>
            </w:pPr>
            <w:r>
              <w:t xml:space="preserve">105</w:t>
            </w:r>
          </w:p>
        </w:tc>
      </w:tr>
      <w:tr>
        <w:tc>
          <w:tcPr/>
          <w:p>
            <w:pPr>
              <w:pStyle w:val="Compact"/>
              <w:jc w:val="left"/>
            </w:pPr>
            <w:r>
              <w:t xml:space="preserve">Eura (naapuri)</w:t>
            </w:r>
          </w:p>
        </w:tc>
        <w:tc>
          <w:tcPr/>
          <w:p>
            <w:pPr>
              <w:pStyle w:val="Compact"/>
              <w:jc w:val="right"/>
            </w:pPr>
            <w:r>
              <w:t xml:space="preserve">106.5</w:t>
            </w:r>
          </w:p>
        </w:tc>
        <w:tc>
          <w:tcPr/>
          <w:p>
            <w:pPr>
              <w:pStyle w:val="Compact"/>
              <w:jc w:val="right"/>
            </w:pPr>
            <w:r>
              <w:t xml:space="preserve">120</w:t>
            </w:r>
          </w:p>
        </w:tc>
      </w:tr>
      <w:tr>
        <w:tc>
          <w:tcPr/>
          <w:p>
            <w:pPr>
              <w:pStyle w:val="Compact"/>
              <w:jc w:val="left"/>
            </w:pPr>
            <w:r>
              <w:t xml:space="preserve">Pori (naapuri)</w:t>
            </w:r>
          </w:p>
        </w:tc>
        <w:tc>
          <w:tcPr/>
          <w:p>
            <w:pPr>
              <w:pStyle w:val="Compact"/>
              <w:jc w:val="right"/>
            </w:pPr>
            <w:r>
              <w:t xml:space="preserve">99.6</w:t>
            </w:r>
          </w:p>
        </w:tc>
        <w:tc>
          <w:tcPr/>
          <w:p>
            <w:pPr>
              <w:pStyle w:val="Compact"/>
              <w:jc w:val="right"/>
            </w:pPr>
            <w:r>
              <w:t xml:space="preserve">145</w:t>
            </w:r>
          </w:p>
        </w:tc>
      </w:tr>
      <w:tr>
        <w:tc>
          <w:tcPr/>
          <w:p>
            <w:pPr>
              <w:pStyle w:val="Compact"/>
              <w:jc w:val="left"/>
            </w:pPr>
            <w:r>
              <w:t xml:space="preserve">Sastamala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Säkylä (naapuri)</w:t>
            </w:r>
          </w:p>
        </w:tc>
        <w:tc>
          <w:tcPr/>
          <w:p>
            <w:pPr>
              <w:pStyle w:val="Compact"/>
              <w:jc w:val="right"/>
            </w:pPr>
            <w:r>
              <w:t xml:space="preserve">90.0</w:t>
            </w:r>
          </w:p>
        </w:tc>
        <w:tc>
          <w:tcPr/>
          <w:p>
            <w:pPr>
              <w:pStyle w:val="Compact"/>
              <w:jc w:val="right"/>
            </w:pPr>
            <w:r>
              <w:t xml:space="preserve">184</w:t>
            </w:r>
          </w:p>
        </w:tc>
      </w:tr>
      <w:tr>
        <w:tc>
          <w:tcPr/>
          <w:p>
            <w:pPr>
              <w:pStyle w:val="Compact"/>
              <w:jc w:val="left"/>
            </w:pPr>
            <w:r>
              <w:t xml:space="preserve">Huittinen (naapuri)</w:t>
            </w:r>
          </w:p>
        </w:tc>
        <w:tc>
          <w:tcPr/>
          <w:p>
            <w:pPr>
              <w:pStyle w:val="Compact"/>
              <w:jc w:val="right"/>
            </w:pPr>
            <w:r>
              <w:t xml:space="preserve">84.0</w:t>
            </w:r>
          </w:p>
        </w:tc>
        <w:tc>
          <w:tcPr/>
          <w:p>
            <w:pPr>
              <w:pStyle w:val="Compact"/>
              <w:jc w:val="right"/>
            </w:pPr>
            <w:r>
              <w:t xml:space="preserve">204</w:t>
            </w:r>
          </w:p>
        </w:tc>
      </w:tr>
      <w:tr>
        <w:tc>
          <w:tcPr/>
          <w:p>
            <w:pPr>
              <w:pStyle w:val="Compact"/>
              <w:jc w:val="left"/>
            </w:pPr>
            <w:r>
              <w:t xml:space="preserve">Ulvila (naapuri)</w:t>
            </w:r>
          </w:p>
        </w:tc>
        <w:tc>
          <w:tcPr/>
          <w:p>
            <w:pPr>
              <w:pStyle w:val="Compact"/>
              <w:jc w:val="right"/>
            </w:pPr>
            <w:r>
              <w:t xml:space="preserve">75.3</w:t>
            </w:r>
          </w:p>
        </w:tc>
        <w:tc>
          <w:tcPr/>
          <w:p>
            <w:pPr>
              <w:pStyle w:val="Compact"/>
              <w:jc w:val="right"/>
            </w:pPr>
            <w:r>
              <w:t xml:space="preserve">237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135.0</w:t>
            </w:r>
          </w:p>
        </w:tc>
        <w:tc>
          <w:tcPr/>
          <w:p>
            <w:pPr>
              <w:pStyle w:val="Compact"/>
              <w:jc w:val="right"/>
            </w:pPr>
            <w:r>
              <w:t xml:space="preserve">35</w:t>
            </w:r>
          </w:p>
        </w:tc>
      </w:tr>
      <w:tr>
        <w:tc>
          <w:tcPr/>
          <w:p>
            <w:pPr>
              <w:pStyle w:val="Compact"/>
              <w:jc w:val="left"/>
            </w:pPr>
            <w:r>
              <w:t xml:space="preserve">Ulvila (naapuri)</w:t>
            </w:r>
          </w:p>
        </w:tc>
        <w:tc>
          <w:tcPr/>
          <w:p>
            <w:pPr>
              <w:pStyle w:val="Compact"/>
              <w:jc w:val="right"/>
            </w:pPr>
            <w:r>
              <w:t xml:space="preserve">132.5</w:t>
            </w:r>
          </w:p>
        </w:tc>
        <w:tc>
          <w:tcPr/>
          <w:p>
            <w:pPr>
              <w:pStyle w:val="Compact"/>
              <w:jc w:val="right"/>
            </w:pPr>
            <w:r>
              <w:t xml:space="preserve">44</w:t>
            </w:r>
          </w:p>
        </w:tc>
      </w:tr>
      <w:tr>
        <w:tc>
          <w:tcPr/>
          <w:p>
            <w:pPr>
              <w:pStyle w:val="Compact"/>
              <w:jc w:val="left"/>
            </w:pPr>
            <w:r>
              <w:t xml:space="preserve">Pori (naapuri)</w:t>
            </w:r>
          </w:p>
        </w:tc>
        <w:tc>
          <w:tcPr/>
          <w:p>
            <w:pPr>
              <w:pStyle w:val="Compact"/>
              <w:jc w:val="right"/>
            </w:pPr>
            <w:r>
              <w:t xml:space="preserve">129.3</w:t>
            </w:r>
          </w:p>
        </w:tc>
        <w:tc>
          <w:tcPr/>
          <w:p>
            <w:pPr>
              <w:pStyle w:val="Compact"/>
              <w:jc w:val="right"/>
            </w:pPr>
            <w:r>
              <w:t xml:space="preserve">50</w:t>
            </w:r>
          </w:p>
        </w:tc>
      </w:tr>
      <w:tr>
        <w:tc>
          <w:tcPr/>
          <w:p>
            <w:pPr>
              <w:pStyle w:val="Compact"/>
              <w:jc w:val="left"/>
            </w:pPr>
            <w:r>
              <w:t xml:space="preserve">Kokemäki (valittu)</w:t>
            </w:r>
          </w:p>
        </w:tc>
        <w:tc>
          <w:tcPr/>
          <w:p>
            <w:pPr>
              <w:pStyle w:val="Compact"/>
              <w:jc w:val="right"/>
            </w:pPr>
            <w:r>
              <w:t xml:space="preserve">105.8</w:t>
            </w:r>
          </w:p>
        </w:tc>
        <w:tc>
          <w:tcPr/>
          <w:p>
            <w:pPr>
              <w:pStyle w:val="Compact"/>
              <w:jc w:val="right"/>
            </w:pPr>
            <w:r>
              <w:t xml:space="preserve">119</w:t>
            </w:r>
          </w:p>
        </w:tc>
      </w:tr>
      <w:tr>
        <w:tc>
          <w:tcPr/>
          <w:p>
            <w:pPr>
              <w:pStyle w:val="Compact"/>
              <w:jc w:val="left"/>
            </w:pPr>
            <w:r>
              <w:t xml:space="preserve">Sastamala (naapuri)</w:t>
            </w:r>
          </w:p>
        </w:tc>
        <w:tc>
          <w:tcPr/>
          <w:p>
            <w:pPr>
              <w:pStyle w:val="Compact"/>
              <w:jc w:val="right"/>
            </w:pPr>
            <w:r>
              <w:t xml:space="preserve">84.7</w:t>
            </w:r>
          </w:p>
        </w:tc>
        <w:tc>
          <w:tcPr/>
          <w:p>
            <w:pPr>
              <w:pStyle w:val="Compact"/>
              <w:jc w:val="right"/>
            </w:pPr>
            <w:r>
              <w:t xml:space="preserve">194</w:t>
            </w:r>
          </w:p>
        </w:tc>
      </w:tr>
      <w:tr>
        <w:tc>
          <w:tcPr/>
          <w:p>
            <w:pPr>
              <w:pStyle w:val="Compact"/>
              <w:jc w:val="left"/>
            </w:pPr>
            <w:r>
              <w:t xml:space="preserve">Huittinen (naapuri)</w:t>
            </w:r>
          </w:p>
        </w:tc>
        <w:tc>
          <w:tcPr/>
          <w:p>
            <w:pPr>
              <w:pStyle w:val="Compact"/>
              <w:jc w:val="right"/>
            </w:pPr>
            <w:r>
              <w:t xml:space="preserve">74.6</w:t>
            </w:r>
          </w:p>
        </w:tc>
        <w:tc>
          <w:tcPr/>
          <w:p>
            <w:pPr>
              <w:pStyle w:val="Compact"/>
              <w:jc w:val="right"/>
            </w:pPr>
            <w:r>
              <w:t xml:space="preserve">233</w:t>
            </w:r>
          </w:p>
        </w:tc>
      </w:tr>
      <w:tr>
        <w:tc>
          <w:tcPr/>
          <w:p>
            <w:pPr>
              <w:pStyle w:val="Compact"/>
              <w:jc w:val="left"/>
            </w:pPr>
            <w:r>
              <w:t xml:space="preserve">Eura (naapuri)</w:t>
            </w:r>
          </w:p>
        </w:tc>
        <w:tc>
          <w:tcPr/>
          <w:p>
            <w:pPr>
              <w:pStyle w:val="Compact"/>
              <w:jc w:val="right"/>
            </w:pPr>
            <w:r>
              <w:t xml:space="preserve">67.0</w:t>
            </w:r>
          </w:p>
        </w:tc>
        <w:tc>
          <w:tcPr/>
          <w:p>
            <w:pPr>
              <w:pStyle w:val="Compact"/>
              <w:jc w:val="right"/>
            </w:pPr>
            <w:r>
              <w:t xml:space="preserve">251</w:t>
            </w:r>
          </w:p>
        </w:tc>
      </w:tr>
      <w:tr>
        <w:tc>
          <w:tcPr/>
          <w:p>
            <w:pPr>
              <w:pStyle w:val="Compact"/>
              <w:jc w:val="left"/>
            </w:pPr>
            <w:r>
              <w:t xml:space="preserve">Säkylä (naapuri)</w:t>
            </w:r>
          </w:p>
        </w:tc>
        <w:tc>
          <w:tcPr/>
          <w:p>
            <w:pPr>
              <w:pStyle w:val="Compact"/>
              <w:jc w:val="right"/>
            </w:pPr>
            <w:r>
              <w:t xml:space="preserve">57.2</w:t>
            </w:r>
          </w:p>
        </w:tc>
        <w:tc>
          <w:tcPr/>
          <w:p>
            <w:pPr>
              <w:pStyle w:val="Compact"/>
              <w:jc w:val="right"/>
            </w:pPr>
            <w:r>
              <w:t xml:space="preserve">263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143.2</w:t>
            </w:r>
          </w:p>
        </w:tc>
        <w:tc>
          <w:tcPr/>
          <w:p>
            <w:pPr>
              <w:pStyle w:val="Compact"/>
              <w:jc w:val="right"/>
            </w:pPr>
            <w:r>
              <w:t xml:space="preserve">55</w:t>
            </w:r>
          </w:p>
        </w:tc>
      </w:tr>
      <w:tr>
        <w:tc>
          <w:tcPr/>
          <w:p>
            <w:pPr>
              <w:pStyle w:val="Compact"/>
              <w:jc w:val="left"/>
            </w:pPr>
            <w:r>
              <w:t xml:space="preserve">Harjavalta (naapuri)</w:t>
            </w:r>
          </w:p>
        </w:tc>
        <w:tc>
          <w:tcPr/>
          <w:p>
            <w:pPr>
              <w:pStyle w:val="Compact"/>
              <w:jc w:val="right"/>
            </w:pPr>
            <w:r>
              <w:t xml:space="preserve">129.7</w:t>
            </w:r>
          </w:p>
        </w:tc>
        <w:tc>
          <w:tcPr/>
          <w:p>
            <w:pPr>
              <w:pStyle w:val="Compact"/>
              <w:jc w:val="right"/>
            </w:pPr>
            <w:r>
              <w:t xml:space="preserve">78</w:t>
            </w:r>
          </w:p>
        </w:tc>
      </w:tr>
      <w:tr>
        <w:tc>
          <w:tcPr/>
          <w:p>
            <w:pPr>
              <w:pStyle w:val="Compact"/>
              <w:jc w:val="left"/>
            </w:pPr>
            <w:r>
              <w:t xml:space="preserve">Kokemäki (valittu)</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Ulvila (naapuri)</w:t>
            </w:r>
          </w:p>
        </w:tc>
        <w:tc>
          <w:tcPr/>
          <w:p>
            <w:pPr>
              <w:pStyle w:val="Compact"/>
              <w:jc w:val="right"/>
            </w:pPr>
            <w:r>
              <w:t xml:space="preserve">98.6</w:t>
            </w:r>
          </w:p>
        </w:tc>
        <w:tc>
          <w:tcPr/>
          <w:p>
            <w:pPr>
              <w:pStyle w:val="Compact"/>
              <w:jc w:val="right"/>
            </w:pPr>
            <w:r>
              <w:t xml:space="preserve">157</w:t>
            </w:r>
          </w:p>
        </w:tc>
      </w:tr>
      <w:tr>
        <w:tc>
          <w:tcPr/>
          <w:p>
            <w:pPr>
              <w:pStyle w:val="Compact"/>
              <w:jc w:val="left"/>
            </w:pPr>
            <w:r>
              <w:t xml:space="preserve">Eura (naapuri)</w:t>
            </w:r>
          </w:p>
        </w:tc>
        <w:tc>
          <w:tcPr/>
          <w:p>
            <w:pPr>
              <w:pStyle w:val="Compact"/>
              <w:jc w:val="right"/>
            </w:pPr>
            <w:r>
              <w:t xml:space="preserve">82.4</w:t>
            </w:r>
          </w:p>
        </w:tc>
        <w:tc>
          <w:tcPr/>
          <w:p>
            <w:pPr>
              <w:pStyle w:val="Compact"/>
              <w:jc w:val="right"/>
            </w:pPr>
            <w:r>
              <w:t xml:space="preserve">195</w:t>
            </w:r>
          </w:p>
        </w:tc>
      </w:tr>
      <w:tr>
        <w:tc>
          <w:tcPr/>
          <w:p>
            <w:pPr>
              <w:pStyle w:val="Compact"/>
              <w:jc w:val="left"/>
            </w:pPr>
            <w:r>
              <w:t xml:space="preserve">Sastamala (naapuri)</w:t>
            </w:r>
          </w:p>
        </w:tc>
        <w:tc>
          <w:tcPr/>
          <w:p>
            <w:pPr>
              <w:pStyle w:val="Compact"/>
              <w:jc w:val="right"/>
            </w:pPr>
            <w:r>
              <w:t xml:space="preserve">71.6</w:t>
            </w:r>
          </w:p>
        </w:tc>
        <w:tc>
          <w:tcPr/>
          <w:p>
            <w:pPr>
              <w:pStyle w:val="Compact"/>
              <w:jc w:val="right"/>
            </w:pPr>
            <w:r>
              <w:t xml:space="preserve">224</w:t>
            </w:r>
          </w:p>
        </w:tc>
      </w:tr>
      <w:tr>
        <w:tc>
          <w:tcPr/>
          <w:p>
            <w:pPr>
              <w:pStyle w:val="Compact"/>
              <w:jc w:val="left"/>
            </w:pPr>
            <w:r>
              <w:t xml:space="preserve">Säkylä (naapuri)</w:t>
            </w:r>
          </w:p>
        </w:tc>
        <w:tc>
          <w:tcPr/>
          <w:p>
            <w:pPr>
              <w:pStyle w:val="Compact"/>
              <w:jc w:val="right"/>
            </w:pPr>
            <w:r>
              <w:t xml:space="preserve">64.9</w:t>
            </w:r>
          </w:p>
        </w:tc>
        <w:tc>
          <w:tcPr/>
          <w:p>
            <w:pPr>
              <w:pStyle w:val="Compact"/>
              <w:jc w:val="right"/>
            </w:pPr>
            <w:r>
              <w:t xml:space="preserve">240</w:t>
            </w:r>
          </w:p>
        </w:tc>
      </w:tr>
      <w:tr>
        <w:tc>
          <w:tcPr/>
          <w:p>
            <w:pPr>
              <w:pStyle w:val="Compact"/>
              <w:jc w:val="left"/>
            </w:pPr>
            <w:r>
              <w:t xml:space="preserve">Huittinen (naapuri)</w:t>
            </w:r>
          </w:p>
        </w:tc>
        <w:tc>
          <w:tcPr/>
          <w:p>
            <w:pPr>
              <w:pStyle w:val="Compact"/>
              <w:jc w:val="right"/>
            </w:pPr>
            <w:r>
              <w:t xml:space="preserve">62.2</w:t>
            </w:r>
          </w:p>
        </w:tc>
        <w:tc>
          <w:tcPr/>
          <w:p>
            <w:pPr>
              <w:pStyle w:val="Compact"/>
              <w:jc w:val="right"/>
            </w:pPr>
            <w:r>
              <w:t xml:space="preserve">246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157.1</w:t>
            </w:r>
          </w:p>
        </w:tc>
        <w:tc>
          <w:tcPr/>
          <w:p>
            <w:pPr>
              <w:pStyle w:val="Compact"/>
              <w:jc w:val="right"/>
            </w:pPr>
            <w:r>
              <w:t xml:space="preserve">22</w:t>
            </w:r>
          </w:p>
        </w:tc>
      </w:tr>
      <w:tr>
        <w:tc>
          <w:tcPr/>
          <w:p>
            <w:pPr>
              <w:pStyle w:val="Compact"/>
              <w:jc w:val="left"/>
            </w:pPr>
            <w:r>
              <w:t xml:space="preserve">Pori (naapuri)</w:t>
            </w:r>
          </w:p>
        </w:tc>
        <w:tc>
          <w:tcPr/>
          <w:p>
            <w:pPr>
              <w:pStyle w:val="Compact"/>
              <w:jc w:val="right"/>
            </w:pPr>
            <w:r>
              <w:t xml:space="preserve">145.5</w:t>
            </w:r>
          </w:p>
        </w:tc>
        <w:tc>
          <w:tcPr/>
          <w:p>
            <w:pPr>
              <w:pStyle w:val="Compact"/>
              <w:jc w:val="right"/>
            </w:pPr>
            <w:r>
              <w:t xml:space="preserve">35</w:t>
            </w:r>
          </w:p>
        </w:tc>
      </w:tr>
      <w:tr>
        <w:tc>
          <w:tcPr/>
          <w:p>
            <w:pPr>
              <w:pStyle w:val="Compact"/>
              <w:jc w:val="left"/>
            </w:pPr>
            <w:r>
              <w:t xml:space="preserve">Kokemäki (valittu)</w:t>
            </w:r>
          </w:p>
        </w:tc>
        <w:tc>
          <w:tcPr/>
          <w:p>
            <w:pPr>
              <w:pStyle w:val="Compact"/>
              <w:jc w:val="right"/>
            </w:pPr>
            <w:r>
              <w:t xml:space="preserve">111.7</w:t>
            </w:r>
          </w:p>
        </w:tc>
        <w:tc>
          <w:tcPr/>
          <w:p>
            <w:pPr>
              <w:pStyle w:val="Compact"/>
              <w:jc w:val="right"/>
            </w:pPr>
            <w:r>
              <w:t xml:space="preserve">74</w:t>
            </w:r>
          </w:p>
        </w:tc>
      </w:tr>
      <w:tr>
        <w:tc>
          <w:tcPr/>
          <w:p>
            <w:pPr>
              <w:pStyle w:val="Compact"/>
              <w:jc w:val="left"/>
            </w:pPr>
            <w:r>
              <w:t xml:space="preserve">Ulvila (naapuri)</w:t>
            </w:r>
          </w:p>
        </w:tc>
        <w:tc>
          <w:tcPr/>
          <w:p>
            <w:pPr>
              <w:pStyle w:val="Compact"/>
              <w:jc w:val="right"/>
            </w:pPr>
            <w:r>
              <w:t xml:space="preserve">89.6</w:t>
            </w:r>
          </w:p>
        </w:tc>
        <w:tc>
          <w:tcPr/>
          <w:p>
            <w:pPr>
              <w:pStyle w:val="Compact"/>
              <w:jc w:val="right"/>
            </w:pPr>
            <w:r>
              <w:t xml:space="preserve">97</w:t>
            </w:r>
          </w:p>
        </w:tc>
      </w:tr>
      <w:tr>
        <w:tc>
          <w:tcPr/>
          <w:p>
            <w:pPr>
              <w:pStyle w:val="Compact"/>
              <w:jc w:val="left"/>
            </w:pPr>
            <w:r>
              <w:t xml:space="preserve">Sastamala (naapuri)</w:t>
            </w:r>
          </w:p>
        </w:tc>
        <w:tc>
          <w:tcPr/>
          <w:p>
            <w:pPr>
              <w:pStyle w:val="Compact"/>
              <w:jc w:val="right"/>
            </w:pPr>
            <w:r>
              <w:t xml:space="preserve">84.4</w:t>
            </w:r>
          </w:p>
        </w:tc>
        <w:tc>
          <w:tcPr/>
          <w:p>
            <w:pPr>
              <w:pStyle w:val="Compact"/>
              <w:jc w:val="right"/>
            </w:pPr>
            <w:r>
              <w:t xml:space="preserve">106</w:t>
            </w:r>
          </w:p>
        </w:tc>
      </w:tr>
      <w:tr>
        <w:tc>
          <w:tcPr/>
          <w:p>
            <w:pPr>
              <w:pStyle w:val="Compact"/>
              <w:jc w:val="left"/>
            </w:pPr>
            <w:r>
              <w:t xml:space="preserve">Huittinen (naapuri)</w:t>
            </w:r>
          </w:p>
        </w:tc>
        <w:tc>
          <w:tcPr/>
          <w:p>
            <w:pPr>
              <w:pStyle w:val="Compact"/>
              <w:jc w:val="right"/>
            </w:pPr>
            <w:r>
              <w:t xml:space="preserve">81.8</w:t>
            </w:r>
          </w:p>
        </w:tc>
        <w:tc>
          <w:tcPr/>
          <w:p>
            <w:pPr>
              <w:pStyle w:val="Compact"/>
              <w:jc w:val="right"/>
            </w:pPr>
            <w:r>
              <w:t xml:space="preserve">110</w:t>
            </w:r>
          </w:p>
        </w:tc>
      </w:tr>
      <w:tr>
        <w:tc>
          <w:tcPr/>
          <w:p>
            <w:pPr>
              <w:pStyle w:val="Compact"/>
              <w:jc w:val="left"/>
            </w:pPr>
            <w:r>
              <w:t xml:space="preserve">Säkylä (naapuri)</w:t>
            </w:r>
          </w:p>
        </w:tc>
        <w:tc>
          <w:tcPr/>
          <w:p>
            <w:pPr>
              <w:pStyle w:val="Compact"/>
              <w:jc w:val="right"/>
            </w:pPr>
            <w:r>
              <w:t xml:space="preserve">57.1</w:t>
            </w:r>
          </w:p>
        </w:tc>
        <w:tc>
          <w:tcPr/>
          <w:p>
            <w:pPr>
              <w:pStyle w:val="Compact"/>
              <w:jc w:val="right"/>
            </w:pPr>
            <w:r>
              <w:t xml:space="preserve">141</w:t>
            </w:r>
          </w:p>
        </w:tc>
      </w:tr>
      <w:tr>
        <w:tc>
          <w:tcPr/>
          <w:p>
            <w:pPr>
              <w:pStyle w:val="Compact"/>
              <w:jc w:val="left"/>
            </w:pPr>
            <w:r>
              <w:t xml:space="preserve">Eura (naapuri)</w:t>
            </w:r>
          </w:p>
        </w:tc>
        <w:tc>
          <w:tcPr/>
          <w:p>
            <w:pPr>
              <w:pStyle w:val="Compact"/>
              <w:jc w:val="right"/>
            </w:pPr>
            <w:r>
              <w:t xml:space="preserve">53.2</w:t>
            </w:r>
          </w:p>
        </w:tc>
        <w:tc>
          <w:tcPr/>
          <w:p>
            <w:pPr>
              <w:pStyle w:val="Compact"/>
              <w:jc w:val="right"/>
            </w:pPr>
            <w:r>
              <w:t xml:space="preserve">145</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195.3</w:t>
            </w:r>
          </w:p>
        </w:tc>
        <w:tc>
          <w:tcPr/>
          <w:p>
            <w:pPr>
              <w:pStyle w:val="Compact"/>
              <w:jc w:val="right"/>
            </w:pPr>
            <w:r>
              <w:t xml:space="preserve">26</w:t>
            </w:r>
          </w:p>
        </w:tc>
      </w:tr>
      <w:tr>
        <w:tc>
          <w:tcPr/>
          <w:p>
            <w:pPr>
              <w:pStyle w:val="Compact"/>
              <w:jc w:val="left"/>
            </w:pPr>
            <w:r>
              <w:t xml:space="preserve">Pori (naapuri)</w:t>
            </w:r>
          </w:p>
        </w:tc>
        <w:tc>
          <w:tcPr/>
          <w:p>
            <w:pPr>
              <w:pStyle w:val="Compact"/>
              <w:jc w:val="right"/>
            </w:pPr>
            <w:r>
              <w:t xml:space="preserve">160.5</w:t>
            </w:r>
          </w:p>
        </w:tc>
        <w:tc>
          <w:tcPr/>
          <w:p>
            <w:pPr>
              <w:pStyle w:val="Compact"/>
              <w:jc w:val="right"/>
            </w:pPr>
            <w:r>
              <w:t xml:space="preserve">48</w:t>
            </w:r>
          </w:p>
        </w:tc>
      </w:tr>
      <w:tr>
        <w:tc>
          <w:tcPr/>
          <w:p>
            <w:pPr>
              <w:pStyle w:val="Compact"/>
              <w:jc w:val="left"/>
            </w:pPr>
            <w:r>
              <w:t xml:space="preserve">Sastamala (naapuri)</w:t>
            </w:r>
          </w:p>
        </w:tc>
        <w:tc>
          <w:tcPr/>
          <w:p>
            <w:pPr>
              <w:pStyle w:val="Compact"/>
              <w:jc w:val="right"/>
            </w:pPr>
            <w:r>
              <w:t xml:space="preserve">144.2</w:t>
            </w:r>
          </w:p>
        </w:tc>
        <w:tc>
          <w:tcPr/>
          <w:p>
            <w:pPr>
              <w:pStyle w:val="Compact"/>
              <w:jc w:val="right"/>
            </w:pPr>
            <w:r>
              <w:t xml:space="preserve">73</w:t>
            </w:r>
          </w:p>
        </w:tc>
      </w:tr>
      <w:tr>
        <w:tc>
          <w:tcPr/>
          <w:p>
            <w:pPr>
              <w:pStyle w:val="Compact"/>
              <w:jc w:val="left"/>
            </w:pPr>
            <w:r>
              <w:t xml:space="preserve">Kokemäki (valittu)</w:t>
            </w:r>
          </w:p>
        </w:tc>
        <w:tc>
          <w:tcPr/>
          <w:p>
            <w:pPr>
              <w:pStyle w:val="Compact"/>
              <w:jc w:val="right"/>
            </w:pPr>
            <w:r>
              <w:t xml:space="preserve">116.3</w:t>
            </w:r>
          </w:p>
        </w:tc>
        <w:tc>
          <w:tcPr/>
          <w:p>
            <w:pPr>
              <w:pStyle w:val="Compact"/>
              <w:jc w:val="right"/>
            </w:pPr>
            <w:r>
              <w:t xml:space="preserve">106</w:t>
            </w:r>
          </w:p>
        </w:tc>
      </w:tr>
      <w:tr>
        <w:tc>
          <w:tcPr/>
          <w:p>
            <w:pPr>
              <w:pStyle w:val="Compact"/>
              <w:jc w:val="left"/>
            </w:pPr>
            <w:r>
              <w:t xml:space="preserve">Ulvila (naapuri)</w:t>
            </w:r>
          </w:p>
        </w:tc>
        <w:tc>
          <w:tcPr/>
          <w:p>
            <w:pPr>
              <w:pStyle w:val="Compact"/>
              <w:jc w:val="right"/>
            </w:pPr>
            <w:r>
              <w:t xml:space="preserve">104.7</w:t>
            </w:r>
          </w:p>
        </w:tc>
        <w:tc>
          <w:tcPr/>
          <w:p>
            <w:pPr>
              <w:pStyle w:val="Compact"/>
              <w:jc w:val="right"/>
            </w:pPr>
            <w:r>
              <w:t xml:space="preserve">135</w:t>
            </w:r>
          </w:p>
        </w:tc>
      </w:tr>
      <w:tr>
        <w:tc>
          <w:tcPr/>
          <w:p>
            <w:pPr>
              <w:pStyle w:val="Compact"/>
              <w:jc w:val="left"/>
            </w:pPr>
            <w:r>
              <w:t xml:space="preserve">Huittinen (naapuri)</w:t>
            </w:r>
          </w:p>
        </w:tc>
        <w:tc>
          <w:tcPr/>
          <w:p>
            <w:pPr>
              <w:pStyle w:val="Compact"/>
              <w:jc w:val="right"/>
            </w:pPr>
            <w:r>
              <w:t xml:space="preserve">97.7</w:t>
            </w:r>
          </w:p>
        </w:tc>
        <w:tc>
          <w:tcPr/>
          <w:p>
            <w:pPr>
              <w:pStyle w:val="Compact"/>
              <w:jc w:val="right"/>
            </w:pPr>
            <w:r>
              <w:t xml:space="preserve">149</w:t>
            </w:r>
          </w:p>
        </w:tc>
      </w:tr>
      <w:tr>
        <w:tc>
          <w:tcPr/>
          <w:p>
            <w:pPr>
              <w:pStyle w:val="Compact"/>
              <w:jc w:val="left"/>
            </w:pPr>
            <w:r>
              <w:t xml:space="preserve">Eura (naapuri)</w:t>
            </w:r>
          </w:p>
        </w:tc>
        <w:tc>
          <w:tcPr/>
          <w:p>
            <w:pPr>
              <w:pStyle w:val="Compact"/>
              <w:jc w:val="right"/>
            </w:pPr>
            <w:r>
              <w:t xml:space="preserve">79.1</w:t>
            </w:r>
          </w:p>
        </w:tc>
        <w:tc>
          <w:tcPr/>
          <w:p>
            <w:pPr>
              <w:pStyle w:val="Compact"/>
              <w:jc w:val="right"/>
            </w:pPr>
            <w:r>
              <w:t xml:space="preserve">194</w:t>
            </w:r>
          </w:p>
        </w:tc>
      </w:tr>
      <w:tr>
        <w:tc>
          <w:tcPr/>
          <w:p>
            <w:pPr>
              <w:pStyle w:val="Compact"/>
              <w:jc w:val="left"/>
            </w:pPr>
            <w:r>
              <w:t xml:space="preserve">Säkylä (naapuri)</w:t>
            </w:r>
          </w:p>
        </w:tc>
        <w:tc>
          <w:tcPr/>
          <w:p>
            <w:pPr>
              <w:pStyle w:val="Compact"/>
              <w:jc w:val="right"/>
            </w:pPr>
            <w:r>
              <w:t xml:space="preserve">79.1</w:t>
            </w:r>
          </w:p>
        </w:tc>
        <w:tc>
          <w:tcPr/>
          <w:p>
            <w:pPr>
              <w:pStyle w:val="Compact"/>
              <w:jc w:val="right"/>
            </w:pPr>
            <w:r>
              <w:t xml:space="preserve">195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Kokemäki (valittu)</w:t>
            </w:r>
          </w:p>
        </w:tc>
        <w:tc>
          <w:tcPr/>
          <w:p>
            <w:pPr>
              <w:pStyle w:val="Compact"/>
              <w:jc w:val="right"/>
            </w:pPr>
            <w:r>
              <w:t xml:space="preserve">109.7</w:t>
            </w:r>
          </w:p>
        </w:tc>
        <w:tc>
          <w:tcPr/>
          <w:p>
            <w:pPr>
              <w:pStyle w:val="Compact"/>
              <w:jc w:val="right"/>
            </w:pPr>
            <w:r>
              <w:t xml:space="preserve">108</w:t>
            </w:r>
          </w:p>
        </w:tc>
      </w:tr>
      <w:tr>
        <w:tc>
          <w:tcPr/>
          <w:p>
            <w:pPr>
              <w:pStyle w:val="Compact"/>
              <w:jc w:val="left"/>
            </w:pPr>
            <w:r>
              <w:t xml:space="preserve">Pori (naapuri)</w:t>
            </w:r>
          </w:p>
        </w:tc>
        <w:tc>
          <w:tcPr/>
          <w:p>
            <w:pPr>
              <w:pStyle w:val="Compact"/>
              <w:jc w:val="right"/>
            </w:pPr>
            <w:r>
              <w:t xml:space="preserve">104.2</w:t>
            </w:r>
          </w:p>
        </w:tc>
        <w:tc>
          <w:tcPr/>
          <w:p>
            <w:pPr>
              <w:pStyle w:val="Compact"/>
              <w:jc w:val="right"/>
            </w:pPr>
            <w:r>
              <w:t xml:space="preserve">132</w:t>
            </w:r>
          </w:p>
        </w:tc>
      </w:tr>
      <w:tr>
        <w:tc>
          <w:tcPr/>
          <w:p>
            <w:pPr>
              <w:pStyle w:val="Compact"/>
              <w:jc w:val="left"/>
            </w:pPr>
            <w:r>
              <w:t xml:space="preserve">Huittinen (naapuri)</w:t>
            </w:r>
          </w:p>
        </w:tc>
        <w:tc>
          <w:tcPr/>
          <w:p>
            <w:pPr>
              <w:pStyle w:val="Compact"/>
              <w:jc w:val="right"/>
            </w:pPr>
            <w:r>
              <w:t xml:space="preserve">101.8</w:t>
            </w:r>
          </w:p>
        </w:tc>
        <w:tc>
          <w:tcPr/>
          <w:p>
            <w:pPr>
              <w:pStyle w:val="Compact"/>
              <w:jc w:val="right"/>
            </w:pPr>
            <w:r>
              <w:t xml:space="preserve">136</w:t>
            </w:r>
          </w:p>
        </w:tc>
      </w:tr>
      <w:tr>
        <w:tc>
          <w:tcPr/>
          <w:p>
            <w:pPr>
              <w:pStyle w:val="Compact"/>
              <w:jc w:val="left"/>
            </w:pPr>
            <w:r>
              <w:t xml:space="preserve">Sastamala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Harjavalta (naapuri)</w:t>
            </w:r>
          </w:p>
        </w:tc>
        <w:tc>
          <w:tcPr/>
          <w:p>
            <w:pPr>
              <w:pStyle w:val="Compact"/>
              <w:jc w:val="right"/>
            </w:pPr>
            <w:r>
              <w:t xml:space="preserve">99.1</w:t>
            </w:r>
          </w:p>
        </w:tc>
        <w:tc>
          <w:tcPr/>
          <w:p>
            <w:pPr>
              <w:pStyle w:val="Compact"/>
              <w:jc w:val="right"/>
            </w:pPr>
            <w:r>
              <w:t xml:space="preserve">151</w:t>
            </w:r>
          </w:p>
        </w:tc>
      </w:tr>
      <w:tr>
        <w:tc>
          <w:tcPr/>
          <w:p>
            <w:pPr>
              <w:pStyle w:val="Compact"/>
              <w:jc w:val="left"/>
            </w:pPr>
            <w:r>
              <w:t xml:space="preserve">Eura (naapuri)</w:t>
            </w:r>
          </w:p>
        </w:tc>
        <w:tc>
          <w:tcPr/>
          <w:p>
            <w:pPr>
              <w:pStyle w:val="Compact"/>
              <w:jc w:val="right"/>
            </w:pPr>
            <w:r>
              <w:t xml:space="preserve">84.3</w:t>
            </w:r>
          </w:p>
        </w:tc>
        <w:tc>
          <w:tcPr/>
          <w:p>
            <w:pPr>
              <w:pStyle w:val="Compact"/>
              <w:jc w:val="right"/>
            </w:pPr>
            <w:r>
              <w:t xml:space="preserve">204</w:t>
            </w:r>
          </w:p>
        </w:tc>
      </w:tr>
      <w:tr>
        <w:tc>
          <w:tcPr/>
          <w:p>
            <w:pPr>
              <w:pStyle w:val="Compact"/>
              <w:jc w:val="left"/>
            </w:pPr>
            <w:r>
              <w:t xml:space="preserve">Säkylä (naapuri)</w:t>
            </w:r>
          </w:p>
        </w:tc>
        <w:tc>
          <w:tcPr/>
          <w:p>
            <w:pPr>
              <w:pStyle w:val="Compact"/>
              <w:jc w:val="right"/>
            </w:pPr>
            <w:r>
              <w:t xml:space="preserve">79.9</w:t>
            </w:r>
          </w:p>
        </w:tc>
        <w:tc>
          <w:tcPr/>
          <w:p>
            <w:pPr>
              <w:pStyle w:val="Compact"/>
              <w:jc w:val="right"/>
            </w:pPr>
            <w:r>
              <w:t xml:space="preserve">219</w:t>
            </w:r>
          </w:p>
        </w:tc>
      </w:tr>
      <w:tr>
        <w:tc>
          <w:tcPr/>
          <w:p>
            <w:pPr>
              <w:pStyle w:val="Compact"/>
              <w:jc w:val="left"/>
            </w:pPr>
            <w:r>
              <w:t xml:space="preserve">Ulvila (naapuri)</w:t>
            </w:r>
          </w:p>
        </w:tc>
        <w:tc>
          <w:tcPr/>
          <w:p>
            <w:pPr>
              <w:pStyle w:val="Compact"/>
              <w:jc w:val="right"/>
            </w:pPr>
            <w:r>
              <w:t xml:space="preserve">71.1</w:t>
            </w:r>
          </w:p>
        </w:tc>
        <w:tc>
          <w:tcPr/>
          <w:p>
            <w:pPr>
              <w:pStyle w:val="Compact"/>
              <w:jc w:val="right"/>
            </w:pPr>
            <w:r>
              <w:t xml:space="preserve">236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159.1</w:t>
            </w:r>
          </w:p>
        </w:tc>
        <w:tc>
          <w:tcPr/>
          <w:p>
            <w:pPr>
              <w:pStyle w:val="Compact"/>
              <w:jc w:val="right"/>
            </w:pPr>
            <w:r>
              <w:t xml:space="preserve">32</w:t>
            </w:r>
          </w:p>
        </w:tc>
      </w:tr>
      <w:tr>
        <w:tc>
          <w:tcPr/>
          <w:p>
            <w:pPr>
              <w:pStyle w:val="Compact"/>
              <w:jc w:val="left"/>
            </w:pPr>
            <w:r>
              <w:t xml:space="preserve">Säkylä (naapuri)</w:t>
            </w:r>
          </w:p>
        </w:tc>
        <w:tc>
          <w:tcPr/>
          <w:p>
            <w:pPr>
              <w:pStyle w:val="Compact"/>
              <w:jc w:val="right"/>
            </w:pPr>
            <w:r>
              <w:t xml:space="preserve">159.1</w:t>
            </w:r>
          </w:p>
        </w:tc>
        <w:tc>
          <w:tcPr/>
          <w:p>
            <w:pPr>
              <w:pStyle w:val="Compact"/>
              <w:jc w:val="right"/>
            </w:pPr>
            <w:r>
              <w:t xml:space="preserve">33</w:t>
            </w:r>
          </w:p>
        </w:tc>
      </w:tr>
      <w:tr>
        <w:tc>
          <w:tcPr/>
          <w:p>
            <w:pPr>
              <w:pStyle w:val="Compact"/>
              <w:jc w:val="left"/>
            </w:pPr>
            <w:r>
              <w:t xml:space="preserve">Kokemäki (valittu)</w:t>
            </w:r>
          </w:p>
        </w:tc>
        <w:tc>
          <w:tcPr/>
          <w:p>
            <w:pPr>
              <w:pStyle w:val="Compact"/>
              <w:jc w:val="right"/>
            </w:pPr>
            <w:r>
              <w:t xml:space="preserve">134.1</w:t>
            </w:r>
          </w:p>
        </w:tc>
        <w:tc>
          <w:tcPr/>
          <w:p>
            <w:pPr>
              <w:pStyle w:val="Compact"/>
              <w:jc w:val="right"/>
            </w:pPr>
            <w:r>
              <w:t xml:space="preserve">67</w:t>
            </w:r>
          </w:p>
        </w:tc>
      </w:tr>
      <w:tr>
        <w:tc>
          <w:tcPr/>
          <w:p>
            <w:pPr>
              <w:pStyle w:val="Compact"/>
              <w:jc w:val="left"/>
            </w:pPr>
            <w:r>
              <w:t xml:space="preserve">Pori (naapuri)</w:t>
            </w:r>
          </w:p>
        </w:tc>
        <w:tc>
          <w:tcPr/>
          <w:p>
            <w:pPr>
              <w:pStyle w:val="Compact"/>
              <w:jc w:val="right"/>
            </w:pPr>
            <w:r>
              <w:t xml:space="preserve">131.8</w:t>
            </w:r>
          </w:p>
        </w:tc>
        <w:tc>
          <w:tcPr/>
          <w:p>
            <w:pPr>
              <w:pStyle w:val="Compact"/>
              <w:jc w:val="right"/>
            </w:pPr>
            <w:r>
              <w:t xml:space="preserve">69</w:t>
            </w:r>
          </w:p>
        </w:tc>
      </w:tr>
      <w:tr>
        <w:tc>
          <w:tcPr/>
          <w:p>
            <w:pPr>
              <w:pStyle w:val="Compact"/>
              <w:jc w:val="left"/>
            </w:pPr>
            <w:r>
              <w:t xml:space="preserve">Eura (naapuri)</w:t>
            </w:r>
          </w:p>
        </w:tc>
        <w:tc>
          <w:tcPr/>
          <w:p>
            <w:pPr>
              <w:pStyle w:val="Compact"/>
              <w:jc w:val="right"/>
            </w:pPr>
            <w:r>
              <w:t xml:space="preserve">100.0</w:t>
            </w:r>
          </w:p>
        </w:tc>
        <w:tc>
          <w:tcPr/>
          <w:p>
            <w:pPr>
              <w:pStyle w:val="Compact"/>
              <w:jc w:val="right"/>
            </w:pPr>
            <w:r>
              <w:t xml:space="preserve">128</w:t>
            </w:r>
          </w:p>
        </w:tc>
      </w:tr>
      <w:tr>
        <w:tc>
          <w:tcPr/>
          <w:p>
            <w:pPr>
              <w:pStyle w:val="Compact"/>
              <w:jc w:val="left"/>
            </w:pPr>
            <w:r>
              <w:t xml:space="preserve">Sastamala (naapuri)</w:t>
            </w:r>
          </w:p>
        </w:tc>
        <w:tc>
          <w:tcPr/>
          <w:p>
            <w:pPr>
              <w:pStyle w:val="Compact"/>
              <w:jc w:val="right"/>
            </w:pPr>
            <w:r>
              <w:t xml:space="preserve">84.1</w:t>
            </w:r>
          </w:p>
        </w:tc>
        <w:tc>
          <w:tcPr/>
          <w:p>
            <w:pPr>
              <w:pStyle w:val="Compact"/>
              <w:jc w:val="right"/>
            </w:pPr>
            <w:r>
              <w:t xml:space="preserve">162</w:t>
            </w:r>
          </w:p>
        </w:tc>
      </w:tr>
      <w:tr>
        <w:tc>
          <w:tcPr/>
          <w:p>
            <w:pPr>
              <w:pStyle w:val="Compact"/>
              <w:jc w:val="left"/>
            </w:pPr>
            <w:r>
              <w:t xml:space="preserve">Huittinen (naapuri)</w:t>
            </w:r>
          </w:p>
        </w:tc>
        <w:tc>
          <w:tcPr/>
          <w:p>
            <w:pPr>
              <w:pStyle w:val="Compact"/>
              <w:jc w:val="right"/>
            </w:pPr>
            <w:r>
              <w:t xml:space="preserve">61.4</w:t>
            </w:r>
          </w:p>
        </w:tc>
        <w:tc>
          <w:tcPr/>
          <w:p>
            <w:pPr>
              <w:pStyle w:val="Compact"/>
              <w:jc w:val="right"/>
            </w:pPr>
            <w:r>
              <w:t xml:space="preserve">213</w:t>
            </w:r>
          </w:p>
        </w:tc>
      </w:tr>
      <w:tr>
        <w:tc>
          <w:tcPr/>
          <w:p>
            <w:pPr>
              <w:pStyle w:val="Compact"/>
              <w:jc w:val="left"/>
            </w:pPr>
            <w:r>
              <w:t xml:space="preserve">Ulvila (naapuri)</w:t>
            </w:r>
          </w:p>
        </w:tc>
        <w:tc>
          <w:tcPr/>
          <w:p>
            <w:pPr>
              <w:pStyle w:val="Compact"/>
              <w:jc w:val="right"/>
            </w:pPr>
            <w:r>
              <w:t xml:space="preserve">59.1</w:t>
            </w:r>
          </w:p>
        </w:tc>
        <w:tc>
          <w:tcPr/>
          <w:p>
            <w:pPr>
              <w:pStyle w:val="Compact"/>
              <w:jc w:val="right"/>
            </w:pPr>
            <w:r>
              <w:t xml:space="preserve">219</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189.3</w:t>
            </w:r>
          </w:p>
        </w:tc>
        <w:tc>
          <w:tcPr/>
          <w:p>
            <w:pPr>
              <w:pStyle w:val="Compact"/>
              <w:jc w:val="right"/>
            </w:pPr>
            <w:r>
              <w:t xml:space="preserve">8</w:t>
            </w:r>
          </w:p>
        </w:tc>
      </w:tr>
      <w:tr>
        <w:tc>
          <w:tcPr/>
          <w:p>
            <w:pPr>
              <w:pStyle w:val="Compact"/>
              <w:jc w:val="left"/>
            </w:pPr>
            <w:r>
              <w:t xml:space="preserve">Kokemäki (valittu)</w:t>
            </w:r>
          </w:p>
        </w:tc>
        <w:tc>
          <w:tcPr/>
          <w:p>
            <w:pPr>
              <w:pStyle w:val="Compact"/>
              <w:jc w:val="right"/>
            </w:pPr>
            <w:r>
              <w:t xml:space="preserve">150.7</w:t>
            </w:r>
          </w:p>
        </w:tc>
        <w:tc>
          <w:tcPr/>
          <w:p>
            <w:pPr>
              <w:pStyle w:val="Compact"/>
              <w:jc w:val="right"/>
            </w:pPr>
            <w:r>
              <w:t xml:space="preserve">36</w:t>
            </w:r>
          </w:p>
        </w:tc>
      </w:tr>
      <w:tr>
        <w:tc>
          <w:tcPr/>
          <w:p>
            <w:pPr>
              <w:pStyle w:val="Compact"/>
              <w:jc w:val="left"/>
            </w:pPr>
            <w:r>
              <w:t xml:space="preserve">Pori (naapuri)</w:t>
            </w:r>
          </w:p>
        </w:tc>
        <w:tc>
          <w:tcPr/>
          <w:p>
            <w:pPr>
              <w:pStyle w:val="Compact"/>
              <w:jc w:val="right"/>
            </w:pPr>
            <w:r>
              <w:t xml:space="preserve">150.7</w:t>
            </w:r>
          </w:p>
        </w:tc>
        <w:tc>
          <w:tcPr/>
          <w:p>
            <w:pPr>
              <w:pStyle w:val="Compact"/>
              <w:jc w:val="right"/>
            </w:pPr>
            <w:r>
              <w:t xml:space="preserve">37</w:t>
            </w:r>
          </w:p>
        </w:tc>
      </w:tr>
      <w:tr>
        <w:tc>
          <w:tcPr/>
          <w:p>
            <w:pPr>
              <w:pStyle w:val="Compact"/>
              <w:jc w:val="left"/>
            </w:pPr>
            <w:r>
              <w:t xml:space="preserve">Säkylä (naapuri)</w:t>
            </w:r>
          </w:p>
        </w:tc>
        <w:tc>
          <w:tcPr/>
          <w:p>
            <w:pPr>
              <w:pStyle w:val="Compact"/>
              <w:jc w:val="right"/>
            </w:pPr>
            <w:r>
              <w:t xml:space="preserve">108.7</w:t>
            </w:r>
          </w:p>
        </w:tc>
        <w:tc>
          <w:tcPr/>
          <w:p>
            <w:pPr>
              <w:pStyle w:val="Compact"/>
              <w:jc w:val="right"/>
            </w:pPr>
            <w:r>
              <w:t xml:space="preserve">124</w:t>
            </w:r>
          </w:p>
        </w:tc>
      </w:tr>
      <w:tr>
        <w:tc>
          <w:tcPr/>
          <w:p>
            <w:pPr>
              <w:pStyle w:val="Compact"/>
              <w:jc w:val="left"/>
            </w:pPr>
            <w:r>
              <w:t xml:space="preserve">Huittinen (naapuri)</w:t>
            </w:r>
          </w:p>
        </w:tc>
        <w:tc>
          <w:tcPr/>
          <w:p>
            <w:pPr>
              <w:pStyle w:val="Compact"/>
              <w:jc w:val="right"/>
            </w:pPr>
            <w:r>
              <w:t xml:space="preserve">94.7</w:t>
            </w:r>
          </w:p>
        </w:tc>
        <w:tc>
          <w:tcPr/>
          <w:p>
            <w:pPr>
              <w:pStyle w:val="Compact"/>
              <w:jc w:val="right"/>
            </w:pPr>
            <w:r>
              <w:t xml:space="preserve">157</w:t>
            </w:r>
          </w:p>
        </w:tc>
      </w:tr>
      <w:tr>
        <w:tc>
          <w:tcPr/>
          <w:p>
            <w:pPr>
              <w:pStyle w:val="Compact"/>
              <w:jc w:val="left"/>
            </w:pPr>
            <w:r>
              <w:t xml:space="preserve">Sastamala (naapuri)</w:t>
            </w:r>
          </w:p>
        </w:tc>
        <w:tc>
          <w:tcPr/>
          <w:p>
            <w:pPr>
              <w:pStyle w:val="Compact"/>
              <w:jc w:val="right"/>
            </w:pPr>
            <w:r>
              <w:t xml:space="preserve">81.3</w:t>
            </w:r>
          </w:p>
        </w:tc>
        <w:tc>
          <w:tcPr/>
          <w:p>
            <w:pPr>
              <w:pStyle w:val="Compact"/>
              <w:jc w:val="right"/>
            </w:pPr>
            <w:r>
              <w:t xml:space="preserve">215</w:t>
            </w:r>
          </w:p>
        </w:tc>
      </w:tr>
      <w:tr>
        <w:tc>
          <w:tcPr/>
          <w:p>
            <w:pPr>
              <w:pStyle w:val="Compact"/>
              <w:jc w:val="left"/>
            </w:pPr>
            <w:r>
              <w:t xml:space="preserve">Eura (naapuri)</w:t>
            </w:r>
          </w:p>
        </w:tc>
        <w:tc>
          <w:tcPr/>
          <w:p>
            <w:pPr>
              <w:pStyle w:val="Compact"/>
              <w:jc w:val="right"/>
            </w:pPr>
            <w:r>
              <w:t xml:space="preserve">81.3</w:t>
            </w:r>
          </w:p>
        </w:tc>
        <w:tc>
          <w:tcPr/>
          <w:p>
            <w:pPr>
              <w:pStyle w:val="Compact"/>
              <w:jc w:val="right"/>
            </w:pPr>
            <w:r>
              <w:t xml:space="preserve">216</w:t>
            </w:r>
          </w:p>
        </w:tc>
      </w:tr>
      <w:tr>
        <w:tc>
          <w:tcPr/>
          <w:p>
            <w:pPr>
              <w:pStyle w:val="Compact"/>
              <w:jc w:val="left"/>
            </w:pPr>
            <w:r>
              <w:t xml:space="preserve">Ulvila (naapuri)</w:t>
            </w:r>
          </w:p>
        </w:tc>
        <w:tc>
          <w:tcPr/>
          <w:p>
            <w:pPr>
              <w:pStyle w:val="Compact"/>
              <w:jc w:val="right"/>
            </w:pPr>
            <w:r>
              <w:t xml:space="preserve">81.3</w:t>
            </w:r>
          </w:p>
        </w:tc>
        <w:tc>
          <w:tcPr/>
          <w:p>
            <w:pPr>
              <w:pStyle w:val="Compact"/>
              <w:jc w:val="right"/>
            </w:pPr>
            <w:r>
              <w:t xml:space="preserve">218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174.8</w:t>
            </w:r>
          </w:p>
        </w:tc>
        <w:tc>
          <w:tcPr/>
          <w:p>
            <w:pPr>
              <w:pStyle w:val="Compact"/>
              <w:jc w:val="right"/>
            </w:pPr>
            <w:r>
              <w:t xml:space="preserve">18</w:t>
            </w:r>
          </w:p>
        </w:tc>
      </w:tr>
      <w:tr>
        <w:tc>
          <w:tcPr/>
          <w:p>
            <w:pPr>
              <w:pStyle w:val="Compact"/>
              <w:jc w:val="left"/>
            </w:pPr>
            <w:r>
              <w:t xml:space="preserve">Kokemäki (valittu)</w:t>
            </w:r>
          </w:p>
        </w:tc>
        <w:tc>
          <w:tcPr/>
          <w:p>
            <w:pPr>
              <w:pStyle w:val="Compact"/>
              <w:jc w:val="right"/>
            </w:pPr>
            <w:r>
              <w:t xml:space="preserve">145.7</w:t>
            </w:r>
          </w:p>
        </w:tc>
        <w:tc>
          <w:tcPr/>
          <w:p>
            <w:pPr>
              <w:pStyle w:val="Compact"/>
              <w:jc w:val="right"/>
            </w:pPr>
            <w:r>
              <w:t xml:space="preserve">51</w:t>
            </w:r>
          </w:p>
        </w:tc>
      </w:tr>
      <w:tr>
        <w:tc>
          <w:tcPr/>
          <w:p>
            <w:pPr>
              <w:pStyle w:val="Compact"/>
              <w:jc w:val="left"/>
            </w:pPr>
            <w:r>
              <w:t xml:space="preserve">Harjavalta (naapuri)</w:t>
            </w:r>
          </w:p>
        </w:tc>
        <w:tc>
          <w:tcPr/>
          <w:p>
            <w:pPr>
              <w:pStyle w:val="Compact"/>
              <w:jc w:val="right"/>
            </w:pPr>
            <w:r>
              <w:t xml:space="preserve">140.6</w:t>
            </w:r>
          </w:p>
        </w:tc>
        <w:tc>
          <w:tcPr/>
          <w:p>
            <w:pPr>
              <w:pStyle w:val="Compact"/>
              <w:jc w:val="right"/>
            </w:pPr>
            <w:r>
              <w:t xml:space="preserve">57</w:t>
            </w:r>
          </w:p>
        </w:tc>
      </w:tr>
      <w:tr>
        <w:tc>
          <w:tcPr/>
          <w:p>
            <w:pPr>
              <w:pStyle w:val="Compact"/>
              <w:jc w:val="left"/>
            </w:pPr>
            <w:r>
              <w:t xml:space="preserve">Huittinen (naapuri)</w:t>
            </w:r>
          </w:p>
        </w:tc>
        <w:tc>
          <w:tcPr/>
          <w:p>
            <w:pPr>
              <w:pStyle w:val="Compact"/>
              <w:jc w:val="right"/>
            </w:pPr>
            <w:r>
              <w:t xml:space="preserve">138.0</w:t>
            </w:r>
          </w:p>
        </w:tc>
        <w:tc>
          <w:tcPr/>
          <w:p>
            <w:pPr>
              <w:pStyle w:val="Compact"/>
              <w:jc w:val="right"/>
            </w:pPr>
            <w:r>
              <w:t xml:space="preserve">62</w:t>
            </w:r>
          </w:p>
        </w:tc>
      </w:tr>
      <w:tr>
        <w:tc>
          <w:tcPr/>
          <w:p>
            <w:pPr>
              <w:pStyle w:val="Compact"/>
              <w:jc w:val="left"/>
            </w:pPr>
            <w:r>
              <w:t xml:space="preserve">Sastamala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Ulvila (naapuri)</w:t>
            </w:r>
          </w:p>
        </w:tc>
        <w:tc>
          <w:tcPr/>
          <w:p>
            <w:pPr>
              <w:pStyle w:val="Compact"/>
              <w:jc w:val="right"/>
            </w:pPr>
            <w:r>
              <w:t xml:space="preserve">104.8</w:t>
            </w:r>
          </w:p>
        </w:tc>
        <w:tc>
          <w:tcPr/>
          <w:p>
            <w:pPr>
              <w:pStyle w:val="Compact"/>
              <w:jc w:val="right"/>
            </w:pPr>
            <w:r>
              <w:t xml:space="preserve">132</w:t>
            </w:r>
          </w:p>
        </w:tc>
      </w:tr>
      <w:tr>
        <w:tc>
          <w:tcPr/>
          <w:p>
            <w:pPr>
              <w:pStyle w:val="Compact"/>
              <w:jc w:val="left"/>
            </w:pPr>
            <w:r>
              <w:t xml:space="preserve">Säkylä (naapuri)</w:t>
            </w:r>
          </w:p>
        </w:tc>
        <w:tc>
          <w:tcPr/>
          <w:p>
            <w:pPr>
              <w:pStyle w:val="Compact"/>
              <w:jc w:val="right"/>
            </w:pPr>
            <w:r>
              <w:t xml:space="preserve">99.7</w:t>
            </w:r>
          </w:p>
        </w:tc>
        <w:tc>
          <w:tcPr/>
          <w:p>
            <w:pPr>
              <w:pStyle w:val="Compact"/>
              <w:jc w:val="right"/>
            </w:pPr>
            <w:r>
              <w:t xml:space="preserve">151</w:t>
            </w:r>
          </w:p>
        </w:tc>
      </w:tr>
      <w:tr>
        <w:tc>
          <w:tcPr/>
          <w:p>
            <w:pPr>
              <w:pStyle w:val="Compact"/>
              <w:jc w:val="left"/>
            </w:pPr>
            <w:r>
              <w:t xml:space="preserve">Eura (naapuri)</w:t>
            </w:r>
          </w:p>
        </w:tc>
        <w:tc>
          <w:tcPr/>
          <w:p>
            <w:pPr>
              <w:pStyle w:val="Compact"/>
              <w:jc w:val="right"/>
            </w:pPr>
            <w:r>
              <w:t xml:space="preserve">87.5</w:t>
            </w:r>
          </w:p>
        </w:tc>
        <w:tc>
          <w:tcPr/>
          <w:p>
            <w:pPr>
              <w:pStyle w:val="Compact"/>
              <w:jc w:val="right"/>
            </w:pPr>
            <w:r>
              <w:t xml:space="preserve">189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166.1</w:t>
            </w:r>
          </w:p>
        </w:tc>
        <w:tc>
          <w:tcPr/>
          <w:p>
            <w:pPr>
              <w:pStyle w:val="Compact"/>
              <w:jc w:val="right"/>
            </w:pPr>
            <w:r>
              <w:t xml:space="preserve">10</w:t>
            </w:r>
          </w:p>
        </w:tc>
      </w:tr>
      <w:tr>
        <w:tc>
          <w:tcPr/>
          <w:p>
            <w:pPr>
              <w:pStyle w:val="Compact"/>
              <w:jc w:val="left"/>
            </w:pPr>
            <w:r>
              <w:t xml:space="preserve">Kokemäki (valittu)</w:t>
            </w:r>
          </w:p>
        </w:tc>
        <w:tc>
          <w:tcPr/>
          <w:p>
            <w:pPr>
              <w:pStyle w:val="Compact"/>
              <w:jc w:val="right"/>
            </w:pPr>
            <w:r>
              <w:t xml:space="preserve">131.3</w:t>
            </w:r>
          </w:p>
        </w:tc>
        <w:tc>
          <w:tcPr/>
          <w:p>
            <w:pPr>
              <w:pStyle w:val="Compact"/>
              <w:jc w:val="right"/>
            </w:pPr>
            <w:r>
              <w:t xml:space="preserve">39</w:t>
            </w:r>
          </w:p>
        </w:tc>
      </w:tr>
      <w:tr>
        <w:tc>
          <w:tcPr/>
          <w:p>
            <w:pPr>
              <w:pStyle w:val="Compact"/>
              <w:jc w:val="left"/>
            </w:pPr>
            <w:r>
              <w:t xml:space="preserve">Pori (naapuri)</w:t>
            </w:r>
          </w:p>
        </w:tc>
        <w:tc>
          <w:tcPr/>
          <w:p>
            <w:pPr>
              <w:pStyle w:val="Compact"/>
              <w:jc w:val="right"/>
            </w:pPr>
            <w:r>
              <w:t xml:space="preserve">111.9</w:t>
            </w:r>
          </w:p>
        </w:tc>
        <w:tc>
          <w:tcPr/>
          <w:p>
            <w:pPr>
              <w:pStyle w:val="Compact"/>
              <w:jc w:val="right"/>
            </w:pPr>
            <w:r>
              <w:t xml:space="preserve">99</w:t>
            </w:r>
          </w:p>
        </w:tc>
      </w:tr>
      <w:tr>
        <w:tc>
          <w:tcPr/>
          <w:p>
            <w:pPr>
              <w:pStyle w:val="Compact"/>
              <w:jc w:val="left"/>
            </w:pPr>
            <w:r>
              <w:t xml:space="preserve">Sastamala (naapuri)</w:t>
            </w:r>
          </w:p>
        </w:tc>
        <w:tc>
          <w:tcPr/>
          <w:p>
            <w:pPr>
              <w:pStyle w:val="Compact"/>
              <w:jc w:val="right"/>
            </w:pPr>
            <w:r>
              <w:t xml:space="preserve">103.5</w:t>
            </w:r>
          </w:p>
        </w:tc>
        <w:tc>
          <w:tcPr/>
          <w:p>
            <w:pPr>
              <w:pStyle w:val="Compact"/>
              <w:jc w:val="right"/>
            </w:pPr>
            <w:r>
              <w:t xml:space="preserve">131</w:t>
            </w:r>
          </w:p>
        </w:tc>
      </w:tr>
      <w:tr>
        <w:tc>
          <w:tcPr/>
          <w:p>
            <w:pPr>
              <w:pStyle w:val="Compact"/>
              <w:jc w:val="left"/>
            </w:pPr>
            <w:r>
              <w:t xml:space="preserve">Eura (naapuri)</w:t>
            </w:r>
          </w:p>
        </w:tc>
        <w:tc>
          <w:tcPr/>
          <w:p>
            <w:pPr>
              <w:pStyle w:val="Compact"/>
              <w:jc w:val="right"/>
            </w:pPr>
            <w:r>
              <w:t xml:space="preserve">102.6</w:t>
            </w:r>
          </w:p>
        </w:tc>
        <w:tc>
          <w:tcPr/>
          <w:p>
            <w:pPr>
              <w:pStyle w:val="Compact"/>
              <w:jc w:val="right"/>
            </w:pPr>
            <w:r>
              <w:t xml:space="preserve">134</w:t>
            </w:r>
          </w:p>
        </w:tc>
      </w:tr>
      <w:tr>
        <w:tc>
          <w:tcPr/>
          <w:p>
            <w:pPr>
              <w:pStyle w:val="Compact"/>
              <w:jc w:val="left"/>
            </w:pPr>
            <w:r>
              <w:t xml:space="preserve">Säkylä (naapuri)</w:t>
            </w:r>
          </w:p>
        </w:tc>
        <w:tc>
          <w:tcPr/>
          <w:p>
            <w:pPr>
              <w:pStyle w:val="Compact"/>
              <w:jc w:val="right"/>
            </w:pPr>
            <w:r>
              <w:t xml:space="preserve">96.9</w:t>
            </w:r>
          </w:p>
        </w:tc>
        <w:tc>
          <w:tcPr/>
          <w:p>
            <w:pPr>
              <w:pStyle w:val="Compact"/>
              <w:jc w:val="right"/>
            </w:pPr>
            <w:r>
              <w:t xml:space="preserve">166</w:t>
            </w:r>
          </w:p>
        </w:tc>
      </w:tr>
      <w:tr>
        <w:tc>
          <w:tcPr/>
          <w:p>
            <w:pPr>
              <w:pStyle w:val="Compact"/>
              <w:jc w:val="left"/>
            </w:pPr>
            <w:r>
              <w:t xml:space="preserve">Huittinen (naapuri)</w:t>
            </w:r>
          </w:p>
        </w:tc>
        <w:tc>
          <w:tcPr/>
          <w:p>
            <w:pPr>
              <w:pStyle w:val="Compact"/>
              <w:jc w:val="right"/>
            </w:pPr>
            <w:r>
              <w:t xml:space="preserve">92.5</w:t>
            </w:r>
          </w:p>
        </w:tc>
        <w:tc>
          <w:tcPr/>
          <w:p>
            <w:pPr>
              <w:pStyle w:val="Compact"/>
              <w:jc w:val="right"/>
            </w:pPr>
            <w:r>
              <w:t xml:space="preserve">187</w:t>
            </w:r>
          </w:p>
        </w:tc>
      </w:tr>
      <w:tr>
        <w:tc>
          <w:tcPr/>
          <w:p>
            <w:pPr>
              <w:pStyle w:val="Compact"/>
              <w:jc w:val="left"/>
            </w:pPr>
            <w:r>
              <w:t xml:space="preserve">Ulvila (naapuri)</w:t>
            </w:r>
          </w:p>
        </w:tc>
        <w:tc>
          <w:tcPr/>
          <w:p>
            <w:pPr>
              <w:pStyle w:val="Compact"/>
              <w:jc w:val="right"/>
            </w:pPr>
            <w:r>
              <w:t xml:space="preserve">83.7</w:t>
            </w:r>
          </w:p>
        </w:tc>
        <w:tc>
          <w:tcPr/>
          <w:p>
            <w:pPr>
              <w:pStyle w:val="Compact"/>
              <w:jc w:val="right"/>
            </w:pPr>
            <w:r>
              <w:t xml:space="preserve">227</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169.4</w:t>
            </w:r>
          </w:p>
        </w:tc>
        <w:tc>
          <w:tcPr/>
          <w:p>
            <w:pPr>
              <w:pStyle w:val="Compact"/>
              <w:jc w:val="right"/>
            </w:pPr>
            <w:r>
              <w:t xml:space="preserve">37</w:t>
            </w:r>
          </w:p>
        </w:tc>
      </w:tr>
      <w:tr>
        <w:tc>
          <w:tcPr/>
          <w:p>
            <w:pPr>
              <w:pStyle w:val="Compact"/>
              <w:jc w:val="left"/>
            </w:pPr>
            <w:r>
              <w:t xml:space="preserve">Pori (naapuri)</w:t>
            </w:r>
          </w:p>
        </w:tc>
        <w:tc>
          <w:tcPr/>
          <w:p>
            <w:pPr>
              <w:pStyle w:val="Compact"/>
              <w:jc w:val="right"/>
            </w:pPr>
            <w:r>
              <w:t xml:space="preserve">145.9</w:t>
            </w:r>
          </w:p>
        </w:tc>
        <w:tc>
          <w:tcPr/>
          <w:p>
            <w:pPr>
              <w:pStyle w:val="Compact"/>
              <w:jc w:val="right"/>
            </w:pPr>
            <w:r>
              <w:t xml:space="preserve">66</w:t>
            </w:r>
          </w:p>
        </w:tc>
      </w:tr>
      <w:tr>
        <w:tc>
          <w:tcPr/>
          <w:p>
            <w:pPr>
              <w:pStyle w:val="Compact"/>
              <w:jc w:val="left"/>
            </w:pPr>
            <w:r>
              <w:t xml:space="preserve">Kokemäki (valittu)</w:t>
            </w:r>
          </w:p>
        </w:tc>
        <w:tc>
          <w:tcPr/>
          <w:p>
            <w:pPr>
              <w:pStyle w:val="Compact"/>
              <w:jc w:val="right"/>
            </w:pPr>
            <w:r>
              <w:t xml:space="preserve">129.3</w:t>
            </w:r>
          </w:p>
        </w:tc>
        <w:tc>
          <w:tcPr/>
          <w:p>
            <w:pPr>
              <w:pStyle w:val="Compact"/>
              <w:jc w:val="right"/>
            </w:pPr>
            <w:r>
              <w:t xml:space="preserve">82</w:t>
            </w:r>
          </w:p>
        </w:tc>
      </w:tr>
      <w:tr>
        <w:tc>
          <w:tcPr/>
          <w:p>
            <w:pPr>
              <w:pStyle w:val="Compact"/>
              <w:jc w:val="left"/>
            </w:pPr>
            <w:r>
              <w:t xml:space="preserve">Ulvila (naapuri)</w:t>
            </w:r>
          </w:p>
        </w:tc>
        <w:tc>
          <w:tcPr/>
          <w:p>
            <w:pPr>
              <w:pStyle w:val="Compact"/>
              <w:jc w:val="right"/>
            </w:pPr>
            <w:r>
              <w:t xml:space="preserve">98.2</w:t>
            </w:r>
          </w:p>
        </w:tc>
        <w:tc>
          <w:tcPr/>
          <w:p>
            <w:pPr>
              <w:pStyle w:val="Compact"/>
              <w:jc w:val="right"/>
            </w:pPr>
            <w:r>
              <w:t xml:space="preserve">154</w:t>
            </w:r>
          </w:p>
        </w:tc>
      </w:tr>
      <w:tr>
        <w:tc>
          <w:tcPr/>
          <w:p>
            <w:pPr>
              <w:pStyle w:val="Compact"/>
              <w:jc w:val="left"/>
            </w:pPr>
            <w:r>
              <w:t xml:space="preserve">Eura (naapuri)</w:t>
            </w:r>
          </w:p>
        </w:tc>
        <w:tc>
          <w:tcPr/>
          <w:p>
            <w:pPr>
              <w:pStyle w:val="Compact"/>
              <w:jc w:val="right"/>
            </w:pPr>
            <w:r>
              <w:t xml:space="preserve">81.1</w:t>
            </w:r>
          </w:p>
        </w:tc>
        <w:tc>
          <w:tcPr/>
          <w:p>
            <w:pPr>
              <w:pStyle w:val="Compact"/>
              <w:jc w:val="right"/>
            </w:pPr>
            <w:r>
              <w:t xml:space="preserve">192</w:t>
            </w:r>
          </w:p>
        </w:tc>
      </w:tr>
      <w:tr>
        <w:tc>
          <w:tcPr/>
          <w:p>
            <w:pPr>
              <w:pStyle w:val="Compact"/>
              <w:jc w:val="left"/>
            </w:pPr>
            <w:r>
              <w:t xml:space="preserve">Huittinen (naapuri)</w:t>
            </w:r>
          </w:p>
        </w:tc>
        <w:tc>
          <w:tcPr/>
          <w:p>
            <w:pPr>
              <w:pStyle w:val="Compact"/>
              <w:jc w:val="right"/>
            </w:pPr>
            <w:r>
              <w:t xml:space="preserve">74.5</w:t>
            </w:r>
          </w:p>
        </w:tc>
        <w:tc>
          <w:tcPr/>
          <w:p>
            <w:pPr>
              <w:pStyle w:val="Compact"/>
              <w:jc w:val="right"/>
            </w:pPr>
            <w:r>
              <w:t xml:space="preserve">214</w:t>
            </w:r>
          </w:p>
        </w:tc>
      </w:tr>
      <w:tr>
        <w:tc>
          <w:tcPr/>
          <w:p>
            <w:pPr>
              <w:pStyle w:val="Compact"/>
              <w:jc w:val="left"/>
            </w:pPr>
            <w:r>
              <w:t xml:space="preserve">Säkylä (naapuri)</w:t>
            </w:r>
          </w:p>
        </w:tc>
        <w:tc>
          <w:tcPr/>
          <w:p>
            <w:pPr>
              <w:pStyle w:val="Compact"/>
              <w:jc w:val="right"/>
            </w:pPr>
            <w:r>
              <w:t xml:space="preserve">69.3</w:t>
            </w:r>
          </w:p>
        </w:tc>
        <w:tc>
          <w:tcPr/>
          <w:p>
            <w:pPr>
              <w:pStyle w:val="Compact"/>
              <w:jc w:val="right"/>
            </w:pPr>
            <w:r>
              <w:t xml:space="preserve">228</w:t>
            </w:r>
          </w:p>
        </w:tc>
      </w:tr>
      <w:tr>
        <w:tc>
          <w:tcPr/>
          <w:p>
            <w:pPr>
              <w:pStyle w:val="Compact"/>
              <w:jc w:val="left"/>
            </w:pPr>
            <w:r>
              <w:t xml:space="preserve">Sastamala (naapuri)</w:t>
            </w:r>
          </w:p>
        </w:tc>
        <w:tc>
          <w:tcPr/>
          <w:p>
            <w:pPr>
              <w:pStyle w:val="Compact"/>
              <w:jc w:val="right"/>
            </w:pPr>
            <w:r>
              <w:t xml:space="preserve">41.2</w:t>
            </w:r>
          </w:p>
        </w:tc>
        <w:tc>
          <w:tcPr/>
          <w:p>
            <w:pPr>
              <w:pStyle w:val="Compact"/>
              <w:jc w:val="right"/>
            </w:pPr>
            <w:r>
              <w:t xml:space="preserve">277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Säkylä (naapuri)</w:t>
            </w:r>
          </w:p>
        </w:tc>
        <w:tc>
          <w:tcPr/>
          <w:p>
            <w:pPr>
              <w:pStyle w:val="Compact"/>
              <w:jc w:val="right"/>
            </w:pPr>
            <w:r>
              <w:t xml:space="preserve">213.9</w:t>
            </w:r>
          </w:p>
        </w:tc>
        <w:tc>
          <w:tcPr/>
          <w:p>
            <w:pPr>
              <w:pStyle w:val="Compact"/>
              <w:jc w:val="right"/>
            </w:pPr>
            <w:r>
              <w:t xml:space="preserve">8</w:t>
            </w:r>
          </w:p>
        </w:tc>
      </w:tr>
      <w:tr>
        <w:tc>
          <w:tcPr/>
          <w:p>
            <w:pPr>
              <w:pStyle w:val="Compact"/>
              <w:jc w:val="left"/>
            </w:pPr>
            <w:r>
              <w:t xml:space="preserve">Harjavalta (naapuri)</w:t>
            </w:r>
          </w:p>
        </w:tc>
        <w:tc>
          <w:tcPr/>
          <w:p>
            <w:pPr>
              <w:pStyle w:val="Compact"/>
              <w:jc w:val="right"/>
            </w:pPr>
            <w:r>
              <w:t xml:space="preserve">197.0</w:t>
            </w:r>
          </w:p>
        </w:tc>
        <w:tc>
          <w:tcPr/>
          <w:p>
            <w:pPr>
              <w:pStyle w:val="Compact"/>
              <w:jc w:val="right"/>
            </w:pPr>
            <w:r>
              <w:t xml:space="preserve">16</w:t>
            </w:r>
          </w:p>
        </w:tc>
      </w:tr>
      <w:tr>
        <w:tc>
          <w:tcPr/>
          <w:p>
            <w:pPr>
              <w:pStyle w:val="Compact"/>
              <w:jc w:val="left"/>
            </w:pPr>
            <w:r>
              <w:t xml:space="preserve">Pori (naapuri)</w:t>
            </w:r>
          </w:p>
        </w:tc>
        <w:tc>
          <w:tcPr/>
          <w:p>
            <w:pPr>
              <w:pStyle w:val="Compact"/>
              <w:jc w:val="right"/>
            </w:pPr>
            <w:r>
              <w:t xml:space="preserve">131.7</w:t>
            </w:r>
          </w:p>
        </w:tc>
        <w:tc>
          <w:tcPr/>
          <w:p>
            <w:pPr>
              <w:pStyle w:val="Compact"/>
              <w:jc w:val="right"/>
            </w:pPr>
            <w:r>
              <w:t xml:space="preserve">67</w:t>
            </w:r>
          </w:p>
        </w:tc>
      </w:tr>
      <w:tr>
        <w:tc>
          <w:tcPr/>
          <w:p>
            <w:pPr>
              <w:pStyle w:val="Compact"/>
              <w:jc w:val="left"/>
            </w:pPr>
            <w:r>
              <w:t xml:space="preserve">Eura (naapuri)</w:t>
            </w:r>
          </w:p>
        </w:tc>
        <w:tc>
          <w:tcPr/>
          <w:p>
            <w:pPr>
              <w:pStyle w:val="Compact"/>
              <w:jc w:val="right"/>
            </w:pPr>
            <w:r>
              <w:t xml:space="preserve">128.1</w:t>
            </w:r>
          </w:p>
        </w:tc>
        <w:tc>
          <w:tcPr/>
          <w:p>
            <w:pPr>
              <w:pStyle w:val="Compact"/>
              <w:jc w:val="right"/>
            </w:pPr>
            <w:r>
              <w:t xml:space="preserve">75</w:t>
            </w:r>
          </w:p>
        </w:tc>
      </w:tr>
      <w:tr>
        <w:tc>
          <w:tcPr/>
          <w:p>
            <w:pPr>
              <w:pStyle w:val="Compact"/>
              <w:jc w:val="left"/>
            </w:pPr>
            <w:r>
              <w:t xml:space="preserve">Kokemäki (valittu)</w:t>
            </w:r>
          </w:p>
        </w:tc>
        <w:tc>
          <w:tcPr/>
          <w:p>
            <w:pPr>
              <w:pStyle w:val="Compact"/>
              <w:jc w:val="right"/>
            </w:pPr>
            <w:r>
              <w:t xml:space="preserve">125.5</w:t>
            </w:r>
          </w:p>
        </w:tc>
        <w:tc>
          <w:tcPr/>
          <w:p>
            <w:pPr>
              <w:pStyle w:val="Compact"/>
              <w:jc w:val="right"/>
            </w:pPr>
            <w:r>
              <w:t xml:space="preserve">80</w:t>
            </w:r>
          </w:p>
        </w:tc>
      </w:tr>
      <w:tr>
        <w:tc>
          <w:tcPr/>
          <w:p>
            <w:pPr>
              <w:pStyle w:val="Compact"/>
              <w:jc w:val="left"/>
            </w:pPr>
            <w:r>
              <w:t xml:space="preserve">Ulvila (naapuri)</w:t>
            </w:r>
          </w:p>
        </w:tc>
        <w:tc>
          <w:tcPr/>
          <w:p>
            <w:pPr>
              <w:pStyle w:val="Compact"/>
              <w:jc w:val="right"/>
            </w:pPr>
            <w:r>
              <w:t xml:space="preserve">110.1</w:t>
            </w:r>
          </w:p>
        </w:tc>
        <w:tc>
          <w:tcPr/>
          <w:p>
            <w:pPr>
              <w:pStyle w:val="Compact"/>
              <w:jc w:val="right"/>
            </w:pPr>
            <w:r>
              <w:t xml:space="preserve">118</w:t>
            </w:r>
          </w:p>
        </w:tc>
      </w:tr>
      <w:tr>
        <w:tc>
          <w:tcPr/>
          <w:p>
            <w:pPr>
              <w:pStyle w:val="Compact"/>
              <w:jc w:val="left"/>
            </w:pPr>
            <w:r>
              <w:t xml:space="preserve">Sastamala (naapuri)</w:t>
            </w:r>
          </w:p>
        </w:tc>
        <w:tc>
          <w:tcPr/>
          <w:p>
            <w:pPr>
              <w:pStyle w:val="Compact"/>
              <w:jc w:val="right"/>
            </w:pPr>
            <w:r>
              <w:t xml:space="preserve">73.1</w:t>
            </w:r>
          </w:p>
        </w:tc>
        <w:tc>
          <w:tcPr/>
          <w:p>
            <w:pPr>
              <w:pStyle w:val="Compact"/>
              <w:jc w:val="right"/>
            </w:pPr>
            <w:r>
              <w:t xml:space="preserve">199</w:t>
            </w:r>
          </w:p>
        </w:tc>
      </w:tr>
      <w:tr>
        <w:tc>
          <w:tcPr/>
          <w:p>
            <w:pPr>
              <w:pStyle w:val="Compact"/>
              <w:jc w:val="left"/>
            </w:pPr>
            <w:r>
              <w:t xml:space="preserve">Huittinen (naapuri)</w:t>
            </w:r>
          </w:p>
        </w:tc>
        <w:tc>
          <w:tcPr/>
          <w:p>
            <w:pPr>
              <w:pStyle w:val="Compact"/>
              <w:jc w:val="right"/>
            </w:pPr>
            <w:r>
              <w:t xml:space="preserve">33.8</w:t>
            </w:r>
          </w:p>
        </w:tc>
        <w:tc>
          <w:tcPr/>
          <w:p>
            <w:pPr>
              <w:pStyle w:val="Compact"/>
              <w:jc w:val="right"/>
            </w:pPr>
            <w:r>
              <w:t xml:space="preserve">256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202.8</w:t>
            </w:r>
          </w:p>
        </w:tc>
        <w:tc>
          <w:tcPr/>
          <w:p>
            <w:pPr>
              <w:pStyle w:val="Compact"/>
              <w:jc w:val="right"/>
            </w:pPr>
            <w:r>
              <w:t xml:space="preserve">14</w:t>
            </w:r>
          </w:p>
        </w:tc>
      </w:tr>
      <w:tr>
        <w:tc>
          <w:tcPr/>
          <w:p>
            <w:pPr>
              <w:pStyle w:val="Compact"/>
              <w:jc w:val="left"/>
            </w:pPr>
            <w:r>
              <w:t xml:space="preserve">Pori (naapuri)</w:t>
            </w:r>
          </w:p>
        </w:tc>
        <w:tc>
          <w:tcPr/>
          <w:p>
            <w:pPr>
              <w:pStyle w:val="Compact"/>
              <w:jc w:val="right"/>
            </w:pPr>
            <w:r>
              <w:t xml:space="preserve">167.0</w:t>
            </w:r>
          </w:p>
        </w:tc>
        <w:tc>
          <w:tcPr/>
          <w:p>
            <w:pPr>
              <w:pStyle w:val="Compact"/>
              <w:jc w:val="right"/>
            </w:pPr>
            <w:r>
              <w:t xml:space="preserve">29</w:t>
            </w:r>
          </w:p>
        </w:tc>
      </w:tr>
      <w:tr>
        <w:tc>
          <w:tcPr/>
          <w:p>
            <w:pPr>
              <w:pStyle w:val="Compact"/>
              <w:jc w:val="left"/>
            </w:pPr>
            <w:r>
              <w:t xml:space="preserve">Huittinen (naapuri)</w:t>
            </w:r>
          </w:p>
        </w:tc>
        <w:tc>
          <w:tcPr/>
          <w:p>
            <w:pPr>
              <w:pStyle w:val="Compact"/>
              <w:jc w:val="right"/>
            </w:pPr>
            <w:r>
              <w:t xml:space="preserve">155.3</w:t>
            </w:r>
          </w:p>
        </w:tc>
        <w:tc>
          <w:tcPr/>
          <w:p>
            <w:pPr>
              <w:pStyle w:val="Compact"/>
              <w:jc w:val="right"/>
            </w:pPr>
            <w:r>
              <w:t xml:space="preserve">41</w:t>
            </w:r>
          </w:p>
        </w:tc>
      </w:tr>
      <w:tr>
        <w:tc>
          <w:tcPr/>
          <w:p>
            <w:pPr>
              <w:pStyle w:val="Compact"/>
              <w:jc w:val="left"/>
            </w:pPr>
            <w:r>
              <w:t xml:space="preserve">Sastamala (naapuri)</w:t>
            </w:r>
          </w:p>
        </w:tc>
        <w:tc>
          <w:tcPr/>
          <w:p>
            <w:pPr>
              <w:pStyle w:val="Compact"/>
              <w:jc w:val="right"/>
            </w:pPr>
            <w:r>
              <w:t xml:space="preserve">155.1</w:t>
            </w:r>
          </w:p>
        </w:tc>
        <w:tc>
          <w:tcPr/>
          <w:p>
            <w:pPr>
              <w:pStyle w:val="Compact"/>
              <w:jc w:val="right"/>
            </w:pPr>
            <w:r>
              <w:t xml:space="preserve">43</w:t>
            </w:r>
          </w:p>
        </w:tc>
      </w:tr>
      <w:tr>
        <w:tc>
          <w:tcPr/>
          <w:p>
            <w:pPr>
              <w:pStyle w:val="Compact"/>
              <w:jc w:val="left"/>
            </w:pPr>
            <w:r>
              <w:t xml:space="preserve">Kokemäki (valittu)</w:t>
            </w:r>
          </w:p>
        </w:tc>
        <w:tc>
          <w:tcPr/>
          <w:p>
            <w:pPr>
              <w:pStyle w:val="Compact"/>
              <w:jc w:val="right"/>
            </w:pPr>
            <w:r>
              <w:t xml:space="preserve">137.6</w:t>
            </w:r>
          </w:p>
        </w:tc>
        <w:tc>
          <w:tcPr/>
          <w:p>
            <w:pPr>
              <w:pStyle w:val="Compact"/>
              <w:jc w:val="right"/>
            </w:pPr>
            <w:r>
              <w:t xml:space="preserve">68</w:t>
            </w:r>
          </w:p>
        </w:tc>
      </w:tr>
      <w:tr>
        <w:tc>
          <w:tcPr/>
          <w:p>
            <w:pPr>
              <w:pStyle w:val="Compact"/>
              <w:jc w:val="left"/>
            </w:pPr>
            <w:r>
              <w:t xml:space="preserve">Eura (naapuri)</w:t>
            </w:r>
          </w:p>
        </w:tc>
        <w:tc>
          <w:tcPr/>
          <w:p>
            <w:pPr>
              <w:pStyle w:val="Compact"/>
              <w:jc w:val="right"/>
            </w:pPr>
            <w:r>
              <w:t xml:space="preserve">124.0</w:t>
            </w:r>
          </w:p>
        </w:tc>
        <w:tc>
          <w:tcPr/>
          <w:p>
            <w:pPr>
              <w:pStyle w:val="Compact"/>
              <w:jc w:val="right"/>
            </w:pPr>
            <w:r>
              <w:t xml:space="preserve">89</w:t>
            </w:r>
          </w:p>
        </w:tc>
      </w:tr>
      <w:tr>
        <w:tc>
          <w:tcPr/>
          <w:p>
            <w:pPr>
              <w:pStyle w:val="Compact"/>
              <w:jc w:val="left"/>
            </w:pPr>
            <w:r>
              <w:t xml:space="preserve">Ulvila (naapuri)</w:t>
            </w:r>
          </w:p>
        </w:tc>
        <w:tc>
          <w:tcPr/>
          <w:p>
            <w:pPr>
              <w:pStyle w:val="Compact"/>
              <w:jc w:val="right"/>
            </w:pPr>
            <w:r>
              <w:t xml:space="preserve">121.4</w:t>
            </w:r>
          </w:p>
        </w:tc>
        <w:tc>
          <w:tcPr/>
          <w:p>
            <w:pPr>
              <w:pStyle w:val="Compact"/>
              <w:jc w:val="right"/>
            </w:pPr>
            <w:r>
              <w:t xml:space="preserve">94</w:t>
            </w:r>
          </w:p>
        </w:tc>
      </w:tr>
      <w:tr>
        <w:tc>
          <w:tcPr/>
          <w:p>
            <w:pPr>
              <w:pStyle w:val="Compact"/>
              <w:jc w:val="left"/>
            </w:pPr>
            <w:r>
              <w:t xml:space="preserve">Säkylä (naapuri)</w:t>
            </w:r>
          </w:p>
        </w:tc>
        <w:tc>
          <w:tcPr/>
          <w:p>
            <w:pPr>
              <w:pStyle w:val="Compact"/>
              <w:jc w:val="right"/>
            </w:pPr>
            <w:r>
              <w:t xml:space="preserve">87.3</w:t>
            </w:r>
          </w:p>
        </w:tc>
        <w:tc>
          <w:tcPr/>
          <w:p>
            <w:pPr>
              <w:pStyle w:val="Compact"/>
              <w:jc w:val="right"/>
            </w:pPr>
            <w:r>
              <w:t xml:space="preserve">188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Harjavalta (naapuri)</w:t>
            </w:r>
          </w:p>
        </w:tc>
        <w:tc>
          <w:tcPr/>
          <w:p>
            <w:pPr>
              <w:pStyle w:val="Compact"/>
              <w:jc w:val="right"/>
            </w:pPr>
            <w:r>
              <w:t xml:space="preserve">228.7</w:t>
            </w:r>
          </w:p>
        </w:tc>
        <w:tc>
          <w:tcPr/>
          <w:p>
            <w:pPr>
              <w:pStyle w:val="Compact"/>
              <w:jc w:val="right"/>
            </w:pPr>
            <w:r>
              <w:t xml:space="preserve">2</w:t>
            </w:r>
          </w:p>
        </w:tc>
      </w:tr>
      <w:tr>
        <w:tc>
          <w:tcPr/>
          <w:p>
            <w:pPr>
              <w:pStyle w:val="Compact"/>
              <w:jc w:val="left"/>
            </w:pPr>
            <w:r>
              <w:t xml:space="preserve">Kokemäki (valittu)</w:t>
            </w:r>
          </w:p>
        </w:tc>
        <w:tc>
          <w:tcPr/>
          <w:p>
            <w:pPr>
              <w:pStyle w:val="Compact"/>
              <w:jc w:val="right"/>
            </w:pPr>
            <w:r>
              <w:t xml:space="preserve">134.5</w:t>
            </w:r>
          </w:p>
        </w:tc>
        <w:tc>
          <w:tcPr/>
          <w:p>
            <w:pPr>
              <w:pStyle w:val="Compact"/>
              <w:jc w:val="right"/>
            </w:pPr>
            <w:r>
              <w:t xml:space="preserve">57</w:t>
            </w:r>
          </w:p>
        </w:tc>
      </w:tr>
      <w:tr>
        <w:tc>
          <w:tcPr/>
          <w:p>
            <w:pPr>
              <w:pStyle w:val="Compact"/>
              <w:jc w:val="left"/>
            </w:pPr>
            <w:r>
              <w:t xml:space="preserve">Pori (naapuri)</w:t>
            </w:r>
          </w:p>
        </w:tc>
        <w:tc>
          <w:tcPr/>
          <w:p>
            <w:pPr>
              <w:pStyle w:val="Compact"/>
              <w:jc w:val="right"/>
            </w:pPr>
            <w:r>
              <w:t xml:space="preserve">125.3</w:t>
            </w:r>
          </w:p>
        </w:tc>
        <w:tc>
          <w:tcPr/>
          <w:p>
            <w:pPr>
              <w:pStyle w:val="Compact"/>
              <w:jc w:val="right"/>
            </w:pPr>
            <w:r>
              <w:t xml:space="preserve">77</w:t>
            </w:r>
          </w:p>
        </w:tc>
      </w:tr>
      <w:tr>
        <w:tc>
          <w:tcPr/>
          <w:p>
            <w:pPr>
              <w:pStyle w:val="Compact"/>
              <w:jc w:val="left"/>
            </w:pPr>
            <w:r>
              <w:t xml:space="preserve">Säkylä (naapuri)</w:t>
            </w:r>
          </w:p>
        </w:tc>
        <w:tc>
          <w:tcPr/>
          <w:p>
            <w:pPr>
              <w:pStyle w:val="Compact"/>
              <w:jc w:val="right"/>
            </w:pPr>
            <w:r>
              <w:t xml:space="preserve">123.0</w:t>
            </w:r>
          </w:p>
        </w:tc>
        <w:tc>
          <w:tcPr/>
          <w:p>
            <w:pPr>
              <w:pStyle w:val="Compact"/>
              <w:jc w:val="right"/>
            </w:pPr>
            <w:r>
              <w:t xml:space="preserve">84</w:t>
            </w:r>
          </w:p>
        </w:tc>
      </w:tr>
      <w:tr>
        <w:tc>
          <w:tcPr/>
          <w:p>
            <w:pPr>
              <w:pStyle w:val="Compact"/>
              <w:jc w:val="left"/>
            </w:pPr>
            <w:r>
              <w:t xml:space="preserve">Eura (naapuri)</w:t>
            </w:r>
          </w:p>
        </w:tc>
        <w:tc>
          <w:tcPr/>
          <w:p>
            <w:pPr>
              <w:pStyle w:val="Compact"/>
              <w:jc w:val="right"/>
            </w:pPr>
            <w:r>
              <w:t xml:space="preserve">105.7</w:t>
            </w:r>
          </w:p>
        </w:tc>
        <w:tc>
          <w:tcPr/>
          <w:p>
            <w:pPr>
              <w:pStyle w:val="Compact"/>
              <w:jc w:val="right"/>
            </w:pPr>
            <w:r>
              <w:t xml:space="preserve">119</w:t>
            </w:r>
          </w:p>
        </w:tc>
      </w:tr>
      <w:tr>
        <w:tc>
          <w:tcPr/>
          <w:p>
            <w:pPr>
              <w:pStyle w:val="Compact"/>
              <w:jc w:val="left"/>
            </w:pPr>
            <w:r>
              <w:t xml:space="preserve">Ulvila (naapuri)</w:t>
            </w:r>
          </w:p>
        </w:tc>
        <w:tc>
          <w:tcPr/>
          <w:p>
            <w:pPr>
              <w:pStyle w:val="Compact"/>
              <w:jc w:val="right"/>
            </w:pPr>
            <w:r>
              <w:t xml:space="preserve">96.6</w:t>
            </w:r>
          </w:p>
        </w:tc>
        <w:tc>
          <w:tcPr/>
          <w:p>
            <w:pPr>
              <w:pStyle w:val="Compact"/>
              <w:jc w:val="right"/>
            </w:pPr>
            <w:r>
              <w:t xml:space="preserve">150</w:t>
            </w:r>
          </w:p>
        </w:tc>
      </w:tr>
      <w:tr>
        <w:tc>
          <w:tcPr/>
          <w:p>
            <w:pPr>
              <w:pStyle w:val="Compact"/>
              <w:jc w:val="left"/>
            </w:pPr>
            <w:r>
              <w:t xml:space="preserve">Huittinen (naapuri)</w:t>
            </w:r>
          </w:p>
        </w:tc>
        <w:tc>
          <w:tcPr/>
          <w:p>
            <w:pPr>
              <w:pStyle w:val="Compact"/>
              <w:jc w:val="right"/>
            </w:pPr>
            <w:r>
              <w:t xml:space="preserve">87.4</w:t>
            </w:r>
          </w:p>
        </w:tc>
        <w:tc>
          <w:tcPr/>
          <w:p>
            <w:pPr>
              <w:pStyle w:val="Compact"/>
              <w:jc w:val="right"/>
            </w:pPr>
            <w:r>
              <w:t xml:space="preserve">178</w:t>
            </w:r>
          </w:p>
        </w:tc>
      </w:tr>
      <w:tr>
        <w:tc>
          <w:tcPr/>
          <w:p>
            <w:pPr>
              <w:pStyle w:val="Compact"/>
              <w:jc w:val="left"/>
            </w:pPr>
            <w:r>
              <w:t xml:space="preserve">Sastamala (naapuri)</w:t>
            </w:r>
          </w:p>
        </w:tc>
        <w:tc>
          <w:tcPr/>
          <w:p>
            <w:pPr>
              <w:pStyle w:val="Compact"/>
              <w:jc w:val="right"/>
            </w:pPr>
            <w:r>
              <w:t xml:space="preserve">83.9</w:t>
            </w:r>
          </w:p>
        </w:tc>
        <w:tc>
          <w:tcPr/>
          <w:p>
            <w:pPr>
              <w:pStyle w:val="Compact"/>
              <w:jc w:val="right"/>
            </w:pPr>
            <w:r>
              <w:t xml:space="preserve">185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Kokemäki (valittu)</w:t>
            </w:r>
          </w:p>
        </w:tc>
        <w:tc>
          <w:tcPr/>
          <w:p>
            <w:pPr>
              <w:pStyle w:val="Compact"/>
              <w:jc w:val="right"/>
            </w:pPr>
            <w:r>
              <w:t xml:space="preserve">245.5</w:t>
            </w:r>
          </w:p>
        </w:tc>
        <w:tc>
          <w:tcPr/>
          <w:p>
            <w:pPr>
              <w:pStyle w:val="Compact"/>
              <w:jc w:val="right"/>
            </w:pPr>
            <w:r>
              <w:t xml:space="preserve">24</w:t>
            </w:r>
          </w:p>
        </w:tc>
      </w:tr>
      <w:tr>
        <w:tc>
          <w:tcPr/>
          <w:p>
            <w:pPr>
              <w:pStyle w:val="Compact"/>
              <w:jc w:val="left"/>
            </w:pPr>
            <w:r>
              <w:t xml:space="preserve">Pori (naapuri)</w:t>
            </w:r>
          </w:p>
        </w:tc>
        <w:tc>
          <w:tcPr/>
          <w:p>
            <w:pPr>
              <w:pStyle w:val="Compact"/>
              <w:jc w:val="right"/>
            </w:pPr>
            <w:r>
              <w:t xml:space="preserve">209.1</w:t>
            </w:r>
          </w:p>
        </w:tc>
        <w:tc>
          <w:tcPr/>
          <w:p>
            <w:pPr>
              <w:pStyle w:val="Compact"/>
              <w:jc w:val="right"/>
            </w:pPr>
            <w:r>
              <w:t xml:space="preserve">41</w:t>
            </w:r>
          </w:p>
        </w:tc>
      </w:tr>
      <w:tr>
        <w:tc>
          <w:tcPr/>
          <w:p>
            <w:pPr>
              <w:pStyle w:val="Compact"/>
              <w:jc w:val="left"/>
            </w:pPr>
            <w:r>
              <w:t xml:space="preserve">Harjavalta (naapuri)</w:t>
            </w:r>
          </w:p>
        </w:tc>
        <w:tc>
          <w:tcPr/>
          <w:p>
            <w:pPr>
              <w:pStyle w:val="Compact"/>
              <w:jc w:val="right"/>
            </w:pPr>
            <w:r>
              <w:t xml:space="preserve">154.5</w:t>
            </w:r>
          </w:p>
        </w:tc>
        <w:tc>
          <w:tcPr/>
          <w:p>
            <w:pPr>
              <w:pStyle w:val="Compact"/>
              <w:jc w:val="right"/>
            </w:pPr>
            <w:r>
              <w:t xml:space="preserve">60</w:t>
            </w:r>
          </w:p>
        </w:tc>
      </w:tr>
      <w:tr>
        <w:tc>
          <w:tcPr/>
          <w:p>
            <w:pPr>
              <w:pStyle w:val="Compact"/>
              <w:jc w:val="left"/>
            </w:pPr>
            <w:r>
              <w:t xml:space="preserve">Ulvila (naapuri)</w:t>
            </w:r>
          </w:p>
        </w:tc>
        <w:tc>
          <w:tcPr/>
          <w:p>
            <w:pPr>
              <w:pStyle w:val="Compact"/>
              <w:jc w:val="right"/>
            </w:pPr>
            <w:r>
              <w:t xml:space="preserve">154.5</w:t>
            </w:r>
          </w:p>
        </w:tc>
        <w:tc>
          <w:tcPr/>
          <w:p>
            <w:pPr>
              <w:pStyle w:val="Compact"/>
              <w:jc w:val="right"/>
            </w:pPr>
            <w:r>
              <w:t xml:space="preserve">66</w:t>
            </w:r>
          </w:p>
        </w:tc>
      </w:tr>
      <w:tr>
        <w:tc>
          <w:tcPr/>
          <w:p>
            <w:pPr>
              <w:pStyle w:val="Compact"/>
              <w:jc w:val="left"/>
            </w:pPr>
            <w:r>
              <w:t xml:space="preserve">Eura (naapuri)</w:t>
            </w:r>
          </w:p>
        </w:tc>
        <w:tc>
          <w:tcPr/>
          <w:p>
            <w:pPr>
              <w:pStyle w:val="Compact"/>
              <w:jc w:val="right"/>
            </w:pPr>
            <w:r>
              <w:t xml:space="preserve">136.4</w:t>
            </w:r>
          </w:p>
        </w:tc>
        <w:tc>
          <w:tcPr/>
          <w:p>
            <w:pPr>
              <w:pStyle w:val="Compact"/>
              <w:jc w:val="right"/>
            </w:pPr>
            <w:r>
              <w:t xml:space="preserve">80</w:t>
            </w:r>
          </w:p>
        </w:tc>
      </w:tr>
      <w:tr>
        <w:tc>
          <w:tcPr/>
          <w:p>
            <w:pPr>
              <w:pStyle w:val="Compact"/>
              <w:jc w:val="left"/>
            </w:pPr>
            <w:r>
              <w:t xml:space="preserve">Huittinen (naapuri)</w:t>
            </w:r>
          </w:p>
        </w:tc>
        <w:tc>
          <w:tcPr/>
          <w:p>
            <w:pPr>
              <w:pStyle w:val="Compact"/>
              <w:jc w:val="right"/>
            </w:pPr>
            <w:r>
              <w:t xml:space="preserve">72.7</w:t>
            </w:r>
          </w:p>
        </w:tc>
        <w:tc>
          <w:tcPr/>
          <w:p>
            <w:pPr>
              <w:pStyle w:val="Compact"/>
              <w:jc w:val="right"/>
            </w:pPr>
            <w:r>
              <w:t xml:space="preserve">196</w:t>
            </w:r>
          </w:p>
        </w:tc>
      </w:tr>
      <w:tr>
        <w:tc>
          <w:tcPr/>
          <w:p>
            <w:pPr>
              <w:pStyle w:val="Compact"/>
              <w:jc w:val="left"/>
            </w:pPr>
            <w:r>
              <w:t xml:space="preserve">Sastamala (naapuri)</w:t>
            </w:r>
          </w:p>
        </w:tc>
        <w:tc>
          <w:tcPr/>
          <w:p>
            <w:pPr>
              <w:pStyle w:val="Compact"/>
              <w:jc w:val="right"/>
            </w:pPr>
            <w:r>
              <w:t xml:space="preserve">72.7</w:t>
            </w:r>
          </w:p>
        </w:tc>
        <w:tc>
          <w:tcPr/>
          <w:p>
            <w:pPr>
              <w:pStyle w:val="Compact"/>
              <w:jc w:val="right"/>
            </w:pPr>
            <w:r>
              <w:t xml:space="preserve">206</w:t>
            </w:r>
          </w:p>
        </w:tc>
      </w:tr>
      <w:tr>
        <w:tc>
          <w:tcPr/>
          <w:p>
            <w:pPr>
              <w:pStyle w:val="Compact"/>
              <w:jc w:val="left"/>
            </w:pPr>
            <w:r>
              <w:t xml:space="preserve">Säkylä (naapuri)</w:t>
            </w:r>
          </w:p>
        </w:tc>
        <w:tc>
          <w:tcPr/>
          <w:p>
            <w:pPr>
              <w:pStyle w:val="Compact"/>
              <w:jc w:val="right"/>
            </w:pPr>
            <w:r>
              <w:t xml:space="preserve">54.5</w:t>
            </w:r>
          </w:p>
        </w:tc>
        <w:tc>
          <w:tcPr/>
          <w:p>
            <w:pPr>
              <w:pStyle w:val="Compact"/>
              <w:jc w:val="right"/>
            </w:pPr>
            <w:r>
              <w:t xml:space="preserve">249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77"/>
        <w:gridCol w:w="1001"/>
        <w:gridCol w:w="715"/>
        <w:gridCol w:w="1908"/>
        <w:gridCol w:w="2146"/>
        <w:gridCol w:w="477"/>
        <w:gridCol w:w="119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32920</w:t>
            </w:r>
          </w:p>
        </w:tc>
        <w:tc>
          <w:tcPr/>
          <w:p>
            <w:pPr>
              <w:pStyle w:val="Compact"/>
              <w:jc w:val="left"/>
            </w:pPr>
            <w:r>
              <w:t xml:space="preserve">Kauvatsa</w:t>
            </w:r>
          </w:p>
        </w:tc>
        <w:tc>
          <w:tcPr/>
          <w:p>
            <w:pPr>
              <w:pStyle w:val="Compact"/>
              <w:jc w:val="right"/>
            </w:pPr>
            <w:r>
              <w:t xml:space="preserve">130.0</w:t>
            </w:r>
          </w:p>
        </w:tc>
        <w:tc>
          <w:tcPr/>
          <w:p>
            <w:pPr>
              <w:pStyle w:val="Compact"/>
              <w:jc w:val="right"/>
            </w:pPr>
            <w:r>
              <w:t xml:space="preserve">140.2</w:t>
            </w:r>
          </w:p>
        </w:tc>
        <w:tc>
          <w:tcPr/>
          <w:p>
            <w:pPr>
              <w:pStyle w:val="Compact"/>
              <w:jc w:val="right"/>
            </w:pPr>
            <w:r>
              <w:t xml:space="preserve">149.6</w:t>
            </w:r>
          </w:p>
        </w:tc>
        <w:tc>
          <w:tcPr/>
          <w:p>
            <w:pPr>
              <w:pStyle w:val="Compact"/>
              <w:jc w:val="right"/>
            </w:pPr>
            <w:r>
              <w:t xml:space="preserve">101.4</w:t>
            </w:r>
          </w:p>
        </w:tc>
        <w:tc>
          <w:tcPr/>
          <w:p>
            <w:pPr>
              <w:pStyle w:val="Compact"/>
              <w:jc w:val="right"/>
            </w:pPr>
            <w:r>
              <w:t xml:space="preserve">128.8</w:t>
            </w:r>
          </w:p>
        </w:tc>
      </w:tr>
      <w:tr>
        <w:tc>
          <w:tcPr/>
          <w:p>
            <w:pPr>
              <w:pStyle w:val="Compact"/>
              <w:jc w:val="left"/>
            </w:pPr>
            <w:r>
              <w:t xml:space="preserve">32910</w:t>
            </w:r>
          </w:p>
        </w:tc>
        <w:tc>
          <w:tcPr/>
          <w:p>
            <w:pPr>
              <w:pStyle w:val="Compact"/>
              <w:jc w:val="left"/>
            </w:pPr>
            <w:r>
              <w:t xml:space="preserve">Kauvatsa Asemanseutu</w:t>
            </w:r>
          </w:p>
        </w:tc>
        <w:tc>
          <w:tcPr/>
          <w:p>
            <w:pPr>
              <w:pStyle w:val="Compact"/>
              <w:jc w:val="right"/>
            </w:pPr>
            <w:r>
              <w:t xml:space="preserve">113.8</w:t>
            </w:r>
          </w:p>
        </w:tc>
        <w:tc>
          <w:tcPr/>
          <w:p>
            <w:pPr>
              <w:pStyle w:val="Compact"/>
              <w:jc w:val="right"/>
            </w:pPr>
            <w:r>
              <w:t xml:space="preserve">113.6</w:t>
            </w:r>
          </w:p>
        </w:tc>
        <w:tc>
          <w:tcPr/>
          <w:p>
            <w:pPr>
              <w:pStyle w:val="Compact"/>
              <w:jc w:val="right"/>
            </w:pPr>
            <w:r>
              <w:t xml:space="preserve">134.7</w:t>
            </w:r>
          </w:p>
        </w:tc>
        <w:tc>
          <w:tcPr/>
          <w:p>
            <w:pPr>
              <w:pStyle w:val="Compact"/>
              <w:jc w:val="right"/>
            </w:pPr>
            <w:r>
              <w:t xml:space="preserve">112.0</w:t>
            </w:r>
          </w:p>
        </w:tc>
        <w:tc>
          <w:tcPr/>
          <w:p>
            <w:pPr>
              <w:pStyle w:val="Compact"/>
              <w:jc w:val="right"/>
            </w:pPr>
            <w:r>
              <w:t xml:space="preserve">94.8</w:t>
            </w:r>
          </w:p>
        </w:tc>
      </w:tr>
      <w:tr>
        <w:tc>
          <w:tcPr/>
          <w:p>
            <w:pPr>
              <w:pStyle w:val="Compact"/>
              <w:jc w:val="left"/>
            </w:pPr>
            <w:r>
              <w:t xml:space="preserve">32800</w:t>
            </w:r>
          </w:p>
        </w:tc>
        <w:tc>
          <w:tcPr/>
          <w:p>
            <w:pPr>
              <w:pStyle w:val="Compact"/>
              <w:jc w:val="left"/>
            </w:pPr>
            <w:r>
              <w:t xml:space="preserve">Kokemäki Keskus</w:t>
            </w:r>
          </w:p>
        </w:tc>
        <w:tc>
          <w:tcPr/>
          <w:p>
            <w:pPr>
              <w:pStyle w:val="Compact"/>
              <w:jc w:val="right"/>
            </w:pPr>
            <w:r>
              <w:t xml:space="preserve">107.8</w:t>
            </w:r>
          </w:p>
        </w:tc>
        <w:tc>
          <w:tcPr/>
          <w:p>
            <w:pPr>
              <w:pStyle w:val="Compact"/>
              <w:jc w:val="right"/>
            </w:pPr>
            <w:r>
              <w:t xml:space="preserve">129.0</w:t>
            </w:r>
          </w:p>
        </w:tc>
        <w:tc>
          <w:tcPr/>
          <w:p>
            <w:pPr>
              <w:pStyle w:val="Compact"/>
              <w:jc w:val="right"/>
            </w:pPr>
            <w:r>
              <w:t xml:space="preserve">100.7</w:t>
            </w:r>
          </w:p>
        </w:tc>
        <w:tc>
          <w:tcPr/>
          <w:p>
            <w:pPr>
              <w:pStyle w:val="Compact"/>
              <w:jc w:val="right"/>
            </w:pPr>
            <w:r>
              <w:t xml:space="preserve">86.7</w:t>
            </w:r>
          </w:p>
        </w:tc>
        <w:tc>
          <w:tcPr/>
          <w:p>
            <w:pPr>
              <w:pStyle w:val="Compact"/>
              <w:jc w:val="right"/>
            </w:pPr>
            <w:r>
              <w:t xml:space="preserve">115.0</w:t>
            </w:r>
          </w:p>
        </w:tc>
      </w:tr>
      <w:tr>
        <w:tc>
          <w:tcPr/>
          <w:p>
            <w:pPr>
              <w:pStyle w:val="Compact"/>
              <w:jc w:val="left"/>
            </w:pPr>
            <w:r>
              <w:t xml:space="preserve">32860</w:t>
            </w:r>
          </w:p>
        </w:tc>
        <w:tc>
          <w:tcPr/>
          <w:p>
            <w:pPr>
              <w:pStyle w:val="Compact"/>
              <w:jc w:val="left"/>
            </w:pPr>
            <w:r>
              <w:t xml:space="preserve">Korkeaoja</w:t>
            </w:r>
          </w:p>
        </w:tc>
        <w:tc>
          <w:tcPr/>
          <w:p>
            <w:pPr>
              <w:pStyle w:val="Compact"/>
              <w:jc w:val="right"/>
            </w:pPr>
            <w:r>
              <w:t xml:space="preserve">106.8</w:t>
            </w:r>
          </w:p>
        </w:tc>
        <w:tc>
          <w:tcPr/>
          <w:p>
            <w:pPr>
              <w:pStyle w:val="Compact"/>
              <w:jc w:val="right"/>
            </w:pPr>
            <w:r>
              <w:t xml:space="preserve">99.3</w:t>
            </w:r>
          </w:p>
        </w:tc>
        <w:tc>
          <w:tcPr/>
          <w:p>
            <w:pPr>
              <w:pStyle w:val="Compact"/>
              <w:jc w:val="right"/>
            </w:pPr>
            <w:r>
              <w:t xml:space="preserve">98.8</w:t>
            </w:r>
          </w:p>
        </w:tc>
        <w:tc>
          <w:tcPr/>
          <w:p>
            <w:pPr>
              <w:pStyle w:val="Compact"/>
              <w:jc w:val="right"/>
            </w:pPr>
            <w:r>
              <w:t xml:space="preserve">152.9</w:t>
            </w:r>
          </w:p>
        </w:tc>
        <w:tc>
          <w:tcPr/>
          <w:p>
            <w:pPr>
              <w:pStyle w:val="Compact"/>
              <w:jc w:val="right"/>
            </w:pPr>
            <w:r>
              <w:t xml:space="preserve">76.3</w:t>
            </w:r>
          </w:p>
        </w:tc>
      </w:tr>
      <w:tr>
        <w:tc>
          <w:tcPr/>
          <w:p>
            <w:pPr>
              <w:pStyle w:val="Compact"/>
              <w:jc w:val="left"/>
            </w:pPr>
            <w:r>
              <w:t xml:space="preserve">32810</w:t>
            </w:r>
          </w:p>
        </w:tc>
        <w:tc>
          <w:tcPr/>
          <w:p>
            <w:pPr>
              <w:pStyle w:val="Compact"/>
              <w:jc w:val="left"/>
            </w:pPr>
            <w:r>
              <w:t xml:space="preserve">Peipohja</w:t>
            </w:r>
          </w:p>
        </w:tc>
        <w:tc>
          <w:tcPr/>
          <w:p>
            <w:pPr>
              <w:pStyle w:val="Compact"/>
              <w:jc w:val="right"/>
            </w:pPr>
            <w:r>
              <w:t xml:space="preserve">103.4</w:t>
            </w:r>
          </w:p>
        </w:tc>
        <w:tc>
          <w:tcPr/>
          <w:p>
            <w:pPr>
              <w:pStyle w:val="Compact"/>
              <w:jc w:val="right"/>
            </w:pPr>
            <w:r>
              <w:t xml:space="preserve">104.7</w:t>
            </w:r>
          </w:p>
        </w:tc>
        <w:tc>
          <w:tcPr/>
          <w:p>
            <w:pPr>
              <w:pStyle w:val="Compact"/>
              <w:jc w:val="right"/>
            </w:pPr>
            <w:r>
              <w:t xml:space="preserve">105.5</w:t>
            </w:r>
          </w:p>
        </w:tc>
        <w:tc>
          <w:tcPr/>
          <w:p>
            <w:pPr>
              <w:pStyle w:val="Compact"/>
              <w:jc w:val="right"/>
            </w:pPr>
            <w:r>
              <w:t xml:space="preserve">97.5</w:t>
            </w:r>
          </w:p>
        </w:tc>
        <w:tc>
          <w:tcPr/>
          <w:p>
            <w:pPr>
              <w:pStyle w:val="Compact"/>
              <w:jc w:val="right"/>
            </w:pPr>
            <w:r>
              <w:t xml:space="preserve">105.9</w:t>
            </w:r>
          </w:p>
        </w:tc>
      </w:tr>
      <w:tr>
        <w:tc>
          <w:tcPr/>
          <w:p>
            <w:pPr>
              <w:pStyle w:val="Compact"/>
              <w:jc w:val="left"/>
            </w:pPr>
            <w:r>
              <w:t xml:space="preserve">32830</w:t>
            </w:r>
          </w:p>
        </w:tc>
        <w:tc>
          <w:tcPr/>
          <w:p>
            <w:pPr>
              <w:pStyle w:val="Compact"/>
              <w:jc w:val="left"/>
            </w:pPr>
            <w:r>
              <w:t xml:space="preserve">Riste</w:t>
            </w:r>
          </w:p>
        </w:tc>
        <w:tc>
          <w:tcPr/>
          <w:p>
            <w:pPr>
              <w:pStyle w:val="Compact"/>
              <w:jc w:val="right"/>
            </w:pPr>
            <w:r>
              <w:t xml:space="preserve">100.7</w:t>
            </w:r>
          </w:p>
        </w:tc>
        <w:tc>
          <w:tcPr/>
          <w:p>
            <w:pPr>
              <w:pStyle w:val="Compact"/>
              <w:jc w:val="right"/>
            </w:pPr>
            <w:r>
              <w:t xml:space="preserve">100.0</w:t>
            </w:r>
          </w:p>
        </w:tc>
        <w:tc>
          <w:tcPr/>
          <w:p>
            <w:pPr>
              <w:pStyle w:val="Compact"/>
              <w:jc w:val="right"/>
            </w:pPr>
            <w:r>
              <w:t xml:space="preserve">111.1</w:t>
            </w:r>
          </w:p>
        </w:tc>
        <w:tc>
          <w:tcPr/>
          <w:p>
            <w:pPr>
              <w:pStyle w:val="Compact"/>
              <w:jc w:val="right"/>
            </w:pPr>
            <w:r>
              <w:t xml:space="preserve">78.1</w:t>
            </w:r>
          </w:p>
        </w:tc>
        <w:tc>
          <w:tcPr/>
          <w:p>
            <w:pPr>
              <w:pStyle w:val="Compact"/>
              <w:jc w:val="right"/>
            </w:pPr>
            <w:r>
              <w:t xml:space="preserve">113.5</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okemak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okemak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okemak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okemak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Kokemäki (Kunnat)</dc:title>
  <dc:creator>Diakin karttasovellus 2023-02-28 10:18:34</dc:creator>
  <cp:keywords/>
  <dcterms:created xsi:type="dcterms:W3CDTF">2023-02-28T08:19:51Z</dcterms:created>
  <dcterms:modified xsi:type="dcterms:W3CDTF">2023-02-28T08:19:51Z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