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Korsnäs</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10:24:55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10:24:55.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Korsnäs. Lisäksi tarkastelussa ovat rajanaapurit: Korsnäs, Maalahti ja Närpiö.</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Maalahti (naapuri)</w:t>
            </w:r>
          </w:p>
        </w:tc>
        <w:tc>
          <w:tcPr/>
          <w:p>
            <w:pPr>
              <w:pStyle w:val="Compact"/>
              <w:jc w:val="right"/>
            </w:pPr>
            <w:r>
              <w:t xml:space="preserve">57.5</w:t>
            </w:r>
          </w:p>
        </w:tc>
        <w:tc>
          <w:tcPr/>
          <w:p>
            <w:pPr>
              <w:pStyle w:val="Compact"/>
              <w:jc w:val="right"/>
            </w:pPr>
            <w:r>
              <w:t xml:space="preserve">282</w:t>
            </w:r>
          </w:p>
        </w:tc>
      </w:tr>
      <w:tr>
        <w:tc>
          <w:tcPr/>
          <w:p>
            <w:pPr>
              <w:pStyle w:val="Compact"/>
              <w:jc w:val="left"/>
            </w:pPr>
            <w:r>
              <w:t xml:space="preserve">Närpiö (naapuri)</w:t>
            </w:r>
          </w:p>
        </w:tc>
        <w:tc>
          <w:tcPr/>
          <w:p>
            <w:pPr>
              <w:pStyle w:val="Compact"/>
              <w:jc w:val="right"/>
            </w:pPr>
            <w:r>
              <w:t xml:space="preserve">49.7</w:t>
            </w:r>
          </w:p>
        </w:tc>
        <w:tc>
          <w:tcPr/>
          <w:p>
            <w:pPr>
              <w:pStyle w:val="Compact"/>
              <w:jc w:val="right"/>
            </w:pPr>
            <w:r>
              <w:t xml:space="preserve">289</w:t>
            </w:r>
          </w:p>
        </w:tc>
      </w:tr>
      <w:tr>
        <w:tc>
          <w:tcPr/>
          <w:p>
            <w:pPr>
              <w:pStyle w:val="Compact"/>
              <w:jc w:val="left"/>
            </w:pPr>
            <w:r>
              <w:t xml:space="preserve">Korsnäs (valittu)</w:t>
            </w:r>
          </w:p>
        </w:tc>
        <w:tc>
          <w:tcPr/>
          <w:p>
            <w:pPr>
              <w:pStyle w:val="Compact"/>
              <w:jc w:val="right"/>
            </w:pPr>
            <w:r>
              <w:t xml:space="preserve">49.5</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Korsnäs (valittu)</w:t>
            </w:r>
          </w:p>
        </w:tc>
        <w:tc>
          <w:tcPr/>
          <w:p>
            <w:pPr>
              <w:pStyle w:val="Compact"/>
              <w:jc w:val="right"/>
            </w:pPr>
            <w:r>
              <w:t xml:space="preserve">60.5</w:t>
            </w:r>
          </w:p>
        </w:tc>
        <w:tc>
          <w:tcPr/>
          <w:p>
            <w:pPr>
              <w:pStyle w:val="Compact"/>
              <w:jc w:val="right"/>
            </w:pPr>
            <w:r>
              <w:t xml:space="preserve">277</w:t>
            </w:r>
          </w:p>
        </w:tc>
      </w:tr>
      <w:tr>
        <w:tc>
          <w:tcPr/>
          <w:p>
            <w:pPr>
              <w:pStyle w:val="Compact"/>
              <w:jc w:val="left"/>
            </w:pPr>
            <w:r>
              <w:t xml:space="preserve">Närpiö (naapuri)</w:t>
            </w:r>
          </w:p>
        </w:tc>
        <w:tc>
          <w:tcPr/>
          <w:p>
            <w:pPr>
              <w:pStyle w:val="Compact"/>
              <w:jc w:val="right"/>
            </w:pPr>
            <w:r>
              <w:t xml:space="preserve">60.3</w:t>
            </w:r>
          </w:p>
        </w:tc>
        <w:tc>
          <w:tcPr/>
          <w:p>
            <w:pPr>
              <w:pStyle w:val="Compact"/>
              <w:jc w:val="right"/>
            </w:pPr>
            <w:r>
              <w:t xml:space="preserve">278</w:t>
            </w:r>
          </w:p>
        </w:tc>
      </w:tr>
      <w:tr>
        <w:tc>
          <w:tcPr/>
          <w:p>
            <w:pPr>
              <w:pStyle w:val="Compact"/>
              <w:jc w:val="left"/>
            </w:pPr>
            <w:r>
              <w:t xml:space="preserve">Maalahti (naapuri)</w:t>
            </w:r>
          </w:p>
        </w:tc>
        <w:tc>
          <w:tcPr/>
          <w:p>
            <w:pPr>
              <w:pStyle w:val="Compact"/>
              <w:jc w:val="right"/>
            </w:pPr>
            <w:r>
              <w:t xml:space="preserve">54.1</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Maalahti (naapuri)</w:t>
            </w:r>
          </w:p>
        </w:tc>
        <w:tc>
          <w:tcPr/>
          <w:p>
            <w:pPr>
              <w:pStyle w:val="Compact"/>
              <w:jc w:val="right"/>
            </w:pPr>
            <w:r>
              <w:t xml:space="preserve">48.6</w:t>
            </w:r>
          </w:p>
        </w:tc>
        <w:tc>
          <w:tcPr/>
          <w:p>
            <w:pPr>
              <w:pStyle w:val="Compact"/>
              <w:jc w:val="right"/>
            </w:pPr>
            <w:r>
              <w:t xml:space="preserve">281</w:t>
            </w:r>
          </w:p>
        </w:tc>
      </w:tr>
      <w:tr>
        <w:tc>
          <w:tcPr/>
          <w:p>
            <w:pPr>
              <w:pStyle w:val="Compact"/>
              <w:jc w:val="left"/>
            </w:pPr>
            <w:r>
              <w:t xml:space="preserve">Närpiö (naapuri)</w:t>
            </w:r>
          </w:p>
        </w:tc>
        <w:tc>
          <w:tcPr/>
          <w:p>
            <w:pPr>
              <w:pStyle w:val="Compact"/>
              <w:jc w:val="right"/>
            </w:pPr>
            <w:r>
              <w:t xml:space="preserve">44.2</w:t>
            </w:r>
          </w:p>
        </w:tc>
        <w:tc>
          <w:tcPr/>
          <w:p>
            <w:pPr>
              <w:pStyle w:val="Compact"/>
              <w:jc w:val="right"/>
            </w:pPr>
            <w:r>
              <w:t xml:space="preserve">286</w:t>
            </w:r>
          </w:p>
        </w:tc>
      </w:tr>
      <w:tr>
        <w:tc>
          <w:tcPr/>
          <w:p>
            <w:pPr>
              <w:pStyle w:val="Compact"/>
              <w:jc w:val="left"/>
            </w:pPr>
            <w:r>
              <w:t xml:space="preserve">Korsnäs (valittu)</w:t>
            </w:r>
          </w:p>
        </w:tc>
        <w:tc>
          <w:tcPr/>
          <w:p>
            <w:pPr>
              <w:pStyle w:val="Compact"/>
              <w:jc w:val="right"/>
            </w:pPr>
            <w:r>
              <w:t xml:space="preserve">33.1</w:t>
            </w:r>
          </w:p>
        </w:tc>
        <w:tc>
          <w:tcPr/>
          <w:p>
            <w:pPr>
              <w:pStyle w:val="Compact"/>
              <w:jc w:val="right"/>
            </w:pPr>
            <w:r>
              <w:t xml:space="preserve">291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Maalahti (naapuri)</w:t>
            </w:r>
          </w:p>
        </w:tc>
        <w:tc>
          <w:tcPr/>
          <w:p>
            <w:pPr>
              <w:pStyle w:val="Compact"/>
              <w:jc w:val="right"/>
            </w:pPr>
            <w:r>
              <w:t xml:space="preserve">69.7</w:t>
            </w:r>
          </w:p>
        </w:tc>
        <w:tc>
          <w:tcPr/>
          <w:p>
            <w:pPr>
              <w:pStyle w:val="Compact"/>
              <w:jc w:val="right"/>
            </w:pPr>
            <w:r>
              <w:t xml:space="preserve">253</w:t>
            </w:r>
          </w:p>
        </w:tc>
      </w:tr>
      <w:tr>
        <w:tc>
          <w:tcPr/>
          <w:p>
            <w:pPr>
              <w:pStyle w:val="Compact"/>
              <w:jc w:val="left"/>
            </w:pPr>
            <w:r>
              <w:t xml:space="preserve">Korsnäs (valittu)</w:t>
            </w:r>
          </w:p>
        </w:tc>
        <w:tc>
          <w:tcPr/>
          <w:p>
            <w:pPr>
              <w:pStyle w:val="Compact"/>
              <w:jc w:val="right"/>
            </w:pPr>
            <w:r>
              <w:t xml:space="preserve">55.0</w:t>
            </w:r>
          </w:p>
        </w:tc>
        <w:tc>
          <w:tcPr/>
          <w:p>
            <w:pPr>
              <w:pStyle w:val="Compact"/>
              <w:jc w:val="right"/>
            </w:pPr>
            <w:r>
              <w:t xml:space="preserve">277</w:t>
            </w:r>
          </w:p>
        </w:tc>
      </w:tr>
      <w:tr>
        <w:tc>
          <w:tcPr/>
          <w:p>
            <w:pPr>
              <w:pStyle w:val="Compact"/>
              <w:jc w:val="left"/>
            </w:pPr>
            <w:r>
              <w:t xml:space="preserve">Närpiö (naapuri)</w:t>
            </w:r>
          </w:p>
        </w:tc>
        <w:tc>
          <w:tcPr/>
          <w:p>
            <w:pPr>
              <w:pStyle w:val="Compact"/>
              <w:jc w:val="right"/>
            </w:pPr>
            <w:r>
              <w:t xml:space="preserve">44.6</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161.0</w:t>
            </w:r>
          </w:p>
        </w:tc>
        <w:tc>
          <w:tcPr/>
          <w:p>
            <w:pPr>
              <w:pStyle w:val="Compact"/>
              <w:jc w:val="right"/>
            </w:pPr>
            <w:r>
              <w:t xml:space="preserve">10</w:t>
            </w:r>
          </w:p>
        </w:tc>
      </w:tr>
      <w:tr>
        <w:tc>
          <w:tcPr/>
          <w:p>
            <w:pPr>
              <w:pStyle w:val="Compact"/>
              <w:jc w:val="left"/>
            </w:pPr>
            <w:r>
              <w:t xml:space="preserve">Korsnäs (valittu)</w:t>
            </w:r>
          </w:p>
        </w:tc>
        <w:tc>
          <w:tcPr/>
          <w:p>
            <w:pPr>
              <w:pStyle w:val="Compact"/>
              <w:jc w:val="right"/>
            </w:pPr>
            <w:r>
              <w:t xml:space="preserve">91.3</w:t>
            </w:r>
          </w:p>
        </w:tc>
        <w:tc>
          <w:tcPr/>
          <w:p>
            <w:pPr>
              <w:pStyle w:val="Compact"/>
              <w:jc w:val="right"/>
            </w:pPr>
            <w:r>
              <w:t xml:space="preserve">173</w:t>
            </w:r>
          </w:p>
        </w:tc>
      </w:tr>
      <w:tr>
        <w:tc>
          <w:tcPr/>
          <w:p>
            <w:pPr>
              <w:pStyle w:val="Compact"/>
              <w:jc w:val="left"/>
            </w:pPr>
            <w:r>
              <w:t xml:space="preserve">Maalahti (naapuri)</w:t>
            </w:r>
          </w:p>
        </w:tc>
        <w:tc>
          <w:tcPr/>
          <w:p>
            <w:pPr>
              <w:pStyle w:val="Compact"/>
              <w:jc w:val="right"/>
            </w:pPr>
            <w:r>
              <w:t xml:space="preserve">65.8</w:t>
            </w:r>
          </w:p>
        </w:tc>
        <w:tc>
          <w:tcPr/>
          <w:p>
            <w:pPr>
              <w:pStyle w:val="Compact"/>
              <w:jc w:val="right"/>
            </w:pPr>
            <w:r>
              <w:t xml:space="preserve">264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Maalahti (naapuri)</w:t>
            </w:r>
          </w:p>
        </w:tc>
        <w:tc>
          <w:tcPr/>
          <w:p>
            <w:pPr>
              <w:pStyle w:val="Compact"/>
              <w:jc w:val="right"/>
            </w:pPr>
            <w:r>
              <w:t xml:space="preserve">45.4</w:t>
            </w:r>
          </w:p>
        </w:tc>
        <w:tc>
          <w:tcPr/>
          <w:p>
            <w:pPr>
              <w:pStyle w:val="Compact"/>
              <w:jc w:val="right"/>
            </w:pPr>
            <w:r>
              <w:t xml:space="preserve">270</w:t>
            </w:r>
          </w:p>
        </w:tc>
      </w:tr>
      <w:tr>
        <w:tc>
          <w:tcPr/>
          <w:p>
            <w:pPr>
              <w:pStyle w:val="Compact"/>
              <w:jc w:val="left"/>
            </w:pPr>
            <w:r>
              <w:t xml:space="preserve">Korsnäs (valittu)</w:t>
            </w:r>
          </w:p>
        </w:tc>
        <w:tc>
          <w:tcPr/>
          <w:p>
            <w:pPr>
              <w:pStyle w:val="Compact"/>
              <w:jc w:val="right"/>
            </w:pPr>
            <w:r>
              <w:t xml:space="preserve">34.6</w:t>
            </w:r>
          </w:p>
        </w:tc>
        <w:tc>
          <w:tcPr/>
          <w:p>
            <w:pPr>
              <w:pStyle w:val="Compact"/>
              <w:jc w:val="right"/>
            </w:pPr>
            <w:r>
              <w:t xml:space="preserve">275</w:t>
            </w:r>
          </w:p>
        </w:tc>
      </w:tr>
      <w:tr>
        <w:tc>
          <w:tcPr/>
          <w:p>
            <w:pPr>
              <w:pStyle w:val="Compact"/>
              <w:jc w:val="left"/>
            </w:pPr>
            <w:r>
              <w:t xml:space="preserve">Närpiö (naapuri)</w:t>
            </w:r>
          </w:p>
        </w:tc>
        <w:tc>
          <w:tcPr/>
          <w:p>
            <w:pPr>
              <w:pStyle w:val="Compact"/>
              <w:jc w:val="right"/>
            </w:pPr>
            <w:r>
              <w:t xml:space="preserve">30.2</w:t>
            </w:r>
          </w:p>
        </w:tc>
        <w:tc>
          <w:tcPr/>
          <w:p>
            <w:pPr>
              <w:pStyle w:val="Compact"/>
              <w:jc w:val="right"/>
            </w:pPr>
            <w:r>
              <w:t xml:space="preserve">276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Maalahti (naapuri)</w:t>
            </w:r>
          </w:p>
        </w:tc>
        <w:tc>
          <w:tcPr/>
          <w:p>
            <w:pPr>
              <w:pStyle w:val="Compact"/>
              <w:jc w:val="right"/>
            </w:pPr>
            <w:r>
              <w:t xml:space="preserve">60.8</w:t>
            </w:r>
          </w:p>
        </w:tc>
        <w:tc>
          <w:tcPr/>
          <w:p>
            <w:pPr>
              <w:pStyle w:val="Compact"/>
              <w:jc w:val="right"/>
            </w:pPr>
            <w:r>
              <w:t xml:space="preserve">251</w:t>
            </w:r>
          </w:p>
        </w:tc>
      </w:tr>
      <w:tr>
        <w:tc>
          <w:tcPr/>
          <w:p>
            <w:pPr>
              <w:pStyle w:val="Compact"/>
              <w:jc w:val="left"/>
            </w:pPr>
            <w:r>
              <w:t xml:space="preserve">Korsnäs (valittu)</w:t>
            </w:r>
          </w:p>
        </w:tc>
        <w:tc>
          <w:tcPr/>
          <w:p>
            <w:pPr>
              <w:pStyle w:val="Compact"/>
              <w:jc w:val="right"/>
            </w:pPr>
            <w:r>
              <w:t xml:space="preserve">31.1</w:t>
            </w:r>
          </w:p>
        </w:tc>
        <w:tc>
          <w:tcPr/>
          <w:p>
            <w:pPr>
              <w:pStyle w:val="Compact"/>
              <w:jc w:val="right"/>
            </w:pPr>
            <w:r>
              <w:t xml:space="preserve">285</w:t>
            </w:r>
          </w:p>
        </w:tc>
      </w:tr>
      <w:tr>
        <w:tc>
          <w:tcPr/>
          <w:p>
            <w:pPr>
              <w:pStyle w:val="Compact"/>
              <w:jc w:val="left"/>
            </w:pPr>
            <w:r>
              <w:t xml:space="preserve">Närpiö (naapuri)</w:t>
            </w:r>
          </w:p>
        </w:tc>
        <w:tc>
          <w:tcPr/>
          <w:p>
            <w:pPr>
              <w:pStyle w:val="Compact"/>
              <w:jc w:val="right"/>
            </w:pPr>
            <w:r>
              <w:t xml:space="preserve">17.6</w:t>
            </w:r>
          </w:p>
        </w:tc>
        <w:tc>
          <w:tcPr/>
          <w:p>
            <w:pPr>
              <w:pStyle w:val="Compact"/>
              <w:jc w:val="right"/>
            </w:pPr>
            <w:r>
              <w:t xml:space="preserve">293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Korsnäs (valittu)</w:t>
            </w:r>
          </w:p>
        </w:tc>
        <w:tc>
          <w:tcPr/>
          <w:p>
            <w:pPr>
              <w:pStyle w:val="Compact"/>
              <w:jc w:val="right"/>
            </w:pPr>
            <w:r>
              <w:t xml:space="preserve">76.7</w:t>
            </w:r>
          </w:p>
        </w:tc>
        <w:tc>
          <w:tcPr/>
          <w:p>
            <w:pPr>
              <w:pStyle w:val="Compact"/>
              <w:jc w:val="right"/>
            </w:pPr>
            <w:r>
              <w:t xml:space="preserve">198</w:t>
            </w:r>
          </w:p>
        </w:tc>
      </w:tr>
      <w:tr>
        <w:tc>
          <w:tcPr/>
          <w:p>
            <w:pPr>
              <w:pStyle w:val="Compact"/>
              <w:jc w:val="left"/>
            </w:pPr>
            <w:r>
              <w:t xml:space="preserve">Maalahti (naapuri)</w:t>
            </w:r>
          </w:p>
        </w:tc>
        <w:tc>
          <w:tcPr/>
          <w:p>
            <w:pPr>
              <w:pStyle w:val="Compact"/>
              <w:jc w:val="right"/>
            </w:pPr>
            <w:r>
              <w:t xml:space="preserve">32.6</w:t>
            </w:r>
          </w:p>
        </w:tc>
        <w:tc>
          <w:tcPr/>
          <w:p>
            <w:pPr>
              <w:pStyle w:val="Compact"/>
              <w:jc w:val="right"/>
            </w:pPr>
            <w:r>
              <w:t xml:space="preserve">274</w:t>
            </w:r>
          </w:p>
        </w:tc>
      </w:tr>
      <w:tr>
        <w:tc>
          <w:tcPr/>
          <w:p>
            <w:pPr>
              <w:pStyle w:val="Compact"/>
              <w:jc w:val="left"/>
            </w:pPr>
            <w:r>
              <w:t xml:space="preserve">Närpiö (naapuri)</w:t>
            </w:r>
          </w:p>
        </w:tc>
        <w:tc>
          <w:tcPr/>
          <w:p>
            <w:pPr>
              <w:pStyle w:val="Compact"/>
              <w:jc w:val="right"/>
            </w:pPr>
            <w:r>
              <w:t xml:space="preserve">14.0</w:t>
            </w:r>
          </w:p>
        </w:tc>
        <w:tc>
          <w:tcPr/>
          <w:p>
            <w:pPr>
              <w:pStyle w:val="Compact"/>
              <w:jc w:val="right"/>
            </w:pPr>
            <w:r>
              <w:t xml:space="preserve">284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79.0</w:t>
            </w:r>
          </w:p>
        </w:tc>
        <w:tc>
          <w:tcPr/>
          <w:p>
            <w:pPr>
              <w:pStyle w:val="Compact"/>
              <w:jc w:val="right"/>
            </w:pPr>
            <w:r>
              <w:t xml:space="preserve">221</w:t>
            </w:r>
          </w:p>
        </w:tc>
      </w:tr>
      <w:tr>
        <w:tc>
          <w:tcPr/>
          <w:p>
            <w:pPr>
              <w:pStyle w:val="Compact"/>
              <w:jc w:val="left"/>
            </w:pPr>
            <w:r>
              <w:t xml:space="preserve">Korsnäs (valittu)</w:t>
            </w:r>
          </w:p>
        </w:tc>
        <w:tc>
          <w:tcPr/>
          <w:p>
            <w:pPr>
              <w:pStyle w:val="Compact"/>
              <w:jc w:val="right"/>
            </w:pPr>
            <w:r>
              <w:t xml:space="preserve">68.6</w:t>
            </w:r>
          </w:p>
        </w:tc>
        <w:tc>
          <w:tcPr/>
          <w:p>
            <w:pPr>
              <w:pStyle w:val="Compact"/>
              <w:jc w:val="right"/>
            </w:pPr>
            <w:r>
              <w:t xml:space="preserve">243</w:t>
            </w:r>
          </w:p>
        </w:tc>
      </w:tr>
      <w:tr>
        <w:tc>
          <w:tcPr/>
          <w:p>
            <w:pPr>
              <w:pStyle w:val="Compact"/>
              <w:jc w:val="left"/>
            </w:pPr>
            <w:r>
              <w:t xml:space="preserve">Maalahti (naapuri)</w:t>
            </w:r>
          </w:p>
        </w:tc>
        <w:tc>
          <w:tcPr/>
          <w:p>
            <w:pPr>
              <w:pStyle w:val="Compact"/>
              <w:jc w:val="right"/>
            </w:pPr>
            <w:r>
              <w:t xml:space="preserve">65.8</w:t>
            </w:r>
          </w:p>
        </w:tc>
        <w:tc>
          <w:tcPr/>
          <w:p>
            <w:pPr>
              <w:pStyle w:val="Compact"/>
              <w:jc w:val="right"/>
            </w:pPr>
            <w:r>
              <w:t xml:space="preserve">250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Maalahti (naapuri)</w:t>
            </w:r>
          </w:p>
        </w:tc>
        <w:tc>
          <w:tcPr/>
          <w:p>
            <w:pPr>
              <w:pStyle w:val="Compact"/>
              <w:jc w:val="right"/>
            </w:pPr>
            <w:r>
              <w:t xml:space="preserve">70.5</w:t>
            </w:r>
          </w:p>
        </w:tc>
        <w:tc>
          <w:tcPr/>
          <w:p>
            <w:pPr>
              <w:pStyle w:val="Compact"/>
              <w:jc w:val="right"/>
            </w:pPr>
            <w:r>
              <w:t xml:space="preserve">195</w:t>
            </w:r>
          </w:p>
        </w:tc>
      </w:tr>
      <w:tr>
        <w:tc>
          <w:tcPr/>
          <w:p>
            <w:pPr>
              <w:pStyle w:val="Compact"/>
              <w:jc w:val="left"/>
            </w:pPr>
            <w:r>
              <w:t xml:space="preserve">Närpiö (naapuri)</w:t>
            </w:r>
          </w:p>
        </w:tc>
        <w:tc>
          <w:tcPr/>
          <w:p>
            <w:pPr>
              <w:pStyle w:val="Compact"/>
              <w:jc w:val="right"/>
            </w:pPr>
            <w:r>
              <w:t xml:space="preserve">22.7</w:t>
            </w:r>
          </w:p>
        </w:tc>
        <w:tc>
          <w:tcPr/>
          <w:p>
            <w:pPr>
              <w:pStyle w:val="Compact"/>
              <w:jc w:val="right"/>
            </w:pPr>
            <w:r>
              <w:t xml:space="preserve">255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Korsnäs (valittu)</w:t>
            </w:r>
          </w:p>
        </w:tc>
        <w:tc>
          <w:tcPr/>
          <w:p>
            <w:pPr>
              <w:pStyle w:val="Compact"/>
              <w:jc w:val="right"/>
            </w:pPr>
            <w:r>
              <w:t xml:space="preserve">0.0</w:t>
            </w:r>
          </w:p>
        </w:tc>
        <w:tc>
          <w:tcPr/>
          <w:p>
            <w:pPr>
              <w:pStyle w:val="Compact"/>
              <w:jc w:val="right"/>
            </w:pPr>
            <w:r>
              <w:t xml:space="preserve">268</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Korsnäs (valittu)</w:t>
            </w:r>
          </w:p>
        </w:tc>
        <w:tc>
          <w:tcPr/>
          <w:p>
            <w:pPr>
              <w:pStyle w:val="Compact"/>
              <w:jc w:val="right"/>
            </w:pPr>
            <w:r>
              <w:t xml:space="preserve">58.0</w:t>
            </w:r>
          </w:p>
        </w:tc>
        <w:tc>
          <w:tcPr/>
          <w:p>
            <w:pPr>
              <w:pStyle w:val="Compact"/>
              <w:jc w:val="right"/>
            </w:pPr>
            <w:r>
              <w:t xml:space="preserve">269</w:t>
            </w:r>
          </w:p>
        </w:tc>
      </w:tr>
      <w:tr>
        <w:tc>
          <w:tcPr/>
          <w:p>
            <w:pPr>
              <w:pStyle w:val="Compact"/>
              <w:jc w:val="left"/>
            </w:pPr>
            <w:r>
              <w:t xml:space="preserve">Närpiö (naapuri)</w:t>
            </w:r>
          </w:p>
        </w:tc>
        <w:tc>
          <w:tcPr/>
          <w:p>
            <w:pPr>
              <w:pStyle w:val="Compact"/>
              <w:jc w:val="right"/>
            </w:pPr>
            <w:r>
              <w:t xml:space="preserve">41.3</w:t>
            </w:r>
          </w:p>
        </w:tc>
        <w:tc>
          <w:tcPr/>
          <w:p>
            <w:pPr>
              <w:pStyle w:val="Compact"/>
              <w:jc w:val="right"/>
            </w:pPr>
            <w:r>
              <w:t xml:space="preserve">284</w:t>
            </w:r>
          </w:p>
        </w:tc>
      </w:tr>
      <w:tr>
        <w:tc>
          <w:tcPr/>
          <w:p>
            <w:pPr>
              <w:pStyle w:val="Compact"/>
              <w:jc w:val="left"/>
            </w:pPr>
            <w:r>
              <w:t xml:space="preserve">Maalahti (naapuri)</w:t>
            </w:r>
          </w:p>
        </w:tc>
        <w:tc>
          <w:tcPr/>
          <w:p>
            <w:pPr>
              <w:pStyle w:val="Compact"/>
              <w:jc w:val="right"/>
            </w:pPr>
            <w:r>
              <w:t xml:space="preserve">39.3</w:t>
            </w:r>
          </w:p>
        </w:tc>
        <w:tc>
          <w:tcPr/>
          <w:p>
            <w:pPr>
              <w:pStyle w:val="Compact"/>
              <w:jc w:val="right"/>
            </w:pPr>
            <w:r>
              <w:t xml:space="preserve">285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52.1</w:t>
            </w:r>
          </w:p>
        </w:tc>
        <w:tc>
          <w:tcPr/>
          <w:p>
            <w:pPr>
              <w:pStyle w:val="Compact"/>
              <w:jc w:val="right"/>
            </w:pPr>
            <w:r>
              <w:t xml:space="preserve">270</w:t>
            </w:r>
          </w:p>
        </w:tc>
      </w:tr>
      <w:tr>
        <w:tc>
          <w:tcPr/>
          <w:p>
            <w:pPr>
              <w:pStyle w:val="Compact"/>
              <w:jc w:val="left"/>
            </w:pPr>
            <w:r>
              <w:t xml:space="preserve">Maalahti (naapuri)</w:t>
            </w:r>
          </w:p>
        </w:tc>
        <w:tc>
          <w:tcPr/>
          <w:p>
            <w:pPr>
              <w:pStyle w:val="Compact"/>
              <w:jc w:val="right"/>
            </w:pPr>
            <w:r>
              <w:t xml:space="preserve">51.8</w:t>
            </w:r>
          </w:p>
        </w:tc>
        <w:tc>
          <w:tcPr/>
          <w:p>
            <w:pPr>
              <w:pStyle w:val="Compact"/>
              <w:jc w:val="right"/>
            </w:pPr>
            <w:r>
              <w:t xml:space="preserve">271</w:t>
            </w:r>
          </w:p>
        </w:tc>
      </w:tr>
      <w:tr>
        <w:tc>
          <w:tcPr/>
          <w:p>
            <w:pPr>
              <w:pStyle w:val="Compact"/>
              <w:jc w:val="left"/>
            </w:pPr>
            <w:r>
              <w:t xml:space="preserve">Korsnäs (valittu)</w:t>
            </w:r>
          </w:p>
        </w:tc>
        <w:tc>
          <w:tcPr/>
          <w:p>
            <w:pPr>
              <w:pStyle w:val="Compact"/>
              <w:jc w:val="right"/>
            </w:pPr>
            <w:r>
              <w:t xml:space="preserve">30.2</w:t>
            </w:r>
          </w:p>
        </w:tc>
        <w:tc>
          <w:tcPr/>
          <w:p>
            <w:pPr>
              <w:pStyle w:val="Compact"/>
              <w:jc w:val="right"/>
            </w:pPr>
            <w:r>
              <w:t xml:space="preserve">291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60.8</w:t>
            </w:r>
          </w:p>
        </w:tc>
        <w:tc>
          <w:tcPr/>
          <w:p>
            <w:pPr>
              <w:pStyle w:val="Compact"/>
              <w:jc w:val="right"/>
            </w:pPr>
            <w:r>
              <w:t xml:space="preserve">271</w:t>
            </w:r>
          </w:p>
        </w:tc>
      </w:tr>
      <w:tr>
        <w:tc>
          <w:tcPr/>
          <w:p>
            <w:pPr>
              <w:pStyle w:val="Compact"/>
              <w:jc w:val="left"/>
            </w:pPr>
            <w:r>
              <w:t xml:space="preserve">Korsnäs (valittu)</w:t>
            </w:r>
          </w:p>
        </w:tc>
        <w:tc>
          <w:tcPr/>
          <w:p>
            <w:pPr>
              <w:pStyle w:val="Compact"/>
              <w:jc w:val="right"/>
            </w:pPr>
            <w:r>
              <w:t xml:space="preserve">44.1</w:t>
            </w:r>
          </w:p>
        </w:tc>
        <w:tc>
          <w:tcPr/>
          <w:p>
            <w:pPr>
              <w:pStyle w:val="Compact"/>
              <w:jc w:val="right"/>
            </w:pPr>
            <w:r>
              <w:t xml:space="preserve">290</w:t>
            </w:r>
          </w:p>
        </w:tc>
      </w:tr>
      <w:tr>
        <w:tc>
          <w:tcPr/>
          <w:p>
            <w:pPr>
              <w:pStyle w:val="Compact"/>
              <w:jc w:val="left"/>
            </w:pPr>
            <w:r>
              <w:t xml:space="preserve">Maalahti (naapuri)</w:t>
            </w:r>
          </w:p>
        </w:tc>
        <w:tc>
          <w:tcPr/>
          <w:p>
            <w:pPr>
              <w:pStyle w:val="Compact"/>
              <w:jc w:val="right"/>
            </w:pPr>
            <w:r>
              <w:t xml:space="preserve">33.0</w:t>
            </w:r>
          </w:p>
        </w:tc>
        <w:tc>
          <w:tcPr/>
          <w:p>
            <w:pPr>
              <w:pStyle w:val="Compact"/>
              <w:jc w:val="right"/>
            </w:pPr>
            <w:r>
              <w:t xml:space="preserve">293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Maalahti (naapuri)</w:t>
            </w:r>
          </w:p>
        </w:tc>
        <w:tc>
          <w:tcPr/>
          <w:p>
            <w:pPr>
              <w:pStyle w:val="Compact"/>
              <w:jc w:val="right"/>
            </w:pPr>
            <w:r>
              <w:t xml:space="preserve">45.2</w:t>
            </w:r>
          </w:p>
        </w:tc>
        <w:tc>
          <w:tcPr/>
          <w:p>
            <w:pPr>
              <w:pStyle w:val="Compact"/>
              <w:jc w:val="right"/>
            </w:pPr>
            <w:r>
              <w:t xml:space="preserve">272</w:t>
            </w:r>
          </w:p>
        </w:tc>
      </w:tr>
      <w:tr>
        <w:tc>
          <w:tcPr/>
          <w:p>
            <w:pPr>
              <w:pStyle w:val="Compact"/>
              <w:jc w:val="left"/>
            </w:pPr>
            <w:r>
              <w:t xml:space="preserve">Korsnäs (valittu)</w:t>
            </w:r>
          </w:p>
        </w:tc>
        <w:tc>
          <w:tcPr/>
          <w:p>
            <w:pPr>
              <w:pStyle w:val="Compact"/>
              <w:jc w:val="right"/>
            </w:pPr>
            <w:r>
              <w:t xml:space="preserve">45.0</w:t>
            </w:r>
          </w:p>
        </w:tc>
        <w:tc>
          <w:tcPr/>
          <w:p>
            <w:pPr>
              <w:pStyle w:val="Compact"/>
              <w:jc w:val="right"/>
            </w:pPr>
            <w:r>
              <w:t xml:space="preserve">273</w:t>
            </w:r>
          </w:p>
        </w:tc>
      </w:tr>
      <w:tr>
        <w:tc>
          <w:tcPr/>
          <w:p>
            <w:pPr>
              <w:pStyle w:val="Compact"/>
              <w:jc w:val="left"/>
            </w:pPr>
            <w:r>
              <w:t xml:space="preserve">Närpiö (naapuri)</w:t>
            </w:r>
          </w:p>
        </w:tc>
        <w:tc>
          <w:tcPr/>
          <w:p>
            <w:pPr>
              <w:pStyle w:val="Compact"/>
              <w:jc w:val="right"/>
            </w:pPr>
            <w:r>
              <w:t xml:space="preserve">18.3</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49.8</w:t>
            </w:r>
          </w:p>
        </w:tc>
        <w:tc>
          <w:tcPr/>
          <w:p>
            <w:pPr>
              <w:pStyle w:val="Compact"/>
              <w:jc w:val="right"/>
            </w:pPr>
            <w:r>
              <w:t xml:space="preserve">230</w:t>
            </w:r>
          </w:p>
        </w:tc>
      </w:tr>
      <w:tr>
        <w:tc>
          <w:tcPr/>
          <w:p>
            <w:pPr>
              <w:pStyle w:val="Compact"/>
              <w:jc w:val="left"/>
            </w:pPr>
            <w:r>
              <w:t xml:space="preserve">Maalahti (naapuri)</w:t>
            </w:r>
          </w:p>
        </w:tc>
        <w:tc>
          <w:tcPr/>
          <w:p>
            <w:pPr>
              <w:pStyle w:val="Compact"/>
              <w:jc w:val="right"/>
            </w:pPr>
            <w:r>
              <w:t xml:space="preserve">34.0</w:t>
            </w:r>
          </w:p>
        </w:tc>
        <w:tc>
          <w:tcPr/>
          <w:p>
            <w:pPr>
              <w:pStyle w:val="Compact"/>
              <w:jc w:val="right"/>
            </w:pPr>
            <w:r>
              <w:t xml:space="preserve">255</w:t>
            </w:r>
          </w:p>
        </w:tc>
      </w:tr>
      <w:tr>
        <w:tc>
          <w:tcPr/>
          <w:p>
            <w:pPr>
              <w:pStyle w:val="Compact"/>
              <w:jc w:val="left"/>
            </w:pPr>
            <w:r>
              <w:t xml:space="preserve">Korsnäs (valittu)</w:t>
            </w:r>
          </w:p>
        </w:tc>
        <w:tc>
          <w:tcPr/>
          <w:p>
            <w:pPr>
              <w:pStyle w:val="Compact"/>
              <w:jc w:val="right"/>
            </w:pPr>
            <w:r>
              <w:t xml:space="preserve">0.0</w:t>
            </w:r>
          </w:p>
        </w:tc>
        <w:tc>
          <w:tcPr/>
          <w:p>
            <w:pPr>
              <w:pStyle w:val="Compact"/>
              <w:jc w:val="right"/>
            </w:pPr>
            <w:r>
              <w:t xml:space="preserve">290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109.6</w:t>
            </w:r>
          </w:p>
        </w:tc>
        <w:tc>
          <w:tcPr/>
          <w:p>
            <w:pPr>
              <w:pStyle w:val="Compact"/>
              <w:jc w:val="right"/>
            </w:pPr>
            <w:r>
              <w:t xml:space="preserve">117</w:t>
            </w:r>
          </w:p>
        </w:tc>
      </w:tr>
      <w:tr>
        <w:tc>
          <w:tcPr/>
          <w:p>
            <w:pPr>
              <w:pStyle w:val="Compact"/>
              <w:jc w:val="left"/>
            </w:pPr>
            <w:r>
              <w:t xml:space="preserve">Maalahti (naapuri)</w:t>
            </w:r>
          </w:p>
        </w:tc>
        <w:tc>
          <w:tcPr/>
          <w:p>
            <w:pPr>
              <w:pStyle w:val="Compact"/>
              <w:jc w:val="right"/>
            </w:pPr>
            <w:r>
              <w:t xml:space="preserve">103.2</w:t>
            </w:r>
          </w:p>
        </w:tc>
        <w:tc>
          <w:tcPr/>
          <w:p>
            <w:pPr>
              <w:pStyle w:val="Compact"/>
              <w:jc w:val="right"/>
            </w:pPr>
            <w:r>
              <w:t xml:space="preserve">136</w:t>
            </w:r>
          </w:p>
        </w:tc>
      </w:tr>
      <w:tr>
        <w:tc>
          <w:tcPr/>
          <w:p>
            <w:pPr>
              <w:pStyle w:val="Compact"/>
              <w:jc w:val="left"/>
            </w:pPr>
            <w:r>
              <w:t xml:space="preserve">Korsnäs (valittu)</w:t>
            </w:r>
          </w:p>
        </w:tc>
        <w:tc>
          <w:tcPr/>
          <w:p>
            <w:pPr>
              <w:pStyle w:val="Compact"/>
              <w:jc w:val="right"/>
            </w:pPr>
            <w:r>
              <w:t xml:space="preserve">102.5</w:t>
            </w:r>
          </w:p>
        </w:tc>
        <w:tc>
          <w:tcPr/>
          <w:p>
            <w:pPr>
              <w:pStyle w:val="Compact"/>
              <w:jc w:val="right"/>
            </w:pPr>
            <w:r>
              <w:t xml:space="preserve">138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Maalahti (naapuri)</w:t>
            </w:r>
          </w:p>
        </w:tc>
        <w:tc>
          <w:tcPr/>
          <w:p>
            <w:pPr>
              <w:pStyle w:val="Compact"/>
              <w:jc w:val="right"/>
            </w:pPr>
            <w:r>
              <w:t xml:space="preserve">56.9</w:t>
            </w:r>
          </w:p>
        </w:tc>
        <w:tc>
          <w:tcPr/>
          <w:p>
            <w:pPr>
              <w:pStyle w:val="Compact"/>
              <w:jc w:val="right"/>
            </w:pPr>
            <w:r>
              <w:t xml:space="preserve">241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Korsnäs (valittu)</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Närpiö (naapuri)</w:t>
            </w:r>
          </w:p>
        </w:tc>
        <w:tc>
          <w:tcPr/>
          <w:p>
            <w:pPr>
              <w:pStyle w:val="Compact"/>
              <w:jc w:val="right"/>
            </w:pPr>
            <w:r>
              <w:t xml:space="preserve">0.0</w:t>
            </w:r>
          </w:p>
        </w:tc>
        <w:tc>
          <w:tcPr/>
          <w:p>
            <w:pPr>
              <w:pStyle w:val="Compact"/>
              <w:jc w:val="right"/>
            </w:pPr>
            <w:r>
              <w:t xml:space="preserve">289</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Korsnäs (valittu)</w:t>
            </w:r>
          </w:p>
        </w:tc>
        <w:tc>
          <w:tcPr/>
          <w:p>
            <w:pPr>
              <w:pStyle w:val="Compact"/>
              <w:jc w:val="right"/>
            </w:pPr>
            <w:r>
              <w:t xml:space="preserve">127.3</w:t>
            </w:r>
          </w:p>
        </w:tc>
        <w:tc>
          <w:tcPr/>
          <w:p>
            <w:pPr>
              <w:pStyle w:val="Compact"/>
              <w:jc w:val="right"/>
            </w:pPr>
            <w:r>
              <w:t xml:space="preserve">93</w:t>
            </w:r>
          </w:p>
        </w:tc>
      </w:tr>
      <w:tr>
        <w:tc>
          <w:tcPr/>
          <w:p>
            <w:pPr>
              <w:pStyle w:val="Compact"/>
              <w:jc w:val="left"/>
            </w:pPr>
            <w:r>
              <w:t xml:space="preserve">Maalahti (naapuri)</w:t>
            </w:r>
          </w:p>
        </w:tc>
        <w:tc>
          <w:tcPr/>
          <w:p>
            <w:pPr>
              <w:pStyle w:val="Compact"/>
              <w:jc w:val="right"/>
            </w:pPr>
            <w:r>
              <w:t xml:space="preserve">109.1</w:t>
            </w:r>
          </w:p>
        </w:tc>
        <w:tc>
          <w:tcPr/>
          <w:p>
            <w:pPr>
              <w:pStyle w:val="Compact"/>
              <w:jc w:val="right"/>
            </w:pPr>
            <w:r>
              <w:t xml:space="preserve">132</w:t>
            </w:r>
          </w:p>
        </w:tc>
      </w:tr>
      <w:tr>
        <w:tc>
          <w:tcPr/>
          <w:p>
            <w:pPr>
              <w:pStyle w:val="Compact"/>
              <w:jc w:val="left"/>
            </w:pPr>
            <w:r>
              <w:t xml:space="preserve">Närpiö (naapuri)</w:t>
            </w:r>
          </w:p>
        </w:tc>
        <w:tc>
          <w:tcPr/>
          <w:p>
            <w:pPr>
              <w:pStyle w:val="Compact"/>
              <w:jc w:val="right"/>
            </w:pPr>
            <w:r>
              <w:t xml:space="preserve">45.5</w:t>
            </w:r>
          </w:p>
        </w:tc>
        <w:tc>
          <w:tcPr/>
          <w:p>
            <w:pPr>
              <w:pStyle w:val="Compact"/>
              <w:jc w:val="right"/>
            </w:pPr>
            <w:r>
              <w:t xml:space="preserve">261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5"/>
        <w:gridCol w:w="742"/>
        <w:gridCol w:w="742"/>
        <w:gridCol w:w="1980"/>
        <w:gridCol w:w="2227"/>
        <w:gridCol w:w="495"/>
        <w:gridCol w:w="123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66280</w:t>
            </w:r>
          </w:p>
        </w:tc>
        <w:tc>
          <w:tcPr/>
          <w:p>
            <w:pPr>
              <w:pStyle w:val="Compact"/>
              <w:jc w:val="left"/>
            </w:pPr>
            <w:r>
              <w:t xml:space="preserve">Taklax</w:t>
            </w:r>
          </w:p>
        </w:tc>
        <w:tc>
          <w:tcPr/>
          <w:p>
            <w:pPr>
              <w:pStyle w:val="Compact"/>
              <w:jc w:val="right"/>
            </w:pPr>
            <w:r>
              <w:t xml:space="preserve">111.6</w:t>
            </w:r>
          </w:p>
        </w:tc>
        <w:tc>
          <w:tcPr/>
          <w:p>
            <w:pPr>
              <w:pStyle w:val="Compact"/>
              <w:jc w:val="right"/>
            </w:pPr>
            <w:r>
              <w:t xml:space="preserve">131.8</w:t>
            </w:r>
          </w:p>
        </w:tc>
        <w:tc>
          <w:tcPr/>
          <w:p>
            <w:pPr>
              <w:pStyle w:val="Compact"/>
              <w:jc w:val="right"/>
            </w:pPr>
            <w:r>
              <w:t xml:space="preserve">139.9</w:t>
            </w:r>
          </w:p>
        </w:tc>
        <w:tc>
          <w:tcPr/>
          <w:p>
            <w:pPr>
              <w:pStyle w:val="Compact"/>
              <w:jc w:val="right"/>
            </w:pPr>
            <w:r>
              <w:t xml:space="preserve">57.3</w:t>
            </w:r>
          </w:p>
        </w:tc>
        <w:tc>
          <w:tcPr/>
          <w:p>
            <w:pPr>
              <w:pStyle w:val="Compact"/>
              <w:jc w:val="right"/>
            </w:pPr>
            <w:r>
              <w:t xml:space="preserve">117.4</w:t>
            </w:r>
          </w:p>
        </w:tc>
      </w:tr>
      <w:tr>
        <w:tc>
          <w:tcPr/>
          <w:p>
            <w:pPr>
              <w:pStyle w:val="Compact"/>
              <w:jc w:val="left"/>
            </w:pPr>
            <w:r>
              <w:t xml:space="preserve">66230</w:t>
            </w:r>
          </w:p>
        </w:tc>
        <w:tc>
          <w:tcPr/>
          <w:p>
            <w:pPr>
              <w:pStyle w:val="Compact"/>
              <w:jc w:val="left"/>
            </w:pPr>
            <w:r>
              <w:t xml:space="preserve">Korsbäck</w:t>
            </w:r>
          </w:p>
        </w:tc>
        <w:tc>
          <w:tcPr/>
          <w:p>
            <w:pPr>
              <w:pStyle w:val="Compact"/>
              <w:jc w:val="right"/>
            </w:pPr>
            <w:r>
              <w:t xml:space="preserve">104.9</w:t>
            </w:r>
          </w:p>
        </w:tc>
        <w:tc>
          <w:tcPr/>
          <w:p>
            <w:pPr>
              <w:pStyle w:val="Compact"/>
              <w:jc w:val="right"/>
            </w:pPr>
            <w:r>
              <w:t xml:space="preserve">104.8</w:t>
            </w:r>
          </w:p>
        </w:tc>
        <w:tc>
          <w:tcPr/>
          <w:p>
            <w:pPr>
              <w:pStyle w:val="Compact"/>
              <w:jc w:val="right"/>
            </w:pPr>
            <w:r>
              <w:t xml:space="preserve">131.2</w:t>
            </w:r>
          </w:p>
        </w:tc>
        <w:tc>
          <w:tcPr/>
          <w:p>
            <w:pPr>
              <w:pStyle w:val="Compact"/>
              <w:jc w:val="right"/>
            </w:pPr>
            <w:r>
              <w:t xml:space="preserve">78.4</w:t>
            </w:r>
          </w:p>
        </w:tc>
        <w:tc>
          <w:tcPr/>
          <w:p>
            <w:pPr>
              <w:pStyle w:val="Compact"/>
              <w:jc w:val="right"/>
            </w:pPr>
            <w:r>
              <w:t xml:space="preserve">105.4</w:t>
            </w:r>
          </w:p>
        </w:tc>
      </w:tr>
      <w:tr>
        <w:tc>
          <w:tcPr/>
          <w:p>
            <w:pPr>
              <w:pStyle w:val="Compact"/>
              <w:jc w:val="left"/>
            </w:pPr>
            <w:r>
              <w:t xml:space="preserve">66290</w:t>
            </w:r>
          </w:p>
        </w:tc>
        <w:tc>
          <w:tcPr/>
          <w:p>
            <w:pPr>
              <w:pStyle w:val="Compact"/>
              <w:jc w:val="left"/>
            </w:pPr>
            <w:r>
              <w:t xml:space="preserve">Harrström</w:t>
            </w:r>
          </w:p>
        </w:tc>
        <w:tc>
          <w:tcPr/>
          <w:p>
            <w:pPr>
              <w:pStyle w:val="Compact"/>
              <w:jc w:val="right"/>
            </w:pPr>
            <w:r>
              <w:t xml:space="preserve">103.7</w:t>
            </w:r>
          </w:p>
        </w:tc>
        <w:tc>
          <w:tcPr/>
          <w:p>
            <w:pPr>
              <w:pStyle w:val="Compact"/>
              <w:jc w:val="right"/>
            </w:pPr>
            <w:r>
              <w:t xml:space="preserve">93.4</w:t>
            </w:r>
          </w:p>
        </w:tc>
        <w:tc>
          <w:tcPr/>
          <w:p>
            <w:pPr>
              <w:pStyle w:val="Compact"/>
              <w:jc w:val="right"/>
            </w:pPr>
            <w:r>
              <w:t xml:space="preserve">107.2</w:t>
            </w:r>
          </w:p>
        </w:tc>
        <w:tc>
          <w:tcPr/>
          <w:p>
            <w:pPr>
              <w:pStyle w:val="Compact"/>
              <w:jc w:val="right"/>
            </w:pPr>
            <w:r>
              <w:t xml:space="preserve">62.4</w:t>
            </w:r>
          </w:p>
        </w:tc>
        <w:tc>
          <w:tcPr/>
          <w:p>
            <w:pPr>
              <w:pStyle w:val="Compact"/>
              <w:jc w:val="right"/>
            </w:pPr>
            <w:r>
              <w:t xml:space="preserve">151.7</w:t>
            </w:r>
          </w:p>
        </w:tc>
      </w:tr>
      <w:tr>
        <w:tc>
          <w:tcPr/>
          <w:p>
            <w:pPr>
              <w:pStyle w:val="Compact"/>
              <w:jc w:val="left"/>
            </w:pPr>
            <w:r>
              <w:t xml:space="preserve">66200</w:t>
            </w:r>
          </w:p>
        </w:tc>
        <w:tc>
          <w:tcPr/>
          <w:p>
            <w:pPr>
              <w:pStyle w:val="Compact"/>
              <w:jc w:val="left"/>
            </w:pPr>
            <w:r>
              <w:t xml:space="preserve">Korsnäs Keskus</w:t>
            </w:r>
          </w:p>
        </w:tc>
        <w:tc>
          <w:tcPr/>
          <w:p>
            <w:pPr>
              <w:pStyle w:val="Compact"/>
              <w:jc w:val="right"/>
            </w:pPr>
            <w:r>
              <w:t xml:space="preserve">93.6</w:t>
            </w:r>
          </w:p>
        </w:tc>
        <w:tc>
          <w:tcPr/>
          <w:p>
            <w:pPr>
              <w:pStyle w:val="Compact"/>
              <w:jc w:val="right"/>
            </w:pPr>
            <w:r>
              <w:t xml:space="preserve">85.1</w:t>
            </w:r>
          </w:p>
        </w:tc>
        <w:tc>
          <w:tcPr/>
          <w:p>
            <w:pPr>
              <w:pStyle w:val="Compact"/>
              <w:jc w:val="right"/>
            </w:pPr>
            <w:r>
              <w:t xml:space="preserve">96.3</w:t>
            </w:r>
          </w:p>
        </w:tc>
        <w:tc>
          <w:tcPr/>
          <w:p>
            <w:pPr>
              <w:pStyle w:val="Compact"/>
              <w:jc w:val="right"/>
            </w:pPr>
            <w:r>
              <w:t xml:space="preserve">82.7</w:t>
            </w:r>
          </w:p>
        </w:tc>
        <w:tc>
          <w:tcPr/>
          <w:p>
            <w:pPr>
              <w:pStyle w:val="Compact"/>
              <w:jc w:val="right"/>
            </w:pPr>
            <w:r>
              <w:t xml:space="preserve">110.2</w:t>
            </w:r>
          </w:p>
        </w:tc>
      </w:tr>
      <w:tr>
        <w:tc>
          <w:tcPr/>
          <w:p>
            <w:pPr>
              <w:pStyle w:val="Compact"/>
              <w:jc w:val="left"/>
            </w:pPr>
            <w:r>
              <w:t xml:space="preserve">66210</w:t>
            </w:r>
          </w:p>
        </w:tc>
        <w:tc>
          <w:tcPr/>
          <w:p>
            <w:pPr>
              <w:pStyle w:val="Compact"/>
              <w:jc w:val="left"/>
            </w:pPr>
            <w:r>
              <w:t xml:space="preserve">Moikipää</w:t>
            </w:r>
          </w:p>
        </w:tc>
        <w:tc>
          <w:tcPr/>
          <w:p>
            <w:pPr>
              <w:pStyle w:val="Compact"/>
              <w:jc w:val="right"/>
            </w:pPr>
            <w:r>
              <w:t xml:space="preserve">70.8</w:t>
            </w:r>
          </w:p>
        </w:tc>
        <w:tc>
          <w:tcPr/>
          <w:p>
            <w:pPr>
              <w:pStyle w:val="Compact"/>
              <w:jc w:val="right"/>
            </w:pPr>
            <w:r>
              <w:t xml:space="preserve">72.5</w:t>
            </w:r>
          </w:p>
        </w:tc>
        <w:tc>
          <w:tcPr/>
          <w:p>
            <w:pPr>
              <w:pStyle w:val="Compact"/>
              <w:jc w:val="right"/>
            </w:pPr>
            <w:r>
              <w:t xml:space="preserve">85.5</w:t>
            </w:r>
          </w:p>
        </w:tc>
        <w:tc>
          <w:tcPr/>
          <w:p>
            <w:pPr>
              <w:pStyle w:val="Compact"/>
              <w:jc w:val="right"/>
            </w:pPr>
            <w:r>
              <w:t xml:space="preserve">52.0</w:t>
            </w:r>
          </w:p>
        </w:tc>
        <w:tc>
          <w:tcPr/>
          <w:p>
            <w:pPr>
              <w:pStyle w:val="Compact"/>
              <w:jc w:val="right"/>
            </w:pPr>
            <w:r>
              <w:t xml:space="preserve">73.2</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orsnas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orsnas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orsnas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orsnas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Korsnäs (Kunnat)</dc:title>
  <dc:creator>Diakin karttasovellus 2023-02-28 10:24:55</dc:creator>
  <cp:keywords/>
  <dcterms:created xsi:type="dcterms:W3CDTF">2023-02-28T08:26:04Z</dcterms:created>
  <dcterms:modified xsi:type="dcterms:W3CDTF">2023-02-28T08:26:04Z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