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Lahti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20:20:09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20:20:09.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Lahti. Lisäksi tarkastelussa ovat rajanaapurit: Helsinki, Porvoo, Loviisa, Hämeenlinna, Riihimäki, Tampere, Lahti, Kouvola, Mikkeli ja Joutsa.</w:t>
      </w:r>
    </w:p>
    <w:p>
      <w:pPr>
        <w:pStyle w:val="Leipteksti"/>
      </w:pPr>
      <w:r>
        <w:drawing>
          <wp:inline>
            <wp:extent cx="2762935" cy="5065381"/>
            <wp:effectExtent b="0" l="0" r="0" t="0"/>
            <wp:docPr descr="" title="" id="23" name="Picture"/>
            <a:graphic>
              <a:graphicData uri="http://schemas.openxmlformats.org/drawingml/2006/picture">
                <pic:pic>
                  <pic:nvPicPr>
                    <pic:cNvPr descr="alueprofiili_laht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aht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114.5</w:t>
            </w:r>
          </w:p>
        </w:tc>
        <w:tc>
          <w:tcPr/>
          <w:p>
            <w:pPr>
              <w:pStyle w:val="Compact"/>
              <w:jc w:val="right"/>
            </w:pPr>
            <w:r>
              <w:t xml:space="preserve">15</w:t>
            </w:r>
          </w:p>
        </w:tc>
      </w:tr>
      <w:tr>
        <w:tc>
          <w:tcPr/>
          <w:p>
            <w:pPr>
              <w:pStyle w:val="Compact"/>
              <w:jc w:val="left"/>
            </w:pPr>
            <w:r>
              <w:t xml:space="preserve">Hämeenlinna (naapuri)</w:t>
            </w:r>
          </w:p>
        </w:tc>
        <w:tc>
          <w:tcPr/>
          <w:p>
            <w:pPr>
              <w:pStyle w:val="Compact"/>
              <w:jc w:val="right"/>
            </w:pPr>
            <w:r>
              <w:t xml:space="preserve">112.8</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108.1</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104.6</w:t>
            </w:r>
          </w:p>
        </w:tc>
        <w:tc>
          <w:tcPr/>
          <w:p>
            <w:pPr>
              <w:pStyle w:val="Compact"/>
              <w:jc w:val="right"/>
            </w:pPr>
            <w:r>
              <w:t xml:space="preserve">32</w:t>
            </w:r>
          </w:p>
        </w:tc>
      </w:tr>
      <w:tr>
        <w:tc>
          <w:tcPr/>
          <w:p>
            <w:pPr>
              <w:pStyle w:val="Compact"/>
              <w:jc w:val="left"/>
            </w:pPr>
            <w:r>
              <w:t xml:space="preserve">Porvoo (naapuri)</w:t>
            </w:r>
          </w:p>
        </w:tc>
        <w:tc>
          <w:tcPr/>
          <w:p>
            <w:pPr>
              <w:pStyle w:val="Compact"/>
              <w:jc w:val="right"/>
            </w:pPr>
            <w:r>
              <w:t xml:space="preserve">100.5</w:t>
            </w:r>
          </w:p>
        </w:tc>
        <w:tc>
          <w:tcPr/>
          <w:p>
            <w:pPr>
              <w:pStyle w:val="Compact"/>
              <w:jc w:val="right"/>
            </w:pPr>
            <w:r>
              <w:t xml:space="preserve">40</w:t>
            </w:r>
          </w:p>
        </w:tc>
      </w:tr>
      <w:tr>
        <w:tc>
          <w:tcPr/>
          <w:p>
            <w:pPr>
              <w:pStyle w:val="Compact"/>
              <w:jc w:val="left"/>
            </w:pPr>
            <w:r>
              <w:t xml:space="preserve">Loviisa (naapuri)</w:t>
            </w:r>
          </w:p>
        </w:tc>
        <w:tc>
          <w:tcPr/>
          <w:p>
            <w:pPr>
              <w:pStyle w:val="Compact"/>
              <w:jc w:val="right"/>
            </w:pPr>
            <w:r>
              <w:t xml:space="preserve">100.0</w:t>
            </w:r>
          </w:p>
        </w:tc>
        <w:tc>
          <w:tcPr/>
          <w:p>
            <w:pPr>
              <w:pStyle w:val="Compact"/>
              <w:jc w:val="right"/>
            </w:pPr>
            <w:r>
              <w:t xml:space="preserve">42</w:t>
            </w:r>
          </w:p>
        </w:tc>
      </w:tr>
      <w:tr>
        <w:tc>
          <w:tcPr/>
          <w:p>
            <w:pPr>
              <w:pStyle w:val="Compact"/>
              <w:jc w:val="left"/>
            </w:pPr>
            <w:r>
              <w:t xml:space="preserve">Riihimäki (naapuri)</w:t>
            </w:r>
          </w:p>
        </w:tc>
        <w:tc>
          <w:tcPr/>
          <w:p>
            <w:pPr>
              <w:pStyle w:val="Compact"/>
              <w:jc w:val="right"/>
            </w:pPr>
            <w:r>
              <w:t xml:space="preserve">98.3</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120.9</w:t>
            </w:r>
          </w:p>
        </w:tc>
        <w:tc>
          <w:tcPr/>
          <w:p>
            <w:pPr>
              <w:pStyle w:val="Compact"/>
              <w:jc w:val="right"/>
            </w:pPr>
            <w:r>
              <w:t xml:space="preserve">10</w:t>
            </w:r>
          </w:p>
        </w:tc>
      </w:tr>
      <w:tr>
        <w:tc>
          <w:tcPr/>
          <w:p>
            <w:pPr>
              <w:pStyle w:val="Compact"/>
              <w:jc w:val="left"/>
            </w:pPr>
            <w:r>
              <w:t xml:space="preserve">Hämeenlinna (naapuri)</w:t>
            </w:r>
          </w:p>
        </w:tc>
        <w:tc>
          <w:tcPr/>
          <w:p>
            <w:pPr>
              <w:pStyle w:val="Compact"/>
              <w:jc w:val="right"/>
            </w:pPr>
            <w:r>
              <w:t xml:space="preserve">119.2</w:t>
            </w:r>
          </w:p>
        </w:tc>
        <w:tc>
          <w:tcPr/>
          <w:p>
            <w:pPr>
              <w:pStyle w:val="Compact"/>
              <w:jc w:val="right"/>
            </w:pPr>
            <w:r>
              <w:t xml:space="preserve">12</w:t>
            </w:r>
          </w:p>
        </w:tc>
      </w:tr>
      <w:tr>
        <w:tc>
          <w:tcPr/>
          <w:p>
            <w:pPr>
              <w:pStyle w:val="Compact"/>
              <w:jc w:val="left"/>
            </w:pPr>
            <w:r>
              <w:t xml:space="preserve">Loviisa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117.8</w:t>
            </w:r>
          </w:p>
        </w:tc>
        <w:tc>
          <w:tcPr/>
          <w:p>
            <w:pPr>
              <w:pStyle w:val="Compact"/>
              <w:jc w:val="right"/>
            </w:pPr>
            <w:r>
              <w:t xml:space="preserve">15</w:t>
            </w:r>
          </w:p>
        </w:tc>
      </w:tr>
      <w:tr>
        <w:tc>
          <w:tcPr/>
          <w:p>
            <w:pPr>
              <w:pStyle w:val="Compact"/>
              <w:jc w:val="left"/>
            </w:pPr>
            <w:r>
              <w:t xml:space="preserve">Mikkeli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111.3</w:t>
            </w:r>
          </w:p>
        </w:tc>
        <w:tc>
          <w:tcPr/>
          <w:p>
            <w:pPr>
              <w:pStyle w:val="Compact"/>
              <w:jc w:val="right"/>
            </w:pPr>
            <w:r>
              <w:t xml:space="preserve">24</w:t>
            </w:r>
          </w:p>
        </w:tc>
      </w:tr>
      <w:tr>
        <w:tc>
          <w:tcPr/>
          <w:p>
            <w:pPr>
              <w:pStyle w:val="Compact"/>
              <w:jc w:val="left"/>
            </w:pPr>
            <w:r>
              <w:t xml:space="preserve">Porvoo (naapuri)</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Riihimäki (naapuri)</w:t>
            </w:r>
          </w:p>
        </w:tc>
        <w:tc>
          <w:tcPr/>
          <w:p>
            <w:pPr>
              <w:pStyle w:val="Compact"/>
              <w:jc w:val="right"/>
            </w:pPr>
            <w:r>
              <w:t xml:space="preserve">101.6</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Lahti (valittu)</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114.7</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113.6</w:t>
            </w:r>
          </w:p>
        </w:tc>
        <w:tc>
          <w:tcPr/>
          <w:p>
            <w:pPr>
              <w:pStyle w:val="Compact"/>
              <w:jc w:val="right"/>
            </w:pPr>
            <w:r>
              <w:t xml:space="preserve">18</w:t>
            </w:r>
          </w:p>
        </w:tc>
      </w:tr>
      <w:tr>
        <w:tc>
          <w:tcPr/>
          <w:p>
            <w:pPr>
              <w:pStyle w:val="Compact"/>
              <w:jc w:val="left"/>
            </w:pPr>
            <w:r>
              <w:t xml:space="preserve">Riihimäki (naapuri)</w:t>
            </w:r>
          </w:p>
        </w:tc>
        <w:tc>
          <w:tcPr/>
          <w:p>
            <w:pPr>
              <w:pStyle w:val="Compact"/>
              <w:jc w:val="right"/>
            </w:pPr>
            <w:r>
              <w:t xml:space="preserve">113.1</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22</w:t>
            </w:r>
          </w:p>
        </w:tc>
      </w:tr>
      <w:tr>
        <w:tc>
          <w:tcPr/>
          <w:p>
            <w:pPr>
              <w:pStyle w:val="Compact"/>
              <w:jc w:val="left"/>
            </w:pPr>
            <w:r>
              <w:t xml:space="preserve">Tampere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Joutsa (naapuri)</w:t>
            </w:r>
          </w:p>
        </w:tc>
        <w:tc>
          <w:tcPr/>
          <w:p>
            <w:pPr>
              <w:pStyle w:val="Compact"/>
              <w:jc w:val="right"/>
            </w:pPr>
            <w:r>
              <w:t xml:space="preserve">99.3</w:t>
            </w:r>
          </w:p>
        </w:tc>
        <w:tc>
          <w:tcPr/>
          <w:p>
            <w:pPr>
              <w:pStyle w:val="Compact"/>
              <w:jc w:val="right"/>
            </w:pPr>
            <w:r>
              <w:t xml:space="preserve">41</w:t>
            </w:r>
          </w:p>
        </w:tc>
      </w:tr>
      <w:tr>
        <w:tc>
          <w:tcPr/>
          <w:p>
            <w:pPr>
              <w:pStyle w:val="Compact"/>
              <w:jc w:val="left"/>
            </w:pPr>
            <w:r>
              <w:t xml:space="preserve">Loviisa (naapuri)</w:t>
            </w:r>
          </w:p>
        </w:tc>
        <w:tc>
          <w:tcPr/>
          <w:p>
            <w:pPr>
              <w:pStyle w:val="Compact"/>
              <w:jc w:val="right"/>
            </w:pPr>
            <w:r>
              <w:t xml:space="preserve">78.6</w:t>
            </w:r>
          </w:p>
        </w:tc>
        <w:tc>
          <w:tcPr/>
          <w:p>
            <w:pPr>
              <w:pStyle w:val="Compact"/>
              <w:jc w:val="right"/>
            </w:pPr>
            <w:r>
              <w:t xml:space="preserve">59</w:t>
            </w:r>
          </w:p>
        </w:tc>
      </w:tr>
      <w:tr>
        <w:tc>
          <w:tcPr/>
          <w:p>
            <w:pPr>
              <w:pStyle w:val="Compact"/>
              <w:jc w:val="left"/>
            </w:pPr>
            <w:r>
              <w:t xml:space="preserve">Porvoo (naapuri)</w:t>
            </w:r>
          </w:p>
        </w:tc>
        <w:tc>
          <w:tcPr/>
          <w:p>
            <w:pPr>
              <w:pStyle w:val="Compact"/>
              <w:jc w:val="right"/>
            </w:pPr>
            <w:r>
              <w:t xml:space="preserve">75.3</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122.7</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121.3</w:t>
            </w:r>
          </w:p>
        </w:tc>
        <w:tc>
          <w:tcPr/>
          <w:p>
            <w:pPr>
              <w:pStyle w:val="Compact"/>
              <w:jc w:val="right"/>
            </w:pPr>
            <w:r>
              <w:t xml:space="preserve">14</w:t>
            </w:r>
          </w:p>
        </w:tc>
      </w:tr>
      <w:tr>
        <w:tc>
          <w:tcPr/>
          <w:p>
            <w:pPr>
              <w:pStyle w:val="Compact"/>
              <w:jc w:val="left"/>
            </w:pPr>
            <w:r>
              <w:t xml:space="preserve">Porvoo (naapuri)</w:t>
            </w:r>
          </w:p>
        </w:tc>
        <w:tc>
          <w:tcPr/>
          <w:p>
            <w:pPr>
              <w:pStyle w:val="Compact"/>
              <w:jc w:val="right"/>
            </w:pPr>
            <w:r>
              <w:t xml:space="preserve">119.3</w:t>
            </w:r>
          </w:p>
        </w:tc>
        <w:tc>
          <w:tcPr/>
          <w:p>
            <w:pPr>
              <w:pStyle w:val="Compact"/>
              <w:jc w:val="right"/>
            </w:pPr>
            <w:r>
              <w:t xml:space="preserve">16</w:t>
            </w:r>
          </w:p>
        </w:tc>
      </w:tr>
      <w:tr>
        <w:tc>
          <w:tcPr/>
          <w:p>
            <w:pPr>
              <w:pStyle w:val="Compact"/>
              <w:jc w:val="left"/>
            </w:pPr>
            <w:r>
              <w:t xml:space="preserve">Lahti (valittu)</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Kouvola (naapuri)</w:t>
            </w:r>
          </w:p>
        </w:tc>
        <w:tc>
          <w:tcPr/>
          <w:p>
            <w:pPr>
              <w:pStyle w:val="Compact"/>
              <w:jc w:val="right"/>
            </w:pPr>
            <w:r>
              <w:t xml:space="preserve">112.4</w:t>
            </w:r>
          </w:p>
        </w:tc>
        <w:tc>
          <w:tcPr/>
          <w:p>
            <w:pPr>
              <w:pStyle w:val="Compact"/>
              <w:jc w:val="right"/>
            </w:pPr>
            <w:r>
              <w:t xml:space="preserve">23</w:t>
            </w:r>
          </w:p>
        </w:tc>
      </w:tr>
      <w:tr>
        <w:tc>
          <w:tcPr/>
          <w:p>
            <w:pPr>
              <w:pStyle w:val="Compact"/>
              <w:jc w:val="left"/>
            </w:pPr>
            <w:r>
              <w:t xml:space="preserve">Tampere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Hämeenlinna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Joutsa (naapuri)</w:t>
            </w:r>
          </w:p>
        </w:tc>
        <w:tc>
          <w:tcPr/>
          <w:p>
            <w:pPr>
              <w:pStyle w:val="Compact"/>
              <w:jc w:val="right"/>
            </w:pPr>
            <w:r>
              <w:t xml:space="preserve">103.1</w:t>
            </w:r>
          </w:p>
        </w:tc>
        <w:tc>
          <w:tcPr/>
          <w:p>
            <w:pPr>
              <w:pStyle w:val="Compact"/>
              <w:jc w:val="right"/>
            </w:pPr>
            <w:r>
              <w:t xml:space="preserve">33</w:t>
            </w:r>
          </w:p>
        </w:tc>
      </w:tr>
      <w:tr>
        <w:tc>
          <w:tcPr/>
          <w:p>
            <w:pPr>
              <w:pStyle w:val="Compact"/>
              <w:jc w:val="left"/>
            </w:pPr>
            <w:r>
              <w:t xml:space="preserve">Loviisa (naapuri)</w:t>
            </w:r>
          </w:p>
        </w:tc>
        <w:tc>
          <w:tcPr/>
          <w:p>
            <w:pPr>
              <w:pStyle w:val="Compact"/>
              <w:jc w:val="right"/>
            </w:pPr>
            <w:r>
              <w:t xml:space="preserve">102.8</w:t>
            </w:r>
          </w:p>
        </w:tc>
        <w:tc>
          <w:tcPr/>
          <w:p>
            <w:pPr>
              <w:pStyle w:val="Compact"/>
              <w:jc w:val="right"/>
            </w:pPr>
            <w:r>
              <w:t xml:space="preserve">34</w:t>
            </w:r>
          </w:p>
        </w:tc>
      </w:tr>
      <w:tr>
        <w:tc>
          <w:tcPr/>
          <w:p>
            <w:pPr>
              <w:pStyle w:val="Compact"/>
              <w:jc w:val="left"/>
            </w:pPr>
            <w:r>
              <w:t xml:space="preserve">Riihimäki (naapuri)</w:t>
            </w:r>
          </w:p>
        </w:tc>
        <w:tc>
          <w:tcPr/>
          <w:p>
            <w:pPr>
              <w:pStyle w:val="Compact"/>
              <w:jc w:val="right"/>
            </w:pPr>
            <w:r>
              <w:t xml:space="preserve">80.4</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aht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aht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131.5</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122.2</w:t>
            </w:r>
          </w:p>
        </w:tc>
        <w:tc>
          <w:tcPr/>
          <w:p>
            <w:pPr>
              <w:pStyle w:val="Compact"/>
              <w:jc w:val="right"/>
            </w:pPr>
            <w:r>
              <w:t xml:space="preserve">11</w:t>
            </w:r>
          </w:p>
        </w:tc>
      </w:tr>
      <w:tr>
        <w:tc>
          <w:tcPr/>
          <w:p>
            <w:pPr>
              <w:pStyle w:val="Compact"/>
              <w:jc w:val="left"/>
            </w:pPr>
            <w:r>
              <w:t xml:space="preserve">Lahti (valittu)</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112.5</w:t>
            </w:r>
          </w:p>
        </w:tc>
        <w:tc>
          <w:tcPr/>
          <w:p>
            <w:pPr>
              <w:pStyle w:val="Compact"/>
              <w:jc w:val="right"/>
            </w:pPr>
            <w:r>
              <w:t xml:space="preserve">20</w:t>
            </w:r>
          </w:p>
        </w:tc>
      </w:tr>
      <w:tr>
        <w:tc>
          <w:tcPr/>
          <w:p>
            <w:pPr>
              <w:pStyle w:val="Compact"/>
              <w:jc w:val="left"/>
            </w:pPr>
            <w:r>
              <w:t xml:space="preserve">Riihimäki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96.0</w:t>
            </w:r>
          </w:p>
        </w:tc>
        <w:tc>
          <w:tcPr/>
          <w:p>
            <w:pPr>
              <w:pStyle w:val="Compact"/>
              <w:jc w:val="right"/>
            </w:pPr>
            <w:r>
              <w:t xml:space="preserve">40</w:t>
            </w:r>
          </w:p>
        </w:tc>
      </w:tr>
      <w:tr>
        <w:tc>
          <w:tcPr/>
          <w:p>
            <w:pPr>
              <w:pStyle w:val="Compact"/>
              <w:jc w:val="left"/>
            </w:pPr>
            <w:r>
              <w:t xml:space="preserve">Porvoo (naapuri)</w:t>
            </w:r>
          </w:p>
        </w:tc>
        <w:tc>
          <w:tcPr/>
          <w:p>
            <w:pPr>
              <w:pStyle w:val="Compact"/>
              <w:jc w:val="right"/>
            </w:pPr>
            <w:r>
              <w:t xml:space="preserve">90.9</w:t>
            </w:r>
          </w:p>
        </w:tc>
        <w:tc>
          <w:tcPr/>
          <w:p>
            <w:pPr>
              <w:pStyle w:val="Compact"/>
              <w:jc w:val="right"/>
            </w:pPr>
            <w:r>
              <w:t xml:space="preserve">43</w:t>
            </w:r>
          </w:p>
        </w:tc>
      </w:tr>
      <w:tr>
        <w:tc>
          <w:tcPr/>
          <w:p>
            <w:pPr>
              <w:pStyle w:val="Compact"/>
              <w:jc w:val="left"/>
            </w:pPr>
            <w:r>
              <w:t xml:space="preserve">Tampere (naapuri)</w:t>
            </w:r>
          </w:p>
        </w:tc>
        <w:tc>
          <w:tcPr/>
          <w:p>
            <w:pPr>
              <w:pStyle w:val="Compact"/>
              <w:jc w:val="right"/>
            </w:pPr>
            <w:r>
              <w:t xml:space="preserve">74.0</w:t>
            </w:r>
          </w:p>
        </w:tc>
        <w:tc>
          <w:tcPr/>
          <w:p>
            <w:pPr>
              <w:pStyle w:val="Compact"/>
              <w:jc w:val="right"/>
            </w:pPr>
            <w:r>
              <w:t xml:space="preserve">59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128.4</w:t>
            </w:r>
          </w:p>
        </w:tc>
        <w:tc>
          <w:tcPr/>
          <w:p>
            <w:pPr>
              <w:pStyle w:val="Compact"/>
              <w:jc w:val="right"/>
            </w:pPr>
            <w:r>
              <w:t xml:space="preserve">13</w:t>
            </w:r>
          </w:p>
        </w:tc>
      </w:tr>
      <w:tr>
        <w:tc>
          <w:tcPr/>
          <w:p>
            <w:pPr>
              <w:pStyle w:val="Compact"/>
              <w:jc w:val="left"/>
            </w:pPr>
            <w:r>
              <w:t xml:space="preserve">Joutsa (naapuri)</w:t>
            </w:r>
          </w:p>
        </w:tc>
        <w:tc>
          <w:tcPr/>
          <w:p>
            <w:pPr>
              <w:pStyle w:val="Compact"/>
              <w:jc w:val="right"/>
            </w:pPr>
            <w:r>
              <w:t xml:space="preserve">106.4</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Hämeenlinna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Tampere (naapuri)</w:t>
            </w:r>
          </w:p>
        </w:tc>
        <w:tc>
          <w:tcPr/>
          <w:p>
            <w:pPr>
              <w:pStyle w:val="Compact"/>
              <w:jc w:val="right"/>
            </w:pPr>
            <w:r>
              <w:t xml:space="preserve">102.0</w:t>
            </w:r>
          </w:p>
        </w:tc>
        <w:tc>
          <w:tcPr/>
          <w:p>
            <w:pPr>
              <w:pStyle w:val="Compact"/>
              <w:jc w:val="right"/>
            </w:pPr>
            <w:r>
              <w:t xml:space="preserve">32</w:t>
            </w:r>
          </w:p>
        </w:tc>
      </w:tr>
      <w:tr>
        <w:tc>
          <w:tcPr/>
          <w:p>
            <w:pPr>
              <w:pStyle w:val="Compact"/>
              <w:jc w:val="left"/>
            </w:pPr>
            <w:r>
              <w:t xml:space="preserve">Loviisa (naapuri)</w:t>
            </w:r>
          </w:p>
        </w:tc>
        <w:tc>
          <w:tcPr/>
          <w:p>
            <w:pPr>
              <w:pStyle w:val="Compact"/>
              <w:jc w:val="right"/>
            </w:pPr>
            <w:r>
              <w:t xml:space="preserve">96.8</w:t>
            </w:r>
          </w:p>
        </w:tc>
        <w:tc>
          <w:tcPr/>
          <w:p>
            <w:pPr>
              <w:pStyle w:val="Compact"/>
              <w:jc w:val="right"/>
            </w:pPr>
            <w:r>
              <w:t xml:space="preserve">36</w:t>
            </w:r>
          </w:p>
        </w:tc>
      </w:tr>
      <w:tr>
        <w:tc>
          <w:tcPr/>
          <w:p>
            <w:pPr>
              <w:pStyle w:val="Compact"/>
              <w:jc w:val="left"/>
            </w:pPr>
            <w:r>
              <w:t xml:space="preserve">Porvoo (naapuri)</w:t>
            </w:r>
          </w:p>
        </w:tc>
        <w:tc>
          <w:tcPr/>
          <w:p>
            <w:pPr>
              <w:pStyle w:val="Compact"/>
              <w:jc w:val="right"/>
            </w:pPr>
            <w:r>
              <w:t xml:space="preserve">92.2</w:t>
            </w:r>
          </w:p>
        </w:tc>
        <w:tc>
          <w:tcPr/>
          <w:p>
            <w:pPr>
              <w:pStyle w:val="Compact"/>
              <w:jc w:val="right"/>
            </w:pPr>
            <w:r>
              <w:t xml:space="preserve">42</w:t>
            </w:r>
          </w:p>
        </w:tc>
      </w:tr>
      <w:tr>
        <w:tc>
          <w:tcPr/>
          <w:p>
            <w:pPr>
              <w:pStyle w:val="Compact"/>
              <w:jc w:val="left"/>
            </w:pPr>
            <w:r>
              <w:t xml:space="preserve">Riihimäki (naapuri)</w:t>
            </w:r>
          </w:p>
        </w:tc>
        <w:tc>
          <w:tcPr/>
          <w:p>
            <w:pPr>
              <w:pStyle w:val="Compact"/>
              <w:jc w:val="right"/>
            </w:pPr>
            <w:r>
              <w:t xml:space="preserve">91.2</w:t>
            </w:r>
          </w:p>
        </w:tc>
        <w:tc>
          <w:tcPr/>
          <w:p>
            <w:pPr>
              <w:pStyle w:val="Compact"/>
              <w:jc w:val="right"/>
            </w:pPr>
            <w:r>
              <w:t xml:space="preserve">44</w:t>
            </w:r>
          </w:p>
        </w:tc>
      </w:tr>
      <w:tr>
        <w:tc>
          <w:tcPr/>
          <w:p>
            <w:pPr>
              <w:pStyle w:val="Compact"/>
              <w:jc w:val="left"/>
            </w:pPr>
            <w:r>
              <w:t xml:space="preserve">Helsinki (naapuri)</w:t>
            </w:r>
          </w:p>
        </w:tc>
        <w:tc>
          <w:tcPr/>
          <w:p>
            <w:pPr>
              <w:pStyle w:val="Compact"/>
              <w:jc w:val="right"/>
            </w:pPr>
            <w:r>
              <w:t xml:space="preserve">84.0</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165.1</w:t>
            </w:r>
          </w:p>
        </w:tc>
        <w:tc>
          <w:tcPr/>
          <w:p>
            <w:pPr>
              <w:pStyle w:val="Compact"/>
              <w:jc w:val="right"/>
            </w:pPr>
            <w:r>
              <w:t xml:space="preserve">2</w:t>
            </w:r>
          </w:p>
        </w:tc>
      </w:tr>
      <w:tr>
        <w:tc>
          <w:tcPr/>
          <w:p>
            <w:pPr>
              <w:pStyle w:val="Compact"/>
              <w:jc w:val="left"/>
            </w:pPr>
            <w:r>
              <w:t xml:space="preserve">Lahti (valittu)</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Porvoo (naapuri)</w:t>
            </w:r>
          </w:p>
        </w:tc>
        <w:tc>
          <w:tcPr/>
          <w:p>
            <w:pPr>
              <w:pStyle w:val="Compact"/>
              <w:jc w:val="right"/>
            </w:pPr>
            <w:r>
              <w:t xml:space="preserve">132.5</w:t>
            </w:r>
          </w:p>
        </w:tc>
        <w:tc>
          <w:tcPr/>
          <w:p>
            <w:pPr>
              <w:pStyle w:val="Compact"/>
              <w:jc w:val="right"/>
            </w:pPr>
            <w:r>
              <w:t xml:space="preserve">13</w:t>
            </w:r>
          </w:p>
        </w:tc>
      </w:tr>
      <w:tr>
        <w:tc>
          <w:tcPr/>
          <w:p>
            <w:pPr>
              <w:pStyle w:val="Compact"/>
              <w:jc w:val="left"/>
            </w:pPr>
            <w:r>
              <w:t xml:space="preserve">Helsinki (naapuri)</w:t>
            </w:r>
          </w:p>
        </w:tc>
        <w:tc>
          <w:tcPr/>
          <w:p>
            <w:pPr>
              <w:pStyle w:val="Compact"/>
              <w:jc w:val="right"/>
            </w:pPr>
            <w:r>
              <w:t xml:space="preserve">126.5</w:t>
            </w:r>
          </w:p>
        </w:tc>
        <w:tc>
          <w:tcPr/>
          <w:p>
            <w:pPr>
              <w:pStyle w:val="Compact"/>
              <w:jc w:val="right"/>
            </w:pPr>
            <w:r>
              <w:t xml:space="preserve">18</w:t>
            </w:r>
          </w:p>
        </w:tc>
      </w:tr>
      <w:tr>
        <w:tc>
          <w:tcPr/>
          <w:p>
            <w:pPr>
              <w:pStyle w:val="Compact"/>
              <w:jc w:val="left"/>
            </w:pPr>
            <w:r>
              <w:t xml:space="preserve">Kouvola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Joutsa (naapuri)</w:t>
            </w:r>
          </w:p>
        </w:tc>
        <w:tc>
          <w:tcPr/>
          <w:p>
            <w:pPr>
              <w:pStyle w:val="Compact"/>
              <w:jc w:val="right"/>
            </w:pPr>
            <w:r>
              <w:t xml:space="preserve">116.9</w:t>
            </w:r>
          </w:p>
        </w:tc>
        <w:tc>
          <w:tcPr/>
          <w:p>
            <w:pPr>
              <w:pStyle w:val="Compact"/>
              <w:jc w:val="right"/>
            </w:pPr>
            <w:r>
              <w:t xml:space="preserve">22</w:t>
            </w:r>
          </w:p>
        </w:tc>
      </w:tr>
      <w:tr>
        <w:tc>
          <w:tcPr/>
          <w:p>
            <w:pPr>
              <w:pStyle w:val="Compact"/>
              <w:jc w:val="left"/>
            </w:pPr>
            <w:r>
              <w:t xml:space="preserve">Hämeenlinna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Tampere (naapuri)</w:t>
            </w:r>
          </w:p>
        </w:tc>
        <w:tc>
          <w:tcPr/>
          <w:p>
            <w:pPr>
              <w:pStyle w:val="Compact"/>
              <w:jc w:val="right"/>
            </w:pPr>
            <w:r>
              <w:t xml:space="preserve">98.8</w:t>
            </w:r>
          </w:p>
        </w:tc>
        <w:tc>
          <w:tcPr/>
          <w:p>
            <w:pPr>
              <w:pStyle w:val="Compact"/>
              <w:jc w:val="right"/>
            </w:pPr>
            <w:r>
              <w:t xml:space="preserve">35</w:t>
            </w:r>
          </w:p>
        </w:tc>
      </w:tr>
      <w:tr>
        <w:tc>
          <w:tcPr/>
          <w:p>
            <w:pPr>
              <w:pStyle w:val="Compact"/>
              <w:jc w:val="left"/>
            </w:pPr>
            <w:r>
              <w:t xml:space="preserve">Riihimäki (naapuri)</w:t>
            </w:r>
          </w:p>
        </w:tc>
        <w:tc>
          <w:tcPr/>
          <w:p>
            <w:pPr>
              <w:pStyle w:val="Compact"/>
              <w:jc w:val="right"/>
            </w:pPr>
            <w:r>
              <w:t xml:space="preserve">60.2</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Hämeenlinna (naapuri)</w:t>
            </w:r>
          </w:p>
        </w:tc>
        <w:tc>
          <w:tcPr/>
          <w:p>
            <w:pPr>
              <w:pStyle w:val="Compact"/>
              <w:jc w:val="right"/>
            </w:pPr>
            <w:r>
              <w:t xml:space="preserve">166.7</w:t>
            </w:r>
          </w:p>
        </w:tc>
        <w:tc>
          <w:tcPr/>
          <w:p>
            <w:pPr>
              <w:pStyle w:val="Compact"/>
              <w:jc w:val="right"/>
            </w:pPr>
            <w:r>
              <w:t xml:space="preserve">7</w:t>
            </w:r>
          </w:p>
        </w:tc>
      </w:tr>
      <w:tr>
        <w:tc>
          <w:tcPr/>
          <w:p>
            <w:pPr>
              <w:pStyle w:val="Compact"/>
              <w:jc w:val="left"/>
            </w:pPr>
            <w:r>
              <w:t xml:space="preserve">Porvoo (naapuri)</w:t>
            </w:r>
          </w:p>
        </w:tc>
        <w:tc>
          <w:tcPr/>
          <w:p>
            <w:pPr>
              <w:pStyle w:val="Compact"/>
              <w:jc w:val="right"/>
            </w:pPr>
            <w:r>
              <w:t xml:space="preserve">153.6</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150.7</w:t>
            </w:r>
          </w:p>
        </w:tc>
        <w:tc>
          <w:tcPr/>
          <w:p>
            <w:pPr>
              <w:pStyle w:val="Compact"/>
              <w:jc w:val="right"/>
            </w:pPr>
            <w:r>
              <w:t xml:space="preserve">11</w:t>
            </w:r>
          </w:p>
        </w:tc>
      </w:tr>
      <w:tr>
        <w:tc>
          <w:tcPr/>
          <w:p>
            <w:pPr>
              <w:pStyle w:val="Compact"/>
              <w:jc w:val="left"/>
            </w:pPr>
            <w:r>
              <w:t xml:space="preserve">Riihimäki (naapuri)</w:t>
            </w:r>
          </w:p>
        </w:tc>
        <w:tc>
          <w:tcPr/>
          <w:p>
            <w:pPr>
              <w:pStyle w:val="Compact"/>
              <w:jc w:val="right"/>
            </w:pPr>
            <w:r>
              <w:t xml:space="preserve">146.4</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146.4</w:t>
            </w:r>
          </w:p>
        </w:tc>
        <w:tc>
          <w:tcPr/>
          <w:p>
            <w:pPr>
              <w:pStyle w:val="Compact"/>
              <w:jc w:val="right"/>
            </w:pPr>
            <w:r>
              <w:t xml:space="preserve">15</w:t>
            </w:r>
          </w:p>
        </w:tc>
      </w:tr>
      <w:tr>
        <w:tc>
          <w:tcPr/>
          <w:p>
            <w:pPr>
              <w:pStyle w:val="Compact"/>
              <w:jc w:val="left"/>
            </w:pPr>
            <w:r>
              <w:t xml:space="preserve">Tampere (naapuri)</w:t>
            </w:r>
          </w:p>
        </w:tc>
        <w:tc>
          <w:tcPr/>
          <w:p>
            <w:pPr>
              <w:pStyle w:val="Compact"/>
              <w:jc w:val="right"/>
            </w:pPr>
            <w:r>
              <w:t xml:space="preserve">140.6</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139.1</w:t>
            </w:r>
          </w:p>
        </w:tc>
        <w:tc>
          <w:tcPr/>
          <w:p>
            <w:pPr>
              <w:pStyle w:val="Compact"/>
              <w:jc w:val="right"/>
            </w:pPr>
            <w:r>
              <w:t xml:space="preserve">18</w:t>
            </w:r>
          </w:p>
        </w:tc>
      </w:tr>
      <w:tr>
        <w:tc>
          <w:tcPr/>
          <w:p>
            <w:pPr>
              <w:pStyle w:val="Compact"/>
              <w:jc w:val="left"/>
            </w:pPr>
            <w:r>
              <w:t xml:space="preserve">Loviisa (naapuri)</w:t>
            </w:r>
          </w:p>
        </w:tc>
        <w:tc>
          <w:tcPr/>
          <w:p>
            <w:pPr>
              <w:pStyle w:val="Compact"/>
              <w:jc w:val="right"/>
            </w:pPr>
            <w:r>
              <w:t xml:space="preserve">127.5</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Tampere (naapuri)</w:t>
            </w:r>
          </w:p>
        </w:tc>
        <w:tc>
          <w:tcPr/>
          <w:p>
            <w:pPr>
              <w:pStyle w:val="Compact"/>
              <w:jc w:val="right"/>
            </w:pPr>
            <w:r>
              <w:t xml:space="preserve">162.7</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161.0</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154.2</w:t>
            </w:r>
          </w:p>
        </w:tc>
        <w:tc>
          <w:tcPr/>
          <w:p>
            <w:pPr>
              <w:pStyle w:val="Compact"/>
              <w:jc w:val="right"/>
            </w:pPr>
            <w:r>
              <w:t xml:space="preserve">7</w:t>
            </w:r>
          </w:p>
        </w:tc>
      </w:tr>
      <w:tr>
        <w:tc>
          <w:tcPr/>
          <w:p>
            <w:pPr>
              <w:pStyle w:val="Compact"/>
              <w:jc w:val="left"/>
            </w:pPr>
            <w:r>
              <w:t xml:space="preserve">Mikkeli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Riihimäki (naapuri)</w:t>
            </w:r>
          </w:p>
        </w:tc>
        <w:tc>
          <w:tcPr/>
          <w:p>
            <w:pPr>
              <w:pStyle w:val="Compact"/>
              <w:jc w:val="right"/>
            </w:pPr>
            <w:r>
              <w:t xml:space="preserve">125.4</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Porvoo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Loviisa (naapuri)</w:t>
            </w:r>
          </w:p>
        </w:tc>
        <w:tc>
          <w:tcPr/>
          <w:p>
            <w:pPr>
              <w:pStyle w:val="Compact"/>
              <w:jc w:val="right"/>
            </w:pPr>
            <w:r>
              <w:t xml:space="preserve">103.4</w:t>
            </w:r>
          </w:p>
        </w:tc>
        <w:tc>
          <w:tcPr/>
          <w:p>
            <w:pPr>
              <w:pStyle w:val="Compact"/>
              <w:jc w:val="right"/>
            </w:pPr>
            <w:r>
              <w:t xml:space="preserve">31</w:t>
            </w:r>
          </w:p>
        </w:tc>
      </w:tr>
      <w:tr>
        <w:tc>
          <w:tcPr/>
          <w:p>
            <w:pPr>
              <w:pStyle w:val="Compact"/>
              <w:jc w:val="left"/>
            </w:pPr>
            <w:r>
              <w:t xml:space="preserve">Joutsa (naapuri)</w:t>
            </w:r>
          </w:p>
        </w:tc>
        <w:tc>
          <w:tcPr/>
          <w:p>
            <w:pPr>
              <w:pStyle w:val="Compact"/>
              <w:jc w:val="right"/>
            </w:pPr>
            <w:r>
              <w:t xml:space="preserve">98.3</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Mikkeli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Lahti (valittu)</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Kouvola (naapuri)</w:t>
            </w:r>
          </w:p>
        </w:tc>
        <w:tc>
          <w:tcPr/>
          <w:p>
            <w:pPr>
              <w:pStyle w:val="Compact"/>
              <w:jc w:val="right"/>
            </w:pPr>
            <w:r>
              <w:t xml:space="preserve">98.3</w:t>
            </w:r>
          </w:p>
        </w:tc>
        <w:tc>
          <w:tcPr/>
          <w:p>
            <w:pPr>
              <w:pStyle w:val="Compact"/>
              <w:jc w:val="right"/>
            </w:pPr>
            <w:r>
              <w:t xml:space="preserve">36</w:t>
            </w:r>
          </w:p>
        </w:tc>
      </w:tr>
      <w:tr>
        <w:tc>
          <w:tcPr/>
          <w:p>
            <w:pPr>
              <w:pStyle w:val="Compact"/>
              <w:jc w:val="left"/>
            </w:pPr>
            <w:r>
              <w:t xml:space="preserve">Tampere (naapuri)</w:t>
            </w:r>
          </w:p>
        </w:tc>
        <w:tc>
          <w:tcPr/>
          <w:p>
            <w:pPr>
              <w:pStyle w:val="Compact"/>
              <w:jc w:val="right"/>
            </w:pPr>
            <w:r>
              <w:t xml:space="preserve">92.6</w:t>
            </w:r>
          </w:p>
        </w:tc>
        <w:tc>
          <w:tcPr/>
          <w:p>
            <w:pPr>
              <w:pStyle w:val="Compact"/>
              <w:jc w:val="right"/>
            </w:pPr>
            <w:r>
              <w:t xml:space="preserve">48</w:t>
            </w:r>
          </w:p>
        </w:tc>
      </w:tr>
      <w:tr>
        <w:tc>
          <w:tcPr/>
          <w:p>
            <w:pPr>
              <w:pStyle w:val="Compact"/>
              <w:jc w:val="left"/>
            </w:pPr>
            <w:r>
              <w:t xml:space="preserve">Loviisa (naapuri)</w:t>
            </w:r>
          </w:p>
        </w:tc>
        <w:tc>
          <w:tcPr/>
          <w:p>
            <w:pPr>
              <w:pStyle w:val="Compact"/>
              <w:jc w:val="right"/>
            </w:pPr>
            <w:r>
              <w:t xml:space="preserve">88.0</w:t>
            </w:r>
          </w:p>
        </w:tc>
        <w:tc>
          <w:tcPr/>
          <w:p>
            <w:pPr>
              <w:pStyle w:val="Compact"/>
              <w:jc w:val="right"/>
            </w:pPr>
            <w:r>
              <w:t xml:space="preserve">50</w:t>
            </w:r>
          </w:p>
        </w:tc>
      </w:tr>
      <w:tr>
        <w:tc>
          <w:tcPr/>
          <w:p>
            <w:pPr>
              <w:pStyle w:val="Compact"/>
              <w:jc w:val="left"/>
            </w:pPr>
            <w:r>
              <w:t xml:space="preserve">Hämeenlinna (naapuri)</w:t>
            </w:r>
          </w:p>
        </w:tc>
        <w:tc>
          <w:tcPr/>
          <w:p>
            <w:pPr>
              <w:pStyle w:val="Compact"/>
              <w:jc w:val="right"/>
            </w:pPr>
            <w:r>
              <w:t xml:space="preserve">81.1</w:t>
            </w:r>
          </w:p>
        </w:tc>
        <w:tc>
          <w:tcPr/>
          <w:p>
            <w:pPr>
              <w:pStyle w:val="Compact"/>
              <w:jc w:val="right"/>
            </w:pPr>
            <w:r>
              <w:t xml:space="preserve">56</w:t>
            </w:r>
          </w:p>
        </w:tc>
      </w:tr>
      <w:tr>
        <w:tc>
          <w:tcPr/>
          <w:p>
            <w:pPr>
              <w:pStyle w:val="Compact"/>
              <w:jc w:val="left"/>
            </w:pPr>
            <w:r>
              <w:t xml:space="preserve">Riihimäki (naapuri)</w:t>
            </w:r>
          </w:p>
        </w:tc>
        <w:tc>
          <w:tcPr/>
          <w:p>
            <w:pPr>
              <w:pStyle w:val="Compact"/>
              <w:jc w:val="right"/>
            </w:pPr>
            <w:r>
              <w:t xml:space="preserve">80.0</w:t>
            </w:r>
          </w:p>
        </w:tc>
        <w:tc>
          <w:tcPr/>
          <w:p>
            <w:pPr>
              <w:pStyle w:val="Compact"/>
              <w:jc w:val="right"/>
            </w:pPr>
            <w:r>
              <w:t xml:space="preserve">59</w:t>
            </w:r>
          </w:p>
        </w:tc>
      </w:tr>
      <w:tr>
        <w:tc>
          <w:tcPr/>
          <w:p>
            <w:pPr>
              <w:pStyle w:val="Compact"/>
              <w:jc w:val="left"/>
            </w:pPr>
            <w:r>
              <w:t xml:space="preserve">Helsinki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Porvoo (naapuri)</w:t>
            </w:r>
          </w:p>
        </w:tc>
        <w:tc>
          <w:tcPr/>
          <w:p>
            <w:pPr>
              <w:pStyle w:val="Compact"/>
              <w:jc w:val="right"/>
            </w:pPr>
            <w:r>
              <w:t xml:space="preserve">64.1</w:t>
            </w:r>
          </w:p>
        </w:tc>
        <w:tc>
          <w:tcPr/>
          <w:p>
            <w:pPr>
              <w:pStyle w:val="Compact"/>
              <w:jc w:val="right"/>
            </w:pPr>
            <w:r>
              <w:t xml:space="preserve">66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aht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aht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131.2</w:t>
            </w:r>
          </w:p>
        </w:tc>
        <w:tc>
          <w:tcPr/>
          <w:p>
            <w:pPr>
              <w:pStyle w:val="Compact"/>
              <w:jc w:val="right"/>
            </w:pPr>
            <w:r>
              <w:t xml:space="preserve">13</w:t>
            </w:r>
          </w:p>
        </w:tc>
      </w:tr>
      <w:tr>
        <w:tc>
          <w:tcPr/>
          <w:p>
            <w:pPr>
              <w:pStyle w:val="Compact"/>
              <w:jc w:val="left"/>
            </w:pPr>
            <w:r>
              <w:t xml:space="preserve">Lahti (valittu)</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Hämeenlinna (naapuri)</w:t>
            </w:r>
          </w:p>
        </w:tc>
        <w:tc>
          <w:tcPr/>
          <w:p>
            <w:pPr>
              <w:pStyle w:val="Compact"/>
              <w:jc w:val="right"/>
            </w:pPr>
            <w:r>
              <w:t xml:space="preserve">122.9</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26</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Tampere (naapuri)</w:t>
            </w:r>
          </w:p>
        </w:tc>
        <w:tc>
          <w:tcPr/>
          <w:p>
            <w:pPr>
              <w:pStyle w:val="Compact"/>
              <w:jc w:val="right"/>
            </w:pPr>
            <w:r>
              <w:t xml:space="preserve">91.7</w:t>
            </w:r>
          </w:p>
        </w:tc>
        <w:tc>
          <w:tcPr/>
          <w:p>
            <w:pPr>
              <w:pStyle w:val="Compact"/>
              <w:jc w:val="right"/>
            </w:pPr>
            <w:r>
              <w:t xml:space="preserve">38</w:t>
            </w:r>
          </w:p>
        </w:tc>
      </w:tr>
      <w:tr>
        <w:tc>
          <w:tcPr/>
          <w:p>
            <w:pPr>
              <w:pStyle w:val="Compact"/>
              <w:jc w:val="left"/>
            </w:pPr>
            <w:r>
              <w:t xml:space="preserve">Riihimäki (naapuri)</w:t>
            </w:r>
          </w:p>
        </w:tc>
        <w:tc>
          <w:tcPr/>
          <w:p>
            <w:pPr>
              <w:pStyle w:val="Compact"/>
              <w:jc w:val="right"/>
            </w:pPr>
            <w:r>
              <w:t xml:space="preserve">89.6</w:t>
            </w:r>
          </w:p>
        </w:tc>
        <w:tc>
          <w:tcPr/>
          <w:p>
            <w:pPr>
              <w:pStyle w:val="Compact"/>
              <w:jc w:val="right"/>
            </w:pPr>
            <w:r>
              <w:t xml:space="preserve">40</w:t>
            </w:r>
          </w:p>
        </w:tc>
      </w:tr>
      <w:tr>
        <w:tc>
          <w:tcPr/>
          <w:p>
            <w:pPr>
              <w:pStyle w:val="Compact"/>
              <w:jc w:val="left"/>
            </w:pPr>
            <w:r>
              <w:t xml:space="preserve">Loviisa (naapuri)</w:t>
            </w:r>
          </w:p>
        </w:tc>
        <w:tc>
          <w:tcPr/>
          <w:p>
            <w:pPr>
              <w:pStyle w:val="Compact"/>
              <w:jc w:val="right"/>
            </w:pPr>
            <w:r>
              <w:t xml:space="preserve">62.5</w:t>
            </w:r>
          </w:p>
        </w:tc>
        <w:tc>
          <w:tcPr/>
          <w:p>
            <w:pPr>
              <w:pStyle w:val="Compact"/>
              <w:jc w:val="right"/>
            </w:pPr>
            <w:r>
              <w:t xml:space="preserve">59</w:t>
            </w:r>
          </w:p>
        </w:tc>
      </w:tr>
      <w:tr>
        <w:tc>
          <w:tcPr/>
          <w:p>
            <w:pPr>
              <w:pStyle w:val="Compact"/>
              <w:jc w:val="left"/>
            </w:pPr>
            <w:r>
              <w:t xml:space="preserve">Porvoo (naapuri)</w:t>
            </w:r>
          </w:p>
        </w:tc>
        <w:tc>
          <w:tcPr/>
          <w:p>
            <w:pPr>
              <w:pStyle w:val="Compact"/>
              <w:jc w:val="right"/>
            </w:pPr>
            <w:r>
              <w:t xml:space="preserve">56.2</w:t>
            </w:r>
          </w:p>
        </w:tc>
        <w:tc>
          <w:tcPr/>
          <w:p>
            <w:pPr>
              <w:pStyle w:val="Compact"/>
              <w:jc w:val="right"/>
            </w:pPr>
            <w:r>
              <w:t xml:space="preserve">61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118.6</w:t>
            </w:r>
          </w:p>
        </w:tc>
        <w:tc>
          <w:tcPr/>
          <w:p>
            <w:pPr>
              <w:pStyle w:val="Compact"/>
              <w:jc w:val="right"/>
            </w:pPr>
            <w:r>
              <w:t xml:space="preserve">15</w:t>
            </w:r>
          </w:p>
        </w:tc>
      </w:tr>
      <w:tr>
        <w:tc>
          <w:tcPr/>
          <w:p>
            <w:pPr>
              <w:pStyle w:val="Compact"/>
              <w:jc w:val="left"/>
            </w:pPr>
            <w:r>
              <w:t xml:space="preserve">Kouvola (naapuri)</w:t>
            </w:r>
          </w:p>
        </w:tc>
        <w:tc>
          <w:tcPr/>
          <w:p>
            <w:pPr>
              <w:pStyle w:val="Compact"/>
              <w:jc w:val="right"/>
            </w:pPr>
            <w:r>
              <w:t xml:space="preserve">113.8</w:t>
            </w:r>
          </w:p>
        </w:tc>
        <w:tc>
          <w:tcPr/>
          <w:p>
            <w:pPr>
              <w:pStyle w:val="Compact"/>
              <w:jc w:val="right"/>
            </w:pPr>
            <w:r>
              <w:t xml:space="preserve">21</w:t>
            </w:r>
          </w:p>
        </w:tc>
      </w:tr>
      <w:tr>
        <w:tc>
          <w:tcPr/>
          <w:p>
            <w:pPr>
              <w:pStyle w:val="Compact"/>
              <w:jc w:val="left"/>
            </w:pPr>
            <w:r>
              <w:t xml:space="preserve">Tampere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Lahti (valittu)</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Riihimäki (naapuri)</w:t>
            </w:r>
          </w:p>
        </w:tc>
        <w:tc>
          <w:tcPr/>
          <w:p>
            <w:pPr>
              <w:pStyle w:val="Compact"/>
              <w:jc w:val="right"/>
            </w:pPr>
            <w:r>
              <w:t xml:space="preserve">101.2</w:t>
            </w:r>
          </w:p>
        </w:tc>
        <w:tc>
          <w:tcPr/>
          <w:p>
            <w:pPr>
              <w:pStyle w:val="Compact"/>
              <w:jc w:val="right"/>
            </w:pPr>
            <w:r>
              <w:t xml:space="preserve">32</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Porvoo (naapuri)</w:t>
            </w:r>
          </w:p>
        </w:tc>
        <w:tc>
          <w:tcPr/>
          <w:p>
            <w:pPr>
              <w:pStyle w:val="Compact"/>
              <w:jc w:val="right"/>
            </w:pPr>
            <w:r>
              <w:t xml:space="preserve">94.6</w:t>
            </w:r>
          </w:p>
        </w:tc>
        <w:tc>
          <w:tcPr/>
          <w:p>
            <w:pPr>
              <w:pStyle w:val="Compact"/>
              <w:jc w:val="right"/>
            </w:pPr>
            <w:r>
              <w:t xml:space="preserve">44</w:t>
            </w:r>
          </w:p>
        </w:tc>
      </w:tr>
      <w:tr>
        <w:tc>
          <w:tcPr/>
          <w:p>
            <w:pPr>
              <w:pStyle w:val="Compact"/>
              <w:jc w:val="left"/>
            </w:pPr>
            <w:r>
              <w:t xml:space="preserve">Loviisa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Joutsa (naapuri)</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143.0</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137.9</w:t>
            </w:r>
          </w:p>
        </w:tc>
        <w:tc>
          <w:tcPr/>
          <w:p>
            <w:pPr>
              <w:pStyle w:val="Compact"/>
              <w:jc w:val="right"/>
            </w:pPr>
            <w:r>
              <w:t xml:space="preserve">7</w:t>
            </w:r>
          </w:p>
        </w:tc>
      </w:tr>
      <w:tr>
        <w:tc>
          <w:tcPr/>
          <w:p>
            <w:pPr>
              <w:pStyle w:val="Compact"/>
              <w:jc w:val="left"/>
            </w:pPr>
            <w:r>
              <w:t xml:space="preserve">Hämeenlinna (naapuri)</w:t>
            </w:r>
          </w:p>
        </w:tc>
        <w:tc>
          <w:tcPr/>
          <w:p>
            <w:pPr>
              <w:pStyle w:val="Compact"/>
              <w:jc w:val="right"/>
            </w:pPr>
            <w:r>
              <w:t xml:space="preserve">127.4</w:t>
            </w:r>
          </w:p>
        </w:tc>
        <w:tc>
          <w:tcPr/>
          <w:p>
            <w:pPr>
              <w:pStyle w:val="Compact"/>
              <w:jc w:val="right"/>
            </w:pPr>
            <w:r>
              <w:t xml:space="preserve">14</w:t>
            </w:r>
          </w:p>
        </w:tc>
      </w:tr>
      <w:tr>
        <w:tc>
          <w:tcPr/>
          <w:p>
            <w:pPr>
              <w:pStyle w:val="Compact"/>
              <w:jc w:val="left"/>
            </w:pPr>
            <w:r>
              <w:t xml:space="preserve">Tampere (naapuri)</w:t>
            </w:r>
          </w:p>
        </w:tc>
        <w:tc>
          <w:tcPr/>
          <w:p>
            <w:pPr>
              <w:pStyle w:val="Compact"/>
              <w:jc w:val="right"/>
            </w:pPr>
            <w:r>
              <w:t xml:space="preserve">125.8</w:t>
            </w:r>
          </w:p>
        </w:tc>
        <w:tc>
          <w:tcPr/>
          <w:p>
            <w:pPr>
              <w:pStyle w:val="Compact"/>
              <w:jc w:val="right"/>
            </w:pPr>
            <w:r>
              <w:t xml:space="preserve">16</w:t>
            </w:r>
          </w:p>
        </w:tc>
      </w:tr>
      <w:tr>
        <w:tc>
          <w:tcPr/>
          <w:p>
            <w:pPr>
              <w:pStyle w:val="Compact"/>
              <w:jc w:val="left"/>
            </w:pPr>
            <w:r>
              <w:t xml:space="preserve">Helsinki (naapuri)</w:t>
            </w:r>
          </w:p>
        </w:tc>
        <w:tc>
          <w:tcPr/>
          <w:p>
            <w:pPr>
              <w:pStyle w:val="Compact"/>
              <w:jc w:val="right"/>
            </w:pPr>
            <w:r>
              <w:t xml:space="preserve">113.4</w:t>
            </w:r>
          </w:p>
        </w:tc>
        <w:tc>
          <w:tcPr/>
          <w:p>
            <w:pPr>
              <w:pStyle w:val="Compact"/>
              <w:jc w:val="right"/>
            </w:pPr>
            <w:r>
              <w:t xml:space="preserve">23</w:t>
            </w:r>
          </w:p>
        </w:tc>
      </w:tr>
      <w:tr>
        <w:tc>
          <w:tcPr/>
          <w:p>
            <w:pPr>
              <w:pStyle w:val="Compact"/>
              <w:jc w:val="left"/>
            </w:pPr>
            <w:r>
              <w:t xml:space="preserve">Lahti (valittu)</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93.1</w:t>
            </w:r>
          </w:p>
        </w:tc>
        <w:tc>
          <w:tcPr/>
          <w:p>
            <w:pPr>
              <w:pStyle w:val="Compact"/>
              <w:jc w:val="right"/>
            </w:pPr>
            <w:r>
              <w:t xml:space="preserve">40</w:t>
            </w:r>
          </w:p>
        </w:tc>
      </w:tr>
      <w:tr>
        <w:tc>
          <w:tcPr/>
          <w:p>
            <w:pPr>
              <w:pStyle w:val="Compact"/>
              <w:jc w:val="left"/>
            </w:pPr>
            <w:r>
              <w:t xml:space="preserve">Mikkeli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Porvoo (naapuri)</w:t>
            </w:r>
          </w:p>
        </w:tc>
        <w:tc>
          <w:tcPr/>
          <w:p>
            <w:pPr>
              <w:pStyle w:val="Compact"/>
              <w:jc w:val="right"/>
            </w:pPr>
            <w:r>
              <w:t xml:space="preserve">71.0</w:t>
            </w:r>
          </w:p>
        </w:tc>
        <w:tc>
          <w:tcPr/>
          <w:p>
            <w:pPr>
              <w:pStyle w:val="Compact"/>
              <w:jc w:val="right"/>
            </w:pPr>
            <w:r>
              <w:t xml:space="preserve">60</w:t>
            </w:r>
          </w:p>
        </w:tc>
      </w:tr>
      <w:tr>
        <w:tc>
          <w:tcPr/>
          <w:p>
            <w:pPr>
              <w:pStyle w:val="Compact"/>
              <w:jc w:val="left"/>
            </w:pPr>
            <w:r>
              <w:t xml:space="preserve">Loviisa (naapuri)</w:t>
            </w:r>
          </w:p>
        </w:tc>
        <w:tc>
          <w:tcPr/>
          <w:p>
            <w:pPr>
              <w:pStyle w:val="Compact"/>
              <w:jc w:val="right"/>
            </w:pPr>
            <w:r>
              <w:t xml:space="preserve">62.3</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Riihimäki (naapuri)</w:t>
            </w:r>
          </w:p>
        </w:tc>
        <w:tc>
          <w:tcPr/>
          <w:p>
            <w:pPr>
              <w:pStyle w:val="Compact"/>
              <w:jc w:val="right"/>
            </w:pPr>
            <w:r>
              <w:t xml:space="preserve">118.4</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117.2</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115.5</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108.5</w:t>
            </w:r>
          </w:p>
        </w:tc>
        <w:tc>
          <w:tcPr/>
          <w:p>
            <w:pPr>
              <w:pStyle w:val="Compact"/>
              <w:jc w:val="right"/>
            </w:pPr>
            <w:r>
              <w:t xml:space="preserve">18</w:t>
            </w:r>
          </w:p>
        </w:tc>
      </w:tr>
      <w:tr>
        <w:tc>
          <w:tcPr/>
          <w:p>
            <w:pPr>
              <w:pStyle w:val="Compact"/>
              <w:jc w:val="left"/>
            </w:pPr>
            <w:r>
              <w:t xml:space="preserve">Helsinki (naapuri)</w:t>
            </w:r>
          </w:p>
        </w:tc>
        <w:tc>
          <w:tcPr/>
          <w:p>
            <w:pPr>
              <w:pStyle w:val="Compact"/>
              <w:jc w:val="right"/>
            </w:pPr>
            <w:r>
              <w:t xml:space="preserve">105.6</w:t>
            </w:r>
          </w:p>
        </w:tc>
        <w:tc>
          <w:tcPr/>
          <w:p>
            <w:pPr>
              <w:pStyle w:val="Compact"/>
              <w:jc w:val="right"/>
            </w:pPr>
            <w:r>
              <w:t xml:space="preserve">23</w:t>
            </w:r>
          </w:p>
        </w:tc>
      </w:tr>
      <w:tr>
        <w:tc>
          <w:tcPr/>
          <w:p>
            <w:pPr>
              <w:pStyle w:val="Compact"/>
              <w:jc w:val="left"/>
            </w:pPr>
            <w:r>
              <w:t xml:space="preserve">Loviisa (naapuri)</w:t>
            </w:r>
          </w:p>
        </w:tc>
        <w:tc>
          <w:tcPr/>
          <w:p>
            <w:pPr>
              <w:pStyle w:val="Compact"/>
              <w:jc w:val="right"/>
            </w:pPr>
            <w:r>
              <w:t xml:space="preserve">104.3</w:t>
            </w:r>
          </w:p>
        </w:tc>
        <w:tc>
          <w:tcPr/>
          <w:p>
            <w:pPr>
              <w:pStyle w:val="Compact"/>
              <w:jc w:val="right"/>
            </w:pPr>
            <w:r>
              <w:t xml:space="preserve">26</w:t>
            </w:r>
          </w:p>
        </w:tc>
      </w:tr>
      <w:tr>
        <w:tc>
          <w:tcPr/>
          <w:p>
            <w:pPr>
              <w:pStyle w:val="Compact"/>
              <w:jc w:val="left"/>
            </w:pPr>
            <w:r>
              <w:t xml:space="preserve">Joutsa (naapuri)</w:t>
            </w:r>
          </w:p>
        </w:tc>
        <w:tc>
          <w:tcPr/>
          <w:p>
            <w:pPr>
              <w:pStyle w:val="Compact"/>
              <w:jc w:val="right"/>
            </w:pPr>
            <w:r>
              <w:t xml:space="preserve">87.4</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87.0</w:t>
            </w:r>
          </w:p>
        </w:tc>
        <w:tc>
          <w:tcPr/>
          <w:p>
            <w:pPr>
              <w:pStyle w:val="Compact"/>
              <w:jc w:val="right"/>
            </w:pPr>
            <w:r>
              <w:t xml:space="preserve">52</w:t>
            </w:r>
          </w:p>
        </w:tc>
      </w:tr>
      <w:tr>
        <w:tc>
          <w:tcPr/>
          <w:p>
            <w:pPr>
              <w:pStyle w:val="Compact"/>
              <w:jc w:val="left"/>
            </w:pPr>
            <w:r>
              <w:t xml:space="preserve">Porvoo (naapuri)</w:t>
            </w:r>
          </w:p>
        </w:tc>
        <w:tc>
          <w:tcPr/>
          <w:p>
            <w:pPr>
              <w:pStyle w:val="Compact"/>
              <w:jc w:val="right"/>
            </w:pPr>
            <w:r>
              <w:t xml:space="preserve">79.5</w:t>
            </w:r>
          </w:p>
        </w:tc>
        <w:tc>
          <w:tcPr/>
          <w:p>
            <w:pPr>
              <w:pStyle w:val="Compact"/>
              <w:jc w:val="right"/>
            </w:pPr>
            <w:r>
              <w:t xml:space="preserve">60</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aht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aht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Helsinki (naapuri)</w:t>
            </w:r>
          </w:p>
        </w:tc>
        <w:tc>
          <w:tcPr/>
          <w:p>
            <w:pPr>
              <w:pStyle w:val="Compact"/>
              <w:jc w:val="right"/>
            </w:pPr>
            <w:r>
              <w:t xml:space="preserve">149.3</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149.0</w:t>
            </w:r>
          </w:p>
        </w:tc>
        <w:tc>
          <w:tcPr/>
          <w:p>
            <w:pPr>
              <w:pStyle w:val="Compact"/>
              <w:jc w:val="right"/>
            </w:pPr>
            <w:r>
              <w:t xml:space="preserve">8</w:t>
            </w:r>
          </w:p>
        </w:tc>
      </w:tr>
      <w:tr>
        <w:tc>
          <w:tcPr/>
          <w:p>
            <w:pPr>
              <w:pStyle w:val="Compact"/>
              <w:jc w:val="left"/>
            </w:pPr>
            <w:r>
              <w:t xml:space="preserve">Loviisa (naapuri)</w:t>
            </w:r>
          </w:p>
        </w:tc>
        <w:tc>
          <w:tcPr/>
          <w:p>
            <w:pPr>
              <w:pStyle w:val="Compact"/>
              <w:jc w:val="right"/>
            </w:pPr>
            <w:r>
              <w:t xml:space="preserve">147.3</w:t>
            </w:r>
          </w:p>
        </w:tc>
        <w:tc>
          <w:tcPr/>
          <w:p>
            <w:pPr>
              <w:pStyle w:val="Compact"/>
              <w:jc w:val="right"/>
            </w:pPr>
            <w:r>
              <w:t xml:space="preserve">9</w:t>
            </w:r>
          </w:p>
        </w:tc>
      </w:tr>
      <w:tr>
        <w:tc>
          <w:tcPr/>
          <w:p>
            <w:pPr>
              <w:pStyle w:val="Compact"/>
              <w:jc w:val="left"/>
            </w:pPr>
            <w:r>
              <w:t xml:space="preserve">Porvoo (naapuri)</w:t>
            </w:r>
          </w:p>
        </w:tc>
        <w:tc>
          <w:tcPr/>
          <w:p>
            <w:pPr>
              <w:pStyle w:val="Compact"/>
              <w:jc w:val="right"/>
            </w:pPr>
            <w:r>
              <w:t xml:space="preserve">141.1</w:t>
            </w:r>
          </w:p>
        </w:tc>
        <w:tc>
          <w:tcPr/>
          <w:p>
            <w:pPr>
              <w:pStyle w:val="Compact"/>
              <w:jc w:val="right"/>
            </w:pPr>
            <w:r>
              <w:t xml:space="preserve">12</w:t>
            </w:r>
          </w:p>
        </w:tc>
      </w:tr>
      <w:tr>
        <w:tc>
          <w:tcPr/>
          <w:p>
            <w:pPr>
              <w:pStyle w:val="Compact"/>
              <w:jc w:val="left"/>
            </w:pPr>
            <w:r>
              <w:t xml:space="preserve">Tampere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135.2</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131.0</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29</w:t>
            </w:r>
          </w:p>
        </w:tc>
      </w:tr>
      <w:tr>
        <w:tc>
          <w:tcPr/>
          <w:p>
            <w:pPr>
              <w:pStyle w:val="Compact"/>
              <w:jc w:val="left"/>
            </w:pPr>
            <w:r>
              <w:t xml:space="preserve">Riihimäki (naapuri)</w:t>
            </w:r>
          </w:p>
        </w:tc>
        <w:tc>
          <w:tcPr/>
          <w:p>
            <w:pPr>
              <w:pStyle w:val="Compact"/>
              <w:jc w:val="right"/>
            </w:pPr>
            <w:r>
              <w:t xml:space="preserve">63.6</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130.6</w:t>
            </w:r>
          </w:p>
        </w:tc>
        <w:tc>
          <w:tcPr/>
          <w:p>
            <w:pPr>
              <w:pStyle w:val="Compact"/>
              <w:jc w:val="right"/>
            </w:pPr>
            <w:r>
              <w:t xml:space="preserve">6</w:t>
            </w:r>
          </w:p>
        </w:tc>
      </w:tr>
      <w:tr>
        <w:tc>
          <w:tcPr/>
          <w:p>
            <w:pPr>
              <w:pStyle w:val="Compact"/>
              <w:jc w:val="left"/>
            </w:pPr>
            <w:r>
              <w:t xml:space="preserve">Helsinki (naapuri)</w:t>
            </w:r>
          </w:p>
        </w:tc>
        <w:tc>
          <w:tcPr/>
          <w:p>
            <w:pPr>
              <w:pStyle w:val="Compact"/>
              <w:jc w:val="right"/>
            </w:pPr>
            <w:r>
              <w:t xml:space="preserve">128.6</w:t>
            </w:r>
          </w:p>
        </w:tc>
        <w:tc>
          <w:tcPr/>
          <w:p>
            <w:pPr>
              <w:pStyle w:val="Compact"/>
              <w:jc w:val="right"/>
            </w:pPr>
            <w:r>
              <w:t xml:space="preserve">8</w:t>
            </w:r>
          </w:p>
        </w:tc>
      </w:tr>
      <w:tr>
        <w:tc>
          <w:tcPr/>
          <w:p>
            <w:pPr>
              <w:pStyle w:val="Compact"/>
              <w:jc w:val="left"/>
            </w:pPr>
            <w:r>
              <w:t xml:space="preserve">Tampere (naapuri)</w:t>
            </w:r>
          </w:p>
        </w:tc>
        <w:tc>
          <w:tcPr/>
          <w:p>
            <w:pPr>
              <w:pStyle w:val="Compact"/>
              <w:jc w:val="right"/>
            </w:pPr>
            <w:r>
              <w:t xml:space="preserve">117.7</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110.7</w:t>
            </w:r>
          </w:p>
        </w:tc>
        <w:tc>
          <w:tcPr/>
          <w:p>
            <w:pPr>
              <w:pStyle w:val="Compact"/>
              <w:jc w:val="right"/>
            </w:pPr>
            <w:r>
              <w:t xml:space="preserve">23</w:t>
            </w:r>
          </w:p>
        </w:tc>
      </w:tr>
      <w:tr>
        <w:tc>
          <w:tcPr/>
          <w:p>
            <w:pPr>
              <w:pStyle w:val="Compact"/>
              <w:jc w:val="left"/>
            </w:pPr>
            <w:r>
              <w:t xml:space="preserve">Hämeenlinna (naapuri)</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Mikkeli (naapuri)</w:t>
            </w:r>
          </w:p>
        </w:tc>
        <w:tc>
          <w:tcPr/>
          <w:p>
            <w:pPr>
              <w:pStyle w:val="Compact"/>
              <w:jc w:val="right"/>
            </w:pPr>
            <w:r>
              <w:t xml:space="preserve">103.5</w:t>
            </w:r>
          </w:p>
        </w:tc>
        <w:tc>
          <w:tcPr/>
          <w:p>
            <w:pPr>
              <w:pStyle w:val="Compact"/>
              <w:jc w:val="right"/>
            </w:pPr>
            <w:r>
              <w:t xml:space="preserve">31</w:t>
            </w:r>
          </w:p>
        </w:tc>
      </w:tr>
      <w:tr>
        <w:tc>
          <w:tcPr/>
          <w:p>
            <w:pPr>
              <w:pStyle w:val="Compact"/>
              <w:jc w:val="left"/>
            </w:pPr>
            <w:r>
              <w:t xml:space="preserve">Riihimäki (naapuri)</w:t>
            </w:r>
          </w:p>
        </w:tc>
        <w:tc>
          <w:tcPr/>
          <w:p>
            <w:pPr>
              <w:pStyle w:val="Compact"/>
              <w:jc w:val="right"/>
            </w:pPr>
            <w:r>
              <w:t xml:space="preserve">97.1</w:t>
            </w:r>
          </w:p>
        </w:tc>
        <w:tc>
          <w:tcPr/>
          <w:p>
            <w:pPr>
              <w:pStyle w:val="Compact"/>
              <w:jc w:val="right"/>
            </w:pPr>
            <w:r>
              <w:t xml:space="preserve">36</w:t>
            </w:r>
          </w:p>
        </w:tc>
      </w:tr>
      <w:tr>
        <w:tc>
          <w:tcPr/>
          <w:p>
            <w:pPr>
              <w:pStyle w:val="Compact"/>
              <w:jc w:val="left"/>
            </w:pPr>
            <w:r>
              <w:t xml:space="preserve">Porvoo (naapuri)</w:t>
            </w:r>
          </w:p>
        </w:tc>
        <w:tc>
          <w:tcPr/>
          <w:p>
            <w:pPr>
              <w:pStyle w:val="Compact"/>
              <w:jc w:val="right"/>
            </w:pPr>
            <w:r>
              <w:t xml:space="preserve">74.3</w:t>
            </w:r>
          </w:p>
        </w:tc>
        <w:tc>
          <w:tcPr/>
          <w:p>
            <w:pPr>
              <w:pStyle w:val="Compact"/>
              <w:jc w:val="right"/>
            </w:pPr>
            <w:r>
              <w:t xml:space="preserve">54</w:t>
            </w:r>
          </w:p>
        </w:tc>
      </w:tr>
      <w:tr>
        <w:tc>
          <w:tcPr/>
          <w:p>
            <w:pPr>
              <w:pStyle w:val="Compact"/>
              <w:jc w:val="left"/>
            </w:pPr>
            <w:r>
              <w:t xml:space="preserve">Loviisa (naapuri)</w:t>
            </w:r>
          </w:p>
        </w:tc>
        <w:tc>
          <w:tcPr/>
          <w:p>
            <w:pPr>
              <w:pStyle w:val="Compact"/>
              <w:jc w:val="right"/>
            </w:pPr>
            <w:r>
              <w:t xml:space="preserve">49.0</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142.8</w:t>
            </w:r>
          </w:p>
        </w:tc>
        <w:tc>
          <w:tcPr/>
          <w:p>
            <w:pPr>
              <w:pStyle w:val="Compact"/>
              <w:jc w:val="right"/>
            </w:pPr>
            <w:r>
              <w:t xml:space="preserve">8</w:t>
            </w:r>
          </w:p>
        </w:tc>
      </w:tr>
      <w:tr>
        <w:tc>
          <w:tcPr/>
          <w:p>
            <w:pPr>
              <w:pStyle w:val="Compact"/>
              <w:jc w:val="left"/>
            </w:pPr>
            <w:r>
              <w:t xml:space="preserve">Lahti (valittu)</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Kouvola (naapuri)</w:t>
            </w:r>
          </w:p>
        </w:tc>
        <w:tc>
          <w:tcPr/>
          <w:p>
            <w:pPr>
              <w:pStyle w:val="Compact"/>
              <w:jc w:val="right"/>
            </w:pPr>
            <w:r>
              <w:t xml:space="preserve">94.6</w:t>
            </w:r>
          </w:p>
        </w:tc>
        <w:tc>
          <w:tcPr/>
          <w:p>
            <w:pPr>
              <w:pStyle w:val="Compact"/>
              <w:jc w:val="right"/>
            </w:pPr>
            <w:r>
              <w:t xml:space="preserve">37</w:t>
            </w:r>
          </w:p>
        </w:tc>
      </w:tr>
      <w:tr>
        <w:tc>
          <w:tcPr/>
          <w:p>
            <w:pPr>
              <w:pStyle w:val="Compact"/>
              <w:jc w:val="left"/>
            </w:pPr>
            <w:r>
              <w:t xml:space="preserve">Hämeenlinna (naapuri)</w:t>
            </w:r>
          </w:p>
        </w:tc>
        <w:tc>
          <w:tcPr/>
          <w:p>
            <w:pPr>
              <w:pStyle w:val="Compact"/>
              <w:jc w:val="right"/>
            </w:pPr>
            <w:r>
              <w:t xml:space="preserve">91.1</w:t>
            </w:r>
          </w:p>
        </w:tc>
        <w:tc>
          <w:tcPr/>
          <w:p>
            <w:pPr>
              <w:pStyle w:val="Compact"/>
              <w:jc w:val="right"/>
            </w:pPr>
            <w:r>
              <w:t xml:space="preserve">39</w:t>
            </w:r>
          </w:p>
        </w:tc>
      </w:tr>
      <w:tr>
        <w:tc>
          <w:tcPr/>
          <w:p>
            <w:pPr>
              <w:pStyle w:val="Compact"/>
              <w:jc w:val="left"/>
            </w:pPr>
            <w:r>
              <w:t xml:space="preserve">Helsinki (naapuri)</w:t>
            </w:r>
          </w:p>
        </w:tc>
        <w:tc>
          <w:tcPr/>
          <w:p>
            <w:pPr>
              <w:pStyle w:val="Compact"/>
              <w:jc w:val="right"/>
            </w:pPr>
            <w:r>
              <w:t xml:space="preserve">90.2</w:t>
            </w:r>
          </w:p>
        </w:tc>
        <w:tc>
          <w:tcPr/>
          <w:p>
            <w:pPr>
              <w:pStyle w:val="Compact"/>
              <w:jc w:val="right"/>
            </w:pPr>
            <w:r>
              <w:t xml:space="preserve">40</w:t>
            </w:r>
          </w:p>
        </w:tc>
      </w:tr>
      <w:tr>
        <w:tc>
          <w:tcPr/>
          <w:p>
            <w:pPr>
              <w:pStyle w:val="Compact"/>
              <w:jc w:val="left"/>
            </w:pPr>
            <w:r>
              <w:t xml:space="preserve">Riihimäki (naapuri)</w:t>
            </w:r>
          </w:p>
        </w:tc>
        <w:tc>
          <w:tcPr/>
          <w:p>
            <w:pPr>
              <w:pStyle w:val="Compact"/>
              <w:jc w:val="right"/>
            </w:pPr>
            <w:r>
              <w:t xml:space="preserve">89.7</w:t>
            </w:r>
          </w:p>
        </w:tc>
        <w:tc>
          <w:tcPr/>
          <w:p>
            <w:pPr>
              <w:pStyle w:val="Compact"/>
              <w:jc w:val="right"/>
            </w:pPr>
            <w:r>
              <w:t xml:space="preserve">41</w:t>
            </w:r>
          </w:p>
        </w:tc>
      </w:tr>
      <w:tr>
        <w:tc>
          <w:tcPr/>
          <w:p>
            <w:pPr>
              <w:pStyle w:val="Compact"/>
              <w:jc w:val="left"/>
            </w:pPr>
            <w:r>
              <w:t xml:space="preserve">Porvoo (naapuri)</w:t>
            </w:r>
          </w:p>
        </w:tc>
        <w:tc>
          <w:tcPr/>
          <w:p>
            <w:pPr>
              <w:pStyle w:val="Compact"/>
              <w:jc w:val="right"/>
            </w:pPr>
            <w:r>
              <w:t xml:space="preserve">68.9</w:t>
            </w:r>
          </w:p>
        </w:tc>
        <w:tc>
          <w:tcPr/>
          <w:p>
            <w:pPr>
              <w:pStyle w:val="Compact"/>
              <w:jc w:val="right"/>
            </w:pPr>
            <w:r>
              <w:t xml:space="preserve">55</w:t>
            </w:r>
          </w:p>
        </w:tc>
      </w:tr>
      <w:tr>
        <w:tc>
          <w:tcPr/>
          <w:p>
            <w:pPr>
              <w:pStyle w:val="Compact"/>
              <w:jc w:val="left"/>
            </w:pPr>
            <w:r>
              <w:t xml:space="preserve">Loviisa (naapuri)</w:t>
            </w:r>
          </w:p>
        </w:tc>
        <w:tc>
          <w:tcPr/>
          <w:p>
            <w:pPr>
              <w:pStyle w:val="Compact"/>
              <w:jc w:val="right"/>
            </w:pPr>
            <w:r>
              <w:t xml:space="preserve">65.7</w:t>
            </w:r>
          </w:p>
        </w:tc>
        <w:tc>
          <w:tcPr/>
          <w:p>
            <w:pPr>
              <w:pStyle w:val="Compact"/>
              <w:jc w:val="right"/>
            </w:pPr>
            <w:r>
              <w:t xml:space="preserve">57</w:t>
            </w:r>
          </w:p>
        </w:tc>
      </w:tr>
      <w:tr>
        <w:tc>
          <w:tcPr/>
          <w:p>
            <w:pPr>
              <w:pStyle w:val="Compact"/>
              <w:jc w:val="left"/>
            </w:pPr>
            <w:r>
              <w:t xml:space="preserve">Tampere (naapuri)</w:t>
            </w:r>
          </w:p>
        </w:tc>
        <w:tc>
          <w:tcPr/>
          <w:p>
            <w:pPr>
              <w:pStyle w:val="Compact"/>
              <w:jc w:val="right"/>
            </w:pPr>
            <w:r>
              <w:t xml:space="preserve">51.3</w:t>
            </w:r>
          </w:p>
        </w:tc>
        <w:tc>
          <w:tcPr/>
          <w:p>
            <w:pPr>
              <w:pStyle w:val="Compact"/>
              <w:jc w:val="right"/>
            </w:pPr>
            <w:r>
              <w:t xml:space="preserve">60</w:t>
            </w:r>
          </w:p>
        </w:tc>
      </w:tr>
      <w:tr>
        <w:tc>
          <w:tcPr/>
          <w:p>
            <w:pPr>
              <w:pStyle w:val="Compact"/>
              <w:jc w:val="left"/>
            </w:pPr>
            <w:r>
              <w:t xml:space="preserve">Joutsa (naapuri)</w:t>
            </w:r>
          </w:p>
        </w:tc>
        <w:tc>
          <w:tcPr/>
          <w:p>
            <w:pPr>
              <w:pStyle w:val="Compact"/>
              <w:jc w:val="right"/>
            </w:pPr>
            <w:r>
              <w:t xml:space="preserve">42.9</w:t>
            </w:r>
          </w:p>
        </w:tc>
        <w:tc>
          <w:tcPr/>
          <w:p>
            <w:pPr>
              <w:pStyle w:val="Compact"/>
              <w:jc w:val="right"/>
            </w:pPr>
            <w:r>
              <w:t xml:space="preserve">66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137.1</w:t>
            </w:r>
          </w:p>
        </w:tc>
        <w:tc>
          <w:tcPr/>
          <w:p>
            <w:pPr>
              <w:pStyle w:val="Compact"/>
              <w:jc w:val="right"/>
            </w:pPr>
            <w:r>
              <w:t xml:space="preserve">7</w:t>
            </w:r>
          </w:p>
        </w:tc>
      </w:tr>
      <w:tr>
        <w:tc>
          <w:tcPr/>
          <w:p>
            <w:pPr>
              <w:pStyle w:val="Compact"/>
              <w:jc w:val="left"/>
            </w:pPr>
            <w:r>
              <w:t xml:space="preserve">Joutsa (naapuri)</w:t>
            </w:r>
          </w:p>
        </w:tc>
        <w:tc>
          <w:tcPr/>
          <w:p>
            <w:pPr>
              <w:pStyle w:val="Compact"/>
              <w:jc w:val="right"/>
            </w:pPr>
            <w:r>
              <w:t xml:space="preserve">123.6</w:t>
            </w:r>
          </w:p>
        </w:tc>
        <w:tc>
          <w:tcPr/>
          <w:p>
            <w:pPr>
              <w:pStyle w:val="Compact"/>
              <w:jc w:val="right"/>
            </w:pPr>
            <w:r>
              <w:t xml:space="preserve">16</w:t>
            </w:r>
          </w:p>
        </w:tc>
      </w:tr>
      <w:tr>
        <w:tc>
          <w:tcPr/>
          <w:p>
            <w:pPr>
              <w:pStyle w:val="Compact"/>
              <w:jc w:val="left"/>
            </w:pPr>
            <w:r>
              <w:t xml:space="preserve">Lahti (valittu)</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Riihimäki (naapuri)</w:t>
            </w:r>
          </w:p>
        </w:tc>
        <w:tc>
          <w:tcPr/>
          <w:p>
            <w:pPr>
              <w:pStyle w:val="Compact"/>
              <w:jc w:val="right"/>
            </w:pPr>
            <w:r>
              <w:t xml:space="preserve">94.4</w:t>
            </w:r>
          </w:p>
        </w:tc>
        <w:tc>
          <w:tcPr/>
          <w:p>
            <w:pPr>
              <w:pStyle w:val="Compact"/>
              <w:jc w:val="right"/>
            </w:pPr>
            <w:r>
              <w:t xml:space="preserve">40</w:t>
            </w:r>
          </w:p>
        </w:tc>
      </w:tr>
      <w:tr>
        <w:tc>
          <w:tcPr/>
          <w:p>
            <w:pPr>
              <w:pStyle w:val="Compact"/>
              <w:jc w:val="left"/>
            </w:pPr>
            <w:r>
              <w:t xml:space="preserve">Hämeenlinna (naapuri)</w:t>
            </w:r>
          </w:p>
        </w:tc>
        <w:tc>
          <w:tcPr/>
          <w:p>
            <w:pPr>
              <w:pStyle w:val="Compact"/>
              <w:jc w:val="right"/>
            </w:pPr>
            <w:r>
              <w:t xml:space="preserve">89.9</w:t>
            </w:r>
          </w:p>
        </w:tc>
        <w:tc>
          <w:tcPr/>
          <w:p>
            <w:pPr>
              <w:pStyle w:val="Compact"/>
              <w:jc w:val="right"/>
            </w:pPr>
            <w:r>
              <w:t xml:space="preserve">45</w:t>
            </w:r>
          </w:p>
        </w:tc>
      </w:tr>
      <w:tr>
        <w:tc>
          <w:tcPr/>
          <w:p>
            <w:pPr>
              <w:pStyle w:val="Compact"/>
              <w:jc w:val="left"/>
            </w:pPr>
            <w:r>
              <w:t xml:space="preserve">Tampere (naapuri)</w:t>
            </w:r>
          </w:p>
        </w:tc>
        <w:tc>
          <w:tcPr/>
          <w:p>
            <w:pPr>
              <w:pStyle w:val="Compact"/>
              <w:jc w:val="right"/>
            </w:pPr>
            <w:r>
              <w:t xml:space="preserve">82.0</w:t>
            </w:r>
          </w:p>
        </w:tc>
        <w:tc>
          <w:tcPr/>
          <w:p>
            <w:pPr>
              <w:pStyle w:val="Compact"/>
              <w:jc w:val="right"/>
            </w:pPr>
            <w:r>
              <w:t xml:space="preserve">50</w:t>
            </w:r>
          </w:p>
        </w:tc>
      </w:tr>
      <w:tr>
        <w:tc>
          <w:tcPr/>
          <w:p>
            <w:pPr>
              <w:pStyle w:val="Compact"/>
              <w:jc w:val="left"/>
            </w:pPr>
            <w:r>
              <w:t xml:space="preserve">Helsinki (naapuri)</w:t>
            </w:r>
          </w:p>
        </w:tc>
        <w:tc>
          <w:tcPr/>
          <w:p>
            <w:pPr>
              <w:pStyle w:val="Compact"/>
              <w:jc w:val="right"/>
            </w:pPr>
            <w:r>
              <w:t xml:space="preserve">74.2</w:t>
            </w:r>
          </w:p>
        </w:tc>
        <w:tc>
          <w:tcPr/>
          <w:p>
            <w:pPr>
              <w:pStyle w:val="Compact"/>
              <w:jc w:val="right"/>
            </w:pPr>
            <w:r>
              <w:t xml:space="preserve">52</w:t>
            </w:r>
          </w:p>
        </w:tc>
      </w:tr>
      <w:tr>
        <w:tc>
          <w:tcPr/>
          <w:p>
            <w:pPr>
              <w:pStyle w:val="Compact"/>
              <w:jc w:val="left"/>
            </w:pPr>
            <w:r>
              <w:t xml:space="preserve">Porvoo (naapuri)</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Kouvola (naapuri)</w:t>
            </w:r>
          </w:p>
        </w:tc>
        <w:tc>
          <w:tcPr/>
          <w:p>
            <w:pPr>
              <w:pStyle w:val="Compact"/>
              <w:jc w:val="right"/>
            </w:pPr>
            <w:r>
              <w:t xml:space="preserve">66.3</w:t>
            </w:r>
          </w:p>
        </w:tc>
        <w:tc>
          <w:tcPr/>
          <w:p>
            <w:pPr>
              <w:pStyle w:val="Compact"/>
              <w:jc w:val="right"/>
            </w:pPr>
            <w:r>
              <w:t xml:space="preserve">56</w:t>
            </w:r>
          </w:p>
        </w:tc>
      </w:tr>
      <w:tr>
        <w:tc>
          <w:tcPr/>
          <w:p>
            <w:pPr>
              <w:pStyle w:val="Compact"/>
              <w:jc w:val="left"/>
            </w:pPr>
            <w:r>
              <w:t xml:space="preserve">Loviisa (naapuri)</w:t>
            </w:r>
          </w:p>
        </w:tc>
        <w:tc>
          <w:tcPr/>
          <w:p>
            <w:pPr>
              <w:pStyle w:val="Compact"/>
              <w:jc w:val="right"/>
            </w:pPr>
            <w:r>
              <w:t xml:space="preserve">66.3</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242.9</w:t>
            </w:r>
          </w:p>
        </w:tc>
        <w:tc>
          <w:tcPr/>
          <w:p>
            <w:pPr>
              <w:pStyle w:val="Compact"/>
              <w:jc w:val="right"/>
            </w:pPr>
            <w:r>
              <w:t xml:space="preserve">2</w:t>
            </w:r>
          </w:p>
        </w:tc>
      </w:tr>
      <w:tr>
        <w:tc>
          <w:tcPr/>
          <w:p>
            <w:pPr>
              <w:pStyle w:val="Compact"/>
              <w:jc w:val="left"/>
            </w:pPr>
            <w:r>
              <w:t xml:space="preserve">Loviisa (naapuri)</w:t>
            </w:r>
          </w:p>
        </w:tc>
        <w:tc>
          <w:tcPr/>
          <w:p>
            <w:pPr>
              <w:pStyle w:val="Compact"/>
              <w:jc w:val="right"/>
            </w:pPr>
            <w:r>
              <w:t xml:space="preserve">185.7</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171.4</w:t>
            </w:r>
          </w:p>
        </w:tc>
        <w:tc>
          <w:tcPr/>
          <w:p>
            <w:pPr>
              <w:pStyle w:val="Compact"/>
              <w:jc w:val="right"/>
            </w:pPr>
            <w:r>
              <w:t xml:space="preserve">6</w:t>
            </w:r>
          </w:p>
        </w:tc>
      </w:tr>
      <w:tr>
        <w:tc>
          <w:tcPr/>
          <w:p>
            <w:pPr>
              <w:pStyle w:val="Compact"/>
              <w:jc w:val="left"/>
            </w:pPr>
            <w:r>
              <w:t xml:space="preserve">Tampere (naapuri)</w:t>
            </w:r>
          </w:p>
        </w:tc>
        <w:tc>
          <w:tcPr/>
          <w:p>
            <w:pPr>
              <w:pStyle w:val="Compact"/>
              <w:jc w:val="right"/>
            </w:pPr>
            <w:r>
              <w:t xml:space="preserve">150.0</w:t>
            </w:r>
          </w:p>
        </w:tc>
        <w:tc>
          <w:tcPr/>
          <w:p>
            <w:pPr>
              <w:pStyle w:val="Compact"/>
              <w:jc w:val="right"/>
            </w:pPr>
            <w:r>
              <w:t xml:space="preserve">14</w:t>
            </w:r>
          </w:p>
        </w:tc>
      </w:tr>
      <w:tr>
        <w:tc>
          <w:tcPr/>
          <w:p>
            <w:pPr>
              <w:pStyle w:val="Compact"/>
              <w:jc w:val="left"/>
            </w:pPr>
            <w:r>
              <w:t xml:space="preserve">Kouvola (naapuri)</w:t>
            </w:r>
          </w:p>
        </w:tc>
        <w:tc>
          <w:tcPr/>
          <w:p>
            <w:pPr>
              <w:pStyle w:val="Compact"/>
              <w:jc w:val="right"/>
            </w:pPr>
            <w:r>
              <w:t xml:space="preserve">121.4</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114.3</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107.1</w:t>
            </w:r>
          </w:p>
        </w:tc>
        <w:tc>
          <w:tcPr/>
          <w:p>
            <w:pPr>
              <w:pStyle w:val="Compact"/>
              <w:jc w:val="right"/>
            </w:pPr>
            <w:r>
              <w:t xml:space="preserve">29</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Lahti (valittu)</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Riihimäki (naapuri)</w:t>
            </w:r>
          </w:p>
        </w:tc>
        <w:tc>
          <w:tcPr/>
          <w:p>
            <w:pPr>
              <w:pStyle w:val="Compact"/>
              <w:jc w:val="right"/>
            </w:pPr>
            <w:r>
              <w:t xml:space="preserve">57.1</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aht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15500</w:t>
            </w:r>
          </w:p>
        </w:tc>
        <w:tc>
          <w:tcPr/>
          <w:p>
            <w:pPr>
              <w:pStyle w:val="Compact"/>
              <w:jc w:val="left"/>
            </w:pPr>
            <w:r>
              <w:t xml:space="preserve">Liipola</w:t>
            </w:r>
          </w:p>
        </w:tc>
        <w:tc>
          <w:tcPr/>
          <w:p>
            <w:pPr>
              <w:pStyle w:val="Compact"/>
              <w:jc w:val="right"/>
            </w:pPr>
            <w:r>
              <w:t xml:space="preserve">175.2</w:t>
            </w:r>
          </w:p>
        </w:tc>
        <w:tc>
          <w:tcPr/>
          <w:p>
            <w:pPr>
              <w:pStyle w:val="Compact"/>
              <w:jc w:val="right"/>
            </w:pPr>
            <w:r>
              <w:t xml:space="preserve">185.3</w:t>
            </w:r>
          </w:p>
        </w:tc>
        <w:tc>
          <w:tcPr/>
          <w:p>
            <w:pPr>
              <w:pStyle w:val="Compact"/>
              <w:jc w:val="right"/>
            </w:pPr>
            <w:r>
              <w:t xml:space="preserve">125.2</w:t>
            </w:r>
          </w:p>
        </w:tc>
        <w:tc>
          <w:tcPr/>
          <w:p>
            <w:pPr>
              <w:pStyle w:val="Compact"/>
              <w:jc w:val="right"/>
            </w:pPr>
            <w:r>
              <w:t xml:space="preserve">246.2</w:t>
            </w:r>
          </w:p>
        </w:tc>
        <w:tc>
          <w:tcPr/>
          <w:p>
            <w:pPr>
              <w:pStyle w:val="Compact"/>
              <w:jc w:val="right"/>
            </w:pPr>
            <w:r>
              <w:t xml:space="preserve">143.9</w:t>
            </w:r>
          </w:p>
        </w:tc>
      </w:tr>
      <w:tr>
        <w:tc>
          <w:tcPr/>
          <w:p>
            <w:pPr>
              <w:pStyle w:val="Compact"/>
              <w:jc w:val="left"/>
            </w:pPr>
            <w:r>
              <w:t xml:space="preserve">18130</w:t>
            </w:r>
          </w:p>
        </w:tc>
        <w:tc>
          <w:tcPr/>
          <w:p>
            <w:pPr>
              <w:pStyle w:val="Compact"/>
              <w:jc w:val="left"/>
            </w:pPr>
            <w:r>
              <w:t xml:space="preserve">Tommola-Sahanniemi</w:t>
            </w:r>
          </w:p>
        </w:tc>
        <w:tc>
          <w:tcPr/>
          <w:p>
            <w:pPr>
              <w:pStyle w:val="Compact"/>
              <w:jc w:val="right"/>
            </w:pPr>
            <w:r>
              <w:t xml:space="preserve">149.0</w:t>
            </w:r>
          </w:p>
        </w:tc>
        <w:tc>
          <w:tcPr/>
          <w:p>
            <w:pPr>
              <w:pStyle w:val="Compact"/>
              <w:jc w:val="right"/>
            </w:pPr>
            <w:r>
              <w:t xml:space="preserve">156.2</w:t>
            </w:r>
          </w:p>
        </w:tc>
        <w:tc>
          <w:tcPr/>
          <w:p>
            <w:pPr>
              <w:pStyle w:val="Compact"/>
              <w:jc w:val="right"/>
            </w:pPr>
            <w:r>
              <w:t xml:space="preserve">108.6</w:t>
            </w:r>
          </w:p>
        </w:tc>
        <w:tc>
          <w:tcPr/>
          <w:p>
            <w:pPr>
              <w:pStyle w:val="Compact"/>
              <w:jc w:val="right"/>
            </w:pPr>
            <w:r>
              <w:t xml:space="preserve">194.7</w:t>
            </w:r>
          </w:p>
        </w:tc>
        <w:tc>
          <w:tcPr/>
          <w:p>
            <w:pPr>
              <w:pStyle w:val="Compact"/>
              <w:jc w:val="right"/>
            </w:pPr>
            <w:r>
              <w:t xml:space="preserve">136.6</w:t>
            </w:r>
          </w:p>
        </w:tc>
      </w:tr>
      <w:tr>
        <w:tc>
          <w:tcPr/>
          <w:p>
            <w:pPr>
              <w:pStyle w:val="Compact"/>
              <w:jc w:val="left"/>
            </w:pPr>
            <w:r>
              <w:t xml:space="preserve">15200</w:t>
            </w:r>
          </w:p>
        </w:tc>
        <w:tc>
          <w:tcPr/>
          <w:p>
            <w:pPr>
              <w:pStyle w:val="Compact"/>
              <w:jc w:val="left"/>
            </w:pPr>
            <w:r>
              <w:t xml:space="preserve">Kiveriö</w:t>
            </w:r>
          </w:p>
        </w:tc>
        <w:tc>
          <w:tcPr/>
          <w:p>
            <w:pPr>
              <w:pStyle w:val="Compact"/>
              <w:jc w:val="right"/>
            </w:pPr>
            <w:r>
              <w:t xml:space="preserve">145.8</w:t>
            </w:r>
          </w:p>
        </w:tc>
        <w:tc>
          <w:tcPr/>
          <w:p>
            <w:pPr>
              <w:pStyle w:val="Compact"/>
              <w:jc w:val="right"/>
            </w:pPr>
            <w:r>
              <w:t xml:space="preserve">157.3</w:t>
            </w:r>
          </w:p>
        </w:tc>
        <w:tc>
          <w:tcPr/>
          <w:p>
            <w:pPr>
              <w:pStyle w:val="Compact"/>
              <w:jc w:val="right"/>
            </w:pPr>
            <w:r>
              <w:t xml:space="preserve">118.6</w:t>
            </w:r>
          </w:p>
        </w:tc>
        <w:tc>
          <w:tcPr/>
          <w:p>
            <w:pPr>
              <w:pStyle w:val="Compact"/>
              <w:jc w:val="right"/>
            </w:pPr>
            <w:r>
              <w:t xml:space="preserve">196.4</w:t>
            </w:r>
          </w:p>
        </w:tc>
        <w:tc>
          <w:tcPr/>
          <w:p>
            <w:pPr>
              <w:pStyle w:val="Compact"/>
              <w:jc w:val="right"/>
            </w:pPr>
            <w:r>
              <w:t xml:space="preserve">111.0</w:t>
            </w:r>
          </w:p>
        </w:tc>
      </w:tr>
      <w:tr>
        <w:tc>
          <w:tcPr/>
          <w:p>
            <w:pPr>
              <w:pStyle w:val="Compact"/>
              <w:jc w:val="left"/>
            </w:pPr>
            <w:r>
              <w:t xml:space="preserve">19540</w:t>
            </w:r>
          </w:p>
        </w:tc>
        <w:tc>
          <w:tcPr/>
          <w:p>
            <w:pPr>
              <w:pStyle w:val="Compact"/>
              <w:jc w:val="left"/>
            </w:pPr>
            <w:r>
              <w:t xml:space="preserve">Koitti-Lepsala</w:t>
            </w:r>
          </w:p>
        </w:tc>
        <w:tc>
          <w:tcPr/>
          <w:p>
            <w:pPr>
              <w:pStyle w:val="Compact"/>
              <w:jc w:val="right"/>
            </w:pPr>
            <w:r>
              <w:t xml:space="preserve">141.5</w:t>
            </w:r>
          </w:p>
        </w:tc>
        <w:tc>
          <w:tcPr/>
          <w:p>
            <w:pPr>
              <w:pStyle w:val="Compact"/>
              <w:jc w:val="right"/>
            </w:pPr>
            <w:r>
              <w:t xml:space="preserve">137.4</w:t>
            </w:r>
          </w:p>
        </w:tc>
        <w:tc>
          <w:tcPr/>
          <w:p>
            <w:pPr>
              <w:pStyle w:val="Compact"/>
              <w:jc w:val="right"/>
            </w:pPr>
            <w:r>
              <w:t xml:space="preserve">155.7</w:t>
            </w:r>
          </w:p>
        </w:tc>
        <w:tc>
          <w:tcPr/>
          <w:p>
            <w:pPr>
              <w:pStyle w:val="Compact"/>
              <w:jc w:val="right"/>
            </w:pPr>
            <w:r>
              <w:t xml:space="preserve">125.9</w:t>
            </w:r>
          </w:p>
        </w:tc>
        <w:tc>
          <w:tcPr/>
          <w:p>
            <w:pPr>
              <w:pStyle w:val="Compact"/>
              <w:jc w:val="right"/>
            </w:pPr>
            <w:r>
              <w:t xml:space="preserve">147.2</w:t>
            </w:r>
          </w:p>
        </w:tc>
      </w:tr>
      <w:tr>
        <w:tc>
          <w:tcPr/>
          <w:p>
            <w:pPr>
              <w:pStyle w:val="Compact"/>
              <w:jc w:val="left"/>
            </w:pPr>
            <w:r>
              <w:t xml:space="preserve">47460</w:t>
            </w:r>
          </w:p>
        </w:tc>
        <w:tc>
          <w:tcPr/>
          <w:p>
            <w:pPr>
              <w:pStyle w:val="Compact"/>
              <w:jc w:val="left"/>
            </w:pPr>
            <w:r>
              <w:t xml:space="preserve">Hiisiö</w:t>
            </w:r>
          </w:p>
        </w:tc>
        <w:tc>
          <w:tcPr/>
          <w:p>
            <w:pPr>
              <w:pStyle w:val="Compact"/>
              <w:jc w:val="right"/>
            </w:pPr>
            <w:r>
              <w:t xml:space="preserve">139.4</w:t>
            </w:r>
          </w:p>
        </w:tc>
        <w:tc>
          <w:tcPr/>
          <w:p>
            <w:pPr>
              <w:pStyle w:val="Compact"/>
              <w:jc w:val="right"/>
            </w:pPr>
            <w:r>
              <w:t xml:space="preserve">158.4</w:t>
            </w:r>
          </w:p>
        </w:tc>
        <w:tc>
          <w:tcPr/>
          <w:p>
            <w:pPr>
              <w:pStyle w:val="Compact"/>
              <w:jc w:val="right"/>
            </w:pPr>
            <w:r>
              <w:t xml:space="preserve">161.0</w:t>
            </w:r>
          </w:p>
        </w:tc>
        <w:tc>
          <w:tcPr/>
          <w:p>
            <w:pPr>
              <w:pStyle w:val="Compact"/>
              <w:jc w:val="right"/>
            </w:pPr>
            <w:r>
              <w:t xml:space="preserve">183.4</w:t>
            </w:r>
          </w:p>
        </w:tc>
        <w:tc>
          <w:tcPr/>
          <w:p>
            <w:pPr>
              <w:pStyle w:val="Compact"/>
              <w:jc w:val="right"/>
            </w:pPr>
            <w:r>
              <w:t xml:space="preserve">55.0</w:t>
            </w:r>
          </w:p>
        </w:tc>
      </w:tr>
      <w:tr>
        <w:tc>
          <w:tcPr/>
          <w:p>
            <w:pPr>
              <w:pStyle w:val="Compact"/>
              <w:jc w:val="left"/>
            </w:pPr>
            <w:r>
              <w:t xml:space="preserve">15210</w:t>
            </w:r>
          </w:p>
        </w:tc>
        <w:tc>
          <w:tcPr/>
          <w:p>
            <w:pPr>
              <w:pStyle w:val="Compact"/>
              <w:jc w:val="left"/>
            </w:pPr>
            <w:r>
              <w:t xml:space="preserve">Kivistönmäki</w:t>
            </w:r>
          </w:p>
        </w:tc>
        <w:tc>
          <w:tcPr/>
          <w:p>
            <w:pPr>
              <w:pStyle w:val="Compact"/>
              <w:jc w:val="right"/>
            </w:pPr>
            <w:r>
              <w:t xml:space="preserve">137.7</w:t>
            </w:r>
          </w:p>
        </w:tc>
        <w:tc>
          <w:tcPr/>
          <w:p>
            <w:pPr>
              <w:pStyle w:val="Compact"/>
              <w:jc w:val="right"/>
            </w:pPr>
            <w:r>
              <w:t xml:space="preserve">160.1</w:t>
            </w:r>
          </w:p>
        </w:tc>
        <w:tc>
          <w:tcPr/>
          <w:p>
            <w:pPr>
              <w:pStyle w:val="Compact"/>
              <w:jc w:val="right"/>
            </w:pPr>
            <w:r>
              <w:t xml:space="preserve">112.7</w:t>
            </w:r>
          </w:p>
        </w:tc>
        <w:tc>
          <w:tcPr/>
          <w:p>
            <w:pPr>
              <w:pStyle w:val="Compact"/>
              <w:jc w:val="right"/>
            </w:pPr>
            <w:r>
              <w:t xml:space="preserve">176.4</w:t>
            </w:r>
          </w:p>
        </w:tc>
        <w:tc>
          <w:tcPr/>
          <w:p>
            <w:pPr>
              <w:pStyle w:val="Compact"/>
              <w:jc w:val="right"/>
            </w:pPr>
            <w:r>
              <w:t xml:space="preserve">101.7</w:t>
            </w:r>
          </w:p>
        </w:tc>
      </w:tr>
      <w:tr>
        <w:tc>
          <w:tcPr/>
          <w:p>
            <w:pPr>
              <w:pStyle w:val="Compact"/>
              <w:jc w:val="left"/>
            </w:pPr>
            <w:r>
              <w:t xml:space="preserve">17630</w:t>
            </w:r>
          </w:p>
        </w:tc>
        <w:tc>
          <w:tcPr/>
          <w:p>
            <w:pPr>
              <w:pStyle w:val="Compact"/>
              <w:jc w:val="left"/>
            </w:pPr>
            <w:r>
              <w:t xml:space="preserve">Vesijako</w:t>
            </w:r>
          </w:p>
        </w:tc>
        <w:tc>
          <w:tcPr/>
          <w:p>
            <w:pPr>
              <w:pStyle w:val="Compact"/>
              <w:jc w:val="right"/>
            </w:pPr>
            <w:r>
              <w:t xml:space="preserve">137.7</w:t>
            </w:r>
          </w:p>
        </w:tc>
        <w:tc>
          <w:tcPr/>
          <w:p>
            <w:pPr>
              <w:pStyle w:val="Compact"/>
              <w:jc w:val="right"/>
            </w:pPr>
            <w:r>
              <w:t xml:space="preserve">133.1</w:t>
            </w:r>
          </w:p>
        </w:tc>
        <w:tc>
          <w:tcPr/>
          <w:p>
            <w:pPr>
              <w:pStyle w:val="Compact"/>
              <w:jc w:val="right"/>
            </w:pPr>
            <w:r>
              <w:t xml:space="preserve">149.1</w:t>
            </w:r>
          </w:p>
        </w:tc>
        <w:tc>
          <w:tcPr/>
          <w:p>
            <w:pPr>
              <w:pStyle w:val="Compact"/>
              <w:jc w:val="right"/>
            </w:pPr>
            <w:r>
              <w:t xml:space="preserve">159.6</w:t>
            </w:r>
          </w:p>
        </w:tc>
        <w:tc>
          <w:tcPr/>
          <w:p>
            <w:pPr>
              <w:pStyle w:val="Compact"/>
              <w:jc w:val="right"/>
            </w:pPr>
            <w:r>
              <w:t xml:space="preserve">109.2</w:t>
            </w:r>
          </w:p>
        </w:tc>
      </w:tr>
      <w:tr>
        <w:tc>
          <w:tcPr/>
          <w:p>
            <w:pPr>
              <w:pStyle w:val="Compact"/>
              <w:jc w:val="left"/>
            </w:pPr>
            <w:r>
              <w:t xml:space="preserve">52980</w:t>
            </w:r>
          </w:p>
        </w:tc>
        <w:tc>
          <w:tcPr/>
          <w:p>
            <w:pPr>
              <w:pStyle w:val="Compact"/>
              <w:jc w:val="left"/>
            </w:pPr>
            <w:r>
              <w:t xml:space="preserve">Ahvenainen</w:t>
            </w:r>
          </w:p>
        </w:tc>
        <w:tc>
          <w:tcPr/>
          <w:p>
            <w:pPr>
              <w:pStyle w:val="Compact"/>
              <w:jc w:val="right"/>
            </w:pPr>
            <w:r>
              <w:t xml:space="preserve">136.8</w:t>
            </w:r>
          </w:p>
        </w:tc>
        <w:tc>
          <w:tcPr/>
          <w:p>
            <w:pPr>
              <w:pStyle w:val="Compact"/>
              <w:jc w:val="right"/>
            </w:pPr>
            <w:r>
              <w:t xml:space="preserve">NA</w:t>
            </w:r>
          </w:p>
        </w:tc>
        <w:tc>
          <w:tcPr/>
          <w:p>
            <w:pPr>
              <w:pStyle w:val="Compact"/>
              <w:jc w:val="right"/>
            </w:pPr>
            <w:r>
              <w:t xml:space="preserve">193.0</w:t>
            </w:r>
          </w:p>
        </w:tc>
        <w:tc>
          <w:tcPr/>
          <w:p>
            <w:pPr>
              <w:pStyle w:val="Compact"/>
              <w:jc w:val="right"/>
            </w:pPr>
            <w:r>
              <w:t xml:space="preserve">44.1</w:t>
            </w:r>
          </w:p>
        </w:tc>
        <w:tc>
          <w:tcPr/>
          <w:p>
            <w:pPr>
              <w:pStyle w:val="Compact"/>
              <w:jc w:val="right"/>
            </w:pPr>
            <w:r>
              <w:t xml:space="preserve">173.1</w:t>
            </w:r>
          </w:p>
        </w:tc>
      </w:tr>
      <w:tr>
        <w:tc>
          <w:tcPr/>
          <w:p>
            <w:pPr>
              <w:pStyle w:val="Compact"/>
              <w:jc w:val="left"/>
            </w:pPr>
            <w:r>
              <w:t xml:space="preserve">15170</w:t>
            </w:r>
          </w:p>
        </w:tc>
        <w:tc>
          <w:tcPr/>
          <w:p>
            <w:pPr>
              <w:pStyle w:val="Compact"/>
              <w:jc w:val="left"/>
            </w:pPr>
            <w:r>
              <w:t xml:space="preserve">Tenava-Tonttila</w:t>
            </w:r>
          </w:p>
        </w:tc>
        <w:tc>
          <w:tcPr/>
          <w:p>
            <w:pPr>
              <w:pStyle w:val="Compact"/>
              <w:jc w:val="right"/>
            </w:pPr>
            <w:r>
              <w:t xml:space="preserve">135.1</w:t>
            </w:r>
          </w:p>
        </w:tc>
        <w:tc>
          <w:tcPr/>
          <w:p>
            <w:pPr>
              <w:pStyle w:val="Compact"/>
              <w:jc w:val="right"/>
            </w:pPr>
            <w:r>
              <w:t xml:space="preserve">137.2</w:t>
            </w:r>
          </w:p>
        </w:tc>
        <w:tc>
          <w:tcPr/>
          <w:p>
            <w:pPr>
              <w:pStyle w:val="Compact"/>
              <w:jc w:val="right"/>
            </w:pPr>
            <w:r>
              <w:t xml:space="preserve">99.8</w:t>
            </w:r>
          </w:p>
        </w:tc>
        <w:tc>
          <w:tcPr/>
          <w:p>
            <w:pPr>
              <w:pStyle w:val="Compact"/>
              <w:jc w:val="right"/>
            </w:pPr>
            <w:r>
              <w:t xml:space="preserve">195.8</w:t>
            </w:r>
          </w:p>
        </w:tc>
        <w:tc>
          <w:tcPr/>
          <w:p>
            <w:pPr>
              <w:pStyle w:val="Compact"/>
              <w:jc w:val="right"/>
            </w:pPr>
            <w:r>
              <w:t xml:space="preserve">107.6</w:t>
            </w:r>
          </w:p>
        </w:tc>
      </w:tr>
      <w:tr>
        <w:tc>
          <w:tcPr/>
          <w:p>
            <w:pPr>
              <w:pStyle w:val="Compact"/>
              <w:jc w:val="left"/>
            </w:pPr>
            <w:r>
              <w:t xml:space="preserve">19230</w:t>
            </w:r>
          </w:p>
        </w:tc>
        <w:tc>
          <w:tcPr/>
          <w:p>
            <w:pPr>
              <w:pStyle w:val="Compact"/>
              <w:jc w:val="left"/>
            </w:pPr>
            <w:r>
              <w:t xml:space="preserve">Onkiniemi</w:t>
            </w:r>
          </w:p>
        </w:tc>
        <w:tc>
          <w:tcPr/>
          <w:p>
            <w:pPr>
              <w:pStyle w:val="Compact"/>
              <w:jc w:val="right"/>
            </w:pPr>
            <w:r>
              <w:t xml:space="preserve">135.1</w:t>
            </w:r>
          </w:p>
        </w:tc>
        <w:tc>
          <w:tcPr/>
          <w:p>
            <w:pPr>
              <w:pStyle w:val="Compact"/>
              <w:jc w:val="right"/>
            </w:pPr>
            <w:r>
              <w:t xml:space="preserve">140.8</w:t>
            </w:r>
          </w:p>
        </w:tc>
        <w:tc>
          <w:tcPr/>
          <w:p>
            <w:pPr>
              <w:pStyle w:val="Compact"/>
              <w:jc w:val="right"/>
            </w:pPr>
            <w:r>
              <w:t xml:space="preserve">140.3</w:t>
            </w:r>
          </w:p>
        </w:tc>
        <w:tc>
          <w:tcPr/>
          <w:p>
            <w:pPr>
              <w:pStyle w:val="Compact"/>
              <w:jc w:val="right"/>
            </w:pPr>
            <w:r>
              <w:t xml:space="preserve">142.0</w:t>
            </w:r>
          </w:p>
        </w:tc>
        <w:tc>
          <w:tcPr/>
          <w:p>
            <w:pPr>
              <w:pStyle w:val="Compact"/>
              <w:jc w:val="right"/>
            </w:pPr>
            <w:r>
              <w:t xml:space="preserve">117.3</w:t>
            </w:r>
          </w:p>
        </w:tc>
      </w:tr>
      <w:tr>
        <w:tc>
          <w:tcPr/>
          <w:p>
            <w:pPr>
              <w:pStyle w:val="Compact"/>
              <w:jc w:val="left"/>
            </w:pPr>
            <w:r>
              <w:t xml:space="preserve">15800</w:t>
            </w:r>
          </w:p>
        </w:tc>
        <w:tc>
          <w:tcPr/>
          <w:p>
            <w:pPr>
              <w:pStyle w:val="Compact"/>
              <w:jc w:val="left"/>
            </w:pPr>
            <w:r>
              <w:t xml:space="preserve">Kärpänen</w:t>
            </w:r>
          </w:p>
        </w:tc>
        <w:tc>
          <w:tcPr/>
          <w:p>
            <w:pPr>
              <w:pStyle w:val="Compact"/>
              <w:jc w:val="right"/>
            </w:pPr>
            <w:r>
              <w:t xml:space="preserve">132.8</w:t>
            </w:r>
          </w:p>
        </w:tc>
        <w:tc>
          <w:tcPr/>
          <w:p>
            <w:pPr>
              <w:pStyle w:val="Compact"/>
              <w:jc w:val="right"/>
            </w:pPr>
            <w:r>
              <w:t xml:space="preserve">136.1</w:t>
            </w:r>
          </w:p>
        </w:tc>
        <w:tc>
          <w:tcPr/>
          <w:p>
            <w:pPr>
              <w:pStyle w:val="Compact"/>
              <w:jc w:val="right"/>
            </w:pPr>
            <w:r>
              <w:t xml:space="preserve">97.3</w:t>
            </w:r>
          </w:p>
        </w:tc>
        <w:tc>
          <w:tcPr/>
          <w:p>
            <w:pPr>
              <w:pStyle w:val="Compact"/>
              <w:jc w:val="right"/>
            </w:pPr>
            <w:r>
              <w:t xml:space="preserve">189.6</w:t>
            </w:r>
          </w:p>
        </w:tc>
        <w:tc>
          <w:tcPr/>
          <w:p>
            <w:pPr>
              <w:pStyle w:val="Compact"/>
              <w:jc w:val="right"/>
            </w:pPr>
            <w:r>
              <w:t xml:space="preserve">107.9</w:t>
            </w:r>
          </w:p>
        </w:tc>
      </w:tr>
      <w:tr>
        <w:tc>
          <w:tcPr/>
          <w:p>
            <w:pPr>
              <w:pStyle w:val="Compact"/>
              <w:jc w:val="left"/>
            </w:pPr>
            <w:r>
              <w:t xml:space="preserve">18200</w:t>
            </w:r>
          </w:p>
        </w:tc>
        <w:tc>
          <w:tcPr/>
          <w:p>
            <w:pPr>
              <w:pStyle w:val="Compact"/>
              <w:jc w:val="left"/>
            </w:pPr>
            <w:r>
              <w:t xml:space="preserve">Kaakonlampi-Pyhätön</w:t>
            </w:r>
          </w:p>
        </w:tc>
        <w:tc>
          <w:tcPr/>
          <w:p>
            <w:pPr>
              <w:pStyle w:val="Compact"/>
              <w:jc w:val="right"/>
            </w:pPr>
            <w:r>
              <w:t xml:space="preserve">132.2</w:t>
            </w:r>
          </w:p>
        </w:tc>
        <w:tc>
          <w:tcPr/>
          <w:p>
            <w:pPr>
              <w:pStyle w:val="Compact"/>
              <w:jc w:val="right"/>
            </w:pPr>
            <w:r>
              <w:t xml:space="preserve">144.4</w:t>
            </w:r>
          </w:p>
        </w:tc>
        <w:tc>
          <w:tcPr/>
          <w:p>
            <w:pPr>
              <w:pStyle w:val="Compact"/>
              <w:jc w:val="right"/>
            </w:pPr>
            <w:r>
              <w:t xml:space="preserve">103.0</w:t>
            </w:r>
          </w:p>
        </w:tc>
        <w:tc>
          <w:tcPr/>
          <w:p>
            <w:pPr>
              <w:pStyle w:val="Compact"/>
              <w:jc w:val="right"/>
            </w:pPr>
            <w:r>
              <w:t xml:space="preserve">162.5</w:t>
            </w:r>
          </w:p>
        </w:tc>
        <w:tc>
          <w:tcPr/>
          <w:p>
            <w:pPr>
              <w:pStyle w:val="Compact"/>
              <w:jc w:val="right"/>
            </w:pPr>
            <w:r>
              <w:t xml:space="preserve">118.6</w:t>
            </w:r>
          </w:p>
        </w:tc>
      </w:tr>
      <w:tr>
        <w:tc>
          <w:tcPr/>
          <w:p>
            <w:pPr>
              <w:pStyle w:val="Compact"/>
              <w:jc w:val="left"/>
            </w:pPr>
            <w:r>
              <w:t xml:space="preserve">19850</w:t>
            </w:r>
          </w:p>
        </w:tc>
        <w:tc>
          <w:tcPr/>
          <w:p>
            <w:pPr>
              <w:pStyle w:val="Compact"/>
              <w:jc w:val="left"/>
            </w:pPr>
            <w:r>
              <w:t xml:space="preserve">Putkijärvi-Siltasuo</w:t>
            </w:r>
          </w:p>
        </w:tc>
        <w:tc>
          <w:tcPr/>
          <w:p>
            <w:pPr>
              <w:pStyle w:val="Compact"/>
              <w:jc w:val="right"/>
            </w:pPr>
            <w:r>
              <w:t xml:space="preserve">130.8</w:t>
            </w:r>
          </w:p>
        </w:tc>
        <w:tc>
          <w:tcPr/>
          <w:p>
            <w:pPr>
              <w:pStyle w:val="Compact"/>
              <w:jc w:val="right"/>
            </w:pPr>
            <w:r>
              <w:t xml:space="preserve">124.6</w:t>
            </w:r>
          </w:p>
        </w:tc>
        <w:tc>
          <w:tcPr/>
          <w:p>
            <w:pPr>
              <w:pStyle w:val="Compact"/>
              <w:jc w:val="right"/>
            </w:pPr>
            <w:r>
              <w:t xml:space="preserve">112.2</w:t>
            </w:r>
          </w:p>
        </w:tc>
        <w:tc>
          <w:tcPr/>
          <w:p>
            <w:pPr>
              <w:pStyle w:val="Compact"/>
              <w:jc w:val="right"/>
            </w:pPr>
            <w:r>
              <w:t xml:space="preserve">121.7</w:t>
            </w:r>
          </w:p>
        </w:tc>
        <w:tc>
          <w:tcPr/>
          <w:p>
            <w:pPr>
              <w:pStyle w:val="Compact"/>
              <w:jc w:val="right"/>
            </w:pPr>
            <w:r>
              <w:t xml:space="preserve">164.8</w:t>
            </w:r>
          </w:p>
        </w:tc>
      </w:tr>
      <w:tr>
        <w:tc>
          <w:tcPr/>
          <w:p>
            <w:pPr>
              <w:pStyle w:val="Compact"/>
              <w:jc w:val="left"/>
            </w:pPr>
            <w:r>
              <w:t xml:space="preserve">17610</w:t>
            </w:r>
          </w:p>
        </w:tc>
        <w:tc>
          <w:tcPr/>
          <w:p>
            <w:pPr>
              <w:pStyle w:val="Compact"/>
              <w:jc w:val="left"/>
            </w:pPr>
            <w:r>
              <w:t xml:space="preserve">Auttoinen</w:t>
            </w:r>
          </w:p>
        </w:tc>
        <w:tc>
          <w:tcPr/>
          <w:p>
            <w:pPr>
              <w:pStyle w:val="Compact"/>
              <w:jc w:val="right"/>
            </w:pPr>
            <w:r>
              <w:t xml:space="preserve">130.6</w:t>
            </w:r>
          </w:p>
        </w:tc>
        <w:tc>
          <w:tcPr/>
          <w:p>
            <w:pPr>
              <w:pStyle w:val="Compact"/>
              <w:jc w:val="right"/>
            </w:pPr>
            <w:r>
              <w:t xml:space="preserve">127.8</w:t>
            </w:r>
          </w:p>
        </w:tc>
        <w:tc>
          <w:tcPr/>
          <w:p>
            <w:pPr>
              <w:pStyle w:val="Compact"/>
              <w:jc w:val="right"/>
            </w:pPr>
            <w:r>
              <w:t xml:space="preserve">145.8</w:t>
            </w:r>
          </w:p>
        </w:tc>
        <w:tc>
          <w:tcPr/>
          <w:p>
            <w:pPr>
              <w:pStyle w:val="Compact"/>
              <w:jc w:val="right"/>
            </w:pPr>
            <w:r>
              <w:t xml:space="preserve">99.9</w:t>
            </w:r>
          </w:p>
        </w:tc>
        <w:tc>
          <w:tcPr/>
          <w:p>
            <w:pPr>
              <w:pStyle w:val="Compact"/>
              <w:jc w:val="right"/>
            </w:pPr>
            <w:r>
              <w:t xml:space="preserve">149.0</w:t>
            </w:r>
          </w:p>
        </w:tc>
      </w:tr>
      <w:tr>
        <w:tc>
          <w:tcPr/>
          <w:p>
            <w:pPr>
              <w:pStyle w:val="Compact"/>
              <w:jc w:val="left"/>
            </w:pPr>
            <w:r>
              <w:t xml:space="preserve">17740</w:t>
            </w:r>
          </w:p>
        </w:tc>
        <w:tc>
          <w:tcPr/>
          <w:p>
            <w:pPr>
              <w:pStyle w:val="Compact"/>
              <w:jc w:val="left"/>
            </w:pPr>
            <w:r>
              <w:t xml:space="preserve">Kasiniemi-Torittu</w:t>
            </w:r>
          </w:p>
        </w:tc>
        <w:tc>
          <w:tcPr/>
          <w:p>
            <w:pPr>
              <w:pStyle w:val="Compact"/>
              <w:jc w:val="right"/>
            </w:pPr>
            <w:r>
              <w:t xml:space="preserve">129.9</w:t>
            </w:r>
          </w:p>
        </w:tc>
        <w:tc>
          <w:tcPr/>
          <w:p>
            <w:pPr>
              <w:pStyle w:val="Compact"/>
              <w:jc w:val="right"/>
            </w:pPr>
            <w:r>
              <w:t xml:space="preserve">128.2</w:t>
            </w:r>
          </w:p>
        </w:tc>
        <w:tc>
          <w:tcPr/>
          <w:p>
            <w:pPr>
              <w:pStyle w:val="Compact"/>
              <w:jc w:val="right"/>
            </w:pPr>
            <w:r>
              <w:t xml:space="preserve">143.7</w:t>
            </w:r>
          </w:p>
        </w:tc>
        <w:tc>
          <w:tcPr/>
          <w:p>
            <w:pPr>
              <w:pStyle w:val="Compact"/>
              <w:jc w:val="right"/>
            </w:pPr>
            <w:r>
              <w:t xml:space="preserve">129.3</w:t>
            </w:r>
          </w:p>
        </w:tc>
        <w:tc>
          <w:tcPr/>
          <w:p>
            <w:pPr>
              <w:pStyle w:val="Compact"/>
              <w:jc w:val="right"/>
            </w:pPr>
            <w:r>
              <w:t xml:space="preserve">118.4</w:t>
            </w:r>
          </w:p>
        </w:tc>
      </w:tr>
      <w:tr>
        <w:tc>
          <w:tcPr/>
          <w:p>
            <w:pPr>
              <w:pStyle w:val="Compact"/>
              <w:jc w:val="left"/>
            </w:pPr>
            <w:r>
              <w:t xml:space="preserve">15110</w:t>
            </w:r>
          </w:p>
        </w:tc>
        <w:tc>
          <w:tcPr/>
          <w:p>
            <w:pPr>
              <w:pStyle w:val="Compact"/>
              <w:jc w:val="left"/>
            </w:pPr>
            <w:r>
              <w:t xml:space="preserve">Keski-Lahti</w:t>
            </w:r>
          </w:p>
        </w:tc>
        <w:tc>
          <w:tcPr/>
          <w:p>
            <w:pPr>
              <w:pStyle w:val="Compact"/>
              <w:jc w:val="right"/>
            </w:pPr>
            <w:r>
              <w:t xml:space="preserve">129.5</w:t>
            </w:r>
          </w:p>
        </w:tc>
        <w:tc>
          <w:tcPr/>
          <w:p>
            <w:pPr>
              <w:pStyle w:val="Compact"/>
              <w:jc w:val="right"/>
            </w:pPr>
            <w:r>
              <w:t xml:space="preserve">148.7</w:t>
            </w:r>
          </w:p>
        </w:tc>
        <w:tc>
          <w:tcPr/>
          <w:p>
            <w:pPr>
              <w:pStyle w:val="Compact"/>
              <w:jc w:val="right"/>
            </w:pPr>
            <w:r>
              <w:t xml:space="preserve">107.9</w:t>
            </w:r>
          </w:p>
        </w:tc>
        <w:tc>
          <w:tcPr/>
          <w:p>
            <w:pPr>
              <w:pStyle w:val="Compact"/>
              <w:jc w:val="right"/>
            </w:pPr>
            <w:r>
              <w:t xml:space="preserve">167.7</w:t>
            </w:r>
          </w:p>
        </w:tc>
        <w:tc>
          <w:tcPr/>
          <w:p>
            <w:pPr>
              <w:pStyle w:val="Compact"/>
              <w:jc w:val="right"/>
            </w:pPr>
            <w:r>
              <w:t xml:space="preserve">93.9</w:t>
            </w:r>
          </w:p>
        </w:tc>
      </w:tr>
      <w:tr>
        <w:tc>
          <w:tcPr/>
          <w:p>
            <w:pPr>
              <w:pStyle w:val="Compact"/>
              <w:jc w:val="left"/>
            </w:pPr>
            <w:r>
              <w:t xml:space="preserve">19260</w:t>
            </w:r>
          </w:p>
        </w:tc>
        <w:tc>
          <w:tcPr/>
          <w:p>
            <w:pPr>
              <w:pStyle w:val="Compact"/>
              <w:jc w:val="left"/>
            </w:pPr>
            <w:r>
              <w:t xml:space="preserve">Paaso-Syrjäkoski</w:t>
            </w:r>
          </w:p>
        </w:tc>
        <w:tc>
          <w:tcPr/>
          <w:p>
            <w:pPr>
              <w:pStyle w:val="Compact"/>
              <w:jc w:val="right"/>
            </w:pPr>
            <w:r>
              <w:t xml:space="preserve">128.9</w:t>
            </w:r>
          </w:p>
        </w:tc>
        <w:tc>
          <w:tcPr/>
          <w:p>
            <w:pPr>
              <w:pStyle w:val="Compact"/>
              <w:jc w:val="right"/>
            </w:pPr>
            <w:r>
              <w:t xml:space="preserve">116.0</w:t>
            </w:r>
          </w:p>
        </w:tc>
        <w:tc>
          <w:tcPr/>
          <w:p>
            <w:pPr>
              <w:pStyle w:val="Compact"/>
              <w:jc w:val="right"/>
            </w:pPr>
            <w:r>
              <w:t xml:space="preserve">128.9</w:t>
            </w:r>
          </w:p>
        </w:tc>
        <w:tc>
          <w:tcPr/>
          <w:p>
            <w:pPr>
              <w:pStyle w:val="Compact"/>
              <w:jc w:val="right"/>
            </w:pPr>
            <w:r>
              <w:t xml:space="preserve">122.3</w:t>
            </w:r>
          </w:p>
        </w:tc>
        <w:tc>
          <w:tcPr/>
          <w:p>
            <w:pPr>
              <w:pStyle w:val="Compact"/>
              <w:jc w:val="right"/>
            </w:pPr>
            <w:r>
              <w:t xml:space="preserve">148.3</w:t>
            </w:r>
          </w:p>
        </w:tc>
      </w:tr>
      <w:tr>
        <w:tc>
          <w:tcPr/>
          <w:p>
            <w:pPr>
              <w:pStyle w:val="Compact"/>
              <w:jc w:val="left"/>
            </w:pPr>
            <w:r>
              <w:t xml:space="preserve">17530</w:t>
            </w:r>
          </w:p>
        </w:tc>
        <w:tc>
          <w:tcPr/>
          <w:p>
            <w:pPr>
              <w:pStyle w:val="Compact"/>
              <w:jc w:val="left"/>
            </w:pPr>
            <w:r>
              <w:t xml:space="preserve">Arrakoski</w:t>
            </w:r>
          </w:p>
        </w:tc>
        <w:tc>
          <w:tcPr/>
          <w:p>
            <w:pPr>
              <w:pStyle w:val="Compact"/>
              <w:jc w:val="right"/>
            </w:pPr>
            <w:r>
              <w:t xml:space="preserve">126.7</w:t>
            </w:r>
          </w:p>
        </w:tc>
        <w:tc>
          <w:tcPr/>
          <w:p>
            <w:pPr>
              <w:pStyle w:val="Compact"/>
              <w:jc w:val="right"/>
            </w:pPr>
            <w:r>
              <w:t xml:space="preserve">135.8</w:t>
            </w:r>
          </w:p>
        </w:tc>
        <w:tc>
          <w:tcPr/>
          <w:p>
            <w:pPr>
              <w:pStyle w:val="Compact"/>
              <w:jc w:val="right"/>
            </w:pPr>
            <w:r>
              <w:t xml:space="preserve">122.4</w:t>
            </w:r>
          </w:p>
        </w:tc>
        <w:tc>
          <w:tcPr/>
          <w:p>
            <w:pPr>
              <w:pStyle w:val="Compact"/>
              <w:jc w:val="right"/>
            </w:pPr>
            <w:r>
              <w:t xml:space="preserve">105.4</w:t>
            </w:r>
          </w:p>
        </w:tc>
        <w:tc>
          <w:tcPr/>
          <w:p>
            <w:pPr>
              <w:pStyle w:val="Compact"/>
              <w:jc w:val="right"/>
            </w:pPr>
            <w:r>
              <w:t xml:space="preserve">143.3</w:t>
            </w:r>
          </w:p>
        </w:tc>
      </w:tr>
      <w:tr>
        <w:tc>
          <w:tcPr/>
          <w:p>
            <w:pPr>
              <w:pStyle w:val="Compact"/>
              <w:jc w:val="left"/>
            </w:pPr>
            <w:r>
              <w:t xml:space="preserve">19600</w:t>
            </w:r>
          </w:p>
        </w:tc>
        <w:tc>
          <w:tcPr/>
          <w:p>
            <w:pPr>
              <w:pStyle w:val="Compact"/>
              <w:jc w:val="left"/>
            </w:pPr>
            <w:r>
              <w:t xml:space="preserve">Hartola Keskus</w:t>
            </w:r>
          </w:p>
        </w:tc>
        <w:tc>
          <w:tcPr/>
          <w:p>
            <w:pPr>
              <w:pStyle w:val="Compact"/>
              <w:jc w:val="right"/>
            </w:pPr>
            <w:r>
              <w:t xml:space="preserve">126.5</w:t>
            </w:r>
          </w:p>
        </w:tc>
        <w:tc>
          <w:tcPr/>
          <w:p>
            <w:pPr>
              <w:pStyle w:val="Compact"/>
              <w:jc w:val="right"/>
            </w:pPr>
            <w:r>
              <w:t xml:space="preserve">147.3</w:t>
            </w:r>
          </w:p>
        </w:tc>
        <w:tc>
          <w:tcPr/>
          <w:p>
            <w:pPr>
              <w:pStyle w:val="Compact"/>
              <w:jc w:val="right"/>
            </w:pPr>
            <w:r>
              <w:t xml:space="preserve">116.9</w:t>
            </w:r>
          </w:p>
        </w:tc>
        <w:tc>
          <w:tcPr/>
          <w:p>
            <w:pPr>
              <w:pStyle w:val="Compact"/>
              <w:jc w:val="right"/>
            </w:pPr>
            <w:r>
              <w:t xml:space="preserve">96.9</w:t>
            </w:r>
          </w:p>
        </w:tc>
        <w:tc>
          <w:tcPr/>
          <w:p>
            <w:pPr>
              <w:pStyle w:val="Compact"/>
              <w:jc w:val="right"/>
            </w:pPr>
            <w:r>
              <w:t xml:space="preserve">145.0</w:t>
            </w:r>
          </w:p>
        </w:tc>
      </w:tr>
      <w:tr>
        <w:tc>
          <w:tcPr/>
          <w:p>
            <w:pPr>
              <w:pStyle w:val="Compact"/>
              <w:jc w:val="left"/>
            </w:pPr>
            <w:r>
              <w:t xml:space="preserve">15240</w:t>
            </w:r>
          </w:p>
        </w:tc>
        <w:tc>
          <w:tcPr/>
          <w:p>
            <w:pPr>
              <w:pStyle w:val="Compact"/>
              <w:jc w:val="left"/>
            </w:pPr>
            <w:r>
              <w:t xml:space="preserve">Mukkula</w:t>
            </w:r>
          </w:p>
        </w:tc>
        <w:tc>
          <w:tcPr/>
          <w:p>
            <w:pPr>
              <w:pStyle w:val="Compact"/>
              <w:jc w:val="right"/>
            </w:pPr>
            <w:r>
              <w:t xml:space="preserve">126.4</w:t>
            </w:r>
          </w:p>
        </w:tc>
        <w:tc>
          <w:tcPr/>
          <w:p>
            <w:pPr>
              <w:pStyle w:val="Compact"/>
              <w:jc w:val="right"/>
            </w:pPr>
            <w:r>
              <w:t xml:space="preserve">139.2</w:t>
            </w:r>
          </w:p>
        </w:tc>
        <w:tc>
          <w:tcPr/>
          <w:p>
            <w:pPr>
              <w:pStyle w:val="Compact"/>
              <w:jc w:val="right"/>
            </w:pPr>
            <w:r>
              <w:t xml:space="preserve">103.8</w:t>
            </w:r>
          </w:p>
        </w:tc>
        <w:tc>
          <w:tcPr/>
          <w:p>
            <w:pPr>
              <w:pStyle w:val="Compact"/>
              <w:jc w:val="right"/>
            </w:pPr>
            <w:r>
              <w:t xml:space="preserve">153.1</w:t>
            </w:r>
          </w:p>
        </w:tc>
        <w:tc>
          <w:tcPr/>
          <w:p>
            <w:pPr>
              <w:pStyle w:val="Compact"/>
              <w:jc w:val="right"/>
            </w:pPr>
            <w:r>
              <w:t xml:space="preserve">109.6</w:t>
            </w:r>
          </w:p>
        </w:tc>
      </w:tr>
      <w:tr>
        <w:tc>
          <w:tcPr/>
          <w:p>
            <w:pPr>
              <w:pStyle w:val="Compact"/>
              <w:jc w:val="left"/>
            </w:pPr>
            <w:r>
              <w:t xml:space="preserve">15850</w:t>
            </w:r>
          </w:p>
        </w:tc>
        <w:tc>
          <w:tcPr/>
          <w:p>
            <w:pPr>
              <w:pStyle w:val="Compact"/>
              <w:jc w:val="left"/>
            </w:pPr>
            <w:r>
              <w:t xml:space="preserve">Likolampi</w:t>
            </w:r>
          </w:p>
        </w:tc>
        <w:tc>
          <w:tcPr/>
          <w:p>
            <w:pPr>
              <w:pStyle w:val="Compact"/>
              <w:jc w:val="right"/>
            </w:pPr>
            <w:r>
              <w:t xml:space="preserve">124.7</w:t>
            </w:r>
          </w:p>
        </w:tc>
        <w:tc>
          <w:tcPr/>
          <w:p>
            <w:pPr>
              <w:pStyle w:val="Compact"/>
              <w:jc w:val="right"/>
            </w:pPr>
            <w:r>
              <w:t xml:space="preserve">121.4</w:t>
            </w:r>
          </w:p>
        </w:tc>
        <w:tc>
          <w:tcPr/>
          <w:p>
            <w:pPr>
              <w:pStyle w:val="Compact"/>
              <w:jc w:val="right"/>
            </w:pPr>
            <w:r>
              <w:t xml:space="preserve">91.5</w:t>
            </w:r>
          </w:p>
        </w:tc>
        <w:tc>
          <w:tcPr/>
          <w:p>
            <w:pPr>
              <w:pStyle w:val="Compact"/>
              <w:jc w:val="right"/>
            </w:pPr>
            <w:r>
              <w:t xml:space="preserve">185.0</w:t>
            </w:r>
          </w:p>
        </w:tc>
        <w:tc>
          <w:tcPr/>
          <w:p>
            <w:pPr>
              <w:pStyle w:val="Compact"/>
              <w:jc w:val="right"/>
            </w:pPr>
            <w:r>
              <w:t xml:space="preserve">100.9</w:t>
            </w:r>
          </w:p>
        </w:tc>
      </w:tr>
      <w:tr>
        <w:tc>
          <w:tcPr/>
          <w:p>
            <w:pPr>
              <w:pStyle w:val="Compact"/>
              <w:jc w:val="left"/>
            </w:pPr>
            <w:r>
              <w:t xml:space="preserve">17440</w:t>
            </w:r>
          </w:p>
        </w:tc>
        <w:tc>
          <w:tcPr/>
          <w:p>
            <w:pPr>
              <w:pStyle w:val="Compact"/>
              <w:jc w:val="left"/>
            </w:pPr>
            <w:r>
              <w:t xml:space="preserve">Vähimaa</w:t>
            </w:r>
          </w:p>
        </w:tc>
        <w:tc>
          <w:tcPr/>
          <w:p>
            <w:pPr>
              <w:pStyle w:val="Compact"/>
              <w:jc w:val="right"/>
            </w:pPr>
            <w:r>
              <w:t xml:space="preserve">123.0</w:t>
            </w:r>
          </w:p>
        </w:tc>
        <w:tc>
          <w:tcPr/>
          <w:p>
            <w:pPr>
              <w:pStyle w:val="Compact"/>
              <w:jc w:val="right"/>
            </w:pPr>
            <w:r>
              <w:t xml:space="preserve">128.2</w:t>
            </w:r>
          </w:p>
        </w:tc>
        <w:tc>
          <w:tcPr/>
          <w:p>
            <w:pPr>
              <w:pStyle w:val="Compact"/>
              <w:jc w:val="right"/>
            </w:pPr>
            <w:r>
              <w:t xml:space="preserve">114.3</w:t>
            </w:r>
          </w:p>
        </w:tc>
        <w:tc>
          <w:tcPr/>
          <w:p>
            <w:pPr>
              <w:pStyle w:val="Compact"/>
              <w:jc w:val="right"/>
            </w:pPr>
            <w:r>
              <w:t xml:space="preserve">121.1</w:t>
            </w:r>
          </w:p>
        </w:tc>
        <w:tc>
          <w:tcPr/>
          <w:p>
            <w:pPr>
              <w:pStyle w:val="Compact"/>
              <w:jc w:val="right"/>
            </w:pPr>
            <w:r>
              <w:t xml:space="preserve">128.2</w:t>
            </w:r>
          </w:p>
        </w:tc>
      </w:tr>
      <w:tr>
        <w:tc>
          <w:tcPr/>
          <w:p>
            <w:pPr>
              <w:pStyle w:val="Compact"/>
              <w:jc w:val="left"/>
            </w:pPr>
            <w:r>
              <w:t xml:space="preserve">17500</w:t>
            </w:r>
          </w:p>
        </w:tc>
        <w:tc>
          <w:tcPr/>
          <w:p>
            <w:pPr>
              <w:pStyle w:val="Compact"/>
              <w:jc w:val="left"/>
            </w:pPr>
            <w:r>
              <w:t xml:space="preserve">Padasjoki Keskus</w:t>
            </w:r>
          </w:p>
        </w:tc>
        <w:tc>
          <w:tcPr/>
          <w:p>
            <w:pPr>
              <w:pStyle w:val="Compact"/>
              <w:jc w:val="right"/>
            </w:pPr>
            <w:r>
              <w:t xml:space="preserve">122.9</w:t>
            </w:r>
          </w:p>
        </w:tc>
        <w:tc>
          <w:tcPr/>
          <w:p>
            <w:pPr>
              <w:pStyle w:val="Compact"/>
              <w:jc w:val="right"/>
            </w:pPr>
            <w:r>
              <w:t xml:space="preserve">147.6</w:t>
            </w:r>
          </w:p>
        </w:tc>
        <w:tc>
          <w:tcPr/>
          <w:p>
            <w:pPr>
              <w:pStyle w:val="Compact"/>
              <w:jc w:val="right"/>
            </w:pPr>
            <w:r>
              <w:t xml:space="preserve">113.5</w:t>
            </w:r>
          </w:p>
        </w:tc>
        <w:tc>
          <w:tcPr/>
          <w:p>
            <w:pPr>
              <w:pStyle w:val="Compact"/>
              <w:jc w:val="right"/>
            </w:pPr>
            <w:r>
              <w:t xml:space="preserve">85.9</w:t>
            </w:r>
          </w:p>
        </w:tc>
        <w:tc>
          <w:tcPr/>
          <w:p>
            <w:pPr>
              <w:pStyle w:val="Compact"/>
              <w:jc w:val="right"/>
            </w:pPr>
            <w:r>
              <w:t xml:space="preserve">144.4</w:t>
            </w:r>
          </w:p>
        </w:tc>
      </w:tr>
      <w:tr>
        <w:tc>
          <w:tcPr/>
          <w:p>
            <w:pPr>
              <w:pStyle w:val="Compact"/>
              <w:jc w:val="left"/>
            </w:pPr>
            <w:r>
              <w:t xml:space="preserve">19310</w:t>
            </w:r>
          </w:p>
        </w:tc>
        <w:tc>
          <w:tcPr/>
          <w:p>
            <w:pPr>
              <w:pStyle w:val="Compact"/>
              <w:jc w:val="left"/>
            </w:pPr>
            <w:r>
              <w:t xml:space="preserve">Karilanmaa</w:t>
            </w:r>
          </w:p>
        </w:tc>
        <w:tc>
          <w:tcPr/>
          <w:p>
            <w:pPr>
              <w:pStyle w:val="Compact"/>
              <w:jc w:val="right"/>
            </w:pPr>
            <w:r>
              <w:t xml:space="preserve">121.2</w:t>
            </w:r>
          </w:p>
        </w:tc>
        <w:tc>
          <w:tcPr/>
          <w:p>
            <w:pPr>
              <w:pStyle w:val="Compact"/>
              <w:jc w:val="right"/>
            </w:pPr>
            <w:r>
              <w:t xml:space="preserve">107.8</w:t>
            </w:r>
          </w:p>
        </w:tc>
        <w:tc>
          <w:tcPr/>
          <w:p>
            <w:pPr>
              <w:pStyle w:val="Compact"/>
              <w:jc w:val="right"/>
            </w:pPr>
            <w:r>
              <w:t xml:space="preserve">131.6</w:t>
            </w:r>
          </w:p>
        </w:tc>
        <w:tc>
          <w:tcPr/>
          <w:p>
            <w:pPr>
              <w:pStyle w:val="Compact"/>
              <w:jc w:val="right"/>
            </w:pPr>
            <w:r>
              <w:t xml:space="preserve">113.3</w:t>
            </w:r>
          </w:p>
        </w:tc>
        <w:tc>
          <w:tcPr/>
          <w:p>
            <w:pPr>
              <w:pStyle w:val="Compact"/>
              <w:jc w:val="right"/>
            </w:pPr>
            <w:r>
              <w:t xml:space="preserve">132.2</w:t>
            </w:r>
          </w:p>
        </w:tc>
      </w:tr>
      <w:tr>
        <w:tc>
          <w:tcPr/>
          <w:p>
            <w:pPr>
              <w:pStyle w:val="Compact"/>
              <w:jc w:val="left"/>
            </w:pPr>
            <w:r>
              <w:t xml:space="preserve">16600</w:t>
            </w:r>
          </w:p>
        </w:tc>
        <w:tc>
          <w:tcPr/>
          <w:p>
            <w:pPr>
              <w:pStyle w:val="Compact"/>
              <w:jc w:val="left"/>
            </w:pPr>
            <w:r>
              <w:t xml:space="preserve">Järvelä</w:t>
            </w:r>
          </w:p>
        </w:tc>
        <w:tc>
          <w:tcPr/>
          <w:p>
            <w:pPr>
              <w:pStyle w:val="Compact"/>
              <w:jc w:val="right"/>
            </w:pPr>
            <w:r>
              <w:t xml:space="preserve">119.8</w:t>
            </w:r>
          </w:p>
        </w:tc>
        <w:tc>
          <w:tcPr/>
          <w:p>
            <w:pPr>
              <w:pStyle w:val="Compact"/>
              <w:jc w:val="right"/>
            </w:pPr>
            <w:r>
              <w:t xml:space="preserve">114.8</w:t>
            </w:r>
          </w:p>
        </w:tc>
        <w:tc>
          <w:tcPr/>
          <w:p>
            <w:pPr>
              <w:pStyle w:val="Compact"/>
              <w:jc w:val="right"/>
            </w:pPr>
            <w:r>
              <w:t xml:space="preserve">93.4</w:t>
            </w:r>
          </w:p>
        </w:tc>
        <w:tc>
          <w:tcPr/>
          <w:p>
            <w:pPr>
              <w:pStyle w:val="Compact"/>
              <w:jc w:val="right"/>
            </w:pPr>
            <w:r>
              <w:t xml:space="preserve">142.4</w:t>
            </w:r>
          </w:p>
        </w:tc>
        <w:tc>
          <w:tcPr/>
          <w:p>
            <w:pPr>
              <w:pStyle w:val="Compact"/>
              <w:jc w:val="right"/>
            </w:pPr>
            <w:r>
              <w:t xml:space="preserve">128.5</w:t>
            </w:r>
          </w:p>
        </w:tc>
      </w:tr>
      <w:tr>
        <w:tc>
          <w:tcPr/>
          <w:p>
            <w:pPr>
              <w:pStyle w:val="Compact"/>
              <w:jc w:val="left"/>
            </w:pPr>
            <w:r>
              <w:t xml:space="preserve">16200</w:t>
            </w:r>
          </w:p>
        </w:tc>
        <w:tc>
          <w:tcPr/>
          <w:p>
            <w:pPr>
              <w:pStyle w:val="Compact"/>
              <w:jc w:val="left"/>
            </w:pPr>
            <w:r>
              <w:t xml:space="preserve">Artjärvi Keskus</w:t>
            </w:r>
          </w:p>
        </w:tc>
        <w:tc>
          <w:tcPr/>
          <w:p>
            <w:pPr>
              <w:pStyle w:val="Compact"/>
              <w:jc w:val="right"/>
            </w:pPr>
            <w:r>
              <w:t xml:space="preserve">119.6</w:t>
            </w:r>
          </w:p>
        </w:tc>
        <w:tc>
          <w:tcPr/>
          <w:p>
            <w:pPr>
              <w:pStyle w:val="Compact"/>
              <w:jc w:val="right"/>
            </w:pPr>
            <w:r>
              <w:t xml:space="preserve">125.8</w:t>
            </w:r>
          </w:p>
        </w:tc>
        <w:tc>
          <w:tcPr/>
          <w:p>
            <w:pPr>
              <w:pStyle w:val="Compact"/>
              <w:jc w:val="right"/>
            </w:pPr>
            <w:r>
              <w:t xml:space="preserve">97.2</w:t>
            </w:r>
          </w:p>
        </w:tc>
        <w:tc>
          <w:tcPr/>
          <w:p>
            <w:pPr>
              <w:pStyle w:val="Compact"/>
              <w:jc w:val="right"/>
            </w:pPr>
            <w:r>
              <w:t xml:space="preserve">119.8</w:t>
            </w:r>
          </w:p>
        </w:tc>
        <w:tc>
          <w:tcPr/>
          <w:p>
            <w:pPr>
              <w:pStyle w:val="Compact"/>
              <w:jc w:val="right"/>
            </w:pPr>
            <w:r>
              <w:t xml:space="preserve">135.6</w:t>
            </w:r>
          </w:p>
        </w:tc>
      </w:tr>
      <w:tr>
        <w:tc>
          <w:tcPr/>
          <w:p>
            <w:pPr>
              <w:pStyle w:val="Compact"/>
              <w:jc w:val="left"/>
            </w:pPr>
            <w:r>
              <w:t xml:space="preserve">15100</w:t>
            </w:r>
          </w:p>
        </w:tc>
        <w:tc>
          <w:tcPr/>
          <w:p>
            <w:pPr>
              <w:pStyle w:val="Compact"/>
              <w:jc w:val="left"/>
            </w:pPr>
            <w:r>
              <w:t xml:space="preserve">Lahti Asemanseutu</w:t>
            </w:r>
          </w:p>
        </w:tc>
        <w:tc>
          <w:tcPr/>
          <w:p>
            <w:pPr>
              <w:pStyle w:val="Compact"/>
              <w:jc w:val="right"/>
            </w:pPr>
            <w:r>
              <w:t xml:space="preserve">119.3</w:t>
            </w:r>
          </w:p>
        </w:tc>
        <w:tc>
          <w:tcPr/>
          <w:p>
            <w:pPr>
              <w:pStyle w:val="Compact"/>
              <w:jc w:val="right"/>
            </w:pPr>
            <w:r>
              <w:t xml:space="preserve">138.1</w:t>
            </w:r>
          </w:p>
        </w:tc>
        <w:tc>
          <w:tcPr/>
          <w:p>
            <w:pPr>
              <w:pStyle w:val="Compact"/>
              <w:jc w:val="right"/>
            </w:pPr>
            <w:r>
              <w:t xml:space="preserve">91.9</w:t>
            </w:r>
          </w:p>
        </w:tc>
        <w:tc>
          <w:tcPr/>
          <w:p>
            <w:pPr>
              <w:pStyle w:val="Compact"/>
              <w:jc w:val="right"/>
            </w:pPr>
            <w:r>
              <w:t xml:space="preserve">153.6</w:t>
            </w:r>
          </w:p>
        </w:tc>
        <w:tc>
          <w:tcPr/>
          <w:p>
            <w:pPr>
              <w:pStyle w:val="Compact"/>
              <w:jc w:val="right"/>
            </w:pPr>
            <w:r>
              <w:t xml:space="preserve">93.6</w:t>
            </w:r>
          </w:p>
        </w:tc>
      </w:tr>
      <w:tr>
        <w:tc>
          <w:tcPr/>
          <w:p>
            <w:pPr>
              <w:pStyle w:val="Compact"/>
              <w:jc w:val="left"/>
            </w:pPr>
            <w:r>
              <w:t xml:space="preserve">17710</w:t>
            </w:r>
          </w:p>
        </w:tc>
        <w:tc>
          <w:tcPr/>
          <w:p>
            <w:pPr>
              <w:pStyle w:val="Compact"/>
              <w:jc w:val="left"/>
            </w:pPr>
            <w:r>
              <w:t xml:space="preserve">Torittu</w:t>
            </w:r>
          </w:p>
        </w:tc>
        <w:tc>
          <w:tcPr/>
          <w:p>
            <w:pPr>
              <w:pStyle w:val="Compact"/>
              <w:jc w:val="right"/>
            </w:pPr>
            <w:r>
              <w:t xml:space="preserve">119.0</w:t>
            </w:r>
          </w:p>
        </w:tc>
        <w:tc>
          <w:tcPr/>
          <w:p>
            <w:pPr>
              <w:pStyle w:val="Compact"/>
              <w:jc w:val="right"/>
            </w:pPr>
            <w:r>
              <w:t xml:space="preserve">102.6</w:t>
            </w:r>
          </w:p>
        </w:tc>
        <w:tc>
          <w:tcPr/>
          <w:p>
            <w:pPr>
              <w:pStyle w:val="Compact"/>
              <w:jc w:val="right"/>
            </w:pPr>
            <w:r>
              <w:t xml:space="preserve">148.6</w:t>
            </w:r>
          </w:p>
        </w:tc>
        <w:tc>
          <w:tcPr/>
          <w:p>
            <w:pPr>
              <w:pStyle w:val="Compact"/>
              <w:jc w:val="right"/>
            </w:pPr>
            <w:r>
              <w:t xml:space="preserve">113.6</w:t>
            </w:r>
          </w:p>
        </w:tc>
        <w:tc>
          <w:tcPr/>
          <w:p>
            <w:pPr>
              <w:pStyle w:val="Compact"/>
              <w:jc w:val="right"/>
            </w:pPr>
            <w:r>
              <w:t xml:space="preserve">111.4</w:t>
            </w:r>
          </w:p>
        </w:tc>
      </w:tr>
      <w:tr>
        <w:tc>
          <w:tcPr/>
          <w:p>
            <w:pPr>
              <w:pStyle w:val="Compact"/>
              <w:jc w:val="left"/>
            </w:pPr>
            <w:r>
              <w:t xml:space="preserve">17240</w:t>
            </w:r>
          </w:p>
        </w:tc>
        <w:tc>
          <w:tcPr/>
          <w:p>
            <w:pPr>
              <w:pStyle w:val="Compact"/>
              <w:jc w:val="left"/>
            </w:pPr>
            <w:r>
              <w:t xml:space="preserve">Kalkkinen</w:t>
            </w:r>
          </w:p>
        </w:tc>
        <w:tc>
          <w:tcPr/>
          <w:p>
            <w:pPr>
              <w:pStyle w:val="Compact"/>
              <w:jc w:val="right"/>
            </w:pPr>
            <w:r>
              <w:t xml:space="preserve">118.6</w:t>
            </w:r>
          </w:p>
        </w:tc>
        <w:tc>
          <w:tcPr/>
          <w:p>
            <w:pPr>
              <w:pStyle w:val="Compact"/>
              <w:jc w:val="right"/>
            </w:pPr>
            <w:r>
              <w:t xml:space="preserve">118.5</w:t>
            </w:r>
          </w:p>
        </w:tc>
        <w:tc>
          <w:tcPr/>
          <w:p>
            <w:pPr>
              <w:pStyle w:val="Compact"/>
              <w:jc w:val="right"/>
            </w:pPr>
            <w:r>
              <w:t xml:space="preserve">117.3</w:t>
            </w:r>
          </w:p>
        </w:tc>
        <w:tc>
          <w:tcPr/>
          <w:p>
            <w:pPr>
              <w:pStyle w:val="Compact"/>
              <w:jc w:val="right"/>
            </w:pPr>
            <w:r>
              <w:t xml:space="preserve">121.7</w:t>
            </w:r>
          </w:p>
        </w:tc>
        <w:tc>
          <w:tcPr/>
          <w:p>
            <w:pPr>
              <w:pStyle w:val="Compact"/>
              <w:jc w:val="right"/>
            </w:pPr>
            <w:r>
              <w:t xml:space="preserve">116.7</w:t>
            </w:r>
          </w:p>
        </w:tc>
      </w:tr>
      <w:tr>
        <w:tc>
          <w:tcPr/>
          <w:p>
            <w:pPr>
              <w:pStyle w:val="Compact"/>
              <w:jc w:val="left"/>
            </w:pPr>
            <w:r>
              <w:t xml:space="preserve">19160</w:t>
            </w:r>
          </w:p>
        </w:tc>
        <w:tc>
          <w:tcPr/>
          <w:p>
            <w:pPr>
              <w:pStyle w:val="Compact"/>
              <w:jc w:val="left"/>
            </w:pPr>
            <w:r>
              <w:t xml:space="preserve">Huutotöyry</w:t>
            </w:r>
          </w:p>
        </w:tc>
        <w:tc>
          <w:tcPr/>
          <w:p>
            <w:pPr>
              <w:pStyle w:val="Compact"/>
              <w:jc w:val="right"/>
            </w:pPr>
            <w:r>
              <w:t xml:space="preserve">117.8</w:t>
            </w:r>
          </w:p>
        </w:tc>
        <w:tc>
          <w:tcPr/>
          <w:p>
            <w:pPr>
              <w:pStyle w:val="Compact"/>
              <w:jc w:val="right"/>
            </w:pPr>
            <w:r>
              <w:t xml:space="preserve">123.0</w:t>
            </w:r>
          </w:p>
        </w:tc>
        <w:tc>
          <w:tcPr/>
          <w:p>
            <w:pPr>
              <w:pStyle w:val="Compact"/>
              <w:jc w:val="right"/>
            </w:pPr>
            <w:r>
              <w:t xml:space="preserve">121.7</w:t>
            </w:r>
          </w:p>
        </w:tc>
        <w:tc>
          <w:tcPr/>
          <w:p>
            <w:pPr>
              <w:pStyle w:val="Compact"/>
              <w:jc w:val="right"/>
            </w:pPr>
            <w:r>
              <w:t xml:space="preserve">121.8</w:t>
            </w:r>
          </w:p>
        </w:tc>
        <w:tc>
          <w:tcPr/>
          <w:p>
            <w:pPr>
              <w:pStyle w:val="Compact"/>
              <w:jc w:val="right"/>
            </w:pPr>
            <w:r>
              <w:t xml:space="preserve">104.7</w:t>
            </w:r>
          </w:p>
        </w:tc>
      </w:tr>
      <w:tr>
        <w:tc>
          <w:tcPr/>
          <w:p>
            <w:pPr>
              <w:pStyle w:val="Compact"/>
              <w:jc w:val="left"/>
            </w:pPr>
            <w:r>
              <w:t xml:space="preserve">15560</w:t>
            </w:r>
          </w:p>
        </w:tc>
        <w:tc>
          <w:tcPr/>
          <w:p>
            <w:pPr>
              <w:pStyle w:val="Compact"/>
              <w:jc w:val="left"/>
            </w:pPr>
            <w:r>
              <w:t xml:space="preserve">Nastola kk</w:t>
            </w:r>
          </w:p>
        </w:tc>
        <w:tc>
          <w:tcPr/>
          <w:p>
            <w:pPr>
              <w:pStyle w:val="Compact"/>
              <w:jc w:val="right"/>
            </w:pPr>
            <w:r>
              <w:t xml:space="preserve">117.7</w:t>
            </w:r>
          </w:p>
        </w:tc>
        <w:tc>
          <w:tcPr/>
          <w:p>
            <w:pPr>
              <w:pStyle w:val="Compact"/>
              <w:jc w:val="right"/>
            </w:pPr>
            <w:r>
              <w:t xml:space="preserve">124.8</w:t>
            </w:r>
          </w:p>
        </w:tc>
        <w:tc>
          <w:tcPr/>
          <w:p>
            <w:pPr>
              <w:pStyle w:val="Compact"/>
              <w:jc w:val="right"/>
            </w:pPr>
            <w:r>
              <w:t xml:space="preserve">90.5</w:t>
            </w:r>
          </w:p>
        </w:tc>
        <w:tc>
          <w:tcPr/>
          <w:p>
            <w:pPr>
              <w:pStyle w:val="Compact"/>
              <w:jc w:val="right"/>
            </w:pPr>
            <w:r>
              <w:t xml:space="preserve">140.9</w:t>
            </w:r>
          </w:p>
        </w:tc>
        <w:tc>
          <w:tcPr/>
          <w:p>
            <w:pPr>
              <w:pStyle w:val="Compact"/>
              <w:jc w:val="right"/>
            </w:pPr>
            <w:r>
              <w:t xml:space="preserve">114.4</w:t>
            </w:r>
          </w:p>
        </w:tc>
      </w:tr>
      <w:tr>
        <w:tc>
          <w:tcPr/>
          <w:p>
            <w:pPr>
              <w:pStyle w:val="Compact"/>
              <w:jc w:val="left"/>
            </w:pPr>
            <w:r>
              <w:t xml:space="preserve">16160</w:t>
            </w:r>
          </w:p>
        </w:tc>
        <w:tc>
          <w:tcPr/>
          <w:p>
            <w:pPr>
              <w:pStyle w:val="Compact"/>
              <w:jc w:val="left"/>
            </w:pPr>
            <w:r>
              <w:t xml:space="preserve">Okkeri</w:t>
            </w:r>
          </w:p>
        </w:tc>
        <w:tc>
          <w:tcPr/>
          <w:p>
            <w:pPr>
              <w:pStyle w:val="Compact"/>
              <w:jc w:val="right"/>
            </w:pPr>
            <w:r>
              <w:t xml:space="preserve">117.4</w:t>
            </w:r>
          </w:p>
        </w:tc>
        <w:tc>
          <w:tcPr/>
          <w:p>
            <w:pPr>
              <w:pStyle w:val="Compact"/>
              <w:jc w:val="right"/>
            </w:pPr>
            <w:r>
              <w:t xml:space="preserve">81.6</w:t>
            </w:r>
          </w:p>
        </w:tc>
        <w:tc>
          <w:tcPr/>
          <w:p>
            <w:pPr>
              <w:pStyle w:val="Compact"/>
              <w:jc w:val="right"/>
            </w:pPr>
            <w:r>
              <w:t xml:space="preserve">138.1</w:t>
            </w:r>
          </w:p>
        </w:tc>
        <w:tc>
          <w:tcPr/>
          <w:p>
            <w:pPr>
              <w:pStyle w:val="Compact"/>
              <w:jc w:val="right"/>
            </w:pPr>
            <w:r>
              <w:t xml:space="preserve">110.8</w:t>
            </w:r>
          </w:p>
        </w:tc>
        <w:tc>
          <w:tcPr/>
          <w:p>
            <w:pPr>
              <w:pStyle w:val="Compact"/>
              <w:jc w:val="right"/>
            </w:pPr>
            <w:r>
              <w:t xml:space="preserve">139.1</w:t>
            </w:r>
          </w:p>
        </w:tc>
      </w:tr>
      <w:tr>
        <w:tc>
          <w:tcPr/>
          <w:p>
            <w:pPr>
              <w:pStyle w:val="Compact"/>
              <w:jc w:val="left"/>
            </w:pPr>
            <w:r>
              <w:t xml:space="preserve">19700</w:t>
            </w:r>
          </w:p>
        </w:tc>
        <w:tc>
          <w:tcPr/>
          <w:p>
            <w:pPr>
              <w:pStyle w:val="Compact"/>
              <w:jc w:val="left"/>
            </w:pPr>
            <w:r>
              <w:t xml:space="preserve">Sysmä Keskus</w:t>
            </w:r>
          </w:p>
        </w:tc>
        <w:tc>
          <w:tcPr/>
          <w:p>
            <w:pPr>
              <w:pStyle w:val="Compact"/>
              <w:jc w:val="right"/>
            </w:pPr>
            <w:r>
              <w:t xml:space="preserve">117.0</w:t>
            </w:r>
          </w:p>
        </w:tc>
        <w:tc>
          <w:tcPr/>
          <w:p>
            <w:pPr>
              <w:pStyle w:val="Compact"/>
              <w:jc w:val="right"/>
            </w:pPr>
            <w:r>
              <w:t xml:space="preserve">137.1</w:t>
            </w:r>
          </w:p>
        </w:tc>
        <w:tc>
          <w:tcPr/>
          <w:p>
            <w:pPr>
              <w:pStyle w:val="Compact"/>
              <w:jc w:val="right"/>
            </w:pPr>
            <w:r>
              <w:t xml:space="preserve">112.7</w:t>
            </w:r>
          </w:p>
        </w:tc>
        <w:tc>
          <w:tcPr/>
          <w:p>
            <w:pPr>
              <w:pStyle w:val="Compact"/>
              <w:jc w:val="right"/>
            </w:pPr>
            <w:r>
              <w:t xml:space="preserve">72.0</w:t>
            </w:r>
          </w:p>
        </w:tc>
        <w:tc>
          <w:tcPr/>
          <w:p>
            <w:pPr>
              <w:pStyle w:val="Compact"/>
              <w:jc w:val="right"/>
            </w:pPr>
            <w:r>
              <w:t xml:space="preserve">146.4</w:t>
            </w:r>
          </w:p>
        </w:tc>
      </w:tr>
      <w:tr>
        <w:tc>
          <w:tcPr/>
          <w:p>
            <w:pPr>
              <w:pStyle w:val="Compact"/>
              <w:jc w:val="left"/>
            </w:pPr>
            <w:r>
              <w:t xml:space="preserve">15830</w:t>
            </w:r>
          </w:p>
        </w:tc>
        <w:tc>
          <w:tcPr/>
          <w:p>
            <w:pPr>
              <w:pStyle w:val="Compact"/>
              <w:jc w:val="left"/>
            </w:pPr>
            <w:r>
              <w:t xml:space="preserve">Metsäkangas</w:t>
            </w:r>
          </w:p>
        </w:tc>
        <w:tc>
          <w:tcPr/>
          <w:p>
            <w:pPr>
              <w:pStyle w:val="Compact"/>
              <w:jc w:val="right"/>
            </w:pPr>
            <w:r>
              <w:t xml:space="preserve">116.9</w:t>
            </w:r>
          </w:p>
        </w:tc>
        <w:tc>
          <w:tcPr/>
          <w:p>
            <w:pPr>
              <w:pStyle w:val="Compact"/>
              <w:jc w:val="right"/>
            </w:pPr>
            <w:r>
              <w:t xml:space="preserve">120.4</w:t>
            </w:r>
          </w:p>
        </w:tc>
        <w:tc>
          <w:tcPr/>
          <w:p>
            <w:pPr>
              <w:pStyle w:val="Compact"/>
              <w:jc w:val="right"/>
            </w:pPr>
            <w:r>
              <w:t xml:space="preserve">81.7</w:t>
            </w:r>
          </w:p>
        </w:tc>
        <w:tc>
          <w:tcPr/>
          <w:p>
            <w:pPr>
              <w:pStyle w:val="Compact"/>
              <w:jc w:val="right"/>
            </w:pPr>
            <w:r>
              <w:t xml:space="preserve">160.3</w:t>
            </w:r>
          </w:p>
        </w:tc>
        <w:tc>
          <w:tcPr/>
          <w:p>
            <w:pPr>
              <w:pStyle w:val="Compact"/>
              <w:jc w:val="right"/>
            </w:pPr>
            <w:r>
              <w:t xml:space="preserve">105.2</w:t>
            </w:r>
          </w:p>
        </w:tc>
      </w:tr>
      <w:tr>
        <w:tc>
          <w:tcPr/>
          <w:p>
            <w:pPr>
              <w:pStyle w:val="Compact"/>
              <w:jc w:val="left"/>
            </w:pPr>
            <w:r>
              <w:t xml:space="preserve">19770</w:t>
            </w:r>
          </w:p>
        </w:tc>
        <w:tc>
          <w:tcPr/>
          <w:p>
            <w:pPr>
              <w:pStyle w:val="Compact"/>
              <w:jc w:val="left"/>
            </w:pPr>
            <w:r>
              <w:t xml:space="preserve">Valittula</w:t>
            </w:r>
          </w:p>
        </w:tc>
        <w:tc>
          <w:tcPr/>
          <w:p>
            <w:pPr>
              <w:pStyle w:val="Compact"/>
              <w:jc w:val="right"/>
            </w:pPr>
            <w:r>
              <w:t xml:space="preserve">116.7</w:t>
            </w:r>
          </w:p>
        </w:tc>
        <w:tc>
          <w:tcPr/>
          <w:p>
            <w:pPr>
              <w:pStyle w:val="Compact"/>
              <w:jc w:val="right"/>
            </w:pPr>
            <w:r>
              <w:t xml:space="preserve">96.2</w:t>
            </w:r>
          </w:p>
        </w:tc>
        <w:tc>
          <w:tcPr/>
          <w:p>
            <w:pPr>
              <w:pStyle w:val="Compact"/>
              <w:jc w:val="right"/>
            </w:pPr>
            <w:r>
              <w:t xml:space="preserve">140.4</w:t>
            </w:r>
          </w:p>
        </w:tc>
        <w:tc>
          <w:tcPr/>
          <w:p>
            <w:pPr>
              <w:pStyle w:val="Compact"/>
              <w:jc w:val="right"/>
            </w:pPr>
            <w:r>
              <w:t xml:space="preserve">121.7</w:t>
            </w:r>
          </w:p>
        </w:tc>
        <w:tc>
          <w:tcPr/>
          <w:p>
            <w:pPr>
              <w:pStyle w:val="Compact"/>
              <w:jc w:val="right"/>
            </w:pPr>
            <w:r>
              <w:t xml:space="preserve">108.5</w:t>
            </w:r>
          </w:p>
        </w:tc>
      </w:tr>
      <w:tr>
        <w:tc>
          <w:tcPr/>
          <w:p>
            <w:pPr>
              <w:pStyle w:val="Compact"/>
              <w:jc w:val="left"/>
            </w:pPr>
            <w:r>
              <w:t xml:space="preserve">16230</w:t>
            </w:r>
          </w:p>
        </w:tc>
        <w:tc>
          <w:tcPr/>
          <w:p>
            <w:pPr>
              <w:pStyle w:val="Compact"/>
              <w:jc w:val="left"/>
            </w:pPr>
            <w:r>
              <w:t xml:space="preserve">Artjärvi Kirkonkylä</w:t>
            </w:r>
          </w:p>
        </w:tc>
        <w:tc>
          <w:tcPr/>
          <w:p>
            <w:pPr>
              <w:pStyle w:val="Compact"/>
              <w:jc w:val="right"/>
            </w:pPr>
            <w:r>
              <w:t xml:space="preserve">115.2</w:t>
            </w:r>
          </w:p>
        </w:tc>
        <w:tc>
          <w:tcPr/>
          <w:p>
            <w:pPr>
              <w:pStyle w:val="Compact"/>
              <w:jc w:val="right"/>
            </w:pPr>
            <w:r>
              <w:t xml:space="preserve">108.0</w:t>
            </w:r>
          </w:p>
        </w:tc>
        <w:tc>
          <w:tcPr/>
          <w:p>
            <w:pPr>
              <w:pStyle w:val="Compact"/>
              <w:jc w:val="right"/>
            </w:pPr>
            <w:r>
              <w:t xml:space="preserve">98.0</w:t>
            </w:r>
          </w:p>
        </w:tc>
        <w:tc>
          <w:tcPr/>
          <w:p>
            <w:pPr>
              <w:pStyle w:val="Compact"/>
              <w:jc w:val="right"/>
            </w:pPr>
            <w:r>
              <w:t xml:space="preserve">99.2</w:t>
            </w:r>
          </w:p>
        </w:tc>
        <w:tc>
          <w:tcPr/>
          <w:p>
            <w:pPr>
              <w:pStyle w:val="Compact"/>
              <w:jc w:val="right"/>
            </w:pPr>
            <w:r>
              <w:t xml:space="preserve">155.7</w:t>
            </w:r>
          </w:p>
        </w:tc>
      </w:tr>
      <w:tr>
        <w:tc>
          <w:tcPr/>
          <w:p>
            <w:pPr>
              <w:pStyle w:val="Compact"/>
              <w:jc w:val="left"/>
            </w:pPr>
            <w:r>
              <w:t xml:space="preserve">19610</w:t>
            </w:r>
          </w:p>
        </w:tc>
        <w:tc>
          <w:tcPr/>
          <w:p>
            <w:pPr>
              <w:pStyle w:val="Compact"/>
              <w:jc w:val="left"/>
            </w:pPr>
            <w:r>
              <w:t xml:space="preserve">Murakka</w:t>
            </w:r>
          </w:p>
        </w:tc>
        <w:tc>
          <w:tcPr/>
          <w:p>
            <w:pPr>
              <w:pStyle w:val="Compact"/>
              <w:jc w:val="right"/>
            </w:pPr>
            <w:r>
              <w:t xml:space="preserve">114.9</w:t>
            </w:r>
          </w:p>
        </w:tc>
        <w:tc>
          <w:tcPr/>
          <w:p>
            <w:pPr>
              <w:pStyle w:val="Compact"/>
              <w:jc w:val="right"/>
            </w:pPr>
            <w:r>
              <w:t xml:space="preserve">133.4</w:t>
            </w:r>
          </w:p>
        </w:tc>
        <w:tc>
          <w:tcPr/>
          <w:p>
            <w:pPr>
              <w:pStyle w:val="Compact"/>
              <w:jc w:val="right"/>
            </w:pPr>
            <w:r>
              <w:t xml:space="preserve">119.1</w:t>
            </w:r>
          </w:p>
        </w:tc>
        <w:tc>
          <w:tcPr/>
          <w:p>
            <w:pPr>
              <w:pStyle w:val="Compact"/>
              <w:jc w:val="right"/>
            </w:pPr>
            <w:r>
              <w:t xml:space="preserve">55.4</w:t>
            </w:r>
          </w:p>
        </w:tc>
        <w:tc>
          <w:tcPr/>
          <w:p>
            <w:pPr>
              <w:pStyle w:val="Compact"/>
              <w:jc w:val="right"/>
            </w:pPr>
            <w:r>
              <w:t xml:space="preserve">151.8</w:t>
            </w:r>
          </w:p>
        </w:tc>
      </w:tr>
      <w:tr>
        <w:tc>
          <w:tcPr/>
          <w:p>
            <w:pPr>
              <w:pStyle w:val="Compact"/>
              <w:jc w:val="left"/>
            </w:pPr>
            <w:r>
              <w:t xml:space="preserve">15150</w:t>
            </w:r>
          </w:p>
        </w:tc>
        <w:tc>
          <w:tcPr/>
          <w:p>
            <w:pPr>
              <w:pStyle w:val="Compact"/>
              <w:jc w:val="left"/>
            </w:pPr>
            <w:r>
              <w:t xml:space="preserve">Möysä</w:t>
            </w:r>
          </w:p>
        </w:tc>
        <w:tc>
          <w:tcPr/>
          <w:p>
            <w:pPr>
              <w:pStyle w:val="Compact"/>
              <w:jc w:val="right"/>
            </w:pPr>
            <w:r>
              <w:t xml:space="preserve">114.5</w:t>
            </w:r>
          </w:p>
        </w:tc>
        <w:tc>
          <w:tcPr/>
          <w:p>
            <w:pPr>
              <w:pStyle w:val="Compact"/>
              <w:jc w:val="right"/>
            </w:pPr>
            <w:r>
              <w:t xml:space="preserve">128.2</w:t>
            </w:r>
          </w:p>
        </w:tc>
        <w:tc>
          <w:tcPr/>
          <w:p>
            <w:pPr>
              <w:pStyle w:val="Compact"/>
              <w:jc w:val="right"/>
            </w:pPr>
            <w:r>
              <w:t xml:space="preserve">90.5</w:t>
            </w:r>
          </w:p>
        </w:tc>
        <w:tc>
          <w:tcPr/>
          <w:p>
            <w:pPr>
              <w:pStyle w:val="Compact"/>
              <w:jc w:val="right"/>
            </w:pPr>
            <w:r>
              <w:t xml:space="preserve">150.0</w:t>
            </w:r>
          </w:p>
        </w:tc>
        <w:tc>
          <w:tcPr/>
          <w:p>
            <w:pPr>
              <w:pStyle w:val="Compact"/>
              <w:jc w:val="right"/>
            </w:pPr>
            <w:r>
              <w:t xml:space="preserve">89.2</w:t>
            </w:r>
          </w:p>
        </w:tc>
      </w:tr>
      <w:tr>
        <w:tc>
          <w:tcPr/>
          <w:p>
            <w:pPr>
              <w:pStyle w:val="Compact"/>
              <w:jc w:val="left"/>
            </w:pPr>
            <w:r>
              <w:t xml:space="preserve">19370</w:t>
            </w:r>
          </w:p>
        </w:tc>
        <w:tc>
          <w:tcPr/>
          <w:p>
            <w:pPr>
              <w:pStyle w:val="Compact"/>
              <w:jc w:val="left"/>
            </w:pPr>
            <w:r>
              <w:t xml:space="preserve">Nuoramoinen</w:t>
            </w:r>
          </w:p>
        </w:tc>
        <w:tc>
          <w:tcPr/>
          <w:p>
            <w:pPr>
              <w:pStyle w:val="Compact"/>
              <w:jc w:val="right"/>
            </w:pPr>
            <w:r>
              <w:t xml:space="preserve">114.5</w:t>
            </w:r>
          </w:p>
        </w:tc>
        <w:tc>
          <w:tcPr/>
          <w:p>
            <w:pPr>
              <w:pStyle w:val="Compact"/>
              <w:jc w:val="right"/>
            </w:pPr>
            <w:r>
              <w:t xml:space="preserve">119.1</w:t>
            </w:r>
          </w:p>
        </w:tc>
        <w:tc>
          <w:tcPr/>
          <w:p>
            <w:pPr>
              <w:pStyle w:val="Compact"/>
              <w:jc w:val="right"/>
            </w:pPr>
            <w:r>
              <w:t xml:space="preserve">125.4</w:t>
            </w:r>
          </w:p>
        </w:tc>
        <w:tc>
          <w:tcPr/>
          <w:p>
            <w:pPr>
              <w:pStyle w:val="Compact"/>
              <w:jc w:val="right"/>
            </w:pPr>
            <w:r>
              <w:t xml:space="preserve">93.0</w:t>
            </w:r>
          </w:p>
        </w:tc>
        <w:tc>
          <w:tcPr/>
          <w:p>
            <w:pPr>
              <w:pStyle w:val="Compact"/>
              <w:jc w:val="right"/>
            </w:pPr>
            <w:r>
              <w:t xml:space="preserve">120.5</w:t>
            </w:r>
          </w:p>
        </w:tc>
      </w:tr>
      <w:tr>
        <w:tc>
          <w:tcPr/>
          <w:p>
            <w:pPr>
              <w:pStyle w:val="Compact"/>
              <w:jc w:val="left"/>
            </w:pPr>
            <w:r>
              <w:t xml:space="preserve">19740</w:t>
            </w:r>
          </w:p>
        </w:tc>
        <w:tc>
          <w:tcPr/>
          <w:p>
            <w:pPr>
              <w:pStyle w:val="Compact"/>
              <w:jc w:val="left"/>
            </w:pPr>
            <w:r>
              <w:t xml:space="preserve">Liikola</w:t>
            </w:r>
          </w:p>
        </w:tc>
        <w:tc>
          <w:tcPr/>
          <w:p>
            <w:pPr>
              <w:pStyle w:val="Compact"/>
              <w:jc w:val="right"/>
            </w:pPr>
            <w:r>
              <w:t xml:space="preserve">113.5</w:t>
            </w:r>
          </w:p>
        </w:tc>
        <w:tc>
          <w:tcPr/>
          <w:p>
            <w:pPr>
              <w:pStyle w:val="Compact"/>
              <w:jc w:val="right"/>
            </w:pPr>
            <w:r>
              <w:t xml:space="preserve">126.9</w:t>
            </w:r>
          </w:p>
        </w:tc>
        <w:tc>
          <w:tcPr/>
          <w:p>
            <w:pPr>
              <w:pStyle w:val="Compact"/>
              <w:jc w:val="right"/>
            </w:pPr>
            <w:r>
              <w:t xml:space="preserve">132.4</w:t>
            </w:r>
          </w:p>
        </w:tc>
        <w:tc>
          <w:tcPr/>
          <w:p>
            <w:pPr>
              <w:pStyle w:val="Compact"/>
              <w:jc w:val="right"/>
            </w:pPr>
            <w:r>
              <w:t xml:space="preserve">74.9</w:t>
            </w:r>
          </w:p>
        </w:tc>
        <w:tc>
          <w:tcPr/>
          <w:p>
            <w:pPr>
              <w:pStyle w:val="Compact"/>
              <w:jc w:val="right"/>
            </w:pPr>
            <w:r>
              <w:t xml:space="preserve">119.7</w:t>
            </w:r>
          </w:p>
        </w:tc>
      </w:tr>
      <w:tr>
        <w:tc>
          <w:tcPr/>
          <w:p>
            <w:pPr>
              <w:pStyle w:val="Compact"/>
              <w:jc w:val="left"/>
            </w:pPr>
            <w:r>
              <w:t xml:space="preserve">19250</w:t>
            </w:r>
          </w:p>
        </w:tc>
        <w:tc>
          <w:tcPr/>
          <w:p>
            <w:pPr>
              <w:pStyle w:val="Compact"/>
              <w:jc w:val="left"/>
            </w:pPr>
            <w:r>
              <w:t xml:space="preserve">Syrjäkoski</w:t>
            </w:r>
          </w:p>
        </w:tc>
        <w:tc>
          <w:tcPr/>
          <w:p>
            <w:pPr>
              <w:pStyle w:val="Compact"/>
              <w:jc w:val="right"/>
            </w:pPr>
            <w:r>
              <w:t xml:space="preserve">112.6</w:t>
            </w:r>
          </w:p>
        </w:tc>
        <w:tc>
          <w:tcPr/>
          <w:p>
            <w:pPr>
              <w:pStyle w:val="Compact"/>
              <w:jc w:val="right"/>
            </w:pPr>
            <w:r>
              <w:t xml:space="preserve">NA</w:t>
            </w:r>
          </w:p>
        </w:tc>
        <w:tc>
          <w:tcPr/>
          <w:p>
            <w:pPr>
              <w:pStyle w:val="Compact"/>
              <w:jc w:val="right"/>
            </w:pPr>
            <w:r>
              <w:t xml:space="preserve">88.6</w:t>
            </w:r>
          </w:p>
        </w:tc>
        <w:tc>
          <w:tcPr/>
          <w:p>
            <w:pPr>
              <w:pStyle w:val="Compact"/>
              <w:jc w:val="right"/>
            </w:pPr>
            <w:r>
              <w:t xml:space="preserve">138.5</w:t>
            </w:r>
          </w:p>
        </w:tc>
        <w:tc>
          <w:tcPr/>
          <w:p>
            <w:pPr>
              <w:pStyle w:val="Compact"/>
              <w:jc w:val="right"/>
            </w:pPr>
            <w:r>
              <w:t xml:space="preserve">110.9</w:t>
            </w:r>
          </w:p>
        </w:tc>
      </w:tr>
      <w:tr>
        <w:tc>
          <w:tcPr/>
          <w:p>
            <w:pPr>
              <w:pStyle w:val="Compact"/>
              <w:jc w:val="left"/>
            </w:pPr>
            <w:r>
              <w:t xml:space="preserve">19620</w:t>
            </w:r>
          </w:p>
        </w:tc>
        <w:tc>
          <w:tcPr/>
          <w:p>
            <w:pPr>
              <w:pStyle w:val="Compact"/>
              <w:jc w:val="left"/>
            </w:pPr>
            <w:r>
              <w:t xml:space="preserve">Pohela</w:t>
            </w:r>
          </w:p>
        </w:tc>
        <w:tc>
          <w:tcPr/>
          <w:p>
            <w:pPr>
              <w:pStyle w:val="Compact"/>
              <w:jc w:val="right"/>
            </w:pPr>
            <w:r>
              <w:t xml:space="preserve">112.0</w:t>
            </w:r>
          </w:p>
        </w:tc>
        <w:tc>
          <w:tcPr/>
          <w:p>
            <w:pPr>
              <w:pStyle w:val="Compact"/>
              <w:jc w:val="right"/>
            </w:pPr>
            <w:r>
              <w:t xml:space="preserve">144.8</w:t>
            </w:r>
          </w:p>
        </w:tc>
        <w:tc>
          <w:tcPr/>
          <w:p>
            <w:pPr>
              <w:pStyle w:val="Compact"/>
              <w:jc w:val="right"/>
            </w:pPr>
            <w:r>
              <w:t xml:space="preserve">117.8</w:t>
            </w:r>
          </w:p>
        </w:tc>
        <w:tc>
          <w:tcPr/>
          <w:p>
            <w:pPr>
              <w:pStyle w:val="Compact"/>
              <w:jc w:val="right"/>
            </w:pPr>
            <w:r>
              <w:t xml:space="preserve">60.2</w:t>
            </w:r>
          </w:p>
        </w:tc>
        <w:tc>
          <w:tcPr/>
          <w:p>
            <w:pPr>
              <w:pStyle w:val="Compact"/>
              <w:jc w:val="right"/>
            </w:pPr>
            <w:r>
              <w:t xml:space="preserve">125.2</w:t>
            </w:r>
          </w:p>
        </w:tc>
      </w:tr>
      <w:tr>
        <w:tc>
          <w:tcPr/>
          <w:p>
            <w:pPr>
              <w:pStyle w:val="Compact"/>
              <w:jc w:val="left"/>
            </w:pPr>
            <w:r>
              <w:t xml:space="preserve">47490</w:t>
            </w:r>
          </w:p>
        </w:tc>
        <w:tc>
          <w:tcPr/>
          <w:p>
            <w:pPr>
              <w:pStyle w:val="Compact"/>
              <w:jc w:val="left"/>
            </w:pPr>
            <w:r>
              <w:t xml:space="preserve">Mankala-Hiisiö</w:t>
            </w:r>
          </w:p>
        </w:tc>
        <w:tc>
          <w:tcPr/>
          <w:p>
            <w:pPr>
              <w:pStyle w:val="Compact"/>
              <w:jc w:val="right"/>
            </w:pPr>
            <w:r>
              <w:t xml:space="preserve">111.7</w:t>
            </w:r>
          </w:p>
        </w:tc>
        <w:tc>
          <w:tcPr/>
          <w:p>
            <w:pPr>
              <w:pStyle w:val="Compact"/>
              <w:jc w:val="right"/>
            </w:pPr>
            <w:r>
              <w:t xml:space="preserve">107.6</w:t>
            </w:r>
          </w:p>
        </w:tc>
        <w:tc>
          <w:tcPr/>
          <w:p>
            <w:pPr>
              <w:pStyle w:val="Compact"/>
              <w:jc w:val="right"/>
            </w:pPr>
            <w:r>
              <w:t xml:space="preserve">121.2</w:t>
            </w:r>
          </w:p>
        </w:tc>
        <w:tc>
          <w:tcPr/>
          <w:p>
            <w:pPr>
              <w:pStyle w:val="Compact"/>
              <w:jc w:val="right"/>
            </w:pPr>
            <w:r>
              <w:t xml:space="preserve">107.4</w:t>
            </w:r>
          </w:p>
        </w:tc>
        <w:tc>
          <w:tcPr/>
          <w:p>
            <w:pPr>
              <w:pStyle w:val="Compact"/>
              <w:jc w:val="right"/>
            </w:pPr>
            <w:r>
              <w:t xml:space="preserve">110.8</w:t>
            </w:r>
          </w:p>
        </w:tc>
      </w:tr>
      <w:tr>
        <w:tc>
          <w:tcPr/>
          <w:p>
            <w:pPr>
              <w:pStyle w:val="Compact"/>
              <w:jc w:val="left"/>
            </w:pPr>
            <w:r>
              <w:t xml:space="preserve">15140</w:t>
            </w:r>
          </w:p>
        </w:tc>
        <w:tc>
          <w:tcPr/>
          <w:p>
            <w:pPr>
              <w:pStyle w:val="Compact"/>
              <w:jc w:val="left"/>
            </w:pPr>
            <w:r>
              <w:t xml:space="preserve">Kartano-Paavola</w:t>
            </w:r>
          </w:p>
        </w:tc>
        <w:tc>
          <w:tcPr/>
          <w:p>
            <w:pPr>
              <w:pStyle w:val="Compact"/>
              <w:jc w:val="right"/>
            </w:pPr>
            <w:r>
              <w:t xml:space="preserve">111.6</w:t>
            </w:r>
          </w:p>
        </w:tc>
        <w:tc>
          <w:tcPr/>
          <w:p>
            <w:pPr>
              <w:pStyle w:val="Compact"/>
              <w:jc w:val="right"/>
            </w:pPr>
            <w:r>
              <w:t xml:space="preserve">123.1</w:t>
            </w:r>
          </w:p>
        </w:tc>
        <w:tc>
          <w:tcPr/>
          <w:p>
            <w:pPr>
              <w:pStyle w:val="Compact"/>
              <w:jc w:val="right"/>
            </w:pPr>
            <w:r>
              <w:t xml:space="preserve">86.1</w:t>
            </w:r>
          </w:p>
        </w:tc>
        <w:tc>
          <w:tcPr/>
          <w:p>
            <w:pPr>
              <w:pStyle w:val="Compact"/>
              <w:jc w:val="right"/>
            </w:pPr>
            <w:r>
              <w:t xml:space="preserve">140.8</w:t>
            </w:r>
          </w:p>
        </w:tc>
        <w:tc>
          <w:tcPr/>
          <w:p>
            <w:pPr>
              <w:pStyle w:val="Compact"/>
              <w:jc w:val="right"/>
            </w:pPr>
            <w:r>
              <w:t xml:space="preserve">96.5</w:t>
            </w:r>
          </w:p>
        </w:tc>
      </w:tr>
      <w:tr>
        <w:tc>
          <w:tcPr/>
          <w:p>
            <w:pPr>
              <w:pStyle w:val="Compact"/>
              <w:jc w:val="left"/>
            </w:pPr>
            <w:r>
              <w:t xml:space="preserve">47610</w:t>
            </w:r>
          </w:p>
        </w:tc>
        <w:tc>
          <w:tcPr/>
          <w:p>
            <w:pPr>
              <w:pStyle w:val="Compact"/>
              <w:jc w:val="left"/>
            </w:pPr>
            <w:r>
              <w:t xml:space="preserve">Kymentaka</w:t>
            </w:r>
          </w:p>
        </w:tc>
        <w:tc>
          <w:tcPr/>
          <w:p>
            <w:pPr>
              <w:pStyle w:val="Compact"/>
              <w:jc w:val="right"/>
            </w:pPr>
            <w:r>
              <w:t xml:space="preserve">111.2</w:t>
            </w:r>
          </w:p>
        </w:tc>
        <w:tc>
          <w:tcPr/>
          <w:p>
            <w:pPr>
              <w:pStyle w:val="Compact"/>
              <w:jc w:val="right"/>
            </w:pPr>
            <w:r>
              <w:t xml:space="preserve">107.8</w:t>
            </w:r>
          </w:p>
        </w:tc>
        <w:tc>
          <w:tcPr/>
          <w:p>
            <w:pPr>
              <w:pStyle w:val="Compact"/>
              <w:jc w:val="right"/>
            </w:pPr>
            <w:r>
              <w:t xml:space="preserve">135.6</w:t>
            </w:r>
          </w:p>
        </w:tc>
        <w:tc>
          <w:tcPr/>
          <w:p>
            <w:pPr>
              <w:pStyle w:val="Compact"/>
              <w:jc w:val="right"/>
            </w:pPr>
            <w:r>
              <w:t xml:space="preserve">101.3</w:t>
            </w:r>
          </w:p>
        </w:tc>
        <w:tc>
          <w:tcPr/>
          <w:p>
            <w:pPr>
              <w:pStyle w:val="Compact"/>
              <w:jc w:val="right"/>
            </w:pPr>
            <w:r>
              <w:t xml:space="preserve">100.1</w:t>
            </w:r>
          </w:p>
        </w:tc>
      </w:tr>
      <w:tr>
        <w:tc>
          <w:tcPr/>
          <w:p>
            <w:pPr>
              <w:pStyle w:val="Compact"/>
              <w:jc w:val="left"/>
            </w:pPr>
            <w:r>
              <w:t xml:space="preserve">17410</w:t>
            </w:r>
          </w:p>
        </w:tc>
        <w:tc>
          <w:tcPr/>
          <w:p>
            <w:pPr>
              <w:pStyle w:val="Compact"/>
              <w:jc w:val="left"/>
            </w:pPr>
            <w:r>
              <w:t xml:space="preserve">Viitaila</w:t>
            </w:r>
          </w:p>
        </w:tc>
        <w:tc>
          <w:tcPr/>
          <w:p>
            <w:pPr>
              <w:pStyle w:val="Compact"/>
              <w:jc w:val="right"/>
            </w:pPr>
            <w:r>
              <w:t xml:space="preserve">109.5</w:t>
            </w:r>
          </w:p>
        </w:tc>
        <w:tc>
          <w:tcPr/>
          <w:p>
            <w:pPr>
              <w:pStyle w:val="Compact"/>
              <w:jc w:val="right"/>
            </w:pPr>
            <w:r>
              <w:t xml:space="preserve">102.8</w:t>
            </w:r>
          </w:p>
        </w:tc>
        <w:tc>
          <w:tcPr/>
          <w:p>
            <w:pPr>
              <w:pStyle w:val="Compact"/>
              <w:jc w:val="right"/>
            </w:pPr>
            <w:r>
              <w:t xml:space="preserve">116.2</w:t>
            </w:r>
          </w:p>
        </w:tc>
        <w:tc>
          <w:tcPr/>
          <w:p>
            <w:pPr>
              <w:pStyle w:val="Compact"/>
              <w:jc w:val="right"/>
            </w:pPr>
            <w:r>
              <w:t xml:space="preserve">117.8</w:t>
            </w:r>
          </w:p>
        </w:tc>
        <w:tc>
          <w:tcPr/>
          <w:p>
            <w:pPr>
              <w:pStyle w:val="Compact"/>
              <w:jc w:val="right"/>
            </w:pPr>
            <w:r>
              <w:t xml:space="preserve">101.0</w:t>
            </w:r>
          </w:p>
        </w:tc>
      </w:tr>
      <w:tr>
        <w:tc>
          <w:tcPr/>
          <w:p>
            <w:pPr>
              <w:pStyle w:val="Compact"/>
              <w:jc w:val="left"/>
            </w:pPr>
            <w:r>
              <w:t xml:space="preserve">15520</w:t>
            </w:r>
          </w:p>
        </w:tc>
        <w:tc>
          <w:tcPr/>
          <w:p>
            <w:pPr>
              <w:pStyle w:val="Compact"/>
              <w:jc w:val="left"/>
            </w:pPr>
            <w:r>
              <w:t xml:space="preserve">Saksala</w:t>
            </w:r>
          </w:p>
        </w:tc>
        <w:tc>
          <w:tcPr/>
          <w:p>
            <w:pPr>
              <w:pStyle w:val="Compact"/>
              <w:jc w:val="right"/>
            </w:pPr>
            <w:r>
              <w:t xml:space="preserve">109.4</w:t>
            </w:r>
          </w:p>
        </w:tc>
        <w:tc>
          <w:tcPr/>
          <w:p>
            <w:pPr>
              <w:pStyle w:val="Compact"/>
              <w:jc w:val="right"/>
            </w:pPr>
            <w:r>
              <w:t xml:space="preserve">117.0</w:t>
            </w:r>
          </w:p>
        </w:tc>
        <w:tc>
          <w:tcPr/>
          <w:p>
            <w:pPr>
              <w:pStyle w:val="Compact"/>
              <w:jc w:val="right"/>
            </w:pPr>
            <w:r>
              <w:t xml:space="preserve">81.0</w:t>
            </w:r>
          </w:p>
        </w:tc>
        <w:tc>
          <w:tcPr/>
          <w:p>
            <w:pPr>
              <w:pStyle w:val="Compact"/>
              <w:jc w:val="right"/>
            </w:pPr>
            <w:r>
              <w:t xml:space="preserve">145.6</w:t>
            </w:r>
          </w:p>
        </w:tc>
        <w:tc>
          <w:tcPr/>
          <w:p>
            <w:pPr>
              <w:pStyle w:val="Compact"/>
              <w:jc w:val="right"/>
            </w:pPr>
            <w:r>
              <w:t xml:space="preserve">94.2</w:t>
            </w:r>
          </w:p>
        </w:tc>
      </w:tr>
      <w:tr>
        <w:tc>
          <w:tcPr/>
          <w:p>
            <w:pPr>
              <w:pStyle w:val="Compact"/>
              <w:jc w:val="left"/>
            </w:pPr>
            <w:r>
              <w:t xml:space="preserve">18150</w:t>
            </w:r>
          </w:p>
        </w:tc>
        <w:tc>
          <w:tcPr/>
          <w:p>
            <w:pPr>
              <w:pStyle w:val="Compact"/>
              <w:jc w:val="left"/>
            </w:pPr>
            <w:r>
              <w:t xml:space="preserve">Jyränkö</w:t>
            </w:r>
          </w:p>
        </w:tc>
        <w:tc>
          <w:tcPr/>
          <w:p>
            <w:pPr>
              <w:pStyle w:val="Compact"/>
              <w:jc w:val="right"/>
            </w:pPr>
            <w:r>
              <w:t xml:space="preserve">108.7</w:t>
            </w:r>
          </w:p>
        </w:tc>
        <w:tc>
          <w:tcPr/>
          <w:p>
            <w:pPr>
              <w:pStyle w:val="Compact"/>
              <w:jc w:val="right"/>
            </w:pPr>
            <w:r>
              <w:t xml:space="preserve">110.3</w:t>
            </w:r>
          </w:p>
        </w:tc>
        <w:tc>
          <w:tcPr/>
          <w:p>
            <w:pPr>
              <w:pStyle w:val="Compact"/>
              <w:jc w:val="right"/>
            </w:pPr>
            <w:r>
              <w:t xml:space="preserve">90.9</w:t>
            </w:r>
          </w:p>
        </w:tc>
        <w:tc>
          <w:tcPr/>
          <w:p>
            <w:pPr>
              <w:pStyle w:val="Compact"/>
              <w:jc w:val="right"/>
            </w:pPr>
            <w:r>
              <w:t xml:space="preserve">129.3</w:t>
            </w:r>
          </w:p>
        </w:tc>
        <w:tc>
          <w:tcPr/>
          <w:p>
            <w:pPr>
              <w:pStyle w:val="Compact"/>
              <w:jc w:val="right"/>
            </w:pPr>
            <w:r>
              <w:t xml:space="preserve">104.3</w:t>
            </w:r>
          </w:p>
        </w:tc>
      </w:tr>
      <w:tr>
        <w:tc>
          <w:tcPr/>
          <w:p>
            <w:pPr>
              <w:pStyle w:val="Compact"/>
              <w:jc w:val="left"/>
            </w:pPr>
            <w:r>
              <w:t xml:space="preserve">17320</w:t>
            </w:r>
          </w:p>
        </w:tc>
        <w:tc>
          <w:tcPr/>
          <w:p>
            <w:pPr>
              <w:pStyle w:val="Compact"/>
              <w:jc w:val="left"/>
            </w:pPr>
            <w:r>
              <w:t xml:space="preserve">Asikkala</w:t>
            </w:r>
          </w:p>
        </w:tc>
        <w:tc>
          <w:tcPr/>
          <w:p>
            <w:pPr>
              <w:pStyle w:val="Compact"/>
              <w:jc w:val="right"/>
            </w:pPr>
            <w:r>
              <w:t xml:space="preserve">108.3</w:t>
            </w:r>
          </w:p>
        </w:tc>
        <w:tc>
          <w:tcPr/>
          <w:p>
            <w:pPr>
              <w:pStyle w:val="Compact"/>
              <w:jc w:val="right"/>
            </w:pPr>
            <w:r>
              <w:t xml:space="preserve">87.4</w:t>
            </w:r>
          </w:p>
        </w:tc>
        <w:tc>
          <w:tcPr/>
          <w:p>
            <w:pPr>
              <w:pStyle w:val="Compact"/>
              <w:jc w:val="right"/>
            </w:pPr>
            <w:r>
              <w:t xml:space="preserve">113.3</w:t>
            </w:r>
          </w:p>
        </w:tc>
        <w:tc>
          <w:tcPr/>
          <w:p>
            <w:pPr>
              <w:pStyle w:val="Compact"/>
              <w:jc w:val="right"/>
            </w:pPr>
            <w:r>
              <w:t xml:space="preserve">117.5</w:t>
            </w:r>
          </w:p>
        </w:tc>
        <w:tc>
          <w:tcPr/>
          <w:p>
            <w:pPr>
              <w:pStyle w:val="Compact"/>
              <w:jc w:val="right"/>
            </w:pPr>
            <w:r>
              <w:t xml:space="preserve">114.9</w:t>
            </w:r>
          </w:p>
        </w:tc>
      </w:tr>
      <w:tr>
        <w:tc>
          <w:tcPr/>
          <w:p>
            <w:pPr>
              <w:pStyle w:val="Compact"/>
              <w:jc w:val="left"/>
            </w:pPr>
            <w:r>
              <w:t xml:space="preserve">15300</w:t>
            </w:r>
          </w:p>
        </w:tc>
        <w:tc>
          <w:tcPr/>
          <w:p>
            <w:pPr>
              <w:pStyle w:val="Compact"/>
              <w:jc w:val="left"/>
            </w:pPr>
            <w:r>
              <w:t xml:space="preserve">Myllypohja-Koiskala</w:t>
            </w:r>
          </w:p>
        </w:tc>
        <w:tc>
          <w:tcPr/>
          <w:p>
            <w:pPr>
              <w:pStyle w:val="Compact"/>
              <w:jc w:val="right"/>
            </w:pPr>
            <w:r>
              <w:t xml:space="preserve">108.0</w:t>
            </w:r>
          </w:p>
        </w:tc>
        <w:tc>
          <w:tcPr/>
          <w:p>
            <w:pPr>
              <w:pStyle w:val="Compact"/>
              <w:jc w:val="right"/>
            </w:pPr>
            <w:r>
              <w:t xml:space="preserve">107.4</w:t>
            </w:r>
          </w:p>
        </w:tc>
        <w:tc>
          <w:tcPr/>
          <w:p>
            <w:pPr>
              <w:pStyle w:val="Compact"/>
              <w:jc w:val="right"/>
            </w:pPr>
            <w:r>
              <w:t xml:space="preserve">85.4</w:t>
            </w:r>
          </w:p>
        </w:tc>
        <w:tc>
          <w:tcPr/>
          <w:p>
            <w:pPr>
              <w:pStyle w:val="Compact"/>
              <w:jc w:val="right"/>
            </w:pPr>
            <w:r>
              <w:t xml:space="preserve">155.9</w:t>
            </w:r>
          </w:p>
        </w:tc>
        <w:tc>
          <w:tcPr/>
          <w:p>
            <w:pPr>
              <w:pStyle w:val="Compact"/>
              <w:jc w:val="right"/>
            </w:pPr>
            <w:r>
              <w:t xml:space="preserve">83.4</w:t>
            </w:r>
          </w:p>
        </w:tc>
      </w:tr>
      <w:tr>
        <w:tc>
          <w:tcPr/>
          <w:p>
            <w:pPr>
              <w:pStyle w:val="Compact"/>
              <w:jc w:val="left"/>
            </w:pPr>
            <w:r>
              <w:t xml:space="preserve">15550</w:t>
            </w:r>
          </w:p>
        </w:tc>
        <w:tc>
          <w:tcPr/>
          <w:p>
            <w:pPr>
              <w:pStyle w:val="Compact"/>
              <w:jc w:val="left"/>
            </w:pPr>
            <w:r>
              <w:t xml:space="preserve">Rakokivi</w:t>
            </w:r>
          </w:p>
        </w:tc>
        <w:tc>
          <w:tcPr/>
          <w:p>
            <w:pPr>
              <w:pStyle w:val="Compact"/>
              <w:jc w:val="right"/>
            </w:pPr>
            <w:r>
              <w:t xml:space="preserve">107.9</w:t>
            </w:r>
          </w:p>
        </w:tc>
        <w:tc>
          <w:tcPr/>
          <w:p>
            <w:pPr>
              <w:pStyle w:val="Compact"/>
              <w:jc w:val="right"/>
            </w:pPr>
            <w:r>
              <w:t xml:space="preserve">110.8</w:t>
            </w:r>
          </w:p>
        </w:tc>
        <w:tc>
          <w:tcPr/>
          <w:p>
            <w:pPr>
              <w:pStyle w:val="Compact"/>
              <w:jc w:val="right"/>
            </w:pPr>
            <w:r>
              <w:t xml:space="preserve">81.3</w:t>
            </w:r>
          </w:p>
        </w:tc>
        <w:tc>
          <w:tcPr/>
          <w:p>
            <w:pPr>
              <w:pStyle w:val="Compact"/>
              <w:jc w:val="right"/>
            </w:pPr>
            <w:r>
              <w:t xml:space="preserve">118.3</w:t>
            </w:r>
          </w:p>
        </w:tc>
        <w:tc>
          <w:tcPr/>
          <w:p>
            <w:pPr>
              <w:pStyle w:val="Compact"/>
              <w:jc w:val="right"/>
            </w:pPr>
            <w:r>
              <w:t xml:space="preserve">121.2</w:t>
            </w:r>
          </w:p>
        </w:tc>
      </w:tr>
      <w:tr>
        <w:tc>
          <w:tcPr/>
          <w:p>
            <w:pPr>
              <w:pStyle w:val="Compact"/>
              <w:jc w:val="left"/>
            </w:pPr>
            <w:r>
              <w:t xml:space="preserve">16260</w:t>
            </w:r>
          </w:p>
        </w:tc>
        <w:tc>
          <w:tcPr/>
          <w:p>
            <w:pPr>
              <w:pStyle w:val="Compact"/>
              <w:jc w:val="left"/>
            </w:pPr>
            <w:r>
              <w:t xml:space="preserve">Hietana</w:t>
            </w:r>
          </w:p>
        </w:tc>
        <w:tc>
          <w:tcPr/>
          <w:p>
            <w:pPr>
              <w:pStyle w:val="Compact"/>
              <w:jc w:val="right"/>
            </w:pPr>
            <w:r>
              <w:t xml:space="preserve">105.3</w:t>
            </w:r>
          </w:p>
        </w:tc>
        <w:tc>
          <w:tcPr/>
          <w:p>
            <w:pPr>
              <w:pStyle w:val="Compact"/>
              <w:jc w:val="right"/>
            </w:pPr>
            <w:r>
              <w:t xml:space="preserve">89.3</w:t>
            </w:r>
          </w:p>
        </w:tc>
        <w:tc>
          <w:tcPr/>
          <w:p>
            <w:pPr>
              <w:pStyle w:val="Compact"/>
              <w:jc w:val="right"/>
            </w:pPr>
            <w:r>
              <w:t xml:space="preserve">124.2</w:t>
            </w:r>
          </w:p>
        </w:tc>
        <w:tc>
          <w:tcPr/>
          <w:p>
            <w:pPr>
              <w:pStyle w:val="Compact"/>
              <w:jc w:val="right"/>
            </w:pPr>
            <w:r>
              <w:t xml:space="preserve">94.4</w:t>
            </w:r>
          </w:p>
        </w:tc>
        <w:tc>
          <w:tcPr/>
          <w:p>
            <w:pPr>
              <w:pStyle w:val="Compact"/>
              <w:jc w:val="right"/>
            </w:pPr>
            <w:r>
              <w:t xml:space="preserve">113.3</w:t>
            </w:r>
          </w:p>
        </w:tc>
      </w:tr>
      <w:tr>
        <w:tc>
          <w:tcPr/>
          <w:p>
            <w:pPr>
              <w:pStyle w:val="Compact"/>
              <w:jc w:val="left"/>
            </w:pPr>
            <w:r>
              <w:t xml:space="preserve">17220</w:t>
            </w:r>
          </w:p>
        </w:tc>
        <w:tc>
          <w:tcPr/>
          <w:p>
            <w:pPr>
              <w:pStyle w:val="Compact"/>
              <w:jc w:val="left"/>
            </w:pPr>
            <w:r>
              <w:t xml:space="preserve">Pietilä</w:t>
            </w:r>
          </w:p>
        </w:tc>
        <w:tc>
          <w:tcPr/>
          <w:p>
            <w:pPr>
              <w:pStyle w:val="Compact"/>
              <w:jc w:val="right"/>
            </w:pPr>
            <w:r>
              <w:t xml:space="preserve">105.3</w:t>
            </w:r>
          </w:p>
        </w:tc>
        <w:tc>
          <w:tcPr/>
          <w:p>
            <w:pPr>
              <w:pStyle w:val="Compact"/>
              <w:jc w:val="right"/>
            </w:pPr>
            <w:r>
              <w:t xml:space="preserve">109.0</w:t>
            </w:r>
          </w:p>
        </w:tc>
        <w:tc>
          <w:tcPr/>
          <w:p>
            <w:pPr>
              <w:pStyle w:val="Compact"/>
              <w:jc w:val="right"/>
            </w:pPr>
            <w:r>
              <w:t xml:space="preserve">109.5</w:t>
            </w:r>
          </w:p>
        </w:tc>
        <w:tc>
          <w:tcPr/>
          <w:p>
            <w:pPr>
              <w:pStyle w:val="Compact"/>
              <w:jc w:val="right"/>
            </w:pPr>
            <w:r>
              <w:t xml:space="preserve">84.2</w:t>
            </w:r>
          </w:p>
        </w:tc>
        <w:tc>
          <w:tcPr/>
          <w:p>
            <w:pPr>
              <w:pStyle w:val="Compact"/>
              <w:jc w:val="right"/>
            </w:pPr>
            <w:r>
              <w:t xml:space="preserve">118.4</w:t>
            </w:r>
          </w:p>
        </w:tc>
      </w:tr>
      <w:tr>
        <w:tc>
          <w:tcPr/>
          <w:p>
            <w:pPr>
              <w:pStyle w:val="Compact"/>
              <w:jc w:val="left"/>
            </w:pPr>
            <w:r>
              <w:t xml:space="preserve">16800</w:t>
            </w:r>
          </w:p>
        </w:tc>
        <w:tc>
          <w:tcPr/>
          <w:p>
            <w:pPr>
              <w:pStyle w:val="Compact"/>
              <w:jc w:val="left"/>
            </w:pPr>
            <w:r>
              <w:t xml:space="preserve">Hämeenkoski</w:t>
            </w:r>
          </w:p>
        </w:tc>
        <w:tc>
          <w:tcPr/>
          <w:p>
            <w:pPr>
              <w:pStyle w:val="Compact"/>
              <w:jc w:val="right"/>
            </w:pPr>
            <w:r>
              <w:t xml:space="preserve">105.2</w:t>
            </w:r>
          </w:p>
        </w:tc>
        <w:tc>
          <w:tcPr/>
          <w:p>
            <w:pPr>
              <w:pStyle w:val="Compact"/>
              <w:jc w:val="right"/>
            </w:pPr>
            <w:r>
              <w:t xml:space="preserve">106.1</w:t>
            </w:r>
          </w:p>
        </w:tc>
        <w:tc>
          <w:tcPr/>
          <w:p>
            <w:pPr>
              <w:pStyle w:val="Compact"/>
              <w:jc w:val="right"/>
            </w:pPr>
            <w:r>
              <w:t xml:space="preserve">98.0</w:t>
            </w:r>
          </w:p>
        </w:tc>
        <w:tc>
          <w:tcPr/>
          <w:p>
            <w:pPr>
              <w:pStyle w:val="Compact"/>
              <w:jc w:val="right"/>
            </w:pPr>
            <w:r>
              <w:t xml:space="preserve">112.4</w:t>
            </w:r>
          </w:p>
        </w:tc>
        <w:tc>
          <w:tcPr/>
          <w:p>
            <w:pPr>
              <w:pStyle w:val="Compact"/>
              <w:jc w:val="right"/>
            </w:pPr>
            <w:r>
              <w:t xml:space="preserve">104.4</w:t>
            </w:r>
          </w:p>
        </w:tc>
      </w:tr>
      <w:tr>
        <w:tc>
          <w:tcPr/>
          <w:p>
            <w:pPr>
              <w:pStyle w:val="Compact"/>
              <w:jc w:val="left"/>
            </w:pPr>
            <w:r>
              <w:t xml:space="preserve">47400</w:t>
            </w:r>
          </w:p>
        </w:tc>
        <w:tc>
          <w:tcPr/>
          <w:p>
            <w:pPr>
              <w:pStyle w:val="Compact"/>
              <w:jc w:val="left"/>
            </w:pPr>
            <w:r>
              <w:t xml:space="preserve">Kausala</w:t>
            </w:r>
          </w:p>
        </w:tc>
        <w:tc>
          <w:tcPr/>
          <w:p>
            <w:pPr>
              <w:pStyle w:val="Compact"/>
              <w:jc w:val="right"/>
            </w:pPr>
            <w:r>
              <w:t xml:space="preserve">105.2</w:t>
            </w:r>
          </w:p>
        </w:tc>
        <w:tc>
          <w:tcPr/>
          <w:p>
            <w:pPr>
              <w:pStyle w:val="Compact"/>
              <w:jc w:val="right"/>
            </w:pPr>
            <w:r>
              <w:t xml:space="preserve">121.9</w:t>
            </w:r>
          </w:p>
        </w:tc>
        <w:tc>
          <w:tcPr/>
          <w:p>
            <w:pPr>
              <w:pStyle w:val="Compact"/>
              <w:jc w:val="right"/>
            </w:pPr>
            <w:r>
              <w:t xml:space="preserve">93.9</w:t>
            </w:r>
          </w:p>
        </w:tc>
        <w:tc>
          <w:tcPr/>
          <w:p>
            <w:pPr>
              <w:pStyle w:val="Compact"/>
              <w:jc w:val="right"/>
            </w:pPr>
            <w:r>
              <w:t xml:space="preserve">91.8</w:t>
            </w:r>
          </w:p>
        </w:tc>
        <w:tc>
          <w:tcPr/>
          <w:p>
            <w:pPr>
              <w:pStyle w:val="Compact"/>
              <w:jc w:val="right"/>
            </w:pPr>
            <w:r>
              <w:t xml:space="preserve">113.3</w:t>
            </w:r>
          </w:p>
        </w:tc>
      </w:tr>
      <w:tr>
        <w:tc>
          <w:tcPr/>
          <w:p>
            <w:pPr>
              <w:pStyle w:val="Compact"/>
              <w:jc w:val="left"/>
            </w:pPr>
            <w:r>
              <w:t xml:space="preserve">19120</w:t>
            </w:r>
          </w:p>
        </w:tc>
        <w:tc>
          <w:tcPr/>
          <w:p>
            <w:pPr>
              <w:pStyle w:val="Compact"/>
              <w:jc w:val="left"/>
            </w:pPr>
            <w:r>
              <w:t xml:space="preserve">Vierumäki urheiluopisto</w:t>
            </w:r>
          </w:p>
        </w:tc>
        <w:tc>
          <w:tcPr/>
          <w:p>
            <w:pPr>
              <w:pStyle w:val="Compact"/>
              <w:jc w:val="right"/>
            </w:pPr>
            <w:r>
              <w:t xml:space="preserve">105.1</w:t>
            </w:r>
          </w:p>
        </w:tc>
        <w:tc>
          <w:tcPr/>
          <w:p>
            <w:pPr>
              <w:pStyle w:val="Compact"/>
              <w:jc w:val="right"/>
            </w:pPr>
            <w:r>
              <w:t xml:space="preserve">106.6</w:t>
            </w:r>
          </w:p>
        </w:tc>
        <w:tc>
          <w:tcPr/>
          <w:p>
            <w:pPr>
              <w:pStyle w:val="Compact"/>
              <w:jc w:val="right"/>
            </w:pPr>
            <w:r>
              <w:t xml:space="preserve">180.7</w:t>
            </w:r>
          </w:p>
        </w:tc>
        <w:tc>
          <w:tcPr/>
          <w:p>
            <w:pPr>
              <w:pStyle w:val="Compact"/>
              <w:jc w:val="right"/>
            </w:pPr>
            <w:r>
              <w:t xml:space="preserve">65.7</w:t>
            </w:r>
          </w:p>
        </w:tc>
        <w:tc>
          <w:tcPr/>
          <w:p>
            <w:pPr>
              <w:pStyle w:val="Compact"/>
              <w:jc w:val="right"/>
            </w:pPr>
            <w:r>
              <w:t xml:space="preserve">67.6</w:t>
            </w:r>
          </w:p>
        </w:tc>
      </w:tr>
      <w:tr>
        <w:tc>
          <w:tcPr/>
          <w:p>
            <w:pPr>
              <w:pStyle w:val="Compact"/>
              <w:jc w:val="left"/>
            </w:pPr>
            <w:r>
              <w:t xml:space="preserve">16270</w:t>
            </w:r>
          </w:p>
        </w:tc>
        <w:tc>
          <w:tcPr/>
          <w:p>
            <w:pPr>
              <w:pStyle w:val="Compact"/>
              <w:jc w:val="left"/>
            </w:pPr>
            <w:r>
              <w:t xml:space="preserve">Villikkala</w:t>
            </w:r>
          </w:p>
        </w:tc>
        <w:tc>
          <w:tcPr/>
          <w:p>
            <w:pPr>
              <w:pStyle w:val="Compact"/>
              <w:jc w:val="right"/>
            </w:pPr>
            <w:r>
              <w:t xml:space="preserve">104.5</w:t>
            </w:r>
          </w:p>
        </w:tc>
        <w:tc>
          <w:tcPr/>
          <w:p>
            <w:pPr>
              <w:pStyle w:val="Compact"/>
              <w:jc w:val="right"/>
            </w:pPr>
            <w:r>
              <w:t xml:space="preserve">100.2</w:t>
            </w:r>
          </w:p>
        </w:tc>
        <w:tc>
          <w:tcPr/>
          <w:p>
            <w:pPr>
              <w:pStyle w:val="Compact"/>
              <w:jc w:val="right"/>
            </w:pPr>
            <w:r>
              <w:t xml:space="preserve">102.7</w:t>
            </w:r>
          </w:p>
        </w:tc>
        <w:tc>
          <w:tcPr/>
          <w:p>
            <w:pPr>
              <w:pStyle w:val="Compact"/>
              <w:jc w:val="right"/>
            </w:pPr>
            <w:r>
              <w:t xml:space="preserve">107.0</w:t>
            </w:r>
          </w:p>
        </w:tc>
        <w:tc>
          <w:tcPr/>
          <w:p>
            <w:pPr>
              <w:pStyle w:val="Compact"/>
              <w:jc w:val="right"/>
            </w:pPr>
            <w:r>
              <w:t xml:space="preserve">108.2</w:t>
            </w:r>
          </w:p>
        </w:tc>
      </w:tr>
      <w:tr>
        <w:tc>
          <w:tcPr/>
          <w:p>
            <w:pPr>
              <w:pStyle w:val="Compact"/>
              <w:jc w:val="left"/>
            </w:pPr>
            <w:r>
              <w:t xml:space="preserve">18100</w:t>
            </w:r>
          </w:p>
        </w:tc>
        <w:tc>
          <w:tcPr/>
          <w:p>
            <w:pPr>
              <w:pStyle w:val="Compact"/>
              <w:jc w:val="left"/>
            </w:pPr>
            <w:r>
              <w:t xml:space="preserve">Heinola Keskus</w:t>
            </w:r>
          </w:p>
        </w:tc>
        <w:tc>
          <w:tcPr/>
          <w:p>
            <w:pPr>
              <w:pStyle w:val="Compact"/>
              <w:jc w:val="right"/>
            </w:pPr>
            <w:r>
              <w:t xml:space="preserve">104.5</w:t>
            </w:r>
          </w:p>
        </w:tc>
        <w:tc>
          <w:tcPr/>
          <w:p>
            <w:pPr>
              <w:pStyle w:val="Compact"/>
              <w:jc w:val="right"/>
            </w:pPr>
            <w:r>
              <w:t xml:space="preserve">118.5</w:t>
            </w:r>
          </w:p>
        </w:tc>
        <w:tc>
          <w:tcPr/>
          <w:p>
            <w:pPr>
              <w:pStyle w:val="Compact"/>
              <w:jc w:val="right"/>
            </w:pPr>
            <w:r>
              <w:t xml:space="preserve">80.4</w:t>
            </w:r>
          </w:p>
        </w:tc>
        <w:tc>
          <w:tcPr/>
          <w:p>
            <w:pPr>
              <w:pStyle w:val="Compact"/>
              <w:jc w:val="right"/>
            </w:pPr>
            <w:r>
              <w:t xml:space="preserve">111.0</w:t>
            </w:r>
          </w:p>
        </w:tc>
        <w:tc>
          <w:tcPr/>
          <w:p>
            <w:pPr>
              <w:pStyle w:val="Compact"/>
              <w:jc w:val="right"/>
            </w:pPr>
            <w:r>
              <w:t xml:space="preserve">108.1</w:t>
            </w:r>
          </w:p>
        </w:tc>
      </w:tr>
      <w:tr>
        <w:tc>
          <w:tcPr/>
          <w:p>
            <w:pPr>
              <w:pStyle w:val="Compact"/>
              <w:jc w:val="left"/>
            </w:pPr>
            <w:r>
              <w:t xml:space="preserve">19210</w:t>
            </w:r>
          </w:p>
        </w:tc>
        <w:tc>
          <w:tcPr/>
          <w:p>
            <w:pPr>
              <w:pStyle w:val="Compact"/>
              <w:jc w:val="left"/>
            </w:pPr>
            <w:r>
              <w:t xml:space="preserve">Lusi</w:t>
            </w:r>
          </w:p>
        </w:tc>
        <w:tc>
          <w:tcPr/>
          <w:p>
            <w:pPr>
              <w:pStyle w:val="Compact"/>
              <w:jc w:val="right"/>
            </w:pPr>
            <w:r>
              <w:t xml:space="preserve">104.4</w:t>
            </w:r>
          </w:p>
        </w:tc>
        <w:tc>
          <w:tcPr/>
          <w:p>
            <w:pPr>
              <w:pStyle w:val="Compact"/>
              <w:jc w:val="right"/>
            </w:pPr>
            <w:r>
              <w:t xml:space="preserve">90.6</w:t>
            </w:r>
          </w:p>
        </w:tc>
        <w:tc>
          <w:tcPr/>
          <w:p>
            <w:pPr>
              <w:pStyle w:val="Compact"/>
              <w:jc w:val="right"/>
            </w:pPr>
            <w:r>
              <w:t xml:space="preserve">97.0</w:t>
            </w:r>
          </w:p>
        </w:tc>
        <w:tc>
          <w:tcPr/>
          <w:p>
            <w:pPr>
              <w:pStyle w:val="Compact"/>
              <w:jc w:val="right"/>
            </w:pPr>
            <w:r>
              <w:t xml:space="preserve">110.0</w:t>
            </w:r>
          </w:p>
        </w:tc>
        <w:tc>
          <w:tcPr/>
          <w:p>
            <w:pPr>
              <w:pStyle w:val="Compact"/>
              <w:jc w:val="right"/>
            </w:pPr>
            <w:r>
              <w:t xml:space="preserve">119.9</w:t>
            </w:r>
          </w:p>
        </w:tc>
      </w:tr>
      <w:tr>
        <w:tc>
          <w:tcPr/>
          <w:p>
            <w:pPr>
              <w:pStyle w:val="Compact"/>
              <w:jc w:val="left"/>
            </w:pPr>
            <w:r>
              <w:t xml:space="preserve">19320</w:t>
            </w:r>
          </w:p>
        </w:tc>
        <w:tc>
          <w:tcPr/>
          <w:p>
            <w:pPr>
              <w:pStyle w:val="Compact"/>
              <w:jc w:val="left"/>
            </w:pPr>
            <w:r>
              <w:t xml:space="preserve">Nikkaroinen</w:t>
            </w:r>
          </w:p>
        </w:tc>
        <w:tc>
          <w:tcPr/>
          <w:p>
            <w:pPr>
              <w:pStyle w:val="Compact"/>
              <w:jc w:val="right"/>
            </w:pPr>
            <w:r>
              <w:t xml:space="preserve">104.1</w:t>
            </w:r>
          </w:p>
        </w:tc>
        <w:tc>
          <w:tcPr/>
          <w:p>
            <w:pPr>
              <w:pStyle w:val="Compact"/>
              <w:jc w:val="right"/>
            </w:pPr>
            <w:r>
              <w:t xml:space="preserve">86.9</w:t>
            </w:r>
          </w:p>
        </w:tc>
        <w:tc>
          <w:tcPr/>
          <w:p>
            <w:pPr>
              <w:pStyle w:val="Compact"/>
              <w:jc w:val="right"/>
            </w:pPr>
            <w:r>
              <w:t xml:space="preserve">92.3</w:t>
            </w:r>
          </w:p>
        </w:tc>
        <w:tc>
          <w:tcPr/>
          <w:p>
            <w:pPr>
              <w:pStyle w:val="Compact"/>
              <w:jc w:val="right"/>
            </w:pPr>
            <w:r>
              <w:t xml:space="preserve">108.3</w:t>
            </w:r>
          </w:p>
        </w:tc>
        <w:tc>
          <w:tcPr/>
          <w:p>
            <w:pPr>
              <w:pStyle w:val="Compact"/>
              <w:jc w:val="right"/>
            </w:pPr>
            <w:r>
              <w:t xml:space="preserve">129.0</w:t>
            </w:r>
          </w:p>
        </w:tc>
      </w:tr>
      <w:tr>
        <w:tc>
          <w:tcPr/>
          <w:p>
            <w:pPr>
              <w:pStyle w:val="Compact"/>
              <w:jc w:val="left"/>
            </w:pPr>
            <w:r>
              <w:t xml:space="preserve">15700</w:t>
            </w:r>
          </w:p>
        </w:tc>
        <w:tc>
          <w:tcPr/>
          <w:p>
            <w:pPr>
              <w:pStyle w:val="Compact"/>
              <w:jc w:val="left"/>
            </w:pPr>
            <w:r>
              <w:t xml:space="preserve">Hennala-Jokimaa</w:t>
            </w:r>
          </w:p>
        </w:tc>
        <w:tc>
          <w:tcPr/>
          <w:p>
            <w:pPr>
              <w:pStyle w:val="Compact"/>
              <w:jc w:val="right"/>
            </w:pPr>
            <w:r>
              <w:t xml:space="preserve">103.6</w:t>
            </w:r>
          </w:p>
        </w:tc>
        <w:tc>
          <w:tcPr/>
          <w:p>
            <w:pPr>
              <w:pStyle w:val="Compact"/>
              <w:jc w:val="right"/>
            </w:pPr>
            <w:r>
              <w:t xml:space="preserve">105.0</w:t>
            </w:r>
          </w:p>
        </w:tc>
        <w:tc>
          <w:tcPr/>
          <w:p>
            <w:pPr>
              <w:pStyle w:val="Compact"/>
              <w:jc w:val="right"/>
            </w:pPr>
            <w:r>
              <w:t xml:space="preserve">84.1</w:t>
            </w:r>
          </w:p>
        </w:tc>
        <w:tc>
          <w:tcPr/>
          <w:p>
            <w:pPr>
              <w:pStyle w:val="Compact"/>
              <w:jc w:val="right"/>
            </w:pPr>
            <w:r>
              <w:t xml:space="preserve">139.8</w:t>
            </w:r>
          </w:p>
        </w:tc>
        <w:tc>
          <w:tcPr/>
          <w:p>
            <w:pPr>
              <w:pStyle w:val="Compact"/>
              <w:jc w:val="right"/>
            </w:pPr>
            <w:r>
              <w:t xml:space="preserve">85.4</w:t>
            </w:r>
          </w:p>
        </w:tc>
      </w:tr>
      <w:tr>
        <w:tc>
          <w:tcPr/>
          <w:p>
            <w:pPr>
              <w:pStyle w:val="Compact"/>
              <w:jc w:val="left"/>
            </w:pPr>
            <w:r>
              <w:t xml:space="preserve">16670</w:t>
            </w:r>
          </w:p>
        </w:tc>
        <w:tc>
          <w:tcPr/>
          <w:p>
            <w:pPr>
              <w:pStyle w:val="Compact"/>
              <w:jc w:val="left"/>
            </w:pPr>
            <w:r>
              <w:t xml:space="preserve">Lappila</w:t>
            </w:r>
          </w:p>
        </w:tc>
        <w:tc>
          <w:tcPr/>
          <w:p>
            <w:pPr>
              <w:pStyle w:val="Compact"/>
              <w:jc w:val="right"/>
            </w:pPr>
            <w:r>
              <w:t xml:space="preserve">103.3</w:t>
            </w:r>
          </w:p>
        </w:tc>
        <w:tc>
          <w:tcPr/>
          <w:p>
            <w:pPr>
              <w:pStyle w:val="Compact"/>
              <w:jc w:val="right"/>
            </w:pPr>
            <w:r>
              <w:t xml:space="preserve">100.0</w:t>
            </w:r>
          </w:p>
        </w:tc>
        <w:tc>
          <w:tcPr/>
          <w:p>
            <w:pPr>
              <w:pStyle w:val="Compact"/>
              <w:jc w:val="right"/>
            </w:pPr>
            <w:r>
              <w:t xml:space="preserve">99.2</w:t>
            </w:r>
          </w:p>
        </w:tc>
        <w:tc>
          <w:tcPr/>
          <w:p>
            <w:pPr>
              <w:pStyle w:val="Compact"/>
              <w:jc w:val="right"/>
            </w:pPr>
            <w:r>
              <w:t xml:space="preserve">104.3</w:t>
            </w:r>
          </w:p>
        </w:tc>
        <w:tc>
          <w:tcPr/>
          <w:p>
            <w:pPr>
              <w:pStyle w:val="Compact"/>
              <w:jc w:val="right"/>
            </w:pPr>
            <w:r>
              <w:t xml:space="preserve">109.6</w:t>
            </w:r>
          </w:p>
        </w:tc>
      </w:tr>
      <w:tr>
        <w:tc>
          <w:tcPr/>
          <w:p>
            <w:pPr>
              <w:pStyle w:val="Compact"/>
              <w:jc w:val="left"/>
            </w:pPr>
            <w:r>
              <w:t xml:space="preserve">16300</w:t>
            </w:r>
          </w:p>
        </w:tc>
        <w:tc>
          <w:tcPr/>
          <w:p>
            <w:pPr>
              <w:pStyle w:val="Compact"/>
              <w:jc w:val="left"/>
            </w:pPr>
            <w:r>
              <w:t xml:space="preserve">Orimattila Keskus</w:t>
            </w:r>
          </w:p>
        </w:tc>
        <w:tc>
          <w:tcPr/>
          <w:p>
            <w:pPr>
              <w:pStyle w:val="Compact"/>
              <w:jc w:val="right"/>
            </w:pPr>
            <w:r>
              <w:t xml:space="preserve">103.0</w:t>
            </w:r>
          </w:p>
        </w:tc>
        <w:tc>
          <w:tcPr/>
          <w:p>
            <w:pPr>
              <w:pStyle w:val="Compact"/>
              <w:jc w:val="right"/>
            </w:pPr>
            <w:r>
              <w:t xml:space="preserve">109.2</w:t>
            </w:r>
          </w:p>
        </w:tc>
        <w:tc>
          <w:tcPr/>
          <w:p>
            <w:pPr>
              <w:pStyle w:val="Compact"/>
              <w:jc w:val="right"/>
            </w:pPr>
            <w:r>
              <w:t xml:space="preserve">87.1</w:t>
            </w:r>
          </w:p>
        </w:tc>
        <w:tc>
          <w:tcPr/>
          <w:p>
            <w:pPr>
              <w:pStyle w:val="Compact"/>
              <w:jc w:val="right"/>
            </w:pPr>
            <w:r>
              <w:t xml:space="preserve">105.0</w:t>
            </w:r>
          </w:p>
        </w:tc>
        <w:tc>
          <w:tcPr/>
          <w:p>
            <w:pPr>
              <w:pStyle w:val="Compact"/>
              <w:jc w:val="right"/>
            </w:pPr>
            <w:r>
              <w:t xml:space="preserve">110.6</w:t>
            </w:r>
          </w:p>
        </w:tc>
      </w:tr>
      <w:tr>
        <w:tc>
          <w:tcPr/>
          <w:p>
            <w:pPr>
              <w:pStyle w:val="Compact"/>
              <w:jc w:val="left"/>
            </w:pPr>
            <w:r>
              <w:t xml:space="preserve">18300</w:t>
            </w:r>
          </w:p>
        </w:tc>
        <w:tc>
          <w:tcPr/>
          <w:p>
            <w:pPr>
              <w:pStyle w:val="Compact"/>
              <w:jc w:val="left"/>
            </w:pPr>
            <w:r>
              <w:t xml:space="preserve">Heinola kk</w:t>
            </w:r>
          </w:p>
        </w:tc>
        <w:tc>
          <w:tcPr/>
          <w:p>
            <w:pPr>
              <w:pStyle w:val="Compact"/>
              <w:jc w:val="right"/>
            </w:pPr>
            <w:r>
              <w:t xml:space="preserve">103.0</w:t>
            </w:r>
          </w:p>
        </w:tc>
        <w:tc>
          <w:tcPr/>
          <w:p>
            <w:pPr>
              <w:pStyle w:val="Compact"/>
              <w:jc w:val="right"/>
            </w:pPr>
            <w:r>
              <w:t xml:space="preserve">93.0</w:t>
            </w:r>
          </w:p>
        </w:tc>
        <w:tc>
          <w:tcPr/>
          <w:p>
            <w:pPr>
              <w:pStyle w:val="Compact"/>
              <w:jc w:val="right"/>
            </w:pPr>
            <w:r>
              <w:t xml:space="preserve">91.2</w:t>
            </w:r>
          </w:p>
        </w:tc>
        <w:tc>
          <w:tcPr/>
          <w:p>
            <w:pPr>
              <w:pStyle w:val="Compact"/>
              <w:jc w:val="right"/>
            </w:pPr>
            <w:r>
              <w:t xml:space="preserve">124.3</w:t>
            </w:r>
          </w:p>
        </w:tc>
        <w:tc>
          <w:tcPr/>
          <w:p>
            <w:pPr>
              <w:pStyle w:val="Compact"/>
              <w:jc w:val="right"/>
            </w:pPr>
            <w:r>
              <w:t xml:space="preserve">103.6</w:t>
            </w:r>
          </w:p>
        </w:tc>
      </w:tr>
      <w:tr>
        <w:tc>
          <w:tcPr/>
          <w:p>
            <w:pPr>
              <w:pStyle w:val="Compact"/>
              <w:jc w:val="left"/>
            </w:pPr>
            <w:r>
              <w:t xml:space="preserve">15580</w:t>
            </w:r>
          </w:p>
        </w:tc>
        <w:tc>
          <w:tcPr/>
          <w:p>
            <w:pPr>
              <w:pStyle w:val="Compact"/>
              <w:jc w:val="left"/>
            </w:pPr>
            <w:r>
              <w:t xml:space="preserve">Ruuhijärvi</w:t>
            </w:r>
          </w:p>
        </w:tc>
        <w:tc>
          <w:tcPr/>
          <w:p>
            <w:pPr>
              <w:pStyle w:val="Compact"/>
              <w:jc w:val="right"/>
            </w:pPr>
            <w:r>
              <w:t xml:space="preserve">102.6</w:t>
            </w:r>
          </w:p>
        </w:tc>
        <w:tc>
          <w:tcPr/>
          <w:p>
            <w:pPr>
              <w:pStyle w:val="Compact"/>
              <w:jc w:val="right"/>
            </w:pPr>
            <w:r>
              <w:t xml:space="preserve">81.8</w:t>
            </w:r>
          </w:p>
        </w:tc>
        <w:tc>
          <w:tcPr/>
          <w:p>
            <w:pPr>
              <w:pStyle w:val="Compact"/>
              <w:jc w:val="right"/>
            </w:pPr>
            <w:r>
              <w:t xml:space="preserve">92.6</w:t>
            </w:r>
          </w:p>
        </w:tc>
        <w:tc>
          <w:tcPr/>
          <w:p>
            <w:pPr>
              <w:pStyle w:val="Compact"/>
              <w:jc w:val="right"/>
            </w:pPr>
            <w:r>
              <w:t xml:space="preserve">136.8</w:t>
            </w:r>
          </w:p>
        </w:tc>
        <w:tc>
          <w:tcPr/>
          <w:p>
            <w:pPr>
              <w:pStyle w:val="Compact"/>
              <w:jc w:val="right"/>
            </w:pPr>
            <w:r>
              <w:t xml:space="preserve">99.1</w:t>
            </w:r>
          </w:p>
        </w:tc>
      </w:tr>
      <w:tr>
        <w:tc>
          <w:tcPr/>
          <w:p>
            <w:pPr>
              <w:pStyle w:val="Compact"/>
              <w:jc w:val="left"/>
            </w:pPr>
            <w:r>
              <w:t xml:space="preserve">17510</w:t>
            </w:r>
          </w:p>
        </w:tc>
        <w:tc>
          <w:tcPr/>
          <w:p>
            <w:pPr>
              <w:pStyle w:val="Compact"/>
              <w:jc w:val="left"/>
            </w:pPr>
            <w:r>
              <w:t xml:space="preserve">Nyystölä</w:t>
            </w:r>
          </w:p>
        </w:tc>
        <w:tc>
          <w:tcPr/>
          <w:p>
            <w:pPr>
              <w:pStyle w:val="Compact"/>
              <w:jc w:val="right"/>
            </w:pPr>
            <w:r>
              <w:t xml:space="preserve">101.7</w:t>
            </w:r>
          </w:p>
        </w:tc>
        <w:tc>
          <w:tcPr/>
          <w:p>
            <w:pPr>
              <w:pStyle w:val="Compact"/>
              <w:jc w:val="right"/>
            </w:pPr>
            <w:r>
              <w:t xml:space="preserve">106.0</w:t>
            </w:r>
          </w:p>
        </w:tc>
        <w:tc>
          <w:tcPr/>
          <w:p>
            <w:pPr>
              <w:pStyle w:val="Compact"/>
              <w:jc w:val="right"/>
            </w:pPr>
            <w:r>
              <w:t xml:space="preserve">114.4</w:t>
            </w:r>
          </w:p>
        </w:tc>
        <w:tc>
          <w:tcPr/>
          <w:p>
            <w:pPr>
              <w:pStyle w:val="Compact"/>
              <w:jc w:val="right"/>
            </w:pPr>
            <w:r>
              <w:t xml:space="preserve">82.0</w:t>
            </w:r>
          </w:p>
        </w:tc>
        <w:tc>
          <w:tcPr/>
          <w:p>
            <w:pPr>
              <w:pStyle w:val="Compact"/>
              <w:jc w:val="right"/>
            </w:pPr>
            <w:r>
              <w:t xml:space="preserve">104.4</w:t>
            </w:r>
          </w:p>
        </w:tc>
      </w:tr>
      <w:tr>
        <w:tc>
          <w:tcPr/>
          <w:p>
            <w:pPr>
              <w:pStyle w:val="Compact"/>
              <w:jc w:val="left"/>
            </w:pPr>
            <w:r>
              <w:t xml:space="preserve">17470</w:t>
            </w:r>
          </w:p>
        </w:tc>
        <w:tc>
          <w:tcPr/>
          <w:p>
            <w:pPr>
              <w:pStyle w:val="Compact"/>
              <w:jc w:val="left"/>
            </w:pPr>
            <w:r>
              <w:t xml:space="preserve">Maakeski</w:t>
            </w:r>
          </w:p>
        </w:tc>
        <w:tc>
          <w:tcPr/>
          <w:p>
            <w:pPr>
              <w:pStyle w:val="Compact"/>
              <w:jc w:val="right"/>
            </w:pPr>
            <w:r>
              <w:t xml:space="preserve">101.6</w:t>
            </w:r>
          </w:p>
        </w:tc>
        <w:tc>
          <w:tcPr/>
          <w:p>
            <w:pPr>
              <w:pStyle w:val="Compact"/>
              <w:jc w:val="right"/>
            </w:pPr>
            <w:r>
              <w:t xml:space="preserve">107.5</w:t>
            </w:r>
          </w:p>
        </w:tc>
        <w:tc>
          <w:tcPr/>
          <w:p>
            <w:pPr>
              <w:pStyle w:val="Compact"/>
              <w:jc w:val="right"/>
            </w:pPr>
            <w:r>
              <w:t xml:space="preserve">113.2</w:t>
            </w:r>
          </w:p>
        </w:tc>
        <w:tc>
          <w:tcPr/>
          <w:p>
            <w:pPr>
              <w:pStyle w:val="Compact"/>
              <w:jc w:val="right"/>
            </w:pPr>
            <w:r>
              <w:t xml:space="preserve">63.5</w:t>
            </w:r>
          </w:p>
        </w:tc>
        <w:tc>
          <w:tcPr/>
          <w:p>
            <w:pPr>
              <w:pStyle w:val="Compact"/>
              <w:jc w:val="right"/>
            </w:pPr>
            <w:r>
              <w:t xml:space="preserve">122.0</w:t>
            </w:r>
          </w:p>
        </w:tc>
      </w:tr>
      <w:tr>
        <w:tc>
          <w:tcPr/>
          <w:p>
            <w:pPr>
              <w:pStyle w:val="Compact"/>
              <w:jc w:val="left"/>
            </w:pPr>
            <w:r>
              <w:t xml:space="preserve">16350</w:t>
            </w:r>
          </w:p>
        </w:tc>
        <w:tc>
          <w:tcPr/>
          <w:p>
            <w:pPr>
              <w:pStyle w:val="Compact"/>
              <w:jc w:val="left"/>
            </w:pPr>
            <w:r>
              <w:t xml:space="preserve">Niinikoski</w:t>
            </w:r>
          </w:p>
        </w:tc>
        <w:tc>
          <w:tcPr/>
          <w:p>
            <w:pPr>
              <w:pStyle w:val="Compact"/>
              <w:jc w:val="right"/>
            </w:pPr>
            <w:r>
              <w:t xml:space="preserve">101.2</w:t>
            </w:r>
          </w:p>
        </w:tc>
        <w:tc>
          <w:tcPr/>
          <w:p>
            <w:pPr>
              <w:pStyle w:val="Compact"/>
              <w:jc w:val="right"/>
            </w:pPr>
            <w:r>
              <w:t xml:space="preserve">86.0</w:t>
            </w:r>
          </w:p>
        </w:tc>
        <w:tc>
          <w:tcPr/>
          <w:p>
            <w:pPr>
              <w:pStyle w:val="Compact"/>
              <w:jc w:val="right"/>
            </w:pPr>
            <w:r>
              <w:t xml:space="preserve">95.9</w:t>
            </w:r>
          </w:p>
        </w:tc>
        <w:tc>
          <w:tcPr/>
          <w:p>
            <w:pPr>
              <w:pStyle w:val="Compact"/>
              <w:jc w:val="right"/>
            </w:pPr>
            <w:r>
              <w:t xml:space="preserve">100.5</w:t>
            </w:r>
          </w:p>
        </w:tc>
        <w:tc>
          <w:tcPr/>
          <w:p>
            <w:pPr>
              <w:pStyle w:val="Compact"/>
              <w:jc w:val="right"/>
            </w:pPr>
            <w:r>
              <w:t xml:space="preserve">122.7</w:t>
            </w:r>
          </w:p>
        </w:tc>
      </w:tr>
      <w:tr>
        <w:tc>
          <w:tcPr/>
          <w:p>
            <w:pPr>
              <w:pStyle w:val="Compact"/>
              <w:jc w:val="left"/>
            </w:pPr>
            <w:r>
              <w:t xml:space="preserve">17450</w:t>
            </w:r>
          </w:p>
        </w:tc>
        <w:tc>
          <w:tcPr/>
          <w:p>
            <w:pPr>
              <w:pStyle w:val="Compact"/>
              <w:jc w:val="left"/>
            </w:pPr>
            <w:r>
              <w:t xml:space="preserve">Iso-Äiniö-Vähimaa</w:t>
            </w:r>
          </w:p>
        </w:tc>
        <w:tc>
          <w:tcPr/>
          <w:p>
            <w:pPr>
              <w:pStyle w:val="Compact"/>
              <w:jc w:val="right"/>
            </w:pPr>
            <w:r>
              <w:t xml:space="preserve">101.1</w:t>
            </w:r>
          </w:p>
        </w:tc>
        <w:tc>
          <w:tcPr/>
          <w:p>
            <w:pPr>
              <w:pStyle w:val="Compact"/>
              <w:jc w:val="right"/>
            </w:pPr>
            <w:r>
              <w:t xml:space="preserve">95.5</w:t>
            </w:r>
          </w:p>
        </w:tc>
        <w:tc>
          <w:tcPr/>
          <w:p>
            <w:pPr>
              <w:pStyle w:val="Compact"/>
              <w:jc w:val="right"/>
            </w:pPr>
            <w:r>
              <w:t xml:space="preserve">106.7</w:t>
            </w:r>
          </w:p>
        </w:tc>
        <w:tc>
          <w:tcPr/>
          <w:p>
            <w:pPr>
              <w:pStyle w:val="Compact"/>
              <w:jc w:val="right"/>
            </w:pPr>
            <w:r>
              <w:t xml:space="preserve">89.3</w:t>
            </w:r>
          </w:p>
        </w:tc>
        <w:tc>
          <w:tcPr/>
          <w:p>
            <w:pPr>
              <w:pStyle w:val="Compact"/>
              <w:jc w:val="right"/>
            </w:pPr>
            <w:r>
              <w:t xml:space="preserve">113.0</w:t>
            </w:r>
          </w:p>
        </w:tc>
      </w:tr>
      <w:tr>
        <w:tc>
          <w:tcPr/>
          <w:p>
            <w:pPr>
              <w:pStyle w:val="Compact"/>
              <w:jc w:val="left"/>
            </w:pPr>
            <w:r>
              <w:t xml:space="preserve">16790</w:t>
            </w:r>
          </w:p>
        </w:tc>
        <w:tc>
          <w:tcPr/>
          <w:p>
            <w:pPr>
              <w:pStyle w:val="Compact"/>
              <w:jc w:val="left"/>
            </w:pPr>
            <w:r>
              <w:t xml:space="preserve">Manskivi</w:t>
            </w:r>
          </w:p>
        </w:tc>
        <w:tc>
          <w:tcPr/>
          <w:p>
            <w:pPr>
              <w:pStyle w:val="Compact"/>
              <w:jc w:val="right"/>
            </w:pPr>
            <w:r>
              <w:t xml:space="preserve">100.1</w:t>
            </w:r>
          </w:p>
        </w:tc>
        <w:tc>
          <w:tcPr/>
          <w:p>
            <w:pPr>
              <w:pStyle w:val="Compact"/>
              <w:jc w:val="right"/>
            </w:pPr>
            <w:r>
              <w:t xml:space="preserve">77.6</w:t>
            </w:r>
          </w:p>
        </w:tc>
        <w:tc>
          <w:tcPr/>
          <w:p>
            <w:pPr>
              <w:pStyle w:val="Compact"/>
              <w:jc w:val="right"/>
            </w:pPr>
            <w:r>
              <w:t xml:space="preserve">61.1</w:t>
            </w:r>
          </w:p>
        </w:tc>
        <w:tc>
          <w:tcPr/>
          <w:p>
            <w:pPr>
              <w:pStyle w:val="Compact"/>
              <w:jc w:val="right"/>
            </w:pPr>
            <w:r>
              <w:t xml:space="preserve">148.6</w:t>
            </w:r>
          </w:p>
        </w:tc>
        <w:tc>
          <w:tcPr/>
          <w:p>
            <w:pPr>
              <w:pStyle w:val="Compact"/>
              <w:jc w:val="right"/>
            </w:pPr>
            <w:r>
              <w:t xml:space="preserve">113.2</w:t>
            </w:r>
          </w:p>
        </w:tc>
      </w:tr>
      <w:tr>
        <w:tc>
          <w:tcPr/>
          <w:p>
            <w:pPr>
              <w:pStyle w:val="Compact"/>
              <w:jc w:val="left"/>
            </w:pPr>
            <w:r>
              <w:t xml:space="preserve">16100</w:t>
            </w:r>
          </w:p>
        </w:tc>
        <w:tc>
          <w:tcPr/>
          <w:p>
            <w:pPr>
              <w:pStyle w:val="Compact"/>
              <w:jc w:val="left"/>
            </w:pPr>
            <w:r>
              <w:t xml:space="preserve">Uusikylä</w:t>
            </w:r>
          </w:p>
        </w:tc>
        <w:tc>
          <w:tcPr/>
          <w:p>
            <w:pPr>
              <w:pStyle w:val="Compact"/>
              <w:jc w:val="right"/>
            </w:pPr>
            <w:r>
              <w:t xml:space="preserve">99.7</w:t>
            </w:r>
          </w:p>
        </w:tc>
        <w:tc>
          <w:tcPr/>
          <w:p>
            <w:pPr>
              <w:pStyle w:val="Compact"/>
              <w:jc w:val="right"/>
            </w:pPr>
            <w:r>
              <w:t xml:space="preserve">84.9</w:t>
            </w:r>
          </w:p>
        </w:tc>
        <w:tc>
          <w:tcPr/>
          <w:p>
            <w:pPr>
              <w:pStyle w:val="Compact"/>
              <w:jc w:val="right"/>
            </w:pPr>
            <w:r>
              <w:t xml:space="preserve">85.3</w:t>
            </w:r>
          </w:p>
        </w:tc>
        <w:tc>
          <w:tcPr/>
          <w:p>
            <w:pPr>
              <w:pStyle w:val="Compact"/>
              <w:jc w:val="right"/>
            </w:pPr>
            <w:r>
              <w:t xml:space="preserve">122.5</w:t>
            </w:r>
          </w:p>
        </w:tc>
        <w:tc>
          <w:tcPr/>
          <w:p>
            <w:pPr>
              <w:pStyle w:val="Compact"/>
              <w:jc w:val="right"/>
            </w:pPr>
            <w:r>
              <w:t xml:space="preserve">106.1</w:t>
            </w:r>
          </w:p>
        </w:tc>
      </w:tr>
      <w:tr>
        <w:tc>
          <w:tcPr/>
          <w:p>
            <w:pPr>
              <w:pStyle w:val="Compact"/>
              <w:jc w:val="left"/>
            </w:pPr>
            <w:r>
              <w:t xml:space="preserve">19630</w:t>
            </w:r>
          </w:p>
        </w:tc>
        <w:tc>
          <w:tcPr/>
          <w:p>
            <w:pPr>
              <w:pStyle w:val="Compact"/>
              <w:jc w:val="left"/>
            </w:pPr>
            <w:r>
              <w:t xml:space="preserve">Kalhonkylä</w:t>
            </w:r>
          </w:p>
        </w:tc>
        <w:tc>
          <w:tcPr/>
          <w:p>
            <w:pPr>
              <w:pStyle w:val="Compact"/>
              <w:jc w:val="right"/>
            </w:pPr>
            <w:r>
              <w:t xml:space="preserve">98.3</w:t>
            </w:r>
          </w:p>
        </w:tc>
        <w:tc>
          <w:tcPr/>
          <w:p>
            <w:pPr>
              <w:pStyle w:val="Compact"/>
              <w:jc w:val="right"/>
            </w:pPr>
            <w:r>
              <w:t xml:space="preserve">122.4</w:t>
            </w:r>
          </w:p>
        </w:tc>
        <w:tc>
          <w:tcPr/>
          <w:p>
            <w:pPr>
              <w:pStyle w:val="Compact"/>
              <w:jc w:val="right"/>
            </w:pPr>
            <w:r>
              <w:t xml:space="preserve">149.6</w:t>
            </w:r>
          </w:p>
        </w:tc>
        <w:tc>
          <w:tcPr/>
          <w:p>
            <w:pPr>
              <w:pStyle w:val="Compact"/>
              <w:jc w:val="right"/>
            </w:pPr>
            <w:r>
              <w:t xml:space="preserve">17.2</w:t>
            </w:r>
          </w:p>
        </w:tc>
        <w:tc>
          <w:tcPr/>
          <w:p>
            <w:pPr>
              <w:pStyle w:val="Compact"/>
              <w:jc w:val="right"/>
            </w:pPr>
            <w:r>
              <w:t xml:space="preserve">104.1</w:t>
            </w:r>
          </w:p>
        </w:tc>
      </w:tr>
      <w:tr>
        <w:tc>
          <w:tcPr/>
          <w:p>
            <w:pPr>
              <w:pStyle w:val="Compact"/>
              <w:jc w:val="left"/>
            </w:pPr>
            <w:r>
              <w:t xml:space="preserve">47450</w:t>
            </w:r>
          </w:p>
        </w:tc>
        <w:tc>
          <w:tcPr/>
          <w:p>
            <w:pPr>
              <w:pStyle w:val="Compact"/>
              <w:jc w:val="left"/>
            </w:pPr>
            <w:r>
              <w:t xml:space="preserve">Perheniemi</w:t>
            </w:r>
          </w:p>
        </w:tc>
        <w:tc>
          <w:tcPr/>
          <w:p>
            <w:pPr>
              <w:pStyle w:val="Compact"/>
              <w:jc w:val="right"/>
            </w:pPr>
            <w:r>
              <w:t xml:space="preserve">97.5</w:t>
            </w:r>
          </w:p>
        </w:tc>
        <w:tc>
          <w:tcPr/>
          <w:p>
            <w:pPr>
              <w:pStyle w:val="Compact"/>
              <w:jc w:val="right"/>
            </w:pPr>
            <w:r>
              <w:t xml:space="preserve">101.9</w:t>
            </w:r>
          </w:p>
        </w:tc>
        <w:tc>
          <w:tcPr/>
          <w:p>
            <w:pPr>
              <w:pStyle w:val="Compact"/>
              <w:jc w:val="right"/>
            </w:pPr>
            <w:r>
              <w:t xml:space="preserve">99.0</w:t>
            </w:r>
          </w:p>
        </w:tc>
        <w:tc>
          <w:tcPr/>
          <w:p>
            <w:pPr>
              <w:pStyle w:val="Compact"/>
              <w:jc w:val="right"/>
            </w:pPr>
            <w:r>
              <w:t xml:space="preserve">75.3</w:t>
            </w:r>
          </w:p>
        </w:tc>
        <w:tc>
          <w:tcPr/>
          <w:p>
            <w:pPr>
              <w:pStyle w:val="Compact"/>
              <w:jc w:val="right"/>
            </w:pPr>
            <w:r>
              <w:t xml:space="preserve">114.0</w:t>
            </w:r>
          </w:p>
        </w:tc>
      </w:tr>
      <w:tr>
        <w:tc>
          <w:tcPr/>
          <w:p>
            <w:pPr>
              <w:pStyle w:val="Compact"/>
              <w:jc w:val="left"/>
            </w:pPr>
            <w:r>
              <w:t xml:space="preserve">16390</w:t>
            </w:r>
          </w:p>
        </w:tc>
        <w:tc>
          <w:tcPr/>
          <w:p>
            <w:pPr>
              <w:pStyle w:val="Compact"/>
              <w:jc w:val="left"/>
            </w:pPr>
            <w:r>
              <w:t xml:space="preserve">Pakaa</w:t>
            </w:r>
          </w:p>
        </w:tc>
        <w:tc>
          <w:tcPr/>
          <w:p>
            <w:pPr>
              <w:pStyle w:val="Compact"/>
              <w:jc w:val="right"/>
            </w:pPr>
            <w:r>
              <w:t xml:space="preserve">96.0</w:t>
            </w:r>
          </w:p>
        </w:tc>
        <w:tc>
          <w:tcPr/>
          <w:p>
            <w:pPr>
              <w:pStyle w:val="Compact"/>
              <w:jc w:val="right"/>
            </w:pPr>
            <w:r>
              <w:t xml:space="preserve">64.8</w:t>
            </w:r>
          </w:p>
        </w:tc>
        <w:tc>
          <w:tcPr/>
          <w:p>
            <w:pPr>
              <w:pStyle w:val="Compact"/>
              <w:jc w:val="right"/>
            </w:pPr>
            <w:r>
              <w:t xml:space="preserve">104.0</w:t>
            </w:r>
          </w:p>
        </w:tc>
        <w:tc>
          <w:tcPr/>
          <w:p>
            <w:pPr>
              <w:pStyle w:val="Compact"/>
              <w:jc w:val="right"/>
            </w:pPr>
            <w:r>
              <w:t xml:space="preserve">133.2</w:t>
            </w:r>
          </w:p>
        </w:tc>
        <w:tc>
          <w:tcPr/>
          <w:p>
            <w:pPr>
              <w:pStyle w:val="Compact"/>
              <w:jc w:val="right"/>
            </w:pPr>
            <w:r>
              <w:t xml:space="preserve">81.9</w:t>
            </w:r>
          </w:p>
        </w:tc>
      </w:tr>
      <w:tr>
        <w:tc>
          <w:tcPr/>
          <w:p>
            <w:pPr>
              <w:pStyle w:val="Compact"/>
              <w:jc w:val="left"/>
            </w:pPr>
            <w:r>
              <w:t xml:space="preserve">16540</w:t>
            </w:r>
          </w:p>
        </w:tc>
        <w:tc>
          <w:tcPr/>
          <w:p>
            <w:pPr>
              <w:pStyle w:val="Compact"/>
              <w:jc w:val="left"/>
            </w:pPr>
            <w:r>
              <w:t xml:space="preserve">Mertie</w:t>
            </w:r>
          </w:p>
        </w:tc>
        <w:tc>
          <w:tcPr/>
          <w:p>
            <w:pPr>
              <w:pStyle w:val="Compact"/>
              <w:jc w:val="right"/>
            </w:pPr>
            <w:r>
              <w:t xml:space="preserve">95.7</w:t>
            </w:r>
          </w:p>
        </w:tc>
        <w:tc>
          <w:tcPr/>
          <w:p>
            <w:pPr>
              <w:pStyle w:val="Compact"/>
              <w:jc w:val="right"/>
            </w:pPr>
            <w:r>
              <w:t xml:space="preserve">58.7</w:t>
            </w:r>
          </w:p>
        </w:tc>
        <w:tc>
          <w:tcPr/>
          <w:p>
            <w:pPr>
              <w:pStyle w:val="Compact"/>
              <w:jc w:val="right"/>
            </w:pPr>
            <w:r>
              <w:t xml:space="preserve">112.1</w:t>
            </w:r>
          </w:p>
        </w:tc>
        <w:tc>
          <w:tcPr/>
          <w:p>
            <w:pPr>
              <w:pStyle w:val="Compact"/>
              <w:jc w:val="right"/>
            </w:pPr>
            <w:r>
              <w:t xml:space="preserve">108.6</w:t>
            </w:r>
          </w:p>
        </w:tc>
        <w:tc>
          <w:tcPr/>
          <w:p>
            <w:pPr>
              <w:pStyle w:val="Compact"/>
              <w:jc w:val="right"/>
            </w:pPr>
            <w:r>
              <w:t xml:space="preserve">103.6</w:t>
            </w:r>
          </w:p>
        </w:tc>
      </w:tr>
      <w:tr>
        <w:tc>
          <w:tcPr/>
          <w:p>
            <w:pPr>
              <w:pStyle w:val="Compact"/>
              <w:jc w:val="left"/>
            </w:pPr>
            <w:r>
              <w:t xml:space="preserve">47310</w:t>
            </w:r>
          </w:p>
        </w:tc>
        <w:tc>
          <w:tcPr/>
          <w:p>
            <w:pPr>
              <w:pStyle w:val="Compact"/>
              <w:jc w:val="left"/>
            </w:pPr>
            <w:r>
              <w:t xml:space="preserve">Haapa-Kimola</w:t>
            </w:r>
          </w:p>
        </w:tc>
        <w:tc>
          <w:tcPr/>
          <w:p>
            <w:pPr>
              <w:pStyle w:val="Compact"/>
              <w:jc w:val="right"/>
            </w:pPr>
            <w:r>
              <w:t xml:space="preserve">95.5</w:t>
            </w:r>
          </w:p>
        </w:tc>
        <w:tc>
          <w:tcPr/>
          <w:p>
            <w:pPr>
              <w:pStyle w:val="Compact"/>
              <w:jc w:val="right"/>
            </w:pPr>
            <w:r>
              <w:t xml:space="preserve">116.3</w:t>
            </w:r>
          </w:p>
        </w:tc>
        <w:tc>
          <w:tcPr/>
          <w:p>
            <w:pPr>
              <w:pStyle w:val="Compact"/>
              <w:jc w:val="right"/>
            </w:pPr>
            <w:r>
              <w:t xml:space="preserve">122.2</w:t>
            </w:r>
          </w:p>
        </w:tc>
        <w:tc>
          <w:tcPr/>
          <w:p>
            <w:pPr>
              <w:pStyle w:val="Compact"/>
              <w:jc w:val="right"/>
            </w:pPr>
            <w:r>
              <w:t xml:space="preserve">55.1</w:t>
            </w:r>
          </w:p>
        </w:tc>
        <w:tc>
          <w:tcPr/>
          <w:p>
            <w:pPr>
              <w:pStyle w:val="Compact"/>
              <w:jc w:val="right"/>
            </w:pPr>
            <w:r>
              <w:t xml:space="preserve">88.6</w:t>
            </w:r>
          </w:p>
        </w:tc>
      </w:tr>
      <w:tr>
        <w:tc>
          <w:tcPr/>
          <w:p>
            <w:pPr>
              <w:pStyle w:val="Compact"/>
              <w:jc w:val="left"/>
            </w:pPr>
            <w:r>
              <w:t xml:space="preserve">17200</w:t>
            </w:r>
          </w:p>
        </w:tc>
        <w:tc>
          <w:tcPr/>
          <w:p>
            <w:pPr>
              <w:pStyle w:val="Compact"/>
              <w:jc w:val="left"/>
            </w:pPr>
            <w:r>
              <w:t xml:space="preserve">Vääksy Keskus</w:t>
            </w:r>
          </w:p>
        </w:tc>
        <w:tc>
          <w:tcPr/>
          <w:p>
            <w:pPr>
              <w:pStyle w:val="Compact"/>
              <w:jc w:val="right"/>
            </w:pPr>
            <w:r>
              <w:t xml:space="preserve">95.4</w:t>
            </w:r>
          </w:p>
        </w:tc>
        <w:tc>
          <w:tcPr/>
          <w:p>
            <w:pPr>
              <w:pStyle w:val="Compact"/>
              <w:jc w:val="right"/>
            </w:pPr>
            <w:r>
              <w:t xml:space="preserve">112.4</w:t>
            </w:r>
          </w:p>
        </w:tc>
        <w:tc>
          <w:tcPr/>
          <w:p>
            <w:pPr>
              <w:pStyle w:val="Compact"/>
              <w:jc w:val="right"/>
            </w:pPr>
            <w:r>
              <w:t xml:space="preserve">83.7</w:t>
            </w:r>
          </w:p>
        </w:tc>
        <w:tc>
          <w:tcPr/>
          <w:p>
            <w:pPr>
              <w:pStyle w:val="Compact"/>
              <w:jc w:val="right"/>
            </w:pPr>
            <w:r>
              <w:t xml:space="preserve">79.5</w:t>
            </w:r>
          </w:p>
        </w:tc>
        <w:tc>
          <w:tcPr/>
          <w:p>
            <w:pPr>
              <w:pStyle w:val="Compact"/>
              <w:jc w:val="right"/>
            </w:pPr>
            <w:r>
              <w:t xml:space="preserve">106.2</w:t>
            </w:r>
          </w:p>
        </w:tc>
      </w:tr>
      <w:tr>
        <w:tc>
          <w:tcPr/>
          <w:p>
            <w:pPr>
              <w:pStyle w:val="Compact"/>
              <w:jc w:val="left"/>
            </w:pPr>
            <w:r>
              <w:t xml:space="preserve">16280</w:t>
            </w:r>
          </w:p>
        </w:tc>
        <w:tc>
          <w:tcPr/>
          <w:p>
            <w:pPr>
              <w:pStyle w:val="Compact"/>
              <w:jc w:val="left"/>
            </w:pPr>
            <w:r>
              <w:t xml:space="preserve">Kuivanto</w:t>
            </w:r>
          </w:p>
        </w:tc>
        <w:tc>
          <w:tcPr/>
          <w:p>
            <w:pPr>
              <w:pStyle w:val="Compact"/>
              <w:jc w:val="right"/>
            </w:pPr>
            <w:r>
              <w:t xml:space="preserve">95.3</w:t>
            </w:r>
          </w:p>
        </w:tc>
        <w:tc>
          <w:tcPr/>
          <w:p>
            <w:pPr>
              <w:pStyle w:val="Compact"/>
              <w:jc w:val="right"/>
            </w:pPr>
            <w:r>
              <w:t xml:space="preserve">86.2</w:t>
            </w:r>
          </w:p>
        </w:tc>
        <w:tc>
          <w:tcPr/>
          <w:p>
            <w:pPr>
              <w:pStyle w:val="Compact"/>
              <w:jc w:val="right"/>
            </w:pPr>
            <w:r>
              <w:t xml:space="preserve">91.1</w:t>
            </w:r>
          </w:p>
        </w:tc>
        <w:tc>
          <w:tcPr/>
          <w:p>
            <w:pPr>
              <w:pStyle w:val="Compact"/>
              <w:jc w:val="right"/>
            </w:pPr>
            <w:r>
              <w:t xml:space="preserve">110.6</w:t>
            </w:r>
          </w:p>
        </w:tc>
        <w:tc>
          <w:tcPr/>
          <w:p>
            <w:pPr>
              <w:pStyle w:val="Compact"/>
              <w:jc w:val="right"/>
            </w:pPr>
            <w:r>
              <w:t xml:space="preserve">93.3</w:t>
            </w:r>
          </w:p>
        </w:tc>
      </w:tr>
      <w:tr>
        <w:tc>
          <w:tcPr/>
          <w:p>
            <w:pPr>
              <w:pStyle w:val="Compact"/>
              <w:jc w:val="left"/>
            </w:pPr>
            <w:r>
              <w:t xml:space="preserve">19110</w:t>
            </w:r>
          </w:p>
        </w:tc>
        <w:tc>
          <w:tcPr/>
          <w:p>
            <w:pPr>
              <w:pStyle w:val="Compact"/>
              <w:jc w:val="left"/>
            </w:pPr>
            <w:r>
              <w:t xml:space="preserve">Vierumäki taajama</w:t>
            </w:r>
          </w:p>
        </w:tc>
        <w:tc>
          <w:tcPr/>
          <w:p>
            <w:pPr>
              <w:pStyle w:val="Compact"/>
              <w:jc w:val="right"/>
            </w:pPr>
            <w:r>
              <w:t xml:space="preserve">95.2</w:t>
            </w:r>
          </w:p>
        </w:tc>
        <w:tc>
          <w:tcPr/>
          <w:p>
            <w:pPr>
              <w:pStyle w:val="Compact"/>
              <w:jc w:val="right"/>
            </w:pPr>
            <w:r>
              <w:t xml:space="preserve">75.1</w:t>
            </w:r>
          </w:p>
        </w:tc>
        <w:tc>
          <w:tcPr/>
          <w:p>
            <w:pPr>
              <w:pStyle w:val="Compact"/>
              <w:jc w:val="right"/>
            </w:pPr>
            <w:r>
              <w:t xml:space="preserve">79.1</w:t>
            </w:r>
          </w:p>
        </w:tc>
        <w:tc>
          <w:tcPr/>
          <w:p>
            <w:pPr>
              <w:pStyle w:val="Compact"/>
              <w:jc w:val="right"/>
            </w:pPr>
            <w:r>
              <w:t xml:space="preserve">123.1</w:t>
            </w:r>
          </w:p>
        </w:tc>
        <w:tc>
          <w:tcPr/>
          <w:p>
            <w:pPr>
              <w:pStyle w:val="Compact"/>
              <w:jc w:val="right"/>
            </w:pPr>
            <w:r>
              <w:t xml:space="preserve">103.3</w:t>
            </w:r>
          </w:p>
        </w:tc>
      </w:tr>
      <w:tr>
        <w:tc>
          <w:tcPr/>
          <w:p>
            <w:pPr>
              <w:pStyle w:val="Compact"/>
              <w:jc w:val="left"/>
            </w:pPr>
            <w:r>
              <w:t xml:space="preserve">47440</w:t>
            </w:r>
          </w:p>
        </w:tc>
        <w:tc>
          <w:tcPr/>
          <w:p>
            <w:pPr>
              <w:pStyle w:val="Compact"/>
              <w:jc w:val="left"/>
            </w:pPr>
            <w:r>
              <w:t xml:space="preserve">Sääskjärvi</w:t>
            </w:r>
          </w:p>
        </w:tc>
        <w:tc>
          <w:tcPr/>
          <w:p>
            <w:pPr>
              <w:pStyle w:val="Compact"/>
              <w:jc w:val="right"/>
            </w:pPr>
            <w:r>
              <w:t xml:space="preserve">93.9</w:t>
            </w:r>
          </w:p>
        </w:tc>
        <w:tc>
          <w:tcPr/>
          <w:p>
            <w:pPr>
              <w:pStyle w:val="Compact"/>
              <w:jc w:val="right"/>
            </w:pPr>
            <w:r>
              <w:t xml:space="preserve">85.7</w:t>
            </w:r>
          </w:p>
        </w:tc>
        <w:tc>
          <w:tcPr/>
          <w:p>
            <w:pPr>
              <w:pStyle w:val="Compact"/>
              <w:jc w:val="right"/>
            </w:pPr>
            <w:r>
              <w:t xml:space="preserve">115.6</w:t>
            </w:r>
          </w:p>
        </w:tc>
        <w:tc>
          <w:tcPr/>
          <w:p>
            <w:pPr>
              <w:pStyle w:val="Compact"/>
              <w:jc w:val="right"/>
            </w:pPr>
            <w:r>
              <w:t xml:space="preserve">84.2</w:t>
            </w:r>
          </w:p>
        </w:tc>
        <w:tc>
          <w:tcPr/>
          <w:p>
            <w:pPr>
              <w:pStyle w:val="Compact"/>
              <w:jc w:val="right"/>
            </w:pPr>
            <w:r>
              <w:t xml:space="preserve">90.1</w:t>
            </w:r>
          </w:p>
        </w:tc>
      </w:tr>
      <w:tr>
        <w:tc>
          <w:tcPr/>
          <w:p>
            <w:pPr>
              <w:pStyle w:val="Compact"/>
              <w:jc w:val="left"/>
            </w:pPr>
            <w:r>
              <w:t xml:space="preserve">18120</w:t>
            </w:r>
          </w:p>
        </w:tc>
        <w:tc>
          <w:tcPr/>
          <w:p>
            <w:pPr>
              <w:pStyle w:val="Compact"/>
              <w:jc w:val="left"/>
            </w:pPr>
            <w:r>
              <w:t xml:space="preserve">Reumasairaala-alue</w:t>
            </w:r>
          </w:p>
        </w:tc>
        <w:tc>
          <w:tcPr/>
          <w:p>
            <w:pPr>
              <w:pStyle w:val="Compact"/>
              <w:jc w:val="right"/>
            </w:pPr>
            <w:r>
              <w:t xml:space="preserve">93.6</w:t>
            </w:r>
          </w:p>
        </w:tc>
        <w:tc>
          <w:tcPr/>
          <w:p>
            <w:pPr>
              <w:pStyle w:val="Compact"/>
              <w:jc w:val="right"/>
            </w:pPr>
            <w:r>
              <w:t xml:space="preserve">91.6</w:t>
            </w:r>
          </w:p>
        </w:tc>
        <w:tc>
          <w:tcPr/>
          <w:p>
            <w:pPr>
              <w:pStyle w:val="Compact"/>
              <w:jc w:val="right"/>
            </w:pPr>
            <w:r>
              <w:t xml:space="preserve">70.1</w:t>
            </w:r>
          </w:p>
        </w:tc>
        <w:tc>
          <w:tcPr/>
          <w:p>
            <w:pPr>
              <w:pStyle w:val="Compact"/>
              <w:jc w:val="right"/>
            </w:pPr>
            <w:r>
              <w:t xml:space="preserve">101.1</w:t>
            </w:r>
          </w:p>
        </w:tc>
        <w:tc>
          <w:tcPr/>
          <w:p>
            <w:pPr>
              <w:pStyle w:val="Compact"/>
              <w:jc w:val="right"/>
            </w:pPr>
            <w:r>
              <w:t xml:space="preserve">111.5</w:t>
            </w:r>
          </w:p>
        </w:tc>
      </w:tr>
      <w:tr>
        <w:tc>
          <w:tcPr/>
          <w:p>
            <w:pPr>
              <w:pStyle w:val="Compact"/>
              <w:jc w:val="left"/>
            </w:pPr>
            <w:r>
              <w:t xml:space="preserve">15860</w:t>
            </w:r>
          </w:p>
        </w:tc>
        <w:tc>
          <w:tcPr/>
          <w:p>
            <w:pPr>
              <w:pStyle w:val="Compact"/>
              <w:jc w:val="left"/>
            </w:pPr>
            <w:r>
              <w:t xml:space="preserve">Kartano</w:t>
            </w:r>
          </w:p>
        </w:tc>
        <w:tc>
          <w:tcPr/>
          <w:p>
            <w:pPr>
              <w:pStyle w:val="Compact"/>
              <w:jc w:val="right"/>
            </w:pPr>
            <w:r>
              <w:t xml:space="preserve">93.0</w:t>
            </w:r>
          </w:p>
        </w:tc>
        <w:tc>
          <w:tcPr/>
          <w:p>
            <w:pPr>
              <w:pStyle w:val="Compact"/>
              <w:jc w:val="right"/>
            </w:pPr>
            <w:r>
              <w:t xml:space="preserve">101.3</w:t>
            </w:r>
          </w:p>
        </w:tc>
        <w:tc>
          <w:tcPr/>
          <w:p>
            <w:pPr>
              <w:pStyle w:val="Compact"/>
              <w:jc w:val="right"/>
            </w:pPr>
            <w:r>
              <w:t xml:space="preserve">70.6</w:t>
            </w:r>
          </w:p>
        </w:tc>
        <w:tc>
          <w:tcPr/>
          <w:p>
            <w:pPr>
              <w:pStyle w:val="Compact"/>
              <w:jc w:val="right"/>
            </w:pPr>
            <w:r>
              <w:t xml:space="preserve">107.1</w:t>
            </w:r>
          </w:p>
        </w:tc>
        <w:tc>
          <w:tcPr/>
          <w:p>
            <w:pPr>
              <w:pStyle w:val="Compact"/>
              <w:jc w:val="right"/>
            </w:pPr>
            <w:r>
              <w:t xml:space="preserve">93.0</w:t>
            </w:r>
          </w:p>
        </w:tc>
      </w:tr>
      <w:tr>
        <w:tc>
          <w:tcPr/>
          <w:p>
            <w:pPr>
              <w:pStyle w:val="Compact"/>
              <w:jc w:val="left"/>
            </w:pPr>
            <w:r>
              <w:t xml:space="preserve">15870</w:t>
            </w:r>
          </w:p>
        </w:tc>
        <w:tc>
          <w:tcPr/>
          <w:p>
            <w:pPr>
              <w:pStyle w:val="Compact"/>
              <w:jc w:val="left"/>
            </w:pPr>
            <w:r>
              <w:t xml:space="preserve">Salpakangas</w:t>
            </w:r>
          </w:p>
        </w:tc>
        <w:tc>
          <w:tcPr/>
          <w:p>
            <w:pPr>
              <w:pStyle w:val="Compact"/>
              <w:jc w:val="right"/>
            </w:pPr>
            <w:r>
              <w:t xml:space="preserve">92.9</w:t>
            </w:r>
          </w:p>
        </w:tc>
        <w:tc>
          <w:tcPr/>
          <w:p>
            <w:pPr>
              <w:pStyle w:val="Compact"/>
              <w:jc w:val="right"/>
            </w:pPr>
            <w:r>
              <w:t xml:space="preserve">107.3</w:t>
            </w:r>
          </w:p>
        </w:tc>
        <w:tc>
          <w:tcPr/>
          <w:p>
            <w:pPr>
              <w:pStyle w:val="Compact"/>
              <w:jc w:val="right"/>
            </w:pPr>
            <w:r>
              <w:t xml:space="preserve">74.4</w:t>
            </w:r>
          </w:p>
        </w:tc>
        <w:tc>
          <w:tcPr/>
          <w:p>
            <w:pPr>
              <w:pStyle w:val="Compact"/>
              <w:jc w:val="right"/>
            </w:pPr>
            <w:r>
              <w:t xml:space="preserve">93.0</w:t>
            </w:r>
          </w:p>
        </w:tc>
        <w:tc>
          <w:tcPr/>
          <w:p>
            <w:pPr>
              <w:pStyle w:val="Compact"/>
              <w:jc w:val="right"/>
            </w:pPr>
            <w:r>
              <w:t xml:space="preserve">97.0</w:t>
            </w:r>
          </w:p>
        </w:tc>
      </w:tr>
      <w:tr>
        <w:tc>
          <w:tcPr/>
          <w:p>
            <w:pPr>
              <w:pStyle w:val="Compact"/>
              <w:jc w:val="left"/>
            </w:pPr>
            <w:r>
              <w:t xml:space="preserve">16450</w:t>
            </w:r>
          </w:p>
        </w:tc>
        <w:tc>
          <w:tcPr/>
          <w:p>
            <w:pPr>
              <w:pStyle w:val="Compact"/>
              <w:jc w:val="left"/>
            </w:pPr>
            <w:r>
              <w:t xml:space="preserve">Mallusjoki</w:t>
            </w:r>
          </w:p>
        </w:tc>
        <w:tc>
          <w:tcPr/>
          <w:p>
            <w:pPr>
              <w:pStyle w:val="Compact"/>
              <w:jc w:val="right"/>
            </w:pPr>
            <w:r>
              <w:t xml:space="preserve">92.9</w:t>
            </w:r>
          </w:p>
        </w:tc>
        <w:tc>
          <w:tcPr/>
          <w:p>
            <w:pPr>
              <w:pStyle w:val="Compact"/>
              <w:jc w:val="right"/>
            </w:pPr>
            <w:r>
              <w:t xml:space="preserve">90.8</w:t>
            </w:r>
          </w:p>
        </w:tc>
        <w:tc>
          <w:tcPr/>
          <w:p>
            <w:pPr>
              <w:pStyle w:val="Compact"/>
              <w:jc w:val="right"/>
            </w:pPr>
            <w:r>
              <w:t xml:space="preserve">92.3</w:t>
            </w:r>
          </w:p>
        </w:tc>
        <w:tc>
          <w:tcPr/>
          <w:p>
            <w:pPr>
              <w:pStyle w:val="Compact"/>
              <w:jc w:val="right"/>
            </w:pPr>
            <w:r>
              <w:t xml:space="preserve">75.8</w:t>
            </w:r>
          </w:p>
        </w:tc>
        <w:tc>
          <w:tcPr/>
          <w:p>
            <w:pPr>
              <w:pStyle w:val="Compact"/>
              <w:jc w:val="right"/>
            </w:pPr>
            <w:r>
              <w:t xml:space="preserve">112.5</w:t>
            </w:r>
          </w:p>
        </w:tc>
      </w:tr>
      <w:tr>
        <w:tc>
          <w:tcPr/>
          <w:p>
            <w:pPr>
              <w:pStyle w:val="Compact"/>
              <w:jc w:val="left"/>
            </w:pPr>
            <w:r>
              <w:t xml:space="preserve">15840</w:t>
            </w:r>
          </w:p>
        </w:tc>
        <w:tc>
          <w:tcPr/>
          <w:p>
            <w:pPr>
              <w:pStyle w:val="Compact"/>
              <w:jc w:val="left"/>
            </w:pPr>
            <w:r>
              <w:t xml:space="preserve">Riihelä</w:t>
            </w:r>
          </w:p>
        </w:tc>
        <w:tc>
          <w:tcPr/>
          <w:p>
            <w:pPr>
              <w:pStyle w:val="Compact"/>
              <w:jc w:val="right"/>
            </w:pPr>
            <w:r>
              <w:t xml:space="preserve">91.9</w:t>
            </w:r>
          </w:p>
        </w:tc>
        <w:tc>
          <w:tcPr/>
          <w:p>
            <w:pPr>
              <w:pStyle w:val="Compact"/>
              <w:jc w:val="right"/>
            </w:pPr>
            <w:r>
              <w:t xml:space="preserve">82.1</w:t>
            </w:r>
          </w:p>
        </w:tc>
        <w:tc>
          <w:tcPr/>
          <w:p>
            <w:pPr>
              <w:pStyle w:val="Compact"/>
              <w:jc w:val="right"/>
            </w:pPr>
            <w:r>
              <w:t xml:space="preserve">75.1</w:t>
            </w:r>
          </w:p>
        </w:tc>
        <w:tc>
          <w:tcPr/>
          <w:p>
            <w:pPr>
              <w:pStyle w:val="Compact"/>
              <w:jc w:val="right"/>
            </w:pPr>
            <w:r>
              <w:t xml:space="preserve">130.2</w:t>
            </w:r>
          </w:p>
        </w:tc>
        <w:tc>
          <w:tcPr/>
          <w:p>
            <w:pPr>
              <w:pStyle w:val="Compact"/>
              <w:jc w:val="right"/>
            </w:pPr>
            <w:r>
              <w:t xml:space="preserve">80.0</w:t>
            </w:r>
          </w:p>
        </w:tc>
      </w:tr>
      <w:tr>
        <w:tc>
          <w:tcPr/>
          <w:p>
            <w:pPr>
              <w:pStyle w:val="Compact"/>
              <w:jc w:val="left"/>
            </w:pPr>
            <w:r>
              <w:t xml:space="preserve">18600</w:t>
            </w:r>
          </w:p>
        </w:tc>
        <w:tc>
          <w:tcPr/>
          <w:p>
            <w:pPr>
              <w:pStyle w:val="Compact"/>
              <w:jc w:val="left"/>
            </w:pPr>
            <w:r>
              <w:t xml:space="preserve">Myllyoja</w:t>
            </w:r>
          </w:p>
        </w:tc>
        <w:tc>
          <w:tcPr/>
          <w:p>
            <w:pPr>
              <w:pStyle w:val="Compact"/>
              <w:jc w:val="right"/>
            </w:pPr>
            <w:r>
              <w:t xml:space="preserve">89.8</w:t>
            </w:r>
          </w:p>
        </w:tc>
        <w:tc>
          <w:tcPr/>
          <w:p>
            <w:pPr>
              <w:pStyle w:val="Compact"/>
              <w:jc w:val="right"/>
            </w:pPr>
            <w:r>
              <w:t xml:space="preserve">60.6</w:t>
            </w:r>
          </w:p>
        </w:tc>
        <w:tc>
          <w:tcPr/>
          <w:p>
            <w:pPr>
              <w:pStyle w:val="Compact"/>
              <w:jc w:val="right"/>
            </w:pPr>
            <w:r>
              <w:t xml:space="preserve">81.9</w:t>
            </w:r>
          </w:p>
        </w:tc>
        <w:tc>
          <w:tcPr/>
          <w:p>
            <w:pPr>
              <w:pStyle w:val="Compact"/>
              <w:jc w:val="right"/>
            </w:pPr>
            <w:r>
              <w:t xml:space="preserve">124.7</w:t>
            </w:r>
          </w:p>
        </w:tc>
        <w:tc>
          <w:tcPr/>
          <w:p>
            <w:pPr>
              <w:pStyle w:val="Compact"/>
              <w:jc w:val="right"/>
            </w:pPr>
            <w:r>
              <w:t xml:space="preserve">91.9</w:t>
            </w:r>
          </w:p>
        </w:tc>
      </w:tr>
      <w:tr>
        <w:tc>
          <w:tcPr/>
          <w:p>
            <w:pPr>
              <w:pStyle w:val="Compact"/>
              <w:jc w:val="left"/>
            </w:pPr>
            <w:r>
              <w:t xml:space="preserve">15810</w:t>
            </w:r>
          </w:p>
        </w:tc>
        <w:tc>
          <w:tcPr/>
          <w:p>
            <w:pPr>
              <w:pStyle w:val="Compact"/>
              <w:jc w:val="left"/>
            </w:pPr>
            <w:r>
              <w:t xml:space="preserve">Kasakkamäki</w:t>
            </w:r>
          </w:p>
        </w:tc>
        <w:tc>
          <w:tcPr/>
          <w:p>
            <w:pPr>
              <w:pStyle w:val="Compact"/>
              <w:jc w:val="right"/>
            </w:pPr>
            <w:r>
              <w:t xml:space="preserve">88.4</w:t>
            </w:r>
          </w:p>
        </w:tc>
        <w:tc>
          <w:tcPr/>
          <w:p>
            <w:pPr>
              <w:pStyle w:val="Compact"/>
              <w:jc w:val="right"/>
            </w:pPr>
            <w:r>
              <w:t xml:space="preserve">66.3</w:t>
            </w:r>
          </w:p>
        </w:tc>
        <w:tc>
          <w:tcPr/>
          <w:p>
            <w:pPr>
              <w:pStyle w:val="Compact"/>
              <w:jc w:val="right"/>
            </w:pPr>
            <w:r>
              <w:t xml:space="preserve">76.8</w:t>
            </w:r>
          </w:p>
        </w:tc>
        <w:tc>
          <w:tcPr/>
          <w:p>
            <w:pPr>
              <w:pStyle w:val="Compact"/>
              <w:jc w:val="right"/>
            </w:pPr>
            <w:r>
              <w:t xml:space="preserve">131.9</w:t>
            </w:r>
          </w:p>
        </w:tc>
        <w:tc>
          <w:tcPr/>
          <w:p>
            <w:pPr>
              <w:pStyle w:val="Compact"/>
              <w:jc w:val="right"/>
            </w:pPr>
            <w:r>
              <w:t xml:space="preserve">78.7</w:t>
            </w:r>
          </w:p>
        </w:tc>
      </w:tr>
      <w:tr>
        <w:tc>
          <w:tcPr/>
          <w:p>
            <w:pPr>
              <w:pStyle w:val="Compact"/>
              <w:jc w:val="left"/>
            </w:pPr>
            <w:r>
              <w:t xml:space="preserve">17150</w:t>
            </w:r>
          </w:p>
        </w:tc>
        <w:tc>
          <w:tcPr/>
          <w:p>
            <w:pPr>
              <w:pStyle w:val="Compact"/>
              <w:jc w:val="left"/>
            </w:pPr>
            <w:r>
              <w:t xml:space="preserve">Urajärvi</w:t>
            </w:r>
          </w:p>
        </w:tc>
        <w:tc>
          <w:tcPr/>
          <w:p>
            <w:pPr>
              <w:pStyle w:val="Compact"/>
              <w:jc w:val="right"/>
            </w:pPr>
            <w:r>
              <w:t xml:space="preserve">86.9</w:t>
            </w:r>
          </w:p>
        </w:tc>
        <w:tc>
          <w:tcPr/>
          <w:p>
            <w:pPr>
              <w:pStyle w:val="Compact"/>
              <w:jc w:val="right"/>
            </w:pPr>
            <w:r>
              <w:t xml:space="preserve">74.7</w:t>
            </w:r>
          </w:p>
        </w:tc>
        <w:tc>
          <w:tcPr/>
          <w:p>
            <w:pPr>
              <w:pStyle w:val="Compact"/>
              <w:jc w:val="right"/>
            </w:pPr>
            <w:r>
              <w:t xml:space="preserve">79.3</w:t>
            </w:r>
          </w:p>
        </w:tc>
        <w:tc>
          <w:tcPr/>
          <w:p>
            <w:pPr>
              <w:pStyle w:val="Compact"/>
              <w:jc w:val="right"/>
            </w:pPr>
            <w:r>
              <w:t xml:space="preserve">86.3</w:t>
            </w:r>
          </w:p>
        </w:tc>
        <w:tc>
          <w:tcPr/>
          <w:p>
            <w:pPr>
              <w:pStyle w:val="Compact"/>
              <w:jc w:val="right"/>
            </w:pPr>
            <w:r>
              <w:t xml:space="preserve">107.4</w:t>
            </w:r>
          </w:p>
        </w:tc>
      </w:tr>
      <w:tr>
        <w:tc>
          <w:tcPr/>
          <w:p>
            <w:pPr>
              <w:pStyle w:val="Compact"/>
              <w:jc w:val="left"/>
            </w:pPr>
            <w:r>
              <w:t xml:space="preserve">16610</w:t>
            </w:r>
          </w:p>
        </w:tc>
        <w:tc>
          <w:tcPr/>
          <w:p>
            <w:pPr>
              <w:pStyle w:val="Compact"/>
              <w:jc w:val="left"/>
            </w:pPr>
            <w:r>
              <w:t xml:space="preserve">Kärkölä kk</w:t>
            </w:r>
          </w:p>
        </w:tc>
        <w:tc>
          <w:tcPr/>
          <w:p>
            <w:pPr>
              <w:pStyle w:val="Compact"/>
              <w:jc w:val="right"/>
            </w:pPr>
            <w:r>
              <w:t xml:space="preserve">86.8</w:t>
            </w:r>
          </w:p>
        </w:tc>
        <w:tc>
          <w:tcPr/>
          <w:p>
            <w:pPr>
              <w:pStyle w:val="Compact"/>
              <w:jc w:val="right"/>
            </w:pPr>
            <w:r>
              <w:t xml:space="preserve">80.7</w:t>
            </w:r>
          </w:p>
        </w:tc>
        <w:tc>
          <w:tcPr/>
          <w:p>
            <w:pPr>
              <w:pStyle w:val="Compact"/>
              <w:jc w:val="right"/>
            </w:pPr>
            <w:r>
              <w:t xml:space="preserve">92.5</w:t>
            </w:r>
          </w:p>
        </w:tc>
        <w:tc>
          <w:tcPr/>
          <w:p>
            <w:pPr>
              <w:pStyle w:val="Compact"/>
              <w:jc w:val="right"/>
            </w:pPr>
            <w:r>
              <w:t xml:space="preserve">79.8</w:t>
            </w:r>
          </w:p>
        </w:tc>
        <w:tc>
          <w:tcPr/>
          <w:p>
            <w:pPr>
              <w:pStyle w:val="Compact"/>
              <w:jc w:val="right"/>
            </w:pPr>
            <w:r>
              <w:t xml:space="preserve">94.2</w:t>
            </w:r>
          </w:p>
        </w:tc>
      </w:tr>
      <w:tr>
        <w:tc>
          <w:tcPr/>
          <w:p>
            <w:pPr>
              <w:pStyle w:val="Compact"/>
              <w:jc w:val="left"/>
            </w:pPr>
            <w:r>
              <w:t xml:space="preserve">17430</w:t>
            </w:r>
          </w:p>
        </w:tc>
        <w:tc>
          <w:tcPr/>
          <w:p>
            <w:pPr>
              <w:pStyle w:val="Compact"/>
              <w:jc w:val="left"/>
            </w:pPr>
            <w:r>
              <w:t xml:space="preserve">Kurhila</w:t>
            </w:r>
          </w:p>
        </w:tc>
        <w:tc>
          <w:tcPr/>
          <w:p>
            <w:pPr>
              <w:pStyle w:val="Compact"/>
              <w:jc w:val="right"/>
            </w:pPr>
            <w:r>
              <w:t xml:space="preserve">84.0</w:t>
            </w:r>
          </w:p>
        </w:tc>
        <w:tc>
          <w:tcPr/>
          <w:p>
            <w:pPr>
              <w:pStyle w:val="Compact"/>
              <w:jc w:val="right"/>
            </w:pPr>
            <w:r>
              <w:t xml:space="preserve">87.8</w:t>
            </w:r>
          </w:p>
        </w:tc>
        <w:tc>
          <w:tcPr/>
          <w:p>
            <w:pPr>
              <w:pStyle w:val="Compact"/>
              <w:jc w:val="right"/>
            </w:pPr>
            <w:r>
              <w:t xml:space="preserve">112.4</w:t>
            </w:r>
          </w:p>
        </w:tc>
        <w:tc>
          <w:tcPr/>
          <w:p>
            <w:pPr>
              <w:pStyle w:val="Compact"/>
              <w:jc w:val="right"/>
            </w:pPr>
            <w:r>
              <w:t xml:space="preserve">71.8</w:t>
            </w:r>
          </w:p>
        </w:tc>
        <w:tc>
          <w:tcPr/>
          <w:p>
            <w:pPr>
              <w:pStyle w:val="Compact"/>
              <w:jc w:val="right"/>
            </w:pPr>
            <w:r>
              <w:t xml:space="preserve">64.0</w:t>
            </w:r>
          </w:p>
        </w:tc>
      </w:tr>
      <w:tr>
        <w:tc>
          <w:tcPr/>
          <w:p>
            <w:pPr>
              <w:pStyle w:val="Compact"/>
              <w:jc w:val="left"/>
            </w:pPr>
            <w:r>
              <w:t xml:space="preserve">16330</w:t>
            </w:r>
          </w:p>
        </w:tc>
        <w:tc>
          <w:tcPr/>
          <w:p>
            <w:pPr>
              <w:pStyle w:val="Compact"/>
              <w:jc w:val="left"/>
            </w:pPr>
            <w:r>
              <w:t xml:space="preserve">Heinämaa</w:t>
            </w:r>
          </w:p>
        </w:tc>
        <w:tc>
          <w:tcPr/>
          <w:p>
            <w:pPr>
              <w:pStyle w:val="Compact"/>
              <w:jc w:val="right"/>
            </w:pPr>
            <w:r>
              <w:t xml:space="preserve">82.8</w:t>
            </w:r>
          </w:p>
        </w:tc>
        <w:tc>
          <w:tcPr/>
          <w:p>
            <w:pPr>
              <w:pStyle w:val="Compact"/>
              <w:jc w:val="right"/>
            </w:pPr>
            <w:r>
              <w:t xml:space="preserve">68.3</w:t>
            </w:r>
          </w:p>
        </w:tc>
        <w:tc>
          <w:tcPr/>
          <w:p>
            <w:pPr>
              <w:pStyle w:val="Compact"/>
              <w:jc w:val="right"/>
            </w:pPr>
            <w:r>
              <w:t xml:space="preserve">90.1</w:t>
            </w:r>
          </w:p>
        </w:tc>
        <w:tc>
          <w:tcPr/>
          <w:p>
            <w:pPr>
              <w:pStyle w:val="Compact"/>
              <w:jc w:val="right"/>
            </w:pPr>
            <w:r>
              <w:t xml:space="preserve">92.0</w:t>
            </w:r>
          </w:p>
        </w:tc>
        <w:tc>
          <w:tcPr/>
          <w:p>
            <w:pPr>
              <w:pStyle w:val="Compact"/>
              <w:jc w:val="right"/>
            </w:pPr>
            <w:r>
              <w:t xml:space="preserve">80.8</w:t>
            </w:r>
          </w:p>
        </w:tc>
      </w:tr>
      <w:tr>
        <w:tc>
          <w:tcPr/>
          <w:p>
            <w:pPr>
              <w:pStyle w:val="Compact"/>
              <w:jc w:val="left"/>
            </w:pPr>
            <w:r>
              <w:t xml:space="preserve">15610</w:t>
            </w:r>
          </w:p>
        </w:tc>
        <w:tc>
          <w:tcPr/>
          <w:p>
            <w:pPr>
              <w:pStyle w:val="Compact"/>
              <w:jc w:val="left"/>
            </w:pPr>
            <w:r>
              <w:t xml:space="preserve">Laune-Nikkilä</w:t>
            </w:r>
          </w:p>
        </w:tc>
        <w:tc>
          <w:tcPr/>
          <w:p>
            <w:pPr>
              <w:pStyle w:val="Compact"/>
              <w:jc w:val="right"/>
            </w:pPr>
            <w:r>
              <w:t xml:space="preserve">82.5</w:t>
            </w:r>
          </w:p>
        </w:tc>
        <w:tc>
          <w:tcPr/>
          <w:p>
            <w:pPr>
              <w:pStyle w:val="Compact"/>
              <w:jc w:val="right"/>
            </w:pPr>
            <w:r>
              <w:t xml:space="preserve">67.6</w:t>
            </w:r>
          </w:p>
        </w:tc>
        <w:tc>
          <w:tcPr/>
          <w:p>
            <w:pPr>
              <w:pStyle w:val="Compact"/>
              <w:jc w:val="right"/>
            </w:pPr>
            <w:r>
              <w:t xml:space="preserve">75.9</w:t>
            </w:r>
          </w:p>
        </w:tc>
        <w:tc>
          <w:tcPr/>
          <w:p>
            <w:pPr>
              <w:pStyle w:val="Compact"/>
              <w:jc w:val="right"/>
            </w:pPr>
            <w:r>
              <w:t xml:space="preserve">102.0</w:t>
            </w:r>
          </w:p>
        </w:tc>
        <w:tc>
          <w:tcPr/>
          <w:p>
            <w:pPr>
              <w:pStyle w:val="Compact"/>
              <w:jc w:val="right"/>
            </w:pPr>
            <w:r>
              <w:t xml:space="preserve">84.5</w:t>
            </w:r>
          </w:p>
        </w:tc>
      </w:tr>
      <w:tr>
        <w:tc>
          <w:tcPr/>
          <w:p>
            <w:pPr>
              <w:pStyle w:val="Compact"/>
              <w:jc w:val="left"/>
            </w:pPr>
            <w:r>
              <w:t xml:space="preserve">15880</w:t>
            </w:r>
          </w:p>
        </w:tc>
        <w:tc>
          <w:tcPr/>
          <w:p>
            <w:pPr>
              <w:pStyle w:val="Compact"/>
              <w:jc w:val="left"/>
            </w:pPr>
            <w:r>
              <w:t xml:space="preserve">Soramäki</w:t>
            </w:r>
          </w:p>
        </w:tc>
        <w:tc>
          <w:tcPr/>
          <w:p>
            <w:pPr>
              <w:pStyle w:val="Compact"/>
              <w:jc w:val="right"/>
            </w:pPr>
            <w:r>
              <w:t xml:space="preserve">80.5</w:t>
            </w:r>
          </w:p>
        </w:tc>
        <w:tc>
          <w:tcPr/>
          <w:p>
            <w:pPr>
              <w:pStyle w:val="Compact"/>
              <w:jc w:val="right"/>
            </w:pPr>
            <w:r>
              <w:t xml:space="preserve">70.1</w:t>
            </w:r>
          </w:p>
        </w:tc>
        <w:tc>
          <w:tcPr/>
          <w:p>
            <w:pPr>
              <w:pStyle w:val="Compact"/>
              <w:jc w:val="right"/>
            </w:pPr>
            <w:r>
              <w:t xml:space="preserve">71.3</w:t>
            </w:r>
          </w:p>
        </w:tc>
        <w:tc>
          <w:tcPr/>
          <w:p>
            <w:pPr>
              <w:pStyle w:val="Compact"/>
              <w:jc w:val="right"/>
            </w:pPr>
            <w:r>
              <w:t xml:space="preserve">98.9</w:t>
            </w:r>
          </w:p>
        </w:tc>
        <w:tc>
          <w:tcPr/>
          <w:p>
            <w:pPr>
              <w:pStyle w:val="Compact"/>
              <w:jc w:val="right"/>
            </w:pPr>
            <w:r>
              <w:t xml:space="preserve">81.6</w:t>
            </w:r>
          </w:p>
        </w:tc>
      </w:tr>
      <w:tr>
        <w:tc>
          <w:tcPr/>
          <w:p>
            <w:pPr>
              <w:pStyle w:val="Compact"/>
              <w:jc w:val="left"/>
            </w:pPr>
            <w:r>
              <w:t xml:space="preserve">15950</w:t>
            </w:r>
          </w:p>
        </w:tc>
        <w:tc>
          <w:tcPr/>
          <w:p>
            <w:pPr>
              <w:pStyle w:val="Compact"/>
              <w:jc w:val="left"/>
            </w:pPr>
            <w:r>
              <w:t xml:space="preserve">Kiikkula</w:t>
            </w:r>
          </w:p>
        </w:tc>
        <w:tc>
          <w:tcPr/>
          <w:p>
            <w:pPr>
              <w:pStyle w:val="Compact"/>
              <w:jc w:val="right"/>
            </w:pPr>
            <w:r>
              <w:t xml:space="preserve">80.5</w:t>
            </w:r>
          </w:p>
        </w:tc>
        <w:tc>
          <w:tcPr/>
          <w:p>
            <w:pPr>
              <w:pStyle w:val="Compact"/>
              <w:jc w:val="right"/>
            </w:pPr>
            <w:r>
              <w:t xml:space="preserve">79.6</w:t>
            </w:r>
          </w:p>
        </w:tc>
        <w:tc>
          <w:tcPr/>
          <w:p>
            <w:pPr>
              <w:pStyle w:val="Compact"/>
              <w:jc w:val="right"/>
            </w:pPr>
            <w:r>
              <w:t xml:space="preserve">63.7</w:t>
            </w:r>
          </w:p>
        </w:tc>
        <w:tc>
          <w:tcPr/>
          <w:p>
            <w:pPr>
              <w:pStyle w:val="Compact"/>
              <w:jc w:val="right"/>
            </w:pPr>
            <w:r>
              <w:t xml:space="preserve">101.7</w:t>
            </w:r>
          </w:p>
        </w:tc>
        <w:tc>
          <w:tcPr/>
          <w:p>
            <w:pPr>
              <w:pStyle w:val="Compact"/>
              <w:jc w:val="right"/>
            </w:pPr>
            <w:r>
              <w:t xml:space="preserve">76.8</w:t>
            </w:r>
          </w:p>
        </w:tc>
      </w:tr>
      <w:tr>
        <w:tc>
          <w:tcPr/>
          <w:p>
            <w:pPr>
              <w:pStyle w:val="Compact"/>
              <w:jc w:val="left"/>
            </w:pPr>
            <w:r>
              <w:t xml:space="preserve">16310</w:t>
            </w:r>
          </w:p>
        </w:tc>
        <w:tc>
          <w:tcPr/>
          <w:p>
            <w:pPr>
              <w:pStyle w:val="Compact"/>
              <w:jc w:val="left"/>
            </w:pPr>
            <w:r>
              <w:t xml:space="preserve">Virenoja</w:t>
            </w:r>
          </w:p>
        </w:tc>
        <w:tc>
          <w:tcPr/>
          <w:p>
            <w:pPr>
              <w:pStyle w:val="Compact"/>
              <w:jc w:val="right"/>
            </w:pPr>
            <w:r>
              <w:t xml:space="preserve">80.4</w:t>
            </w:r>
          </w:p>
        </w:tc>
        <w:tc>
          <w:tcPr/>
          <w:p>
            <w:pPr>
              <w:pStyle w:val="Compact"/>
              <w:jc w:val="right"/>
            </w:pPr>
            <w:r>
              <w:t xml:space="preserve">63.5</w:t>
            </w:r>
          </w:p>
        </w:tc>
        <w:tc>
          <w:tcPr/>
          <w:p>
            <w:pPr>
              <w:pStyle w:val="Compact"/>
              <w:jc w:val="right"/>
            </w:pPr>
            <w:r>
              <w:t xml:space="preserve">94.3</w:t>
            </w:r>
          </w:p>
        </w:tc>
        <w:tc>
          <w:tcPr/>
          <w:p>
            <w:pPr>
              <w:pStyle w:val="Compact"/>
              <w:jc w:val="right"/>
            </w:pPr>
            <w:r>
              <w:t xml:space="preserve">83.8</w:t>
            </w:r>
          </w:p>
        </w:tc>
        <w:tc>
          <w:tcPr/>
          <w:p>
            <w:pPr>
              <w:pStyle w:val="Compact"/>
              <w:jc w:val="right"/>
            </w:pPr>
            <w:r>
              <w:t xml:space="preserve">79.8</w:t>
            </w:r>
          </w:p>
        </w:tc>
      </w:tr>
      <w:tr>
        <w:tc>
          <w:tcPr/>
          <w:p>
            <w:pPr>
              <w:pStyle w:val="Compact"/>
              <w:jc w:val="left"/>
            </w:pPr>
            <w:r>
              <w:t xml:space="preserve">17120</w:t>
            </w:r>
          </w:p>
        </w:tc>
        <w:tc>
          <w:tcPr/>
          <w:p>
            <w:pPr>
              <w:pStyle w:val="Compact"/>
              <w:jc w:val="left"/>
            </w:pPr>
            <w:r>
              <w:t xml:space="preserve">Paimela</w:t>
            </w:r>
          </w:p>
        </w:tc>
        <w:tc>
          <w:tcPr/>
          <w:p>
            <w:pPr>
              <w:pStyle w:val="Compact"/>
              <w:jc w:val="right"/>
            </w:pPr>
            <w:r>
              <w:t xml:space="preserve">80.4</w:t>
            </w:r>
          </w:p>
        </w:tc>
        <w:tc>
          <w:tcPr/>
          <w:p>
            <w:pPr>
              <w:pStyle w:val="Compact"/>
              <w:jc w:val="right"/>
            </w:pPr>
            <w:r>
              <w:t xml:space="preserve">59.9</w:t>
            </w:r>
          </w:p>
        </w:tc>
        <w:tc>
          <w:tcPr/>
          <w:p>
            <w:pPr>
              <w:pStyle w:val="Compact"/>
              <w:jc w:val="right"/>
            </w:pPr>
            <w:r>
              <w:t xml:space="preserve">92.6</w:t>
            </w:r>
          </w:p>
        </w:tc>
        <w:tc>
          <w:tcPr/>
          <w:p>
            <w:pPr>
              <w:pStyle w:val="Compact"/>
              <w:jc w:val="right"/>
            </w:pPr>
            <w:r>
              <w:t xml:space="preserve">92.7</w:t>
            </w:r>
          </w:p>
        </w:tc>
        <w:tc>
          <w:tcPr/>
          <w:p>
            <w:pPr>
              <w:pStyle w:val="Compact"/>
              <w:jc w:val="right"/>
            </w:pPr>
            <w:r>
              <w:t xml:space="preserve">76.3</w:t>
            </w:r>
          </w:p>
        </w:tc>
      </w:tr>
      <w:tr>
        <w:tc>
          <w:tcPr/>
          <w:p>
            <w:pPr>
              <w:pStyle w:val="Compact"/>
              <w:jc w:val="left"/>
            </w:pPr>
            <w:r>
              <w:t xml:space="preserve">16500</w:t>
            </w:r>
          </w:p>
        </w:tc>
        <w:tc>
          <w:tcPr/>
          <w:p>
            <w:pPr>
              <w:pStyle w:val="Compact"/>
              <w:jc w:val="left"/>
            </w:pPr>
            <w:r>
              <w:t xml:space="preserve">Herrala</w:t>
            </w:r>
          </w:p>
        </w:tc>
        <w:tc>
          <w:tcPr/>
          <w:p>
            <w:pPr>
              <w:pStyle w:val="Compact"/>
              <w:jc w:val="right"/>
            </w:pPr>
            <w:r>
              <w:t xml:space="preserve">79.9</w:t>
            </w:r>
          </w:p>
        </w:tc>
        <w:tc>
          <w:tcPr/>
          <w:p>
            <w:pPr>
              <w:pStyle w:val="Compact"/>
              <w:jc w:val="right"/>
            </w:pPr>
            <w:r>
              <w:t xml:space="preserve">68.5</w:t>
            </w:r>
          </w:p>
        </w:tc>
        <w:tc>
          <w:tcPr/>
          <w:p>
            <w:pPr>
              <w:pStyle w:val="Compact"/>
              <w:jc w:val="right"/>
            </w:pPr>
            <w:r>
              <w:t xml:space="preserve">82.8</w:t>
            </w:r>
          </w:p>
        </w:tc>
        <w:tc>
          <w:tcPr/>
          <w:p>
            <w:pPr>
              <w:pStyle w:val="Compact"/>
              <w:jc w:val="right"/>
            </w:pPr>
            <w:r>
              <w:t xml:space="preserve">85.8</w:t>
            </w:r>
          </w:p>
        </w:tc>
        <w:tc>
          <w:tcPr/>
          <w:p>
            <w:pPr>
              <w:pStyle w:val="Compact"/>
              <w:jc w:val="right"/>
            </w:pPr>
            <w:r>
              <w:t xml:space="preserve">82.7</w:t>
            </w:r>
          </w:p>
        </w:tc>
      </w:tr>
      <w:tr>
        <w:tc>
          <w:tcPr/>
          <w:p>
            <w:pPr>
              <w:pStyle w:val="Compact"/>
              <w:jc w:val="left"/>
            </w:pPr>
            <w:r>
              <w:t xml:space="preserve">16510</w:t>
            </w:r>
          </w:p>
        </w:tc>
        <w:tc>
          <w:tcPr/>
          <w:p>
            <w:pPr>
              <w:pStyle w:val="Compact"/>
              <w:jc w:val="left"/>
            </w:pPr>
            <w:r>
              <w:t xml:space="preserve">Luhtikylä</w:t>
            </w:r>
          </w:p>
        </w:tc>
        <w:tc>
          <w:tcPr/>
          <w:p>
            <w:pPr>
              <w:pStyle w:val="Compact"/>
              <w:jc w:val="right"/>
            </w:pPr>
            <w:r>
              <w:t xml:space="preserve">78.0</w:t>
            </w:r>
          </w:p>
        </w:tc>
        <w:tc>
          <w:tcPr/>
          <w:p>
            <w:pPr>
              <w:pStyle w:val="Compact"/>
              <w:jc w:val="right"/>
            </w:pPr>
            <w:r>
              <w:t xml:space="preserve">68.5</w:t>
            </w:r>
          </w:p>
        </w:tc>
        <w:tc>
          <w:tcPr/>
          <w:p>
            <w:pPr>
              <w:pStyle w:val="Compact"/>
              <w:jc w:val="right"/>
            </w:pPr>
            <w:r>
              <w:t xml:space="preserve">83.8</w:t>
            </w:r>
          </w:p>
        </w:tc>
        <w:tc>
          <w:tcPr/>
          <w:p>
            <w:pPr>
              <w:pStyle w:val="Compact"/>
              <w:jc w:val="right"/>
            </w:pPr>
            <w:r>
              <w:t xml:space="preserve">77.0</w:t>
            </w:r>
          </w:p>
        </w:tc>
        <w:tc>
          <w:tcPr/>
          <w:p>
            <w:pPr>
              <w:pStyle w:val="Compact"/>
              <w:jc w:val="right"/>
            </w:pPr>
            <w:r>
              <w:t xml:space="preserve">82.5</w:t>
            </w:r>
          </w:p>
        </w:tc>
      </w:tr>
      <w:tr>
        <w:tc>
          <w:tcPr/>
          <w:p>
            <w:pPr>
              <w:pStyle w:val="Compact"/>
              <w:jc w:val="left"/>
            </w:pPr>
            <w:r>
              <w:t xml:space="preserve">16630</w:t>
            </w:r>
          </w:p>
        </w:tc>
        <w:tc>
          <w:tcPr/>
          <w:p>
            <w:pPr>
              <w:pStyle w:val="Compact"/>
              <w:jc w:val="left"/>
            </w:pPr>
            <w:r>
              <w:t xml:space="preserve">Tennilä</w:t>
            </w:r>
          </w:p>
        </w:tc>
        <w:tc>
          <w:tcPr/>
          <w:p>
            <w:pPr>
              <w:pStyle w:val="Compact"/>
              <w:jc w:val="right"/>
            </w:pPr>
            <w:r>
              <w:t xml:space="preserve">77.6</w:t>
            </w:r>
          </w:p>
        </w:tc>
        <w:tc>
          <w:tcPr/>
          <w:p>
            <w:pPr>
              <w:pStyle w:val="Compact"/>
              <w:jc w:val="right"/>
            </w:pPr>
            <w:r>
              <w:t xml:space="preserve">81.2</w:t>
            </w:r>
          </w:p>
        </w:tc>
        <w:tc>
          <w:tcPr/>
          <w:p>
            <w:pPr>
              <w:pStyle w:val="Compact"/>
              <w:jc w:val="right"/>
            </w:pPr>
            <w:r>
              <w:t xml:space="preserve">82.4</w:t>
            </w:r>
          </w:p>
        </w:tc>
        <w:tc>
          <w:tcPr/>
          <w:p>
            <w:pPr>
              <w:pStyle w:val="Compact"/>
              <w:jc w:val="right"/>
            </w:pPr>
            <w:r>
              <w:t xml:space="preserve">65.5</w:t>
            </w:r>
          </w:p>
        </w:tc>
        <w:tc>
          <w:tcPr/>
          <w:p>
            <w:pPr>
              <w:pStyle w:val="Compact"/>
              <w:jc w:val="right"/>
            </w:pPr>
            <w:r>
              <w:t xml:space="preserve">81.2</w:t>
            </w:r>
          </w:p>
        </w:tc>
      </w:tr>
      <w:tr>
        <w:tc>
          <w:tcPr/>
          <w:p>
            <w:pPr>
              <w:pStyle w:val="Compact"/>
              <w:jc w:val="left"/>
            </w:pPr>
            <w:r>
              <w:t xml:space="preserve">15460</w:t>
            </w:r>
          </w:p>
        </w:tc>
        <w:tc>
          <w:tcPr/>
          <w:p>
            <w:pPr>
              <w:pStyle w:val="Compact"/>
              <w:jc w:val="left"/>
            </w:pPr>
            <w:r>
              <w:t xml:space="preserve">Mäkelä</w:t>
            </w:r>
          </w:p>
        </w:tc>
        <w:tc>
          <w:tcPr/>
          <w:p>
            <w:pPr>
              <w:pStyle w:val="Compact"/>
              <w:jc w:val="right"/>
            </w:pPr>
            <w:r>
              <w:t xml:space="preserve">77.5</w:t>
            </w:r>
          </w:p>
        </w:tc>
        <w:tc>
          <w:tcPr/>
          <w:p>
            <w:pPr>
              <w:pStyle w:val="Compact"/>
              <w:jc w:val="right"/>
            </w:pPr>
            <w:r>
              <w:t xml:space="preserve">58.2</w:t>
            </w:r>
          </w:p>
        </w:tc>
        <w:tc>
          <w:tcPr/>
          <w:p>
            <w:pPr>
              <w:pStyle w:val="Compact"/>
              <w:jc w:val="right"/>
            </w:pPr>
            <w:r>
              <w:t xml:space="preserve">77.1</w:t>
            </w:r>
          </w:p>
        </w:tc>
        <w:tc>
          <w:tcPr/>
          <w:p>
            <w:pPr>
              <w:pStyle w:val="Compact"/>
              <w:jc w:val="right"/>
            </w:pPr>
            <w:r>
              <w:t xml:space="preserve">96.1</w:t>
            </w:r>
          </w:p>
        </w:tc>
        <w:tc>
          <w:tcPr/>
          <w:p>
            <w:pPr>
              <w:pStyle w:val="Compact"/>
              <w:jc w:val="right"/>
            </w:pPr>
            <w:r>
              <w:t xml:space="preserve">78.5</w:t>
            </w:r>
          </w:p>
        </w:tc>
      </w:tr>
      <w:tr>
        <w:tc>
          <w:tcPr/>
          <w:p>
            <w:pPr>
              <w:pStyle w:val="Compact"/>
              <w:jc w:val="left"/>
            </w:pPr>
            <w:r>
              <w:t xml:space="preserve">15320</w:t>
            </w:r>
          </w:p>
        </w:tc>
        <w:tc>
          <w:tcPr/>
          <w:p>
            <w:pPr>
              <w:pStyle w:val="Compact"/>
              <w:jc w:val="left"/>
            </w:pPr>
            <w:r>
              <w:t xml:space="preserve">Ahtiala</w:t>
            </w:r>
          </w:p>
        </w:tc>
        <w:tc>
          <w:tcPr/>
          <w:p>
            <w:pPr>
              <w:pStyle w:val="Compact"/>
              <w:jc w:val="right"/>
            </w:pPr>
            <w:r>
              <w:t xml:space="preserve">75.7</w:t>
            </w:r>
          </w:p>
        </w:tc>
        <w:tc>
          <w:tcPr/>
          <w:p>
            <w:pPr>
              <w:pStyle w:val="Compact"/>
              <w:jc w:val="right"/>
            </w:pPr>
            <w:r>
              <w:t xml:space="preserve">61.5</w:t>
            </w:r>
          </w:p>
        </w:tc>
        <w:tc>
          <w:tcPr/>
          <w:p>
            <w:pPr>
              <w:pStyle w:val="Compact"/>
              <w:jc w:val="right"/>
            </w:pPr>
            <w:r>
              <w:t xml:space="preserve">70.7</w:t>
            </w:r>
          </w:p>
        </w:tc>
        <w:tc>
          <w:tcPr/>
          <w:p>
            <w:pPr>
              <w:pStyle w:val="Compact"/>
              <w:jc w:val="right"/>
            </w:pPr>
            <w:r>
              <w:t xml:space="preserve">98.5</w:t>
            </w:r>
          </w:p>
        </w:tc>
        <w:tc>
          <w:tcPr/>
          <w:p>
            <w:pPr>
              <w:pStyle w:val="Compact"/>
              <w:jc w:val="right"/>
            </w:pPr>
            <w:r>
              <w:t xml:space="preserve">72.2</w:t>
            </w:r>
          </w:p>
        </w:tc>
      </w:tr>
      <w:tr>
        <w:tc>
          <w:tcPr/>
          <w:p>
            <w:pPr>
              <w:pStyle w:val="Compact"/>
              <w:jc w:val="left"/>
            </w:pPr>
            <w:r>
              <w:t xml:space="preserve">15820</w:t>
            </w:r>
          </w:p>
        </w:tc>
        <w:tc>
          <w:tcPr/>
          <w:p>
            <w:pPr>
              <w:pStyle w:val="Compact"/>
              <w:jc w:val="left"/>
            </w:pPr>
            <w:r>
              <w:t xml:space="preserve">Okeroinen</w:t>
            </w:r>
          </w:p>
        </w:tc>
        <w:tc>
          <w:tcPr/>
          <w:p>
            <w:pPr>
              <w:pStyle w:val="Compact"/>
              <w:jc w:val="right"/>
            </w:pPr>
            <w:r>
              <w:t xml:space="preserve">75.4</w:t>
            </w:r>
          </w:p>
        </w:tc>
        <w:tc>
          <w:tcPr/>
          <w:p>
            <w:pPr>
              <w:pStyle w:val="Compact"/>
              <w:jc w:val="right"/>
            </w:pPr>
            <w:r>
              <w:t xml:space="preserve">52.7</w:t>
            </w:r>
          </w:p>
        </w:tc>
        <w:tc>
          <w:tcPr/>
          <w:p>
            <w:pPr>
              <w:pStyle w:val="Compact"/>
              <w:jc w:val="right"/>
            </w:pPr>
            <w:r>
              <w:t xml:space="preserve">81.4</w:t>
            </w:r>
          </w:p>
        </w:tc>
        <w:tc>
          <w:tcPr/>
          <w:p>
            <w:pPr>
              <w:pStyle w:val="Compact"/>
              <w:jc w:val="right"/>
            </w:pPr>
            <w:r>
              <w:t xml:space="preserve">85.5</w:t>
            </w:r>
          </w:p>
        </w:tc>
        <w:tc>
          <w:tcPr/>
          <w:p>
            <w:pPr>
              <w:pStyle w:val="Compact"/>
              <w:jc w:val="right"/>
            </w:pPr>
            <w:r>
              <w:t xml:space="preserve">82.1</w:t>
            </w:r>
          </w:p>
        </w:tc>
      </w:tr>
      <w:tr>
        <w:tc>
          <w:tcPr/>
          <w:p>
            <w:pPr>
              <w:pStyle w:val="Compact"/>
              <w:jc w:val="left"/>
            </w:pPr>
            <w:r>
              <w:t xml:space="preserve">47540</w:t>
            </w:r>
          </w:p>
        </w:tc>
        <w:tc>
          <w:tcPr/>
          <w:p>
            <w:pPr>
              <w:pStyle w:val="Compact"/>
              <w:jc w:val="left"/>
            </w:pPr>
            <w:r>
              <w:t xml:space="preserve">Löyttilä</w:t>
            </w:r>
          </w:p>
        </w:tc>
        <w:tc>
          <w:tcPr/>
          <w:p>
            <w:pPr>
              <w:pStyle w:val="Compact"/>
              <w:jc w:val="right"/>
            </w:pPr>
            <w:r>
              <w:t xml:space="preserve">74.8</w:t>
            </w:r>
          </w:p>
        </w:tc>
        <w:tc>
          <w:tcPr/>
          <w:p>
            <w:pPr>
              <w:pStyle w:val="Compact"/>
              <w:jc w:val="right"/>
            </w:pPr>
            <w:r>
              <w:t xml:space="preserve">81.3</w:t>
            </w:r>
          </w:p>
        </w:tc>
        <w:tc>
          <w:tcPr/>
          <w:p>
            <w:pPr>
              <w:pStyle w:val="Compact"/>
              <w:jc w:val="right"/>
            </w:pPr>
            <w:r>
              <w:t xml:space="preserve">89.3</w:t>
            </w:r>
          </w:p>
        </w:tc>
        <w:tc>
          <w:tcPr/>
          <w:p>
            <w:pPr>
              <w:pStyle w:val="Compact"/>
              <w:jc w:val="right"/>
            </w:pPr>
            <w:r>
              <w:t xml:space="preserve">36.1</w:t>
            </w:r>
          </w:p>
        </w:tc>
        <w:tc>
          <w:tcPr/>
          <w:p>
            <w:pPr>
              <w:pStyle w:val="Compact"/>
              <w:jc w:val="right"/>
            </w:pPr>
            <w:r>
              <w:t xml:space="preserve">92.5</w:t>
            </w:r>
          </w:p>
        </w:tc>
      </w:tr>
      <w:tr>
        <w:tc>
          <w:tcPr/>
          <w:p>
            <w:pPr>
              <w:pStyle w:val="Compact"/>
              <w:jc w:val="left"/>
            </w:pPr>
            <w:r>
              <w:t xml:space="preserve">16730</w:t>
            </w:r>
          </w:p>
        </w:tc>
        <w:tc>
          <w:tcPr/>
          <w:p>
            <w:pPr>
              <w:pStyle w:val="Compact"/>
              <w:jc w:val="left"/>
            </w:pPr>
            <w:r>
              <w:t xml:space="preserve">Kutajärvi</w:t>
            </w:r>
          </w:p>
        </w:tc>
        <w:tc>
          <w:tcPr/>
          <w:p>
            <w:pPr>
              <w:pStyle w:val="Compact"/>
              <w:jc w:val="right"/>
            </w:pPr>
            <w:r>
              <w:t xml:space="preserve">74.0</w:t>
            </w:r>
          </w:p>
        </w:tc>
        <w:tc>
          <w:tcPr/>
          <w:p>
            <w:pPr>
              <w:pStyle w:val="Compact"/>
              <w:jc w:val="right"/>
            </w:pPr>
            <w:r>
              <w:t xml:space="preserve">60.5</w:t>
            </w:r>
          </w:p>
        </w:tc>
        <w:tc>
          <w:tcPr/>
          <w:p>
            <w:pPr>
              <w:pStyle w:val="Compact"/>
              <w:jc w:val="right"/>
            </w:pPr>
            <w:r>
              <w:t xml:space="preserve">69.8</w:t>
            </w:r>
          </w:p>
        </w:tc>
        <w:tc>
          <w:tcPr/>
          <w:p>
            <w:pPr>
              <w:pStyle w:val="Compact"/>
              <w:jc w:val="right"/>
            </w:pPr>
            <w:r>
              <w:t xml:space="preserve">79.3</w:t>
            </w:r>
          </w:p>
        </w:tc>
        <w:tc>
          <w:tcPr/>
          <w:p>
            <w:pPr>
              <w:pStyle w:val="Compact"/>
              <w:jc w:val="right"/>
            </w:pPr>
            <w:r>
              <w:t xml:space="preserve">86.4</w:t>
            </w:r>
          </w:p>
        </w:tc>
      </w:tr>
      <w:tr>
        <w:tc>
          <w:tcPr/>
          <w:p>
            <w:pPr>
              <w:pStyle w:val="Compact"/>
              <w:jc w:val="left"/>
            </w:pPr>
            <w:r>
              <w:t xml:space="preserve">17130</w:t>
            </w:r>
          </w:p>
        </w:tc>
        <w:tc>
          <w:tcPr/>
          <w:p>
            <w:pPr>
              <w:pStyle w:val="Compact"/>
              <w:jc w:val="left"/>
            </w:pPr>
            <w:r>
              <w:t xml:space="preserve">Vesivehmaa</w:t>
            </w:r>
          </w:p>
        </w:tc>
        <w:tc>
          <w:tcPr/>
          <w:p>
            <w:pPr>
              <w:pStyle w:val="Compact"/>
              <w:jc w:val="right"/>
            </w:pPr>
            <w:r>
              <w:t xml:space="preserve">72.7</w:t>
            </w:r>
          </w:p>
        </w:tc>
        <w:tc>
          <w:tcPr/>
          <w:p>
            <w:pPr>
              <w:pStyle w:val="Compact"/>
              <w:jc w:val="right"/>
            </w:pPr>
            <w:r>
              <w:t xml:space="preserve">60.6</w:t>
            </w:r>
          </w:p>
        </w:tc>
        <w:tc>
          <w:tcPr/>
          <w:p>
            <w:pPr>
              <w:pStyle w:val="Compact"/>
              <w:jc w:val="right"/>
            </w:pPr>
            <w:r>
              <w:t xml:space="preserve">81.7</w:t>
            </w:r>
          </w:p>
        </w:tc>
        <w:tc>
          <w:tcPr/>
          <w:p>
            <w:pPr>
              <w:pStyle w:val="Compact"/>
              <w:jc w:val="right"/>
            </w:pPr>
            <w:r>
              <w:t xml:space="preserve">78.1</w:t>
            </w:r>
          </w:p>
        </w:tc>
        <w:tc>
          <w:tcPr/>
          <w:p>
            <w:pPr>
              <w:pStyle w:val="Compact"/>
              <w:jc w:val="right"/>
            </w:pPr>
            <w:r>
              <w:t xml:space="preserve">70.3</w:t>
            </w:r>
          </w:p>
        </w:tc>
      </w:tr>
      <w:tr>
        <w:tc>
          <w:tcPr/>
          <w:p>
            <w:pPr>
              <w:pStyle w:val="Compact"/>
              <w:jc w:val="left"/>
            </w:pPr>
            <w:r>
              <w:t xml:space="preserve">19510</w:t>
            </w:r>
          </w:p>
        </w:tc>
        <w:tc>
          <w:tcPr/>
          <w:p>
            <w:pPr>
              <w:pStyle w:val="Compact"/>
              <w:jc w:val="left"/>
            </w:pPr>
            <w:r>
              <w:t xml:space="preserve">Lepsala</w:t>
            </w:r>
          </w:p>
        </w:tc>
        <w:tc>
          <w:tcPr/>
          <w:p>
            <w:pPr>
              <w:pStyle w:val="Compact"/>
              <w:jc w:val="right"/>
            </w:pPr>
            <w:r>
              <w:t xml:space="preserve">72.4</w:t>
            </w:r>
          </w:p>
        </w:tc>
        <w:tc>
          <w:tcPr/>
          <w:p>
            <w:pPr>
              <w:pStyle w:val="Compact"/>
              <w:jc w:val="right"/>
            </w:pPr>
            <w:r>
              <w:t xml:space="preserve">NA</w:t>
            </w:r>
          </w:p>
        </w:tc>
        <w:tc>
          <w:tcPr/>
          <w:p>
            <w:pPr>
              <w:pStyle w:val="Compact"/>
              <w:jc w:val="right"/>
            </w:pPr>
            <w:r>
              <w:t xml:space="preserve">83.3</w:t>
            </w:r>
          </w:p>
        </w:tc>
        <w:tc>
          <w:tcPr/>
          <w:p>
            <w:pPr>
              <w:pStyle w:val="Compact"/>
              <w:jc w:val="right"/>
            </w:pPr>
            <w:r>
              <w:t xml:space="preserve">63.2</w:t>
            </w:r>
          </w:p>
        </w:tc>
        <w:tc>
          <w:tcPr/>
          <w:p>
            <w:pPr>
              <w:pStyle w:val="Compact"/>
              <w:jc w:val="right"/>
            </w:pPr>
            <w:r>
              <w:t xml:space="preserve">70.5</w:t>
            </w:r>
          </w:p>
        </w:tc>
      </w:tr>
      <w:tr>
        <w:tc>
          <w:tcPr/>
          <w:p>
            <w:pPr>
              <w:pStyle w:val="Compact"/>
              <w:jc w:val="left"/>
            </w:pPr>
            <w:r>
              <w:t xml:space="preserve">17110</w:t>
            </w:r>
          </w:p>
        </w:tc>
        <w:tc>
          <w:tcPr/>
          <w:p>
            <w:pPr>
              <w:pStyle w:val="Compact"/>
              <w:jc w:val="left"/>
            </w:pPr>
            <w:r>
              <w:t xml:space="preserve">Sipilä</w:t>
            </w:r>
          </w:p>
        </w:tc>
        <w:tc>
          <w:tcPr/>
          <w:p>
            <w:pPr>
              <w:pStyle w:val="Compact"/>
              <w:jc w:val="right"/>
            </w:pPr>
            <w:r>
              <w:t xml:space="preserve">72.1</w:t>
            </w:r>
          </w:p>
        </w:tc>
        <w:tc>
          <w:tcPr/>
          <w:p>
            <w:pPr>
              <w:pStyle w:val="Compact"/>
              <w:jc w:val="right"/>
            </w:pPr>
            <w:r>
              <w:t xml:space="preserve">54.3</w:t>
            </w:r>
          </w:p>
        </w:tc>
        <w:tc>
          <w:tcPr/>
          <w:p>
            <w:pPr>
              <w:pStyle w:val="Compact"/>
              <w:jc w:val="right"/>
            </w:pPr>
            <w:r>
              <w:t xml:space="preserve">75.7</w:t>
            </w:r>
          </w:p>
        </w:tc>
        <w:tc>
          <w:tcPr/>
          <w:p>
            <w:pPr>
              <w:pStyle w:val="Compact"/>
              <w:jc w:val="right"/>
            </w:pPr>
            <w:r>
              <w:t xml:space="preserve">88.1</w:t>
            </w:r>
          </w:p>
        </w:tc>
        <w:tc>
          <w:tcPr/>
          <w:p>
            <w:pPr>
              <w:pStyle w:val="Compact"/>
              <w:jc w:val="right"/>
            </w:pPr>
            <w:r>
              <w:t xml:space="preserve">70.3</w:t>
            </w:r>
          </w:p>
        </w:tc>
      </w:tr>
      <w:tr>
        <w:tc>
          <w:tcPr/>
          <w:p>
            <w:pPr>
              <w:pStyle w:val="Compact"/>
              <w:jc w:val="left"/>
            </w:pPr>
            <w:r>
              <w:t xml:space="preserve">15230</w:t>
            </w:r>
          </w:p>
        </w:tc>
        <w:tc>
          <w:tcPr/>
          <w:p>
            <w:pPr>
              <w:pStyle w:val="Compact"/>
              <w:jc w:val="left"/>
            </w:pPr>
            <w:r>
              <w:t xml:space="preserve">Kytölä</w:t>
            </w:r>
          </w:p>
        </w:tc>
        <w:tc>
          <w:tcPr/>
          <w:p>
            <w:pPr>
              <w:pStyle w:val="Compact"/>
              <w:jc w:val="right"/>
            </w:pPr>
            <w:r>
              <w:t xml:space="preserve">71.7</w:t>
            </w:r>
          </w:p>
        </w:tc>
        <w:tc>
          <w:tcPr/>
          <w:p>
            <w:pPr>
              <w:pStyle w:val="Compact"/>
              <w:jc w:val="right"/>
            </w:pPr>
            <w:r>
              <w:t xml:space="preserve">57.7</w:t>
            </w:r>
          </w:p>
        </w:tc>
        <w:tc>
          <w:tcPr/>
          <w:p>
            <w:pPr>
              <w:pStyle w:val="Compact"/>
              <w:jc w:val="right"/>
            </w:pPr>
            <w:r>
              <w:t xml:space="preserve">69.3</w:t>
            </w:r>
          </w:p>
        </w:tc>
        <w:tc>
          <w:tcPr/>
          <w:p>
            <w:pPr>
              <w:pStyle w:val="Compact"/>
              <w:jc w:val="right"/>
            </w:pPr>
            <w:r>
              <w:t xml:space="preserve">87.4</w:t>
            </w:r>
          </w:p>
        </w:tc>
        <w:tc>
          <w:tcPr/>
          <w:p>
            <w:pPr>
              <w:pStyle w:val="Compact"/>
              <w:jc w:val="right"/>
            </w:pPr>
            <w:r>
              <w:t xml:space="preserve">72.2</w:t>
            </w:r>
          </w:p>
        </w:tc>
      </w:tr>
      <w:tr>
        <w:tc>
          <w:tcPr/>
          <w:p>
            <w:pPr>
              <w:pStyle w:val="Compact"/>
              <w:jc w:val="left"/>
            </w:pPr>
            <w:r>
              <w:t xml:space="preserve">15540</w:t>
            </w:r>
          </w:p>
        </w:tc>
        <w:tc>
          <w:tcPr/>
          <w:p>
            <w:pPr>
              <w:pStyle w:val="Compact"/>
              <w:jc w:val="left"/>
            </w:pPr>
            <w:r>
              <w:t xml:space="preserve">Villähde</w:t>
            </w:r>
          </w:p>
        </w:tc>
        <w:tc>
          <w:tcPr/>
          <w:p>
            <w:pPr>
              <w:pStyle w:val="Compact"/>
              <w:jc w:val="right"/>
            </w:pPr>
            <w:r>
              <w:t xml:space="preserve">69.8</w:t>
            </w:r>
          </w:p>
        </w:tc>
        <w:tc>
          <w:tcPr/>
          <w:p>
            <w:pPr>
              <w:pStyle w:val="Compact"/>
              <w:jc w:val="right"/>
            </w:pPr>
            <w:r>
              <w:t xml:space="preserve">51.5</w:t>
            </w:r>
          </w:p>
        </w:tc>
        <w:tc>
          <w:tcPr/>
          <w:p>
            <w:pPr>
              <w:pStyle w:val="Compact"/>
              <w:jc w:val="right"/>
            </w:pPr>
            <w:r>
              <w:t xml:space="preserve">69.9</w:t>
            </w:r>
          </w:p>
        </w:tc>
        <w:tc>
          <w:tcPr/>
          <w:p>
            <w:pPr>
              <w:pStyle w:val="Compact"/>
              <w:jc w:val="right"/>
            </w:pPr>
            <w:r>
              <w:t xml:space="preserve">83.6</w:t>
            </w:r>
          </w:p>
        </w:tc>
        <w:tc>
          <w:tcPr/>
          <w:p>
            <w:pPr>
              <w:pStyle w:val="Compact"/>
              <w:jc w:val="right"/>
            </w:pPr>
            <w:r>
              <w:t xml:space="preserve">74.3</w:t>
            </w:r>
          </w:p>
        </w:tc>
      </w:tr>
      <w:tr>
        <w:tc>
          <w:tcPr/>
          <w:p>
            <w:pPr>
              <w:pStyle w:val="Compact"/>
              <w:jc w:val="left"/>
            </w:pPr>
            <w:r>
              <w:t xml:space="preserve">16710</w:t>
            </w:r>
          </w:p>
        </w:tc>
        <w:tc>
          <w:tcPr/>
          <w:p>
            <w:pPr>
              <w:pStyle w:val="Compact"/>
              <w:jc w:val="left"/>
            </w:pPr>
            <w:r>
              <w:t xml:space="preserve">Hollola kk</w:t>
            </w:r>
          </w:p>
        </w:tc>
        <w:tc>
          <w:tcPr/>
          <w:p>
            <w:pPr>
              <w:pStyle w:val="Compact"/>
              <w:jc w:val="right"/>
            </w:pPr>
            <w:r>
              <w:t xml:space="preserve">69.6</w:t>
            </w:r>
          </w:p>
        </w:tc>
        <w:tc>
          <w:tcPr/>
          <w:p>
            <w:pPr>
              <w:pStyle w:val="Compact"/>
              <w:jc w:val="right"/>
            </w:pPr>
            <w:r>
              <w:t xml:space="preserve">51.7</w:t>
            </w:r>
          </w:p>
        </w:tc>
        <w:tc>
          <w:tcPr/>
          <w:p>
            <w:pPr>
              <w:pStyle w:val="Compact"/>
              <w:jc w:val="right"/>
            </w:pPr>
            <w:r>
              <w:t xml:space="preserve">72.7</w:t>
            </w:r>
          </w:p>
        </w:tc>
        <w:tc>
          <w:tcPr/>
          <w:p>
            <w:pPr>
              <w:pStyle w:val="Compact"/>
              <w:jc w:val="right"/>
            </w:pPr>
            <w:r>
              <w:t xml:space="preserve">67.3</w:t>
            </w:r>
          </w:p>
        </w:tc>
        <w:tc>
          <w:tcPr/>
          <w:p>
            <w:pPr>
              <w:pStyle w:val="Compact"/>
              <w:jc w:val="right"/>
            </w:pPr>
            <w:r>
              <w:t xml:space="preserve">86.7</w:t>
            </w:r>
          </w:p>
        </w:tc>
      </w:tr>
      <w:tr>
        <w:tc>
          <w:tcPr/>
          <w:p>
            <w:pPr>
              <w:pStyle w:val="Compact"/>
              <w:jc w:val="left"/>
            </w:pPr>
            <w:r>
              <w:t xml:space="preserve">15340</w:t>
            </w:r>
          </w:p>
        </w:tc>
        <w:tc>
          <w:tcPr/>
          <w:p>
            <w:pPr>
              <w:pStyle w:val="Compact"/>
              <w:jc w:val="left"/>
            </w:pPr>
            <w:r>
              <w:t xml:space="preserve">Kunnas-Hiekkanummi</w:t>
            </w:r>
          </w:p>
        </w:tc>
        <w:tc>
          <w:tcPr/>
          <w:p>
            <w:pPr>
              <w:pStyle w:val="Compact"/>
              <w:jc w:val="right"/>
            </w:pPr>
            <w:r>
              <w:t xml:space="preserve">68.0</w:t>
            </w:r>
          </w:p>
        </w:tc>
        <w:tc>
          <w:tcPr/>
          <w:p>
            <w:pPr>
              <w:pStyle w:val="Compact"/>
              <w:jc w:val="right"/>
            </w:pPr>
            <w:r>
              <w:t xml:space="preserve">42.7</w:t>
            </w:r>
          </w:p>
        </w:tc>
        <w:tc>
          <w:tcPr/>
          <w:p>
            <w:pPr>
              <w:pStyle w:val="Compact"/>
              <w:jc w:val="right"/>
            </w:pPr>
            <w:r>
              <w:t xml:space="preserve">67.7</w:t>
            </w:r>
          </w:p>
        </w:tc>
        <w:tc>
          <w:tcPr/>
          <w:p>
            <w:pPr>
              <w:pStyle w:val="Compact"/>
              <w:jc w:val="right"/>
            </w:pPr>
            <w:r>
              <w:t xml:space="preserve">94.1</w:t>
            </w:r>
          </w:p>
        </w:tc>
        <w:tc>
          <w:tcPr/>
          <w:p>
            <w:pPr>
              <w:pStyle w:val="Compact"/>
              <w:jc w:val="right"/>
            </w:pPr>
            <w:r>
              <w:t xml:space="preserve">67.5</w:t>
            </w:r>
          </w:p>
        </w:tc>
      </w:tr>
      <w:tr>
        <w:tc>
          <w:tcPr/>
          <w:p>
            <w:pPr>
              <w:pStyle w:val="Compact"/>
              <w:jc w:val="left"/>
            </w:pPr>
            <w:r>
              <w:t xml:space="preserve">15270</w:t>
            </w:r>
          </w:p>
        </w:tc>
        <w:tc>
          <w:tcPr/>
          <w:p>
            <w:pPr>
              <w:pStyle w:val="Compact"/>
              <w:jc w:val="left"/>
            </w:pPr>
            <w:r>
              <w:t xml:space="preserve">Kukkila</w:t>
            </w:r>
          </w:p>
        </w:tc>
        <w:tc>
          <w:tcPr/>
          <w:p>
            <w:pPr>
              <w:pStyle w:val="Compact"/>
              <w:jc w:val="right"/>
            </w:pPr>
            <w:r>
              <w:t xml:space="preserve">63.7</w:t>
            </w:r>
          </w:p>
        </w:tc>
        <w:tc>
          <w:tcPr/>
          <w:p>
            <w:pPr>
              <w:pStyle w:val="Compact"/>
              <w:jc w:val="right"/>
            </w:pPr>
            <w:r>
              <w:t xml:space="preserve">44.2</w:t>
            </w:r>
          </w:p>
        </w:tc>
        <w:tc>
          <w:tcPr/>
          <w:p>
            <w:pPr>
              <w:pStyle w:val="Compact"/>
              <w:jc w:val="right"/>
            </w:pPr>
            <w:r>
              <w:t xml:space="preserve">73.7</w:t>
            </w:r>
          </w:p>
        </w:tc>
        <w:tc>
          <w:tcPr/>
          <w:p>
            <w:pPr>
              <w:pStyle w:val="Compact"/>
              <w:jc w:val="right"/>
            </w:pPr>
            <w:r>
              <w:t xml:space="preserve">69.7</w:t>
            </w:r>
          </w:p>
        </w:tc>
        <w:tc>
          <w:tcPr/>
          <w:p>
            <w:pPr>
              <w:pStyle w:val="Compact"/>
              <w:jc w:val="right"/>
            </w:pPr>
            <w:r>
              <w:t xml:space="preserve">67.1</w:t>
            </w:r>
          </w:p>
        </w:tc>
      </w:tr>
      <w:tr>
        <w:tc>
          <w:tcPr/>
          <w:p>
            <w:pPr>
              <w:pStyle w:val="Compact"/>
              <w:jc w:val="left"/>
            </w:pPr>
            <w:r>
              <w:t xml:space="preserve">16320</w:t>
            </w:r>
          </w:p>
        </w:tc>
        <w:tc>
          <w:tcPr/>
          <w:p>
            <w:pPr>
              <w:pStyle w:val="Compact"/>
              <w:jc w:val="left"/>
            </w:pPr>
            <w:r>
              <w:t xml:space="preserve">Pennala</w:t>
            </w:r>
          </w:p>
        </w:tc>
        <w:tc>
          <w:tcPr/>
          <w:p>
            <w:pPr>
              <w:pStyle w:val="Compact"/>
              <w:jc w:val="right"/>
            </w:pPr>
            <w:r>
              <w:t xml:space="preserve">62.8</w:t>
            </w:r>
          </w:p>
        </w:tc>
        <w:tc>
          <w:tcPr/>
          <w:p>
            <w:pPr>
              <w:pStyle w:val="Compact"/>
              <w:jc w:val="right"/>
            </w:pPr>
            <w:r>
              <w:t xml:space="preserve">48.4</w:t>
            </w:r>
          </w:p>
        </w:tc>
        <w:tc>
          <w:tcPr/>
          <w:p>
            <w:pPr>
              <w:pStyle w:val="Compact"/>
              <w:jc w:val="right"/>
            </w:pPr>
            <w:r>
              <w:t xml:space="preserve">65.4</w:t>
            </w:r>
          </w:p>
        </w:tc>
        <w:tc>
          <w:tcPr/>
          <w:p>
            <w:pPr>
              <w:pStyle w:val="Compact"/>
              <w:jc w:val="right"/>
            </w:pPr>
            <w:r>
              <w:t xml:space="preserve">72.7</w:t>
            </w:r>
          </w:p>
        </w:tc>
        <w:tc>
          <w:tcPr/>
          <w:p>
            <w:pPr>
              <w:pStyle w:val="Compact"/>
              <w:jc w:val="right"/>
            </w:pPr>
            <w:r>
              <w:t xml:space="preserve">64.7</w:t>
            </w:r>
          </w:p>
        </w:tc>
      </w:tr>
      <w:tr>
        <w:tc>
          <w:tcPr/>
          <w:p>
            <w:pPr>
              <w:pStyle w:val="Compact"/>
              <w:jc w:val="left"/>
            </w:pPr>
            <w:r>
              <w:t xml:space="preserve">15680</w:t>
            </w:r>
          </w:p>
        </w:tc>
        <w:tc>
          <w:tcPr/>
          <w:p>
            <w:pPr>
              <w:pStyle w:val="Compact"/>
              <w:jc w:val="left"/>
            </w:pPr>
            <w:r>
              <w:t xml:space="preserve">Renkomäki-Ämmälä</w:t>
            </w:r>
          </w:p>
        </w:tc>
        <w:tc>
          <w:tcPr/>
          <w:p>
            <w:pPr>
              <w:pStyle w:val="Compact"/>
              <w:jc w:val="right"/>
            </w:pPr>
            <w:r>
              <w:t xml:space="preserve">56.9</w:t>
            </w:r>
          </w:p>
        </w:tc>
        <w:tc>
          <w:tcPr/>
          <w:p>
            <w:pPr>
              <w:pStyle w:val="Compact"/>
              <w:jc w:val="right"/>
            </w:pPr>
            <w:r>
              <w:t xml:space="preserve">34.8</w:t>
            </w:r>
          </w:p>
        </w:tc>
        <w:tc>
          <w:tcPr/>
          <w:p>
            <w:pPr>
              <w:pStyle w:val="Compact"/>
              <w:jc w:val="right"/>
            </w:pPr>
            <w:r>
              <w:t xml:space="preserve">58.4</w:t>
            </w:r>
          </w:p>
        </w:tc>
        <w:tc>
          <w:tcPr/>
          <w:p>
            <w:pPr>
              <w:pStyle w:val="Compact"/>
              <w:jc w:val="right"/>
            </w:pPr>
            <w:r>
              <w:t xml:space="preserve">78.6</w:t>
            </w:r>
          </w:p>
        </w:tc>
        <w:tc>
          <w:tcPr/>
          <w:p>
            <w:pPr>
              <w:pStyle w:val="Compact"/>
              <w:jc w:val="right"/>
            </w:pPr>
            <w:r>
              <w:t xml:space="preserve">55.8</w:t>
            </w:r>
          </w:p>
        </w:tc>
      </w:tr>
      <w:tr>
        <w:tc>
          <w:tcPr/>
          <w:p>
            <w:pPr>
              <w:pStyle w:val="Compact"/>
              <w:jc w:val="left"/>
            </w:pPr>
            <w:r>
              <w:t xml:space="preserve">15900</w:t>
            </w:r>
          </w:p>
        </w:tc>
        <w:tc>
          <w:tcPr/>
          <w:p>
            <w:pPr>
              <w:pStyle w:val="Compact"/>
              <w:jc w:val="left"/>
            </w:pPr>
            <w:r>
              <w:t xml:space="preserve">Jalkaranta</w:t>
            </w:r>
          </w:p>
        </w:tc>
        <w:tc>
          <w:tcPr/>
          <w:p>
            <w:pPr>
              <w:pStyle w:val="Compact"/>
              <w:jc w:val="right"/>
            </w:pPr>
            <w:r>
              <w:t xml:space="preserve">48.5</w:t>
            </w:r>
          </w:p>
        </w:tc>
        <w:tc>
          <w:tcPr/>
          <w:p>
            <w:pPr>
              <w:pStyle w:val="Compact"/>
              <w:jc w:val="right"/>
            </w:pPr>
            <w:r>
              <w:t xml:space="preserve">32.2</w:t>
            </w:r>
          </w:p>
        </w:tc>
        <w:tc>
          <w:tcPr/>
          <w:p>
            <w:pPr>
              <w:pStyle w:val="Compact"/>
              <w:jc w:val="right"/>
            </w:pPr>
            <w:r>
              <w:t xml:space="preserve">54.4</w:t>
            </w:r>
          </w:p>
        </w:tc>
        <w:tc>
          <w:tcPr/>
          <w:p>
            <w:pPr>
              <w:pStyle w:val="Compact"/>
              <w:jc w:val="right"/>
            </w:pPr>
            <w:r>
              <w:t xml:space="preserve">58.0</w:t>
            </w:r>
          </w:p>
        </w:tc>
        <w:tc>
          <w:tcPr/>
          <w:p>
            <w:pPr>
              <w:pStyle w:val="Compact"/>
              <w:jc w:val="right"/>
            </w:pPr>
            <w:r>
              <w:t xml:space="preserve">49.6</w:t>
            </w:r>
          </w:p>
        </w:tc>
      </w:tr>
      <w:tr>
        <w:tc>
          <w:tcPr/>
          <w:p>
            <w:pPr>
              <w:pStyle w:val="Compact"/>
              <w:jc w:val="left"/>
            </w:pPr>
            <w:r>
              <w:t xml:space="preserve">47520</w:t>
            </w:r>
          </w:p>
        </w:tc>
        <w:tc>
          <w:tcPr/>
          <w:p>
            <w:pPr>
              <w:pStyle w:val="Compact"/>
              <w:jc w:val="left"/>
            </w:pPr>
            <w:r>
              <w:t xml:space="preserve">Iitti kk</w:t>
            </w:r>
          </w:p>
        </w:tc>
        <w:tc>
          <w:tcPr/>
          <w:p>
            <w:pPr>
              <w:pStyle w:val="Compact"/>
              <w:jc w:val="right"/>
            </w:pPr>
            <w:r>
              <w:t xml:space="preserve">47.2</w:t>
            </w:r>
          </w:p>
        </w:tc>
        <w:tc>
          <w:tcPr/>
          <w:p>
            <w:pPr>
              <w:pStyle w:val="Compact"/>
              <w:jc w:val="right"/>
            </w:pPr>
            <w:r>
              <w:t xml:space="preserve">36.1</w:t>
            </w:r>
          </w:p>
        </w:tc>
        <w:tc>
          <w:tcPr/>
          <w:p>
            <w:pPr>
              <w:pStyle w:val="Compact"/>
              <w:jc w:val="right"/>
            </w:pPr>
            <w:r>
              <w:t xml:space="preserve">57.5</w:t>
            </w:r>
          </w:p>
        </w:tc>
        <w:tc>
          <w:tcPr/>
          <w:p>
            <w:pPr>
              <w:pStyle w:val="Compact"/>
              <w:jc w:val="right"/>
            </w:pPr>
            <w:r>
              <w:t xml:space="preserve">35.3</w:t>
            </w:r>
          </w:p>
        </w:tc>
        <w:tc>
          <w:tcPr/>
          <w:p>
            <w:pPr>
              <w:pStyle w:val="Compact"/>
              <w:jc w:val="right"/>
            </w:pPr>
            <w:r>
              <w:t xml:space="preserve">60.1</w:t>
            </w:r>
          </w:p>
        </w:tc>
      </w:tr>
      <w:tr>
        <w:tc>
          <w:tcPr/>
          <w:p>
            <w:pPr>
              <w:pStyle w:val="Compact"/>
              <w:jc w:val="left"/>
            </w:pPr>
            <w:r>
              <w:t xml:space="preserve">15160</w:t>
            </w:r>
          </w:p>
        </w:tc>
        <w:tc>
          <w:tcPr/>
          <w:p>
            <w:pPr>
              <w:pStyle w:val="Compact"/>
              <w:jc w:val="left"/>
            </w:pPr>
            <w:r>
              <w:t xml:space="preserve">Kolava</w:t>
            </w:r>
          </w:p>
        </w:tc>
        <w:tc>
          <w:tcPr/>
          <w:p>
            <w:pPr>
              <w:pStyle w:val="Compact"/>
              <w:jc w:val="right"/>
            </w:pPr>
            <w:r>
              <w:t xml:space="preserve">43.5</w:t>
            </w:r>
          </w:p>
        </w:tc>
        <w:tc>
          <w:tcPr/>
          <w:p>
            <w:pPr>
              <w:pStyle w:val="Compact"/>
              <w:jc w:val="right"/>
            </w:pPr>
            <w:r>
              <w:t xml:space="preserve">27.7</w:t>
            </w:r>
          </w:p>
        </w:tc>
        <w:tc>
          <w:tcPr/>
          <w:p>
            <w:pPr>
              <w:pStyle w:val="Compact"/>
              <w:jc w:val="right"/>
            </w:pPr>
            <w:r>
              <w:t xml:space="preserve">48.7</w:t>
            </w:r>
          </w:p>
        </w:tc>
        <w:tc>
          <w:tcPr/>
          <w:p>
            <w:pPr>
              <w:pStyle w:val="Compact"/>
              <w:jc w:val="right"/>
            </w:pPr>
            <w:r>
              <w:t xml:space="preserve">58.4</w:t>
            </w:r>
          </w:p>
        </w:tc>
        <w:tc>
          <w:tcPr/>
          <w:p>
            <w:pPr>
              <w:pStyle w:val="Compact"/>
              <w:jc w:val="right"/>
            </w:pPr>
            <w:r>
              <w:t xml:space="preserve">39.0</w:t>
            </w:r>
          </w:p>
        </w:tc>
      </w:tr>
      <w:tr>
        <w:tc>
          <w:tcPr/>
          <w:p>
            <w:pPr>
              <w:pStyle w:val="Compact"/>
              <w:jc w:val="left"/>
            </w:pPr>
            <w:r>
              <w:t xml:space="preserve">15980</w:t>
            </w:r>
          </w:p>
        </w:tc>
        <w:tc>
          <w:tcPr/>
          <w:p>
            <w:pPr>
              <w:pStyle w:val="Compact"/>
              <w:jc w:val="left"/>
            </w:pPr>
            <w:r>
              <w:t xml:space="preserve">Messilä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19730</w:t>
            </w:r>
          </w:p>
        </w:tc>
        <w:tc>
          <w:tcPr/>
          <w:p>
            <w:pPr>
              <w:pStyle w:val="Compact"/>
              <w:jc w:val="left"/>
            </w:pPr>
            <w:r>
              <w:t xml:space="preserve">Särkilampi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aht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aht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aht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aht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Lahti (Seutukunnat)</dc:title>
  <dc:creator>Diakin karttasovellus 2023-02-27 20:20:09</dc:creator>
  <cp:keywords/>
  <dcterms:created xsi:type="dcterms:W3CDTF">2023-02-27T18:21:40Z</dcterms:created>
  <dcterms:modified xsi:type="dcterms:W3CDTF">2023-02-27T18:21:40Z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