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Laitila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10:47:34</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10:47:34.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Laitila. Lisäksi tarkastelussa ovat rajanaapurit: Eura, Laitila, Mynämäki, Pyhäranta, Rauma, Uusikaupunki ja Vehmaa.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Uusikaupunki (naapuri)</w:t>
            </w:r>
          </w:p>
        </w:tc>
        <w:tc>
          <w:tcPr/>
          <w:p>
            <w:pPr>
              <w:pStyle w:val="Compact"/>
              <w:jc w:val="right"/>
            </w:pPr>
            <w:r>
              <w:t xml:space="preserve">105.7</w:t>
            </w:r>
          </w:p>
        </w:tc>
        <w:tc>
          <w:tcPr/>
          <w:p>
            <w:pPr>
              <w:pStyle w:val="Compact"/>
              <w:jc w:val="right"/>
            </w:pPr>
            <w:r>
              <w:t xml:space="preserve">130</w:t>
            </w:r>
          </w:p>
        </w:tc>
      </w:tr>
      <w:tr>
        <w:tc>
          <w:tcPr/>
          <w:p>
            <w:pPr>
              <w:pStyle w:val="Compact"/>
              <w:jc w:val="left"/>
            </w:pPr>
            <w:r>
              <w:t xml:space="preserve">Rauma (naapuri)</w:t>
            </w:r>
          </w:p>
        </w:tc>
        <w:tc>
          <w:tcPr/>
          <w:p>
            <w:pPr>
              <w:pStyle w:val="Compact"/>
              <w:jc w:val="right"/>
            </w:pPr>
            <w:r>
              <w:t xml:space="preserve">101.2</w:t>
            </w:r>
          </w:p>
        </w:tc>
        <w:tc>
          <w:tcPr/>
          <w:p>
            <w:pPr>
              <w:pStyle w:val="Compact"/>
              <w:jc w:val="right"/>
            </w:pPr>
            <w:r>
              <w:t xml:space="preserve">152</w:t>
            </w:r>
          </w:p>
        </w:tc>
      </w:tr>
      <w:tr>
        <w:tc>
          <w:tcPr/>
          <w:p>
            <w:pPr>
              <w:pStyle w:val="Compact"/>
              <w:jc w:val="left"/>
            </w:pPr>
            <w:r>
              <w:t xml:space="preserve">Vehmaa (naapuri)</w:t>
            </w:r>
          </w:p>
        </w:tc>
        <w:tc>
          <w:tcPr/>
          <w:p>
            <w:pPr>
              <w:pStyle w:val="Compact"/>
              <w:jc w:val="right"/>
            </w:pPr>
            <w:r>
              <w:t xml:space="preserve">96.0</w:t>
            </w:r>
          </w:p>
        </w:tc>
        <w:tc>
          <w:tcPr/>
          <w:p>
            <w:pPr>
              <w:pStyle w:val="Compact"/>
              <w:jc w:val="right"/>
            </w:pPr>
            <w:r>
              <w:t xml:space="preserve">167</w:t>
            </w:r>
          </w:p>
        </w:tc>
      </w:tr>
      <w:tr>
        <w:tc>
          <w:tcPr/>
          <w:p>
            <w:pPr>
              <w:pStyle w:val="Compact"/>
              <w:jc w:val="left"/>
            </w:pPr>
            <w:r>
              <w:t xml:space="preserve">Eura (naapuri)</w:t>
            </w:r>
          </w:p>
        </w:tc>
        <w:tc>
          <w:tcPr/>
          <w:p>
            <w:pPr>
              <w:pStyle w:val="Compact"/>
              <w:jc w:val="right"/>
            </w:pPr>
            <w:r>
              <w:t xml:space="preserve">95.6</w:t>
            </w:r>
          </w:p>
        </w:tc>
        <w:tc>
          <w:tcPr/>
          <w:p>
            <w:pPr>
              <w:pStyle w:val="Compact"/>
              <w:jc w:val="right"/>
            </w:pPr>
            <w:r>
              <w:t xml:space="preserve">170</w:t>
            </w:r>
          </w:p>
        </w:tc>
      </w:tr>
      <w:tr>
        <w:tc>
          <w:tcPr/>
          <w:p>
            <w:pPr>
              <w:pStyle w:val="Compact"/>
              <w:jc w:val="left"/>
            </w:pPr>
            <w:r>
              <w:t xml:space="preserve">Mynämäki (naapuri)</w:t>
            </w:r>
          </w:p>
        </w:tc>
        <w:tc>
          <w:tcPr/>
          <w:p>
            <w:pPr>
              <w:pStyle w:val="Compact"/>
              <w:jc w:val="right"/>
            </w:pPr>
            <w:r>
              <w:t xml:space="preserve">85.2</w:t>
            </w:r>
          </w:p>
        </w:tc>
        <w:tc>
          <w:tcPr/>
          <w:p>
            <w:pPr>
              <w:pStyle w:val="Compact"/>
              <w:jc w:val="right"/>
            </w:pPr>
            <w:r>
              <w:t xml:space="preserve">206</w:t>
            </w:r>
          </w:p>
        </w:tc>
      </w:tr>
      <w:tr>
        <w:tc>
          <w:tcPr/>
          <w:p>
            <w:pPr>
              <w:pStyle w:val="Compact"/>
              <w:jc w:val="left"/>
            </w:pPr>
            <w:r>
              <w:t xml:space="preserve">Laitila (valittu)</w:t>
            </w:r>
          </w:p>
        </w:tc>
        <w:tc>
          <w:tcPr/>
          <w:p>
            <w:pPr>
              <w:pStyle w:val="Compact"/>
              <w:jc w:val="right"/>
            </w:pPr>
            <w:r>
              <w:t xml:space="preserve">81.2</w:t>
            </w:r>
          </w:p>
        </w:tc>
        <w:tc>
          <w:tcPr/>
          <w:p>
            <w:pPr>
              <w:pStyle w:val="Compact"/>
              <w:jc w:val="right"/>
            </w:pPr>
            <w:r>
              <w:t xml:space="preserve">231</w:t>
            </w:r>
          </w:p>
        </w:tc>
      </w:tr>
      <w:tr>
        <w:tc>
          <w:tcPr/>
          <w:p>
            <w:pPr>
              <w:pStyle w:val="Compact"/>
              <w:jc w:val="left"/>
            </w:pPr>
            <w:r>
              <w:t xml:space="preserve">Pyhäranta (naapuri)</w:t>
            </w:r>
          </w:p>
        </w:tc>
        <w:tc>
          <w:tcPr/>
          <w:p>
            <w:pPr>
              <w:pStyle w:val="Compact"/>
              <w:jc w:val="right"/>
            </w:pPr>
            <w:r>
              <w:t xml:space="preserve">59.1</w:t>
            </w:r>
          </w:p>
        </w:tc>
        <w:tc>
          <w:tcPr/>
          <w:p>
            <w:pPr>
              <w:pStyle w:val="Compact"/>
              <w:jc w:val="right"/>
            </w:pPr>
            <w:r>
              <w:t xml:space="preserve">281</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Rauma (naapuri)</w:t>
            </w:r>
          </w:p>
        </w:tc>
        <w:tc>
          <w:tcPr/>
          <w:p>
            <w:pPr>
              <w:pStyle w:val="Compact"/>
              <w:jc w:val="right"/>
            </w:pPr>
            <w:r>
              <w:t xml:space="preserve">94.1</w:t>
            </w:r>
          </w:p>
        </w:tc>
        <w:tc>
          <w:tcPr/>
          <w:p>
            <w:pPr>
              <w:pStyle w:val="Compact"/>
              <w:jc w:val="right"/>
            </w:pPr>
            <w:r>
              <w:t xml:space="preserve">168</w:t>
            </w:r>
          </w:p>
        </w:tc>
      </w:tr>
      <w:tr>
        <w:tc>
          <w:tcPr/>
          <w:p>
            <w:pPr>
              <w:pStyle w:val="Compact"/>
              <w:jc w:val="left"/>
            </w:pPr>
            <w:r>
              <w:t xml:space="preserve">Uusikaupunki (naapuri)</w:t>
            </w:r>
          </w:p>
        </w:tc>
        <w:tc>
          <w:tcPr/>
          <w:p>
            <w:pPr>
              <w:pStyle w:val="Compact"/>
              <w:jc w:val="right"/>
            </w:pPr>
            <w:r>
              <w:t xml:space="preserve">86.6</w:t>
            </w:r>
          </w:p>
        </w:tc>
        <w:tc>
          <w:tcPr/>
          <w:p>
            <w:pPr>
              <w:pStyle w:val="Compact"/>
              <w:jc w:val="right"/>
            </w:pPr>
            <w:r>
              <w:t xml:space="preserve">194</w:t>
            </w:r>
          </w:p>
        </w:tc>
      </w:tr>
      <w:tr>
        <w:tc>
          <w:tcPr/>
          <w:p>
            <w:pPr>
              <w:pStyle w:val="Compact"/>
              <w:jc w:val="left"/>
            </w:pPr>
            <w:r>
              <w:t xml:space="preserve">Mynämäki (naapuri)</w:t>
            </w:r>
          </w:p>
        </w:tc>
        <w:tc>
          <w:tcPr/>
          <w:p>
            <w:pPr>
              <w:pStyle w:val="Compact"/>
              <w:jc w:val="right"/>
            </w:pPr>
            <w:r>
              <w:t xml:space="preserve">79.9</w:t>
            </w:r>
          </w:p>
        </w:tc>
        <w:tc>
          <w:tcPr/>
          <w:p>
            <w:pPr>
              <w:pStyle w:val="Compact"/>
              <w:jc w:val="right"/>
            </w:pPr>
            <w:r>
              <w:t xml:space="preserve">225</w:t>
            </w:r>
          </w:p>
        </w:tc>
      </w:tr>
      <w:tr>
        <w:tc>
          <w:tcPr/>
          <w:p>
            <w:pPr>
              <w:pStyle w:val="Compact"/>
              <w:jc w:val="left"/>
            </w:pPr>
            <w:r>
              <w:t xml:space="preserve">Eura (naapuri)</w:t>
            </w:r>
          </w:p>
        </w:tc>
        <w:tc>
          <w:tcPr/>
          <w:p>
            <w:pPr>
              <w:pStyle w:val="Compact"/>
              <w:jc w:val="right"/>
            </w:pPr>
            <w:r>
              <w:t xml:space="preserve">78.8</w:t>
            </w:r>
          </w:p>
        </w:tc>
        <w:tc>
          <w:tcPr/>
          <w:p>
            <w:pPr>
              <w:pStyle w:val="Compact"/>
              <w:jc w:val="right"/>
            </w:pPr>
            <w:r>
              <w:t xml:space="preserve">231</w:t>
            </w:r>
          </w:p>
        </w:tc>
      </w:tr>
      <w:tr>
        <w:tc>
          <w:tcPr/>
          <w:p>
            <w:pPr>
              <w:pStyle w:val="Compact"/>
              <w:jc w:val="left"/>
            </w:pPr>
            <w:r>
              <w:t xml:space="preserve">Vehmaa (naapuri)</w:t>
            </w:r>
          </w:p>
        </w:tc>
        <w:tc>
          <w:tcPr/>
          <w:p>
            <w:pPr>
              <w:pStyle w:val="Compact"/>
              <w:jc w:val="right"/>
            </w:pPr>
            <w:r>
              <w:t xml:space="preserve">78.0</w:t>
            </w:r>
          </w:p>
        </w:tc>
        <w:tc>
          <w:tcPr/>
          <w:p>
            <w:pPr>
              <w:pStyle w:val="Compact"/>
              <w:jc w:val="right"/>
            </w:pPr>
            <w:r>
              <w:t xml:space="preserve">232</w:t>
            </w:r>
          </w:p>
        </w:tc>
      </w:tr>
      <w:tr>
        <w:tc>
          <w:tcPr/>
          <w:p>
            <w:pPr>
              <w:pStyle w:val="Compact"/>
              <w:jc w:val="left"/>
            </w:pPr>
            <w:r>
              <w:t xml:space="preserve">Laitila (valittu)</w:t>
            </w:r>
          </w:p>
        </w:tc>
        <w:tc>
          <w:tcPr/>
          <w:p>
            <w:pPr>
              <w:pStyle w:val="Compact"/>
              <w:jc w:val="right"/>
            </w:pPr>
            <w:r>
              <w:t xml:space="preserve">72.4</w:t>
            </w:r>
          </w:p>
        </w:tc>
        <w:tc>
          <w:tcPr/>
          <w:p>
            <w:pPr>
              <w:pStyle w:val="Compact"/>
              <w:jc w:val="right"/>
            </w:pPr>
            <w:r>
              <w:t xml:space="preserve">249</w:t>
            </w:r>
          </w:p>
        </w:tc>
      </w:tr>
      <w:tr>
        <w:tc>
          <w:tcPr/>
          <w:p>
            <w:pPr>
              <w:pStyle w:val="Compact"/>
              <w:jc w:val="left"/>
            </w:pPr>
            <w:r>
              <w:t xml:space="preserve">Pyhäranta (naapuri)</w:t>
            </w:r>
          </w:p>
        </w:tc>
        <w:tc>
          <w:tcPr/>
          <w:p>
            <w:pPr>
              <w:pStyle w:val="Compact"/>
              <w:jc w:val="right"/>
            </w:pPr>
            <w:r>
              <w:t xml:space="preserve">67.9</w:t>
            </w:r>
          </w:p>
        </w:tc>
        <w:tc>
          <w:tcPr/>
          <w:p>
            <w:pPr>
              <w:pStyle w:val="Compact"/>
              <w:jc w:val="right"/>
            </w:pPr>
            <w:r>
              <w:t xml:space="preserve">264</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Uusikaupunki (naapuri)</w:t>
            </w:r>
          </w:p>
        </w:tc>
        <w:tc>
          <w:tcPr/>
          <w:p>
            <w:pPr>
              <w:pStyle w:val="Compact"/>
              <w:jc w:val="right"/>
            </w:pPr>
            <w:r>
              <w:t xml:space="preserve">137.4</w:t>
            </w:r>
          </w:p>
        </w:tc>
        <w:tc>
          <w:tcPr/>
          <w:p>
            <w:pPr>
              <w:pStyle w:val="Compact"/>
              <w:jc w:val="right"/>
            </w:pPr>
            <w:r>
              <w:t xml:space="preserve">33</w:t>
            </w:r>
          </w:p>
        </w:tc>
      </w:tr>
      <w:tr>
        <w:tc>
          <w:tcPr/>
          <w:p>
            <w:pPr>
              <w:pStyle w:val="Compact"/>
              <w:jc w:val="left"/>
            </w:pPr>
            <w:r>
              <w:t xml:space="preserve">Laitila (valittu)</w:t>
            </w:r>
          </w:p>
        </w:tc>
        <w:tc>
          <w:tcPr/>
          <w:p>
            <w:pPr>
              <w:pStyle w:val="Compact"/>
              <w:jc w:val="right"/>
            </w:pPr>
            <w:r>
              <w:t xml:space="preserve">113.1</w:t>
            </w:r>
          </w:p>
        </w:tc>
        <w:tc>
          <w:tcPr/>
          <w:p>
            <w:pPr>
              <w:pStyle w:val="Compact"/>
              <w:jc w:val="right"/>
            </w:pPr>
            <w:r>
              <w:t xml:space="preserve">100</w:t>
            </w:r>
          </w:p>
        </w:tc>
      </w:tr>
      <w:tr>
        <w:tc>
          <w:tcPr/>
          <w:p>
            <w:pPr>
              <w:pStyle w:val="Compact"/>
              <w:jc w:val="left"/>
            </w:pPr>
            <w:r>
              <w:t xml:space="preserve">Vehmaa (naapuri)</w:t>
            </w:r>
          </w:p>
        </w:tc>
        <w:tc>
          <w:tcPr/>
          <w:p>
            <w:pPr>
              <w:pStyle w:val="Compact"/>
              <w:jc w:val="right"/>
            </w:pPr>
            <w:r>
              <w:t xml:space="preserve">111.8</w:t>
            </w:r>
          </w:p>
        </w:tc>
        <w:tc>
          <w:tcPr/>
          <w:p>
            <w:pPr>
              <w:pStyle w:val="Compact"/>
              <w:jc w:val="right"/>
            </w:pPr>
            <w:r>
              <w:t xml:space="preserve">103</w:t>
            </w:r>
          </w:p>
        </w:tc>
      </w:tr>
      <w:tr>
        <w:tc>
          <w:tcPr/>
          <w:p>
            <w:pPr>
              <w:pStyle w:val="Compact"/>
              <w:jc w:val="left"/>
            </w:pPr>
            <w:r>
              <w:t xml:space="preserve">Rauma (naapuri)</w:t>
            </w:r>
          </w:p>
        </w:tc>
        <w:tc>
          <w:tcPr/>
          <w:p>
            <w:pPr>
              <w:pStyle w:val="Compact"/>
              <w:jc w:val="right"/>
            </w:pPr>
            <w:r>
              <w:t xml:space="preserve">106.2</w:t>
            </w:r>
          </w:p>
        </w:tc>
        <w:tc>
          <w:tcPr/>
          <w:p>
            <w:pPr>
              <w:pStyle w:val="Compact"/>
              <w:jc w:val="right"/>
            </w:pPr>
            <w:r>
              <w:t xml:space="preserve">126</w:t>
            </w:r>
          </w:p>
        </w:tc>
      </w:tr>
      <w:tr>
        <w:tc>
          <w:tcPr/>
          <w:p>
            <w:pPr>
              <w:pStyle w:val="Compact"/>
              <w:jc w:val="left"/>
            </w:pPr>
            <w:r>
              <w:t xml:space="preserve">Mynämäki (naapuri)</w:t>
            </w:r>
          </w:p>
        </w:tc>
        <w:tc>
          <w:tcPr/>
          <w:p>
            <w:pPr>
              <w:pStyle w:val="Compact"/>
              <w:jc w:val="right"/>
            </w:pPr>
            <w:r>
              <w:t xml:space="preserve">97.2</w:t>
            </w:r>
          </w:p>
        </w:tc>
        <w:tc>
          <w:tcPr/>
          <w:p>
            <w:pPr>
              <w:pStyle w:val="Compact"/>
              <w:jc w:val="right"/>
            </w:pPr>
            <w:r>
              <w:t xml:space="preserve">153</w:t>
            </w:r>
          </w:p>
        </w:tc>
      </w:tr>
      <w:tr>
        <w:tc>
          <w:tcPr/>
          <w:p>
            <w:pPr>
              <w:pStyle w:val="Compact"/>
              <w:jc w:val="left"/>
            </w:pPr>
            <w:r>
              <w:t xml:space="preserve">Eura (naapuri)</w:t>
            </w:r>
          </w:p>
        </w:tc>
        <w:tc>
          <w:tcPr/>
          <w:p>
            <w:pPr>
              <w:pStyle w:val="Compact"/>
              <w:jc w:val="right"/>
            </w:pPr>
            <w:r>
              <w:t xml:space="preserve">92.9</w:t>
            </w:r>
          </w:p>
        </w:tc>
        <w:tc>
          <w:tcPr/>
          <w:p>
            <w:pPr>
              <w:pStyle w:val="Compact"/>
              <w:jc w:val="right"/>
            </w:pPr>
            <w:r>
              <w:t xml:space="preserve">166</w:t>
            </w:r>
          </w:p>
        </w:tc>
      </w:tr>
      <w:tr>
        <w:tc>
          <w:tcPr/>
          <w:p>
            <w:pPr>
              <w:pStyle w:val="Compact"/>
              <w:jc w:val="left"/>
            </w:pPr>
            <w:r>
              <w:t xml:space="preserve">Pyhäranta (naapuri)</w:t>
            </w:r>
          </w:p>
        </w:tc>
        <w:tc>
          <w:tcPr/>
          <w:p>
            <w:pPr>
              <w:pStyle w:val="Compact"/>
              <w:jc w:val="right"/>
            </w:pPr>
            <w:r>
              <w:t xml:space="preserve">48.7</w:t>
            </w:r>
          </w:p>
        </w:tc>
        <w:tc>
          <w:tcPr/>
          <w:p>
            <w:pPr>
              <w:pStyle w:val="Compact"/>
              <w:jc w:val="right"/>
            </w:pPr>
            <w:r>
              <w:t xml:space="preserve">280</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Eura (naapuri)</w:t>
            </w:r>
          </w:p>
        </w:tc>
        <w:tc>
          <w:tcPr/>
          <w:p>
            <w:pPr>
              <w:pStyle w:val="Compact"/>
              <w:jc w:val="right"/>
            </w:pPr>
            <w:r>
              <w:t xml:space="preserve">115.1</w:t>
            </w:r>
          </w:p>
        </w:tc>
        <w:tc>
          <w:tcPr/>
          <w:p>
            <w:pPr>
              <w:pStyle w:val="Compact"/>
              <w:jc w:val="right"/>
            </w:pPr>
            <w:r>
              <w:t xml:space="preserve">112</w:t>
            </w:r>
          </w:p>
        </w:tc>
      </w:tr>
      <w:tr>
        <w:tc>
          <w:tcPr/>
          <w:p>
            <w:pPr>
              <w:pStyle w:val="Compact"/>
              <w:jc w:val="left"/>
            </w:pPr>
            <w:r>
              <w:t xml:space="preserve">Rauma (naapuri)</w:t>
            </w:r>
          </w:p>
        </w:tc>
        <w:tc>
          <w:tcPr/>
          <w:p>
            <w:pPr>
              <w:pStyle w:val="Compact"/>
              <w:jc w:val="right"/>
            </w:pPr>
            <w:r>
              <w:t xml:space="preserve">103.4</w:t>
            </w:r>
          </w:p>
        </w:tc>
        <w:tc>
          <w:tcPr/>
          <w:p>
            <w:pPr>
              <w:pStyle w:val="Compact"/>
              <w:jc w:val="right"/>
            </w:pPr>
            <w:r>
              <w:t xml:space="preserve">148</w:t>
            </w:r>
          </w:p>
        </w:tc>
      </w:tr>
      <w:tr>
        <w:tc>
          <w:tcPr/>
          <w:p>
            <w:pPr>
              <w:pStyle w:val="Compact"/>
              <w:jc w:val="left"/>
            </w:pPr>
            <w:r>
              <w:t xml:space="preserve">Vehmaa (naapuri)</w:t>
            </w:r>
          </w:p>
        </w:tc>
        <w:tc>
          <w:tcPr/>
          <w:p>
            <w:pPr>
              <w:pStyle w:val="Compact"/>
              <w:jc w:val="right"/>
            </w:pPr>
            <w:r>
              <w:t xml:space="preserve">98.1</w:t>
            </w:r>
          </w:p>
        </w:tc>
        <w:tc>
          <w:tcPr/>
          <w:p>
            <w:pPr>
              <w:pStyle w:val="Compact"/>
              <w:jc w:val="right"/>
            </w:pPr>
            <w:r>
              <w:t xml:space="preserve">167</w:t>
            </w:r>
          </w:p>
        </w:tc>
      </w:tr>
      <w:tr>
        <w:tc>
          <w:tcPr/>
          <w:p>
            <w:pPr>
              <w:pStyle w:val="Compact"/>
              <w:jc w:val="left"/>
            </w:pPr>
            <w:r>
              <w:t xml:space="preserve">Uusikaupunki (naapuri)</w:t>
            </w:r>
          </w:p>
        </w:tc>
        <w:tc>
          <w:tcPr/>
          <w:p>
            <w:pPr>
              <w:pStyle w:val="Compact"/>
              <w:jc w:val="right"/>
            </w:pPr>
            <w:r>
              <w:t xml:space="preserve">93.2</w:t>
            </w:r>
          </w:p>
        </w:tc>
        <w:tc>
          <w:tcPr/>
          <w:p>
            <w:pPr>
              <w:pStyle w:val="Compact"/>
              <w:jc w:val="right"/>
            </w:pPr>
            <w:r>
              <w:t xml:space="preserve">186</w:t>
            </w:r>
          </w:p>
        </w:tc>
      </w:tr>
      <w:tr>
        <w:tc>
          <w:tcPr/>
          <w:p>
            <w:pPr>
              <w:pStyle w:val="Compact"/>
              <w:jc w:val="left"/>
            </w:pPr>
            <w:r>
              <w:t xml:space="preserve">Mynämäki (naapuri)</w:t>
            </w:r>
          </w:p>
        </w:tc>
        <w:tc>
          <w:tcPr/>
          <w:p>
            <w:pPr>
              <w:pStyle w:val="Compact"/>
              <w:jc w:val="right"/>
            </w:pPr>
            <w:r>
              <w:t xml:space="preserve">78.4</w:t>
            </w:r>
          </w:p>
        </w:tc>
        <w:tc>
          <w:tcPr/>
          <w:p>
            <w:pPr>
              <w:pStyle w:val="Compact"/>
              <w:jc w:val="right"/>
            </w:pPr>
            <w:r>
              <w:t xml:space="preserve">228</w:t>
            </w:r>
          </w:p>
        </w:tc>
      </w:tr>
      <w:tr>
        <w:tc>
          <w:tcPr/>
          <w:p>
            <w:pPr>
              <w:pStyle w:val="Compact"/>
              <w:jc w:val="left"/>
            </w:pPr>
            <w:r>
              <w:t xml:space="preserve">Pyhäranta (naapuri)</w:t>
            </w:r>
          </w:p>
        </w:tc>
        <w:tc>
          <w:tcPr/>
          <w:p>
            <w:pPr>
              <w:pStyle w:val="Compact"/>
              <w:jc w:val="right"/>
            </w:pPr>
            <w:r>
              <w:t xml:space="preserve">60.6</w:t>
            </w:r>
          </w:p>
        </w:tc>
        <w:tc>
          <w:tcPr/>
          <w:p>
            <w:pPr>
              <w:pStyle w:val="Compact"/>
              <w:jc w:val="right"/>
            </w:pPr>
            <w:r>
              <w:t xml:space="preserve">272</w:t>
            </w:r>
          </w:p>
        </w:tc>
      </w:tr>
      <w:tr>
        <w:tc>
          <w:tcPr/>
          <w:p>
            <w:pPr>
              <w:pStyle w:val="Compact"/>
              <w:jc w:val="left"/>
            </w:pPr>
            <w:r>
              <w:t xml:space="preserve">Laitila (valittu)</w:t>
            </w:r>
          </w:p>
        </w:tc>
        <w:tc>
          <w:tcPr/>
          <w:p>
            <w:pPr>
              <w:pStyle w:val="Compact"/>
              <w:jc w:val="right"/>
            </w:pPr>
            <w:r>
              <w:t xml:space="preserve">58.1</w:t>
            </w:r>
          </w:p>
        </w:tc>
        <w:tc>
          <w:tcPr/>
          <w:p>
            <w:pPr>
              <w:pStyle w:val="Compact"/>
              <w:jc w:val="right"/>
            </w:pPr>
            <w:r>
              <w:t xml:space="preserve">274</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Uusikaupunki (naapuri)</w:t>
            </w:r>
          </w:p>
        </w:tc>
        <w:tc>
          <w:tcPr/>
          <w:p>
            <w:pPr>
              <w:pStyle w:val="Compact"/>
              <w:jc w:val="right"/>
            </w:pPr>
            <w:r>
              <w:t xml:space="preserve">168.8</w:t>
            </w:r>
          </w:p>
        </w:tc>
        <w:tc>
          <w:tcPr/>
          <w:p>
            <w:pPr>
              <w:pStyle w:val="Compact"/>
              <w:jc w:val="right"/>
            </w:pPr>
            <w:r>
              <w:t xml:space="preserve">5</w:t>
            </w:r>
          </w:p>
        </w:tc>
      </w:tr>
      <w:tr>
        <w:tc>
          <w:tcPr/>
          <w:p>
            <w:pPr>
              <w:pStyle w:val="Compact"/>
              <w:jc w:val="left"/>
            </w:pPr>
            <w:r>
              <w:t xml:space="preserve">Laitila (valittu)</w:t>
            </w:r>
          </w:p>
        </w:tc>
        <w:tc>
          <w:tcPr/>
          <w:p>
            <w:pPr>
              <w:pStyle w:val="Compact"/>
              <w:jc w:val="right"/>
            </w:pPr>
            <w:r>
              <w:t xml:space="preserve">161.0</w:t>
            </w:r>
          </w:p>
        </w:tc>
        <w:tc>
          <w:tcPr/>
          <w:p>
            <w:pPr>
              <w:pStyle w:val="Compact"/>
              <w:jc w:val="right"/>
            </w:pPr>
            <w:r>
              <w:t xml:space="preserve">9</w:t>
            </w:r>
          </w:p>
        </w:tc>
      </w:tr>
      <w:tr>
        <w:tc>
          <w:tcPr/>
          <w:p>
            <w:pPr>
              <w:pStyle w:val="Compact"/>
              <w:jc w:val="left"/>
            </w:pPr>
            <w:r>
              <w:t xml:space="preserve">Vehmaa (naapuri)</w:t>
            </w:r>
          </w:p>
        </w:tc>
        <w:tc>
          <w:tcPr/>
          <w:p>
            <w:pPr>
              <w:pStyle w:val="Compact"/>
              <w:jc w:val="right"/>
            </w:pPr>
            <w:r>
              <w:t xml:space="preserve">121.6</w:t>
            </w:r>
          </w:p>
        </w:tc>
        <w:tc>
          <w:tcPr/>
          <w:p>
            <w:pPr>
              <w:pStyle w:val="Compact"/>
              <w:jc w:val="right"/>
            </w:pPr>
            <w:r>
              <w:t xml:space="preserve">65</w:t>
            </w:r>
          </w:p>
        </w:tc>
      </w:tr>
      <w:tr>
        <w:tc>
          <w:tcPr/>
          <w:p>
            <w:pPr>
              <w:pStyle w:val="Compact"/>
              <w:jc w:val="left"/>
            </w:pPr>
            <w:r>
              <w:t xml:space="preserve">Eura (naapuri)</w:t>
            </w:r>
          </w:p>
        </w:tc>
        <w:tc>
          <w:tcPr/>
          <w:p>
            <w:pPr>
              <w:pStyle w:val="Compact"/>
              <w:jc w:val="right"/>
            </w:pPr>
            <w:r>
              <w:t xml:space="preserve">106.5</w:t>
            </w:r>
          </w:p>
        </w:tc>
        <w:tc>
          <w:tcPr/>
          <w:p>
            <w:pPr>
              <w:pStyle w:val="Compact"/>
              <w:jc w:val="right"/>
            </w:pPr>
            <w:r>
              <w:t xml:space="preserve">120</w:t>
            </w:r>
          </w:p>
        </w:tc>
      </w:tr>
      <w:tr>
        <w:tc>
          <w:tcPr/>
          <w:p>
            <w:pPr>
              <w:pStyle w:val="Compact"/>
              <w:jc w:val="left"/>
            </w:pPr>
            <w:r>
              <w:t xml:space="preserve">Mynämäki (naapuri)</w:t>
            </w:r>
          </w:p>
        </w:tc>
        <w:tc>
          <w:tcPr/>
          <w:p>
            <w:pPr>
              <w:pStyle w:val="Compact"/>
              <w:jc w:val="right"/>
            </w:pPr>
            <w:r>
              <w:t xml:space="preserve">106.5</w:t>
            </w:r>
          </w:p>
        </w:tc>
        <w:tc>
          <w:tcPr/>
          <w:p>
            <w:pPr>
              <w:pStyle w:val="Compact"/>
              <w:jc w:val="right"/>
            </w:pPr>
            <w:r>
              <w:t xml:space="preserve">121</w:t>
            </w:r>
          </w:p>
        </w:tc>
      </w:tr>
      <w:tr>
        <w:tc>
          <w:tcPr/>
          <w:p>
            <w:pPr>
              <w:pStyle w:val="Compact"/>
              <w:jc w:val="left"/>
            </w:pPr>
            <w:r>
              <w:t xml:space="preserve">Rauma (naapuri)</w:t>
            </w:r>
          </w:p>
        </w:tc>
        <w:tc>
          <w:tcPr/>
          <w:p>
            <w:pPr>
              <w:pStyle w:val="Compact"/>
              <w:jc w:val="right"/>
            </w:pPr>
            <w:r>
              <w:t xml:space="preserve">97.8</w:t>
            </w:r>
          </w:p>
        </w:tc>
        <w:tc>
          <w:tcPr/>
          <w:p>
            <w:pPr>
              <w:pStyle w:val="Compact"/>
              <w:jc w:val="right"/>
            </w:pPr>
            <w:r>
              <w:t xml:space="preserve">152</w:t>
            </w:r>
          </w:p>
        </w:tc>
      </w:tr>
      <w:tr>
        <w:tc>
          <w:tcPr/>
          <w:p>
            <w:pPr>
              <w:pStyle w:val="Compact"/>
              <w:jc w:val="left"/>
            </w:pPr>
            <w:r>
              <w:t xml:space="preserve">Pyhäranta (naapuri)</w:t>
            </w:r>
          </w:p>
        </w:tc>
        <w:tc>
          <w:tcPr/>
          <w:p>
            <w:pPr>
              <w:pStyle w:val="Compact"/>
              <w:jc w:val="right"/>
            </w:pPr>
            <w:r>
              <w:t xml:space="preserve">57.1</w:t>
            </w:r>
          </w:p>
        </w:tc>
        <w:tc>
          <w:tcPr/>
          <w:p>
            <w:pPr>
              <w:pStyle w:val="Compact"/>
              <w:jc w:val="right"/>
            </w:pPr>
            <w:r>
              <w:t xml:space="preserve">278</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Pyhäranta (naapuri)</w:t>
            </w:r>
          </w:p>
        </w:tc>
        <w:tc>
          <w:tcPr/>
          <w:p>
            <w:pPr>
              <w:pStyle w:val="Compact"/>
              <w:jc w:val="right"/>
            </w:pPr>
            <w:r>
              <w:t xml:space="preserve">85.8</w:t>
            </w:r>
          </w:p>
        </w:tc>
        <w:tc>
          <w:tcPr/>
          <w:p>
            <w:pPr>
              <w:pStyle w:val="Compact"/>
              <w:jc w:val="right"/>
            </w:pPr>
            <w:r>
              <w:t xml:space="preserve">191</w:t>
            </w:r>
          </w:p>
        </w:tc>
      </w:tr>
      <w:tr>
        <w:tc>
          <w:tcPr/>
          <w:p>
            <w:pPr>
              <w:pStyle w:val="Compact"/>
              <w:jc w:val="left"/>
            </w:pPr>
            <w:r>
              <w:t xml:space="preserve">Mynämäki (naapuri)</w:t>
            </w:r>
          </w:p>
        </w:tc>
        <w:tc>
          <w:tcPr/>
          <w:p>
            <w:pPr>
              <w:pStyle w:val="Compact"/>
              <w:jc w:val="right"/>
            </w:pPr>
            <w:r>
              <w:t xml:space="preserve">83.4</w:t>
            </w:r>
          </w:p>
        </w:tc>
        <w:tc>
          <w:tcPr/>
          <w:p>
            <w:pPr>
              <w:pStyle w:val="Compact"/>
              <w:jc w:val="right"/>
            </w:pPr>
            <w:r>
              <w:t xml:space="preserve">198</w:t>
            </w:r>
          </w:p>
        </w:tc>
      </w:tr>
      <w:tr>
        <w:tc>
          <w:tcPr/>
          <w:p>
            <w:pPr>
              <w:pStyle w:val="Compact"/>
              <w:jc w:val="left"/>
            </w:pPr>
            <w:r>
              <w:t xml:space="preserve">Rauma (naapuri)</w:t>
            </w:r>
          </w:p>
        </w:tc>
        <w:tc>
          <w:tcPr/>
          <w:p>
            <w:pPr>
              <w:pStyle w:val="Compact"/>
              <w:jc w:val="right"/>
            </w:pPr>
            <w:r>
              <w:t xml:space="preserve">75.1</w:t>
            </w:r>
          </w:p>
        </w:tc>
        <w:tc>
          <w:tcPr/>
          <w:p>
            <w:pPr>
              <w:pStyle w:val="Compact"/>
              <w:jc w:val="right"/>
            </w:pPr>
            <w:r>
              <w:t xml:space="preserve">232</w:t>
            </w:r>
          </w:p>
        </w:tc>
      </w:tr>
      <w:tr>
        <w:tc>
          <w:tcPr/>
          <w:p>
            <w:pPr>
              <w:pStyle w:val="Compact"/>
              <w:jc w:val="left"/>
            </w:pPr>
            <w:r>
              <w:t xml:space="preserve">Uusikaupunki (naapuri)</w:t>
            </w:r>
          </w:p>
        </w:tc>
        <w:tc>
          <w:tcPr/>
          <w:p>
            <w:pPr>
              <w:pStyle w:val="Compact"/>
              <w:jc w:val="right"/>
            </w:pPr>
            <w:r>
              <w:t xml:space="preserve">68.7</w:t>
            </w:r>
          </w:p>
        </w:tc>
        <w:tc>
          <w:tcPr/>
          <w:p>
            <w:pPr>
              <w:pStyle w:val="Compact"/>
              <w:jc w:val="right"/>
            </w:pPr>
            <w:r>
              <w:t xml:space="preserve">246</w:t>
            </w:r>
          </w:p>
        </w:tc>
      </w:tr>
      <w:tr>
        <w:tc>
          <w:tcPr/>
          <w:p>
            <w:pPr>
              <w:pStyle w:val="Compact"/>
              <w:jc w:val="left"/>
            </w:pPr>
            <w:r>
              <w:t xml:space="preserve">Eura (naapuri)</w:t>
            </w:r>
          </w:p>
        </w:tc>
        <w:tc>
          <w:tcPr/>
          <w:p>
            <w:pPr>
              <w:pStyle w:val="Compact"/>
              <w:jc w:val="right"/>
            </w:pPr>
            <w:r>
              <w:t xml:space="preserve">67.0</w:t>
            </w:r>
          </w:p>
        </w:tc>
        <w:tc>
          <w:tcPr/>
          <w:p>
            <w:pPr>
              <w:pStyle w:val="Compact"/>
              <w:jc w:val="right"/>
            </w:pPr>
            <w:r>
              <w:t xml:space="preserve">251</w:t>
            </w:r>
          </w:p>
        </w:tc>
      </w:tr>
      <w:tr>
        <w:tc>
          <w:tcPr/>
          <w:p>
            <w:pPr>
              <w:pStyle w:val="Compact"/>
              <w:jc w:val="left"/>
            </w:pPr>
            <w:r>
              <w:t xml:space="preserve">Laitila (valittu)</w:t>
            </w:r>
          </w:p>
        </w:tc>
        <w:tc>
          <w:tcPr/>
          <w:p>
            <w:pPr>
              <w:pStyle w:val="Compact"/>
              <w:jc w:val="right"/>
            </w:pPr>
            <w:r>
              <w:t xml:space="preserve">56.2</w:t>
            </w:r>
          </w:p>
        </w:tc>
        <w:tc>
          <w:tcPr/>
          <w:p>
            <w:pPr>
              <w:pStyle w:val="Compact"/>
              <w:jc w:val="right"/>
            </w:pPr>
            <w:r>
              <w:t xml:space="preserve">267</w:t>
            </w:r>
          </w:p>
        </w:tc>
      </w:tr>
      <w:tr>
        <w:tc>
          <w:tcPr/>
          <w:p>
            <w:pPr>
              <w:pStyle w:val="Compact"/>
              <w:jc w:val="left"/>
            </w:pPr>
            <w:r>
              <w:t xml:space="preserve">Vehmaa (naapuri)</w:t>
            </w:r>
          </w:p>
        </w:tc>
        <w:tc>
          <w:tcPr/>
          <w:p>
            <w:pPr>
              <w:pStyle w:val="Compact"/>
              <w:jc w:val="right"/>
            </w:pPr>
            <w:r>
              <w:t xml:space="preserve">54.7</w:t>
            </w:r>
          </w:p>
        </w:tc>
        <w:tc>
          <w:tcPr/>
          <w:p>
            <w:pPr>
              <w:pStyle w:val="Compact"/>
              <w:jc w:val="right"/>
            </w:pPr>
            <w:r>
              <w:t xml:space="preserve">268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Rauma (naapuri)</w:t>
            </w:r>
          </w:p>
        </w:tc>
        <w:tc>
          <w:tcPr/>
          <w:p>
            <w:pPr>
              <w:pStyle w:val="Compact"/>
              <w:jc w:val="right"/>
            </w:pPr>
            <w:r>
              <w:t xml:space="preserve">95.9</w:t>
            </w:r>
          </w:p>
        </w:tc>
        <w:tc>
          <w:tcPr/>
          <w:p>
            <w:pPr>
              <w:pStyle w:val="Compact"/>
              <w:jc w:val="right"/>
            </w:pPr>
            <w:r>
              <w:t xml:space="preserve">165</w:t>
            </w:r>
          </w:p>
        </w:tc>
      </w:tr>
      <w:tr>
        <w:tc>
          <w:tcPr/>
          <w:p>
            <w:pPr>
              <w:pStyle w:val="Compact"/>
              <w:jc w:val="left"/>
            </w:pPr>
            <w:r>
              <w:t xml:space="preserve">Eura (naapuri)</w:t>
            </w:r>
          </w:p>
        </w:tc>
        <w:tc>
          <w:tcPr/>
          <w:p>
            <w:pPr>
              <w:pStyle w:val="Compact"/>
              <w:jc w:val="right"/>
            </w:pPr>
            <w:r>
              <w:t xml:space="preserve">82.4</w:t>
            </w:r>
          </w:p>
        </w:tc>
        <w:tc>
          <w:tcPr/>
          <w:p>
            <w:pPr>
              <w:pStyle w:val="Compact"/>
              <w:jc w:val="right"/>
            </w:pPr>
            <w:r>
              <w:t xml:space="preserve">195</w:t>
            </w:r>
          </w:p>
        </w:tc>
      </w:tr>
      <w:tr>
        <w:tc>
          <w:tcPr/>
          <w:p>
            <w:pPr>
              <w:pStyle w:val="Compact"/>
              <w:jc w:val="left"/>
            </w:pPr>
            <w:r>
              <w:t xml:space="preserve">Mynämäki (naapuri)</w:t>
            </w:r>
          </w:p>
        </w:tc>
        <w:tc>
          <w:tcPr/>
          <w:p>
            <w:pPr>
              <w:pStyle w:val="Compact"/>
              <w:jc w:val="right"/>
            </w:pPr>
            <w:r>
              <w:t xml:space="preserve">71.6</w:t>
            </w:r>
          </w:p>
        </w:tc>
        <w:tc>
          <w:tcPr/>
          <w:p>
            <w:pPr>
              <w:pStyle w:val="Compact"/>
              <w:jc w:val="right"/>
            </w:pPr>
            <w:r>
              <w:t xml:space="preserve">222</w:t>
            </w:r>
          </w:p>
        </w:tc>
      </w:tr>
      <w:tr>
        <w:tc>
          <w:tcPr/>
          <w:p>
            <w:pPr>
              <w:pStyle w:val="Compact"/>
              <w:jc w:val="left"/>
            </w:pPr>
            <w:r>
              <w:t xml:space="preserve">Pyhäranta (naapuri)</w:t>
            </w:r>
          </w:p>
        </w:tc>
        <w:tc>
          <w:tcPr/>
          <w:p>
            <w:pPr>
              <w:pStyle w:val="Compact"/>
              <w:jc w:val="right"/>
            </w:pPr>
            <w:r>
              <w:t xml:space="preserve">70.3</w:t>
            </w:r>
          </w:p>
        </w:tc>
        <w:tc>
          <w:tcPr/>
          <w:p>
            <w:pPr>
              <w:pStyle w:val="Compact"/>
              <w:jc w:val="right"/>
            </w:pPr>
            <w:r>
              <w:t xml:space="preserve">227</w:t>
            </w:r>
          </w:p>
        </w:tc>
      </w:tr>
      <w:tr>
        <w:tc>
          <w:tcPr/>
          <w:p>
            <w:pPr>
              <w:pStyle w:val="Compact"/>
              <w:jc w:val="left"/>
            </w:pPr>
            <w:r>
              <w:t xml:space="preserve">Uusikaupunki (naapuri)</w:t>
            </w:r>
          </w:p>
        </w:tc>
        <w:tc>
          <w:tcPr/>
          <w:p>
            <w:pPr>
              <w:pStyle w:val="Compact"/>
              <w:jc w:val="right"/>
            </w:pPr>
            <w:r>
              <w:t xml:space="preserve">64.9</w:t>
            </w:r>
          </w:p>
        </w:tc>
        <w:tc>
          <w:tcPr/>
          <w:p>
            <w:pPr>
              <w:pStyle w:val="Compact"/>
              <w:jc w:val="right"/>
            </w:pPr>
            <w:r>
              <w:t xml:space="preserve">241</w:t>
            </w:r>
          </w:p>
        </w:tc>
      </w:tr>
      <w:tr>
        <w:tc>
          <w:tcPr/>
          <w:p>
            <w:pPr>
              <w:pStyle w:val="Compact"/>
              <w:jc w:val="left"/>
            </w:pPr>
            <w:r>
              <w:t xml:space="preserve">Vehmaa (naapuri)</w:t>
            </w:r>
          </w:p>
        </w:tc>
        <w:tc>
          <w:tcPr/>
          <w:p>
            <w:pPr>
              <w:pStyle w:val="Compact"/>
              <w:jc w:val="right"/>
            </w:pPr>
            <w:r>
              <w:t xml:space="preserve">55.4</w:t>
            </w:r>
          </w:p>
        </w:tc>
        <w:tc>
          <w:tcPr/>
          <w:p>
            <w:pPr>
              <w:pStyle w:val="Compact"/>
              <w:jc w:val="right"/>
            </w:pPr>
            <w:r>
              <w:t xml:space="preserve">259</w:t>
            </w:r>
          </w:p>
        </w:tc>
      </w:tr>
      <w:tr>
        <w:tc>
          <w:tcPr/>
          <w:p>
            <w:pPr>
              <w:pStyle w:val="Compact"/>
              <w:jc w:val="left"/>
            </w:pPr>
            <w:r>
              <w:t xml:space="preserve">Laitila (valittu)</w:t>
            </w:r>
          </w:p>
        </w:tc>
        <w:tc>
          <w:tcPr/>
          <w:p>
            <w:pPr>
              <w:pStyle w:val="Compact"/>
              <w:jc w:val="right"/>
            </w:pPr>
            <w:r>
              <w:t xml:space="preserve">40.5</w:t>
            </w:r>
          </w:p>
        </w:tc>
        <w:tc>
          <w:tcPr/>
          <w:p>
            <w:pPr>
              <w:pStyle w:val="Compact"/>
              <w:jc w:val="right"/>
            </w:pPr>
            <w:r>
              <w:t xml:space="preserve">276</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Rauma (naapuri)</w:t>
            </w:r>
          </w:p>
        </w:tc>
        <w:tc>
          <w:tcPr/>
          <w:p>
            <w:pPr>
              <w:pStyle w:val="Compact"/>
              <w:jc w:val="right"/>
            </w:pPr>
            <w:r>
              <w:t xml:space="preserve">83.1</w:t>
            </w:r>
          </w:p>
        </w:tc>
        <w:tc>
          <w:tcPr/>
          <w:p>
            <w:pPr>
              <w:pStyle w:val="Compact"/>
              <w:jc w:val="right"/>
            </w:pPr>
            <w:r>
              <w:t xml:space="preserve">109</w:t>
            </w:r>
          </w:p>
        </w:tc>
      </w:tr>
      <w:tr>
        <w:tc>
          <w:tcPr/>
          <w:p>
            <w:pPr>
              <w:pStyle w:val="Compact"/>
              <w:jc w:val="left"/>
            </w:pPr>
            <w:r>
              <w:t xml:space="preserve">Mynämäki (naapuri)</w:t>
            </w:r>
          </w:p>
        </w:tc>
        <w:tc>
          <w:tcPr/>
          <w:p>
            <w:pPr>
              <w:pStyle w:val="Compact"/>
              <w:jc w:val="right"/>
            </w:pPr>
            <w:r>
              <w:t xml:space="preserve">66.2</w:t>
            </w:r>
          </w:p>
        </w:tc>
        <w:tc>
          <w:tcPr/>
          <w:p>
            <w:pPr>
              <w:pStyle w:val="Compact"/>
              <w:jc w:val="right"/>
            </w:pPr>
            <w:r>
              <w:t xml:space="preserve">129</w:t>
            </w:r>
          </w:p>
        </w:tc>
      </w:tr>
      <w:tr>
        <w:tc>
          <w:tcPr/>
          <w:p>
            <w:pPr>
              <w:pStyle w:val="Compact"/>
              <w:jc w:val="left"/>
            </w:pPr>
            <w:r>
              <w:t xml:space="preserve">Uusikaupunki (naapuri)</w:t>
            </w:r>
          </w:p>
        </w:tc>
        <w:tc>
          <w:tcPr/>
          <w:p>
            <w:pPr>
              <w:pStyle w:val="Compact"/>
              <w:jc w:val="right"/>
            </w:pPr>
            <w:r>
              <w:t xml:space="preserve">54.5</w:t>
            </w:r>
          </w:p>
        </w:tc>
        <w:tc>
          <w:tcPr/>
          <w:p>
            <w:pPr>
              <w:pStyle w:val="Compact"/>
              <w:jc w:val="right"/>
            </w:pPr>
            <w:r>
              <w:t xml:space="preserve">144</w:t>
            </w:r>
          </w:p>
        </w:tc>
      </w:tr>
      <w:tr>
        <w:tc>
          <w:tcPr/>
          <w:p>
            <w:pPr>
              <w:pStyle w:val="Compact"/>
              <w:jc w:val="left"/>
            </w:pPr>
            <w:r>
              <w:t xml:space="preserve">Eura (naapuri)</w:t>
            </w:r>
          </w:p>
        </w:tc>
        <w:tc>
          <w:tcPr/>
          <w:p>
            <w:pPr>
              <w:pStyle w:val="Compact"/>
              <w:jc w:val="right"/>
            </w:pPr>
            <w:r>
              <w:t xml:space="preserve">53.2</w:t>
            </w:r>
          </w:p>
        </w:tc>
        <w:tc>
          <w:tcPr/>
          <w:p>
            <w:pPr>
              <w:pStyle w:val="Compact"/>
              <w:jc w:val="right"/>
            </w:pPr>
            <w:r>
              <w:t xml:space="preserve">145</w:t>
            </w:r>
          </w:p>
        </w:tc>
      </w:tr>
      <w:tr>
        <w:tc>
          <w:tcPr/>
          <w:p>
            <w:pPr>
              <w:pStyle w:val="Compact"/>
              <w:jc w:val="left"/>
            </w:pPr>
            <w:r>
              <w:t xml:space="preserve">Laitila (valittu)</w:t>
            </w:r>
          </w:p>
        </w:tc>
        <w:tc>
          <w:tcPr/>
          <w:p>
            <w:pPr>
              <w:pStyle w:val="Compact"/>
              <w:jc w:val="right"/>
            </w:pPr>
            <w:r>
              <w:t xml:space="preserve">42.9</w:t>
            </w:r>
          </w:p>
        </w:tc>
        <w:tc>
          <w:tcPr/>
          <w:p>
            <w:pPr>
              <w:pStyle w:val="Compact"/>
              <w:jc w:val="right"/>
            </w:pPr>
            <w:r>
              <w:t xml:space="preserve">156</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Rauma (naapuri)</w:t>
            </w:r>
          </w:p>
        </w:tc>
        <w:tc>
          <w:tcPr/>
          <w:p>
            <w:pPr>
              <w:pStyle w:val="Compact"/>
              <w:jc w:val="right"/>
            </w:pPr>
            <w:r>
              <w:t xml:space="preserve">130.2</w:t>
            </w:r>
          </w:p>
        </w:tc>
        <w:tc>
          <w:tcPr/>
          <w:p>
            <w:pPr>
              <w:pStyle w:val="Compact"/>
              <w:jc w:val="right"/>
            </w:pPr>
            <w:r>
              <w:t xml:space="preserve">89</w:t>
            </w:r>
          </w:p>
        </w:tc>
      </w:tr>
      <w:tr>
        <w:tc>
          <w:tcPr/>
          <w:p>
            <w:pPr>
              <w:pStyle w:val="Compact"/>
              <w:jc w:val="left"/>
            </w:pPr>
            <w:r>
              <w:t xml:space="preserve">Uusikaupunki (naapuri)</w:t>
            </w:r>
          </w:p>
        </w:tc>
        <w:tc>
          <w:tcPr/>
          <w:p>
            <w:pPr>
              <w:pStyle w:val="Compact"/>
              <w:jc w:val="right"/>
            </w:pPr>
            <w:r>
              <w:t xml:space="preserve">88.4</w:t>
            </w:r>
          </w:p>
        </w:tc>
        <w:tc>
          <w:tcPr/>
          <w:p>
            <w:pPr>
              <w:pStyle w:val="Compact"/>
              <w:jc w:val="right"/>
            </w:pPr>
            <w:r>
              <w:t xml:space="preserve">171</w:t>
            </w:r>
          </w:p>
        </w:tc>
      </w:tr>
      <w:tr>
        <w:tc>
          <w:tcPr/>
          <w:p>
            <w:pPr>
              <w:pStyle w:val="Compact"/>
              <w:jc w:val="left"/>
            </w:pPr>
            <w:r>
              <w:t xml:space="preserve">Mynämäki (naapuri)</w:t>
            </w:r>
          </w:p>
        </w:tc>
        <w:tc>
          <w:tcPr/>
          <w:p>
            <w:pPr>
              <w:pStyle w:val="Compact"/>
              <w:jc w:val="right"/>
            </w:pPr>
            <w:r>
              <w:t xml:space="preserve">83.7</w:t>
            </w:r>
          </w:p>
        </w:tc>
        <w:tc>
          <w:tcPr/>
          <w:p>
            <w:pPr>
              <w:pStyle w:val="Compact"/>
              <w:jc w:val="right"/>
            </w:pPr>
            <w:r>
              <w:t xml:space="preserve">183</w:t>
            </w:r>
          </w:p>
        </w:tc>
      </w:tr>
      <w:tr>
        <w:tc>
          <w:tcPr/>
          <w:p>
            <w:pPr>
              <w:pStyle w:val="Compact"/>
              <w:jc w:val="left"/>
            </w:pPr>
            <w:r>
              <w:t xml:space="preserve">Eura (naapuri)</w:t>
            </w:r>
          </w:p>
        </w:tc>
        <w:tc>
          <w:tcPr/>
          <w:p>
            <w:pPr>
              <w:pStyle w:val="Compact"/>
              <w:jc w:val="right"/>
            </w:pPr>
            <w:r>
              <w:t xml:space="preserve">79.1</w:t>
            </w:r>
          </w:p>
        </w:tc>
        <w:tc>
          <w:tcPr/>
          <w:p>
            <w:pPr>
              <w:pStyle w:val="Compact"/>
              <w:jc w:val="right"/>
            </w:pPr>
            <w:r>
              <w:t xml:space="preserve">194</w:t>
            </w:r>
          </w:p>
        </w:tc>
      </w:tr>
      <w:tr>
        <w:tc>
          <w:tcPr/>
          <w:p>
            <w:pPr>
              <w:pStyle w:val="Compact"/>
              <w:jc w:val="left"/>
            </w:pPr>
            <w:r>
              <w:t xml:space="preserve">Vehmaa (naapuri)</w:t>
            </w:r>
          </w:p>
        </w:tc>
        <w:tc>
          <w:tcPr/>
          <w:p>
            <w:pPr>
              <w:pStyle w:val="Compact"/>
              <w:jc w:val="right"/>
            </w:pPr>
            <w:r>
              <w:t xml:space="preserve">69.8</w:t>
            </w:r>
          </w:p>
        </w:tc>
        <w:tc>
          <w:tcPr/>
          <w:p>
            <w:pPr>
              <w:pStyle w:val="Compact"/>
              <w:jc w:val="right"/>
            </w:pPr>
            <w:r>
              <w:t xml:space="preserve">216</w:t>
            </w:r>
          </w:p>
        </w:tc>
      </w:tr>
      <w:tr>
        <w:tc>
          <w:tcPr/>
          <w:p>
            <w:pPr>
              <w:pStyle w:val="Compact"/>
              <w:jc w:val="left"/>
            </w:pPr>
            <w:r>
              <w:t xml:space="preserve">Pyhäranta (naapuri)</w:t>
            </w:r>
          </w:p>
        </w:tc>
        <w:tc>
          <w:tcPr/>
          <w:p>
            <w:pPr>
              <w:pStyle w:val="Compact"/>
              <w:jc w:val="right"/>
            </w:pPr>
            <w:r>
              <w:t xml:space="preserve">62.8</w:t>
            </w:r>
          </w:p>
        </w:tc>
        <w:tc>
          <w:tcPr/>
          <w:p>
            <w:pPr>
              <w:pStyle w:val="Compact"/>
              <w:jc w:val="right"/>
            </w:pPr>
            <w:r>
              <w:t xml:space="preserve">232</w:t>
            </w:r>
          </w:p>
        </w:tc>
      </w:tr>
      <w:tr>
        <w:tc>
          <w:tcPr/>
          <w:p>
            <w:pPr>
              <w:pStyle w:val="Compact"/>
              <w:jc w:val="left"/>
            </w:pPr>
            <w:r>
              <w:t xml:space="preserve">Laitila (valittu)</w:t>
            </w:r>
          </w:p>
        </w:tc>
        <w:tc>
          <w:tcPr/>
          <w:p>
            <w:pPr>
              <w:pStyle w:val="Compact"/>
              <w:jc w:val="right"/>
            </w:pPr>
            <w:r>
              <w:t xml:space="preserve">48.8</w:t>
            </w:r>
          </w:p>
        </w:tc>
        <w:tc>
          <w:tcPr/>
          <w:p>
            <w:pPr>
              <w:pStyle w:val="Compact"/>
              <w:jc w:val="right"/>
            </w:pPr>
            <w:r>
              <w:t xml:space="preserve">255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Vehmaa (naapuri)</w:t>
            </w:r>
          </w:p>
        </w:tc>
        <w:tc>
          <w:tcPr/>
          <w:p>
            <w:pPr>
              <w:pStyle w:val="Compact"/>
              <w:jc w:val="right"/>
            </w:pPr>
            <w:r>
              <w:t xml:space="preserve">88.7</w:t>
            </w:r>
          </w:p>
        </w:tc>
        <w:tc>
          <w:tcPr/>
          <w:p>
            <w:pPr>
              <w:pStyle w:val="Compact"/>
              <w:jc w:val="right"/>
            </w:pPr>
            <w:r>
              <w:t xml:space="preserve">181</w:t>
            </w:r>
          </w:p>
        </w:tc>
      </w:tr>
      <w:tr>
        <w:tc>
          <w:tcPr/>
          <w:p>
            <w:pPr>
              <w:pStyle w:val="Compact"/>
              <w:jc w:val="left"/>
            </w:pPr>
            <w:r>
              <w:t xml:space="preserve">Laitila (valittu)</w:t>
            </w:r>
          </w:p>
        </w:tc>
        <w:tc>
          <w:tcPr/>
          <w:p>
            <w:pPr>
              <w:pStyle w:val="Compact"/>
              <w:jc w:val="right"/>
            </w:pPr>
            <w:r>
              <w:t xml:space="preserve">85.2</w:t>
            </w:r>
          </w:p>
        </w:tc>
        <w:tc>
          <w:tcPr/>
          <w:p>
            <w:pPr>
              <w:pStyle w:val="Compact"/>
              <w:jc w:val="right"/>
            </w:pPr>
            <w:r>
              <w:t xml:space="preserve">198</w:t>
            </w:r>
          </w:p>
        </w:tc>
      </w:tr>
      <w:tr>
        <w:tc>
          <w:tcPr/>
          <w:p>
            <w:pPr>
              <w:pStyle w:val="Compact"/>
              <w:jc w:val="left"/>
            </w:pPr>
            <w:r>
              <w:t xml:space="preserve">Eura (naapuri)</w:t>
            </w:r>
          </w:p>
        </w:tc>
        <w:tc>
          <w:tcPr/>
          <w:p>
            <w:pPr>
              <w:pStyle w:val="Compact"/>
              <w:jc w:val="right"/>
            </w:pPr>
            <w:r>
              <w:t xml:space="preserve">84.3</w:t>
            </w:r>
          </w:p>
        </w:tc>
        <w:tc>
          <w:tcPr/>
          <w:p>
            <w:pPr>
              <w:pStyle w:val="Compact"/>
              <w:jc w:val="right"/>
            </w:pPr>
            <w:r>
              <w:t xml:space="preserve">204</w:t>
            </w:r>
          </w:p>
        </w:tc>
      </w:tr>
      <w:tr>
        <w:tc>
          <w:tcPr/>
          <w:p>
            <w:pPr>
              <w:pStyle w:val="Compact"/>
              <w:jc w:val="left"/>
            </w:pPr>
            <w:r>
              <w:t xml:space="preserve">Rauma (naapuri)</w:t>
            </w:r>
          </w:p>
        </w:tc>
        <w:tc>
          <w:tcPr/>
          <w:p>
            <w:pPr>
              <w:pStyle w:val="Compact"/>
              <w:jc w:val="right"/>
            </w:pPr>
            <w:r>
              <w:t xml:space="preserve">82.2</w:t>
            </w:r>
          </w:p>
        </w:tc>
        <w:tc>
          <w:tcPr/>
          <w:p>
            <w:pPr>
              <w:pStyle w:val="Compact"/>
              <w:jc w:val="right"/>
            </w:pPr>
            <w:r>
              <w:t xml:space="preserve">212</w:t>
            </w:r>
          </w:p>
        </w:tc>
      </w:tr>
      <w:tr>
        <w:tc>
          <w:tcPr/>
          <w:p>
            <w:pPr>
              <w:pStyle w:val="Compact"/>
              <w:jc w:val="left"/>
            </w:pPr>
            <w:r>
              <w:t xml:space="preserve">Uusikaupunki (naapuri)</w:t>
            </w:r>
          </w:p>
        </w:tc>
        <w:tc>
          <w:tcPr/>
          <w:p>
            <w:pPr>
              <w:pStyle w:val="Compact"/>
              <w:jc w:val="right"/>
            </w:pPr>
            <w:r>
              <w:t xml:space="preserve">74.1</w:t>
            </w:r>
          </w:p>
        </w:tc>
        <w:tc>
          <w:tcPr/>
          <w:p>
            <w:pPr>
              <w:pStyle w:val="Compact"/>
              <w:jc w:val="right"/>
            </w:pPr>
            <w:r>
              <w:t xml:space="preserve">232</w:t>
            </w:r>
          </w:p>
        </w:tc>
      </w:tr>
      <w:tr>
        <w:tc>
          <w:tcPr/>
          <w:p>
            <w:pPr>
              <w:pStyle w:val="Compact"/>
              <w:jc w:val="left"/>
            </w:pPr>
            <w:r>
              <w:t xml:space="preserve">Mynämäki (naapuri)</w:t>
            </w:r>
          </w:p>
        </w:tc>
        <w:tc>
          <w:tcPr/>
          <w:p>
            <w:pPr>
              <w:pStyle w:val="Compact"/>
              <w:jc w:val="right"/>
            </w:pPr>
            <w:r>
              <w:t xml:space="preserve">67.9</w:t>
            </w:r>
          </w:p>
        </w:tc>
        <w:tc>
          <w:tcPr/>
          <w:p>
            <w:pPr>
              <w:pStyle w:val="Compact"/>
              <w:jc w:val="right"/>
            </w:pPr>
            <w:r>
              <w:t xml:space="preserve">244</w:t>
            </w:r>
          </w:p>
        </w:tc>
      </w:tr>
      <w:tr>
        <w:tc>
          <w:tcPr/>
          <w:p>
            <w:pPr>
              <w:pStyle w:val="Compact"/>
              <w:jc w:val="left"/>
            </w:pPr>
            <w:r>
              <w:t xml:space="preserve">Pyhäranta (naapuri)</w:t>
            </w:r>
          </w:p>
        </w:tc>
        <w:tc>
          <w:tcPr/>
          <w:p>
            <w:pPr>
              <w:pStyle w:val="Compact"/>
              <w:jc w:val="right"/>
            </w:pPr>
            <w:r>
              <w:t xml:space="preserve">63.7</w:t>
            </w:r>
          </w:p>
        </w:tc>
        <w:tc>
          <w:tcPr/>
          <w:p>
            <w:pPr>
              <w:pStyle w:val="Compact"/>
              <w:jc w:val="right"/>
            </w:pPr>
            <w:r>
              <w:t xml:space="preserve">256</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Rauma (naapuri)</w:t>
            </w:r>
          </w:p>
        </w:tc>
        <w:tc>
          <w:tcPr/>
          <w:p>
            <w:pPr>
              <w:pStyle w:val="Compact"/>
              <w:jc w:val="right"/>
            </w:pPr>
            <w:r>
              <w:t xml:space="preserve">111.4</w:t>
            </w:r>
          </w:p>
        </w:tc>
        <w:tc>
          <w:tcPr/>
          <w:p>
            <w:pPr>
              <w:pStyle w:val="Compact"/>
              <w:jc w:val="right"/>
            </w:pPr>
            <w:r>
              <w:t xml:space="preserve">105</w:t>
            </w:r>
          </w:p>
        </w:tc>
      </w:tr>
      <w:tr>
        <w:tc>
          <w:tcPr/>
          <w:p>
            <w:pPr>
              <w:pStyle w:val="Compact"/>
              <w:jc w:val="left"/>
            </w:pPr>
            <w:r>
              <w:t xml:space="preserve">Vehmaa (naapuri)</w:t>
            </w:r>
          </w:p>
        </w:tc>
        <w:tc>
          <w:tcPr/>
          <w:p>
            <w:pPr>
              <w:pStyle w:val="Compact"/>
              <w:jc w:val="right"/>
            </w:pPr>
            <w:r>
              <w:t xml:space="preserve">111.4</w:t>
            </w:r>
          </w:p>
        </w:tc>
        <w:tc>
          <w:tcPr/>
          <w:p>
            <w:pPr>
              <w:pStyle w:val="Compact"/>
              <w:jc w:val="right"/>
            </w:pPr>
            <w:r>
              <w:t xml:space="preserve">107</w:t>
            </w:r>
          </w:p>
        </w:tc>
      </w:tr>
      <w:tr>
        <w:tc>
          <w:tcPr/>
          <w:p>
            <w:pPr>
              <w:pStyle w:val="Compact"/>
              <w:jc w:val="left"/>
            </w:pPr>
            <w:r>
              <w:t xml:space="preserve">Eura (naapuri)</w:t>
            </w:r>
          </w:p>
        </w:tc>
        <w:tc>
          <w:tcPr/>
          <w:p>
            <w:pPr>
              <w:pStyle w:val="Compact"/>
              <w:jc w:val="right"/>
            </w:pPr>
            <w:r>
              <w:t xml:space="preserve">100.0</w:t>
            </w:r>
          </w:p>
        </w:tc>
        <w:tc>
          <w:tcPr/>
          <w:p>
            <w:pPr>
              <w:pStyle w:val="Compact"/>
              <w:jc w:val="right"/>
            </w:pPr>
            <w:r>
              <w:t xml:space="preserve">128</w:t>
            </w:r>
          </w:p>
        </w:tc>
      </w:tr>
      <w:tr>
        <w:tc>
          <w:tcPr/>
          <w:p>
            <w:pPr>
              <w:pStyle w:val="Compact"/>
              <w:jc w:val="left"/>
            </w:pPr>
            <w:r>
              <w:t xml:space="preserve">Mynämäki (naapuri)</w:t>
            </w:r>
          </w:p>
        </w:tc>
        <w:tc>
          <w:tcPr/>
          <w:p>
            <w:pPr>
              <w:pStyle w:val="Compact"/>
              <w:jc w:val="right"/>
            </w:pPr>
            <w:r>
              <w:t xml:space="preserve">90.9</w:t>
            </w:r>
          </w:p>
        </w:tc>
        <w:tc>
          <w:tcPr/>
          <w:p>
            <w:pPr>
              <w:pStyle w:val="Compact"/>
              <w:jc w:val="right"/>
            </w:pPr>
            <w:r>
              <w:t xml:space="preserve">149</w:t>
            </w:r>
          </w:p>
        </w:tc>
      </w:tr>
      <w:tr>
        <w:tc>
          <w:tcPr/>
          <w:p>
            <w:pPr>
              <w:pStyle w:val="Compact"/>
              <w:jc w:val="left"/>
            </w:pPr>
            <w:r>
              <w:t xml:space="preserve">Uusikaupunki (naapuri)</w:t>
            </w:r>
          </w:p>
        </w:tc>
        <w:tc>
          <w:tcPr/>
          <w:p>
            <w:pPr>
              <w:pStyle w:val="Compact"/>
              <w:jc w:val="right"/>
            </w:pPr>
            <w:r>
              <w:t xml:space="preserve">84.1</w:t>
            </w:r>
          </w:p>
        </w:tc>
        <w:tc>
          <w:tcPr/>
          <w:p>
            <w:pPr>
              <w:pStyle w:val="Compact"/>
              <w:jc w:val="right"/>
            </w:pPr>
            <w:r>
              <w:t xml:space="preserve">163</w:t>
            </w:r>
          </w:p>
        </w:tc>
      </w:tr>
      <w:tr>
        <w:tc>
          <w:tcPr/>
          <w:p>
            <w:pPr>
              <w:pStyle w:val="Compact"/>
              <w:jc w:val="left"/>
            </w:pPr>
            <w:r>
              <w:t xml:space="preserve">Laitila (valittu)</w:t>
            </w:r>
          </w:p>
        </w:tc>
        <w:tc>
          <w:tcPr/>
          <w:p>
            <w:pPr>
              <w:pStyle w:val="Compact"/>
              <w:jc w:val="right"/>
            </w:pPr>
            <w:r>
              <w:t xml:space="preserve">79.5</w:t>
            </w:r>
          </w:p>
        </w:tc>
        <w:tc>
          <w:tcPr/>
          <w:p>
            <w:pPr>
              <w:pStyle w:val="Compact"/>
              <w:jc w:val="right"/>
            </w:pPr>
            <w:r>
              <w:t xml:space="preserve">169</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Pyhäranta (naapuri)</w:t>
            </w:r>
          </w:p>
        </w:tc>
        <w:tc>
          <w:tcPr/>
          <w:p>
            <w:pPr>
              <w:pStyle w:val="Compact"/>
              <w:jc w:val="right"/>
            </w:pPr>
            <w:r>
              <w:t xml:space="preserve">0.0</w:t>
            </w:r>
          </w:p>
        </w:tc>
        <w:tc>
          <w:tcPr/>
          <w:p>
            <w:pPr>
              <w:pStyle w:val="Compact"/>
              <w:jc w:val="right"/>
            </w:pPr>
            <w:r>
              <w:t xml:space="preserve">283</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Laitila (valittu)</w:t>
            </w:r>
          </w:p>
        </w:tc>
        <w:tc>
          <w:tcPr/>
          <w:p>
            <w:pPr>
              <w:pStyle w:val="Compact"/>
              <w:jc w:val="right"/>
            </w:pPr>
            <w:r>
              <w:t xml:space="preserve">154.0</w:t>
            </w:r>
          </w:p>
        </w:tc>
        <w:tc>
          <w:tcPr/>
          <w:p>
            <w:pPr>
              <w:pStyle w:val="Compact"/>
              <w:jc w:val="right"/>
            </w:pPr>
            <w:r>
              <w:t xml:space="preserve">33</w:t>
            </w:r>
          </w:p>
        </w:tc>
      </w:tr>
      <w:tr>
        <w:tc>
          <w:tcPr/>
          <w:p>
            <w:pPr>
              <w:pStyle w:val="Compact"/>
              <w:jc w:val="left"/>
            </w:pPr>
            <w:r>
              <w:t xml:space="preserve">Uusikaupunki (naapuri)</w:t>
            </w:r>
          </w:p>
        </w:tc>
        <w:tc>
          <w:tcPr/>
          <w:p>
            <w:pPr>
              <w:pStyle w:val="Compact"/>
              <w:jc w:val="right"/>
            </w:pPr>
            <w:r>
              <w:t xml:space="preserve">151.3</w:t>
            </w:r>
          </w:p>
        </w:tc>
        <w:tc>
          <w:tcPr/>
          <w:p>
            <w:pPr>
              <w:pStyle w:val="Compact"/>
              <w:jc w:val="right"/>
            </w:pPr>
            <w:r>
              <w:t xml:space="preserve">35</w:t>
            </w:r>
          </w:p>
        </w:tc>
      </w:tr>
      <w:tr>
        <w:tc>
          <w:tcPr/>
          <w:p>
            <w:pPr>
              <w:pStyle w:val="Compact"/>
              <w:jc w:val="left"/>
            </w:pPr>
            <w:r>
              <w:t xml:space="preserve">Rauma (naapuri)</w:t>
            </w:r>
          </w:p>
        </w:tc>
        <w:tc>
          <w:tcPr/>
          <w:p>
            <w:pPr>
              <w:pStyle w:val="Compact"/>
              <w:jc w:val="right"/>
            </w:pPr>
            <w:r>
              <w:t xml:space="preserve">108.0</w:t>
            </w:r>
          </w:p>
        </w:tc>
        <w:tc>
          <w:tcPr/>
          <w:p>
            <w:pPr>
              <w:pStyle w:val="Compact"/>
              <w:jc w:val="right"/>
            </w:pPr>
            <w:r>
              <w:t xml:space="preserve">127</w:t>
            </w:r>
          </w:p>
        </w:tc>
      </w:tr>
      <w:tr>
        <w:tc>
          <w:tcPr/>
          <w:p>
            <w:pPr>
              <w:pStyle w:val="Compact"/>
              <w:jc w:val="left"/>
            </w:pPr>
            <w:r>
              <w:t xml:space="preserve">Mynämäki (naapuri)</w:t>
            </w:r>
          </w:p>
        </w:tc>
        <w:tc>
          <w:tcPr/>
          <w:p>
            <w:pPr>
              <w:pStyle w:val="Compact"/>
              <w:jc w:val="right"/>
            </w:pPr>
            <w:r>
              <w:t xml:space="preserve">94.7</w:t>
            </w:r>
          </w:p>
        </w:tc>
        <w:tc>
          <w:tcPr/>
          <w:p>
            <w:pPr>
              <w:pStyle w:val="Compact"/>
              <w:jc w:val="right"/>
            </w:pPr>
            <w:r>
              <w:t xml:space="preserve">158</w:t>
            </w:r>
          </w:p>
        </w:tc>
      </w:tr>
      <w:tr>
        <w:tc>
          <w:tcPr/>
          <w:p>
            <w:pPr>
              <w:pStyle w:val="Compact"/>
              <w:jc w:val="left"/>
            </w:pPr>
            <w:r>
              <w:t xml:space="preserve">Vehmaa (naapuri)</w:t>
            </w:r>
          </w:p>
        </w:tc>
        <w:tc>
          <w:tcPr/>
          <w:p>
            <w:pPr>
              <w:pStyle w:val="Compact"/>
              <w:jc w:val="right"/>
            </w:pPr>
            <w:r>
              <w:t xml:space="preserve">82.0</w:t>
            </w:r>
          </w:p>
        </w:tc>
        <w:tc>
          <w:tcPr/>
          <w:p>
            <w:pPr>
              <w:pStyle w:val="Compact"/>
              <w:jc w:val="right"/>
            </w:pPr>
            <w:r>
              <w:t xml:space="preserve">214</w:t>
            </w:r>
          </w:p>
        </w:tc>
      </w:tr>
      <w:tr>
        <w:tc>
          <w:tcPr/>
          <w:p>
            <w:pPr>
              <w:pStyle w:val="Compact"/>
              <w:jc w:val="left"/>
            </w:pPr>
            <w:r>
              <w:t xml:space="preserve">Eura (naapuri)</w:t>
            </w:r>
          </w:p>
        </w:tc>
        <w:tc>
          <w:tcPr/>
          <w:p>
            <w:pPr>
              <w:pStyle w:val="Compact"/>
              <w:jc w:val="right"/>
            </w:pPr>
            <w:r>
              <w:t xml:space="preserve">81.3</w:t>
            </w:r>
          </w:p>
        </w:tc>
        <w:tc>
          <w:tcPr/>
          <w:p>
            <w:pPr>
              <w:pStyle w:val="Compact"/>
              <w:jc w:val="right"/>
            </w:pPr>
            <w:r>
              <w:t xml:space="preserve">216</w:t>
            </w:r>
          </w:p>
        </w:tc>
      </w:tr>
      <w:tr>
        <w:tc>
          <w:tcPr/>
          <w:p>
            <w:pPr>
              <w:pStyle w:val="Compact"/>
              <w:jc w:val="left"/>
            </w:pPr>
            <w:r>
              <w:t xml:space="preserve">Pyhäranta (naapuri)</w:t>
            </w:r>
          </w:p>
        </w:tc>
        <w:tc>
          <w:tcPr/>
          <w:p>
            <w:pPr>
              <w:pStyle w:val="Compact"/>
              <w:jc w:val="right"/>
            </w:pPr>
            <w:r>
              <w:t xml:space="preserve">53.3</w:t>
            </w:r>
          </w:p>
        </w:tc>
        <w:tc>
          <w:tcPr/>
          <w:p>
            <w:pPr>
              <w:pStyle w:val="Compact"/>
              <w:jc w:val="right"/>
            </w:pPr>
            <w:r>
              <w:t xml:space="preserve">271</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Uusikaupunki (naapuri)</w:t>
            </w:r>
          </w:p>
        </w:tc>
        <w:tc>
          <w:tcPr/>
          <w:p>
            <w:pPr>
              <w:pStyle w:val="Compact"/>
              <w:jc w:val="right"/>
            </w:pPr>
            <w:r>
              <w:t xml:space="preserve">183.1</w:t>
            </w:r>
          </w:p>
        </w:tc>
        <w:tc>
          <w:tcPr/>
          <w:p>
            <w:pPr>
              <w:pStyle w:val="Compact"/>
              <w:jc w:val="right"/>
            </w:pPr>
            <w:r>
              <w:t xml:space="preserve">13</w:t>
            </w:r>
          </w:p>
        </w:tc>
      </w:tr>
      <w:tr>
        <w:tc>
          <w:tcPr/>
          <w:p>
            <w:pPr>
              <w:pStyle w:val="Compact"/>
              <w:jc w:val="left"/>
            </w:pPr>
            <w:r>
              <w:t xml:space="preserve">Laitila (valittu)</w:t>
            </w:r>
          </w:p>
        </w:tc>
        <w:tc>
          <w:tcPr/>
          <w:p>
            <w:pPr>
              <w:pStyle w:val="Compact"/>
              <w:jc w:val="right"/>
            </w:pPr>
            <w:r>
              <w:t xml:space="preserve">139.6</w:t>
            </w:r>
          </w:p>
        </w:tc>
        <w:tc>
          <w:tcPr/>
          <w:p>
            <w:pPr>
              <w:pStyle w:val="Compact"/>
              <w:jc w:val="right"/>
            </w:pPr>
            <w:r>
              <w:t xml:space="preserve">59</w:t>
            </w:r>
          </w:p>
        </w:tc>
      </w:tr>
      <w:tr>
        <w:tc>
          <w:tcPr/>
          <w:p>
            <w:pPr>
              <w:pStyle w:val="Compact"/>
              <w:jc w:val="left"/>
            </w:pPr>
            <w:r>
              <w:t xml:space="preserve">Vehmaa (naapuri)</w:t>
            </w:r>
          </w:p>
        </w:tc>
        <w:tc>
          <w:tcPr/>
          <w:p>
            <w:pPr>
              <w:pStyle w:val="Compact"/>
              <w:jc w:val="right"/>
            </w:pPr>
            <w:r>
              <w:t xml:space="preserve">136.7</w:t>
            </w:r>
          </w:p>
        </w:tc>
        <w:tc>
          <w:tcPr/>
          <w:p>
            <w:pPr>
              <w:pStyle w:val="Compact"/>
              <w:jc w:val="right"/>
            </w:pPr>
            <w:r>
              <w:t xml:space="preserve">63</w:t>
            </w:r>
          </w:p>
        </w:tc>
      </w:tr>
      <w:tr>
        <w:tc>
          <w:tcPr/>
          <w:p>
            <w:pPr>
              <w:pStyle w:val="Compact"/>
              <w:jc w:val="left"/>
            </w:pPr>
            <w:r>
              <w:t xml:space="preserve">Rauma (naapuri)</w:t>
            </w:r>
          </w:p>
        </w:tc>
        <w:tc>
          <w:tcPr/>
          <w:p>
            <w:pPr>
              <w:pStyle w:val="Compact"/>
              <w:jc w:val="right"/>
            </w:pPr>
            <w:r>
              <w:t xml:space="preserve">129.7</w:t>
            </w:r>
          </w:p>
        </w:tc>
        <w:tc>
          <w:tcPr/>
          <w:p>
            <w:pPr>
              <w:pStyle w:val="Compact"/>
              <w:jc w:val="right"/>
            </w:pPr>
            <w:r>
              <w:t xml:space="preserve">74</w:t>
            </w:r>
          </w:p>
        </w:tc>
      </w:tr>
      <w:tr>
        <w:tc>
          <w:tcPr/>
          <w:p>
            <w:pPr>
              <w:pStyle w:val="Compact"/>
              <w:jc w:val="left"/>
            </w:pPr>
            <w:r>
              <w:t xml:space="preserve">Eura (naapuri)</w:t>
            </w:r>
          </w:p>
        </w:tc>
        <w:tc>
          <w:tcPr/>
          <w:p>
            <w:pPr>
              <w:pStyle w:val="Compact"/>
              <w:jc w:val="right"/>
            </w:pPr>
            <w:r>
              <w:t xml:space="preserve">87.5</w:t>
            </w:r>
          </w:p>
        </w:tc>
        <w:tc>
          <w:tcPr/>
          <w:p>
            <w:pPr>
              <w:pStyle w:val="Compact"/>
              <w:jc w:val="right"/>
            </w:pPr>
            <w:r>
              <w:t xml:space="preserve">189</w:t>
            </w:r>
          </w:p>
        </w:tc>
      </w:tr>
      <w:tr>
        <w:tc>
          <w:tcPr/>
          <w:p>
            <w:pPr>
              <w:pStyle w:val="Compact"/>
              <w:jc w:val="left"/>
            </w:pPr>
            <w:r>
              <w:t xml:space="preserve">Mynämäki (naapuri)</w:t>
            </w:r>
          </w:p>
        </w:tc>
        <w:tc>
          <w:tcPr/>
          <w:p>
            <w:pPr>
              <w:pStyle w:val="Compact"/>
              <w:jc w:val="right"/>
            </w:pPr>
            <w:r>
              <w:t xml:space="preserve">77.3</w:t>
            </w:r>
          </w:p>
        </w:tc>
        <w:tc>
          <w:tcPr/>
          <w:p>
            <w:pPr>
              <w:pStyle w:val="Compact"/>
              <w:jc w:val="right"/>
            </w:pPr>
            <w:r>
              <w:t xml:space="preserve">221</w:t>
            </w:r>
          </w:p>
        </w:tc>
      </w:tr>
      <w:tr>
        <w:tc>
          <w:tcPr/>
          <w:p>
            <w:pPr>
              <w:pStyle w:val="Compact"/>
              <w:jc w:val="left"/>
            </w:pPr>
            <w:r>
              <w:t xml:space="preserve">Pyhäranta (naapuri)</w:t>
            </w:r>
          </w:p>
        </w:tc>
        <w:tc>
          <w:tcPr/>
          <w:p>
            <w:pPr>
              <w:pStyle w:val="Compact"/>
              <w:jc w:val="right"/>
            </w:pPr>
            <w:r>
              <w:t xml:space="preserve">73.5</w:t>
            </w:r>
          </w:p>
        </w:tc>
        <w:tc>
          <w:tcPr/>
          <w:p>
            <w:pPr>
              <w:pStyle w:val="Compact"/>
              <w:jc w:val="right"/>
            </w:pPr>
            <w:r>
              <w:t xml:space="preserve">229</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Uusikaupunki (naapuri)</w:t>
            </w:r>
          </w:p>
        </w:tc>
        <w:tc>
          <w:tcPr/>
          <w:p>
            <w:pPr>
              <w:pStyle w:val="Compact"/>
              <w:jc w:val="right"/>
            </w:pPr>
            <w:r>
              <w:t xml:space="preserve">131.3</w:t>
            </w:r>
          </w:p>
        </w:tc>
        <w:tc>
          <w:tcPr/>
          <w:p>
            <w:pPr>
              <w:pStyle w:val="Compact"/>
              <w:jc w:val="right"/>
            </w:pPr>
            <w:r>
              <w:t xml:space="preserve">41</w:t>
            </w:r>
          </w:p>
        </w:tc>
      </w:tr>
      <w:tr>
        <w:tc>
          <w:tcPr/>
          <w:p>
            <w:pPr>
              <w:pStyle w:val="Compact"/>
              <w:jc w:val="left"/>
            </w:pPr>
            <w:r>
              <w:t xml:space="preserve">Mynämäki (naapuri)</w:t>
            </w:r>
          </w:p>
        </w:tc>
        <w:tc>
          <w:tcPr/>
          <w:p>
            <w:pPr>
              <w:pStyle w:val="Compact"/>
              <w:jc w:val="right"/>
            </w:pPr>
            <w:r>
              <w:t xml:space="preserve">126.0</w:t>
            </w:r>
          </w:p>
        </w:tc>
        <w:tc>
          <w:tcPr/>
          <w:p>
            <w:pPr>
              <w:pStyle w:val="Compact"/>
              <w:jc w:val="right"/>
            </w:pPr>
            <w:r>
              <w:t xml:space="preserve">51</w:t>
            </w:r>
          </w:p>
        </w:tc>
      </w:tr>
      <w:tr>
        <w:tc>
          <w:tcPr/>
          <w:p>
            <w:pPr>
              <w:pStyle w:val="Compact"/>
              <w:jc w:val="left"/>
            </w:pPr>
            <w:r>
              <w:t xml:space="preserve">Vehmaa (naapuri)</w:t>
            </w:r>
          </w:p>
        </w:tc>
        <w:tc>
          <w:tcPr/>
          <w:p>
            <w:pPr>
              <w:pStyle w:val="Compact"/>
              <w:jc w:val="right"/>
            </w:pPr>
            <w:r>
              <w:t xml:space="preserve">117.2</w:t>
            </w:r>
          </w:p>
        </w:tc>
        <w:tc>
          <w:tcPr/>
          <w:p>
            <w:pPr>
              <w:pStyle w:val="Compact"/>
              <w:jc w:val="right"/>
            </w:pPr>
            <w:r>
              <w:t xml:space="preserve">78</w:t>
            </w:r>
          </w:p>
        </w:tc>
      </w:tr>
      <w:tr>
        <w:tc>
          <w:tcPr/>
          <w:p>
            <w:pPr>
              <w:pStyle w:val="Compact"/>
              <w:jc w:val="left"/>
            </w:pPr>
            <w:r>
              <w:t xml:space="preserve">Rauma (naapuri)</w:t>
            </w:r>
          </w:p>
        </w:tc>
        <w:tc>
          <w:tcPr/>
          <w:p>
            <w:pPr>
              <w:pStyle w:val="Compact"/>
              <w:jc w:val="right"/>
            </w:pPr>
            <w:r>
              <w:t xml:space="preserve">115.9</w:t>
            </w:r>
          </w:p>
        </w:tc>
        <w:tc>
          <w:tcPr/>
          <w:p>
            <w:pPr>
              <w:pStyle w:val="Compact"/>
              <w:jc w:val="right"/>
            </w:pPr>
            <w:r>
              <w:t xml:space="preserve">84</w:t>
            </w:r>
          </w:p>
        </w:tc>
      </w:tr>
      <w:tr>
        <w:tc>
          <w:tcPr/>
          <w:p>
            <w:pPr>
              <w:pStyle w:val="Compact"/>
              <w:jc w:val="left"/>
            </w:pPr>
            <w:r>
              <w:t xml:space="preserve">Eura (naapuri)</w:t>
            </w:r>
          </w:p>
        </w:tc>
        <w:tc>
          <w:tcPr/>
          <w:p>
            <w:pPr>
              <w:pStyle w:val="Compact"/>
              <w:jc w:val="right"/>
            </w:pPr>
            <w:r>
              <w:t xml:space="preserve">102.6</w:t>
            </w:r>
          </w:p>
        </w:tc>
        <w:tc>
          <w:tcPr/>
          <w:p>
            <w:pPr>
              <w:pStyle w:val="Compact"/>
              <w:jc w:val="right"/>
            </w:pPr>
            <w:r>
              <w:t xml:space="preserve">134</w:t>
            </w:r>
          </w:p>
        </w:tc>
      </w:tr>
      <w:tr>
        <w:tc>
          <w:tcPr/>
          <w:p>
            <w:pPr>
              <w:pStyle w:val="Compact"/>
              <w:jc w:val="left"/>
            </w:pPr>
            <w:r>
              <w:t xml:space="preserve">Laitila (valittu)</w:t>
            </w:r>
          </w:p>
        </w:tc>
        <w:tc>
          <w:tcPr/>
          <w:p>
            <w:pPr>
              <w:pStyle w:val="Compact"/>
              <w:jc w:val="right"/>
            </w:pPr>
            <w:r>
              <w:t xml:space="preserve">79.3</w:t>
            </w:r>
          </w:p>
        </w:tc>
        <w:tc>
          <w:tcPr/>
          <w:p>
            <w:pPr>
              <w:pStyle w:val="Compact"/>
              <w:jc w:val="right"/>
            </w:pPr>
            <w:r>
              <w:t xml:space="preserve">239</w:t>
            </w:r>
          </w:p>
        </w:tc>
      </w:tr>
      <w:tr>
        <w:tc>
          <w:tcPr/>
          <w:p>
            <w:pPr>
              <w:pStyle w:val="Compact"/>
              <w:jc w:val="left"/>
            </w:pPr>
            <w:r>
              <w:t xml:space="preserve">Pyhäranta (naapuri)</w:t>
            </w:r>
          </w:p>
        </w:tc>
        <w:tc>
          <w:tcPr/>
          <w:p>
            <w:pPr>
              <w:pStyle w:val="Compact"/>
              <w:jc w:val="right"/>
            </w:pPr>
            <w:r>
              <w:t xml:space="preserve">67.8</w:t>
            </w:r>
          </w:p>
        </w:tc>
        <w:tc>
          <w:tcPr/>
          <w:p>
            <w:pPr>
              <w:pStyle w:val="Compact"/>
              <w:jc w:val="right"/>
            </w:pPr>
            <w:r>
              <w:t xml:space="preserve">261</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Rauma (naapuri)</w:t>
            </w:r>
          </w:p>
        </w:tc>
        <w:tc>
          <w:tcPr/>
          <w:p>
            <w:pPr>
              <w:pStyle w:val="Compact"/>
              <w:jc w:val="right"/>
            </w:pPr>
            <w:r>
              <w:t xml:space="preserve">117.2</w:t>
            </w:r>
          </w:p>
        </w:tc>
        <w:tc>
          <w:tcPr/>
          <w:p>
            <w:pPr>
              <w:pStyle w:val="Compact"/>
              <w:jc w:val="right"/>
            </w:pPr>
            <w:r>
              <w:t xml:space="preserve">106</w:t>
            </w:r>
          </w:p>
        </w:tc>
      </w:tr>
      <w:tr>
        <w:tc>
          <w:tcPr/>
          <w:p>
            <w:pPr>
              <w:pStyle w:val="Compact"/>
              <w:jc w:val="left"/>
            </w:pPr>
            <w:r>
              <w:t xml:space="preserve">Mynämäki (naapuri)</w:t>
            </w:r>
          </w:p>
        </w:tc>
        <w:tc>
          <w:tcPr/>
          <w:p>
            <w:pPr>
              <w:pStyle w:val="Compact"/>
              <w:jc w:val="right"/>
            </w:pPr>
            <w:r>
              <w:t xml:space="preserve">86.0</w:t>
            </w:r>
          </w:p>
        </w:tc>
        <w:tc>
          <w:tcPr/>
          <w:p>
            <w:pPr>
              <w:pStyle w:val="Compact"/>
              <w:jc w:val="right"/>
            </w:pPr>
            <w:r>
              <w:t xml:space="preserve">183</w:t>
            </w:r>
          </w:p>
        </w:tc>
      </w:tr>
      <w:tr>
        <w:tc>
          <w:tcPr/>
          <w:p>
            <w:pPr>
              <w:pStyle w:val="Compact"/>
              <w:jc w:val="left"/>
            </w:pPr>
            <w:r>
              <w:t xml:space="preserve">Pyhäranta (naapuri)</w:t>
            </w:r>
          </w:p>
        </w:tc>
        <w:tc>
          <w:tcPr/>
          <w:p>
            <w:pPr>
              <w:pStyle w:val="Compact"/>
              <w:jc w:val="right"/>
            </w:pPr>
            <w:r>
              <w:t xml:space="preserve">85.7</w:t>
            </w:r>
          </w:p>
        </w:tc>
        <w:tc>
          <w:tcPr/>
          <w:p>
            <w:pPr>
              <w:pStyle w:val="Compact"/>
              <w:jc w:val="right"/>
            </w:pPr>
            <w:r>
              <w:t xml:space="preserve">185</w:t>
            </w:r>
          </w:p>
        </w:tc>
      </w:tr>
      <w:tr>
        <w:tc>
          <w:tcPr/>
          <w:p>
            <w:pPr>
              <w:pStyle w:val="Compact"/>
              <w:jc w:val="left"/>
            </w:pPr>
            <w:r>
              <w:t xml:space="preserve">Eura (naapuri)</w:t>
            </w:r>
          </w:p>
        </w:tc>
        <w:tc>
          <w:tcPr/>
          <w:p>
            <w:pPr>
              <w:pStyle w:val="Compact"/>
              <w:jc w:val="right"/>
            </w:pPr>
            <w:r>
              <w:t xml:space="preserve">81.1</w:t>
            </w:r>
          </w:p>
        </w:tc>
        <w:tc>
          <w:tcPr/>
          <w:p>
            <w:pPr>
              <w:pStyle w:val="Compact"/>
              <w:jc w:val="right"/>
            </w:pPr>
            <w:r>
              <w:t xml:space="preserve">192</w:t>
            </w:r>
          </w:p>
        </w:tc>
      </w:tr>
      <w:tr>
        <w:tc>
          <w:tcPr/>
          <w:p>
            <w:pPr>
              <w:pStyle w:val="Compact"/>
              <w:jc w:val="left"/>
            </w:pPr>
            <w:r>
              <w:t xml:space="preserve">Vehmaa (naapuri)</w:t>
            </w:r>
          </w:p>
        </w:tc>
        <w:tc>
          <w:tcPr/>
          <w:p>
            <w:pPr>
              <w:pStyle w:val="Compact"/>
              <w:jc w:val="right"/>
            </w:pPr>
            <w:r>
              <w:t xml:space="preserve">71.4</w:t>
            </w:r>
          </w:p>
        </w:tc>
        <w:tc>
          <w:tcPr/>
          <w:p>
            <w:pPr>
              <w:pStyle w:val="Compact"/>
              <w:jc w:val="right"/>
            </w:pPr>
            <w:r>
              <w:t xml:space="preserve">223</w:t>
            </w:r>
          </w:p>
        </w:tc>
      </w:tr>
      <w:tr>
        <w:tc>
          <w:tcPr/>
          <w:p>
            <w:pPr>
              <w:pStyle w:val="Compact"/>
              <w:jc w:val="left"/>
            </w:pPr>
            <w:r>
              <w:t xml:space="preserve">Laitila (valittu)</w:t>
            </w:r>
          </w:p>
        </w:tc>
        <w:tc>
          <w:tcPr/>
          <w:p>
            <w:pPr>
              <w:pStyle w:val="Compact"/>
              <w:jc w:val="right"/>
            </w:pPr>
            <w:r>
              <w:t xml:space="preserve">57.6</w:t>
            </w:r>
          </w:p>
        </w:tc>
        <w:tc>
          <w:tcPr/>
          <w:p>
            <w:pPr>
              <w:pStyle w:val="Compact"/>
              <w:jc w:val="right"/>
            </w:pPr>
            <w:r>
              <w:t xml:space="preserve">257</w:t>
            </w:r>
          </w:p>
        </w:tc>
      </w:tr>
      <w:tr>
        <w:tc>
          <w:tcPr/>
          <w:p>
            <w:pPr>
              <w:pStyle w:val="Compact"/>
              <w:jc w:val="left"/>
            </w:pPr>
            <w:r>
              <w:t xml:space="preserve">Uusikaupunki (naapuri)</w:t>
            </w:r>
          </w:p>
        </w:tc>
        <w:tc>
          <w:tcPr/>
          <w:p>
            <w:pPr>
              <w:pStyle w:val="Compact"/>
              <w:jc w:val="right"/>
            </w:pPr>
            <w:r>
              <w:t xml:space="preserve">57.0</w:t>
            </w:r>
          </w:p>
        </w:tc>
        <w:tc>
          <w:tcPr/>
          <w:p>
            <w:pPr>
              <w:pStyle w:val="Compact"/>
              <w:jc w:val="right"/>
            </w:pPr>
            <w:r>
              <w:t xml:space="preserve">260</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Eura (naapuri)</w:t>
            </w:r>
          </w:p>
        </w:tc>
        <w:tc>
          <w:tcPr/>
          <w:p>
            <w:pPr>
              <w:pStyle w:val="Compact"/>
              <w:jc w:val="right"/>
            </w:pPr>
            <w:r>
              <w:t xml:space="preserve">128.1</w:t>
            </w:r>
          </w:p>
        </w:tc>
        <w:tc>
          <w:tcPr/>
          <w:p>
            <w:pPr>
              <w:pStyle w:val="Compact"/>
              <w:jc w:val="right"/>
            </w:pPr>
            <w:r>
              <w:t xml:space="preserve">75</w:t>
            </w:r>
          </w:p>
        </w:tc>
      </w:tr>
      <w:tr>
        <w:tc>
          <w:tcPr/>
          <w:p>
            <w:pPr>
              <w:pStyle w:val="Compact"/>
              <w:jc w:val="left"/>
            </w:pPr>
            <w:r>
              <w:t xml:space="preserve">Mynämäki (naapuri)</w:t>
            </w:r>
          </w:p>
        </w:tc>
        <w:tc>
          <w:tcPr/>
          <w:p>
            <w:pPr>
              <w:pStyle w:val="Compact"/>
              <w:jc w:val="right"/>
            </w:pPr>
            <w:r>
              <w:t xml:space="preserve">103.2</w:t>
            </w:r>
          </w:p>
        </w:tc>
        <w:tc>
          <w:tcPr/>
          <w:p>
            <w:pPr>
              <w:pStyle w:val="Compact"/>
              <w:jc w:val="right"/>
            </w:pPr>
            <w:r>
              <w:t xml:space="preserve">132</w:t>
            </w:r>
          </w:p>
        </w:tc>
      </w:tr>
      <w:tr>
        <w:tc>
          <w:tcPr/>
          <w:p>
            <w:pPr>
              <w:pStyle w:val="Compact"/>
              <w:jc w:val="left"/>
            </w:pPr>
            <w:r>
              <w:t xml:space="preserve">Rauma (naapuri)</w:t>
            </w:r>
          </w:p>
        </w:tc>
        <w:tc>
          <w:tcPr/>
          <w:p>
            <w:pPr>
              <w:pStyle w:val="Compact"/>
              <w:jc w:val="right"/>
            </w:pPr>
            <w:r>
              <w:t xml:space="preserve">102.5</w:t>
            </w:r>
          </w:p>
        </w:tc>
        <w:tc>
          <w:tcPr/>
          <w:p>
            <w:pPr>
              <w:pStyle w:val="Compact"/>
              <w:jc w:val="right"/>
            </w:pPr>
            <w:r>
              <w:t xml:space="preserve">136</w:t>
            </w:r>
          </w:p>
        </w:tc>
      </w:tr>
      <w:tr>
        <w:tc>
          <w:tcPr/>
          <w:p>
            <w:pPr>
              <w:pStyle w:val="Compact"/>
              <w:jc w:val="left"/>
            </w:pPr>
            <w:r>
              <w:t xml:space="preserve">Vehmaa (naapuri)</w:t>
            </w:r>
          </w:p>
        </w:tc>
        <w:tc>
          <w:tcPr/>
          <w:p>
            <w:pPr>
              <w:pStyle w:val="Compact"/>
              <w:jc w:val="right"/>
            </w:pPr>
            <w:r>
              <w:t xml:space="preserve">97.9</w:t>
            </w:r>
          </w:p>
        </w:tc>
        <w:tc>
          <w:tcPr/>
          <w:p>
            <w:pPr>
              <w:pStyle w:val="Compact"/>
              <w:jc w:val="right"/>
            </w:pPr>
            <w:r>
              <w:t xml:space="preserve">150</w:t>
            </w:r>
          </w:p>
        </w:tc>
      </w:tr>
      <w:tr>
        <w:tc>
          <w:tcPr/>
          <w:p>
            <w:pPr>
              <w:pStyle w:val="Compact"/>
              <w:jc w:val="left"/>
            </w:pPr>
            <w:r>
              <w:t xml:space="preserve">Uusikaupunki (naapuri)</w:t>
            </w:r>
          </w:p>
        </w:tc>
        <w:tc>
          <w:tcPr/>
          <w:p>
            <w:pPr>
              <w:pStyle w:val="Compact"/>
              <w:jc w:val="right"/>
            </w:pPr>
            <w:r>
              <w:t xml:space="preserve">52.8</w:t>
            </w:r>
          </w:p>
        </w:tc>
        <w:tc>
          <w:tcPr/>
          <w:p>
            <w:pPr>
              <w:pStyle w:val="Compact"/>
              <w:jc w:val="right"/>
            </w:pPr>
            <w:r>
              <w:t xml:space="preserve">224</w:t>
            </w:r>
          </w:p>
        </w:tc>
      </w:tr>
      <w:tr>
        <w:tc>
          <w:tcPr/>
          <w:p>
            <w:pPr>
              <w:pStyle w:val="Compact"/>
              <w:jc w:val="left"/>
            </w:pPr>
            <w:r>
              <w:t xml:space="preserve">Laitila (valittu)</w:t>
            </w:r>
          </w:p>
        </w:tc>
        <w:tc>
          <w:tcPr/>
          <w:p>
            <w:pPr>
              <w:pStyle w:val="Compact"/>
              <w:jc w:val="right"/>
            </w:pPr>
            <w:r>
              <w:t xml:space="preserve">32.5</w:t>
            </w:r>
          </w:p>
        </w:tc>
        <w:tc>
          <w:tcPr/>
          <w:p>
            <w:pPr>
              <w:pStyle w:val="Compact"/>
              <w:jc w:val="right"/>
            </w:pPr>
            <w:r>
              <w:t xml:space="preserve">258</w:t>
            </w:r>
          </w:p>
        </w:tc>
      </w:tr>
      <w:tr>
        <w:tc>
          <w:tcPr/>
          <w:p>
            <w:pPr>
              <w:pStyle w:val="Compact"/>
              <w:jc w:val="left"/>
            </w:pPr>
            <w:r>
              <w:t xml:space="preserve">Pyhäranta (naapuri)</w:t>
            </w:r>
          </w:p>
        </w:tc>
        <w:tc>
          <w:tcPr/>
          <w:p>
            <w:pPr>
              <w:pStyle w:val="Compact"/>
              <w:jc w:val="right"/>
            </w:pPr>
            <w:r>
              <w:t xml:space="preserve">0.4</w:t>
            </w:r>
          </w:p>
        </w:tc>
        <w:tc>
          <w:tcPr/>
          <w:p>
            <w:pPr>
              <w:pStyle w:val="Compact"/>
              <w:jc w:val="right"/>
            </w:pPr>
            <w:r>
              <w:t xml:space="preserve">286</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Uusikaupunki (naapuri)</w:t>
            </w:r>
          </w:p>
        </w:tc>
        <w:tc>
          <w:tcPr/>
          <w:p>
            <w:pPr>
              <w:pStyle w:val="Compact"/>
              <w:jc w:val="right"/>
            </w:pPr>
            <w:r>
              <w:t xml:space="preserve">150.6</w:t>
            </w:r>
          </w:p>
        </w:tc>
        <w:tc>
          <w:tcPr/>
          <w:p>
            <w:pPr>
              <w:pStyle w:val="Compact"/>
              <w:jc w:val="right"/>
            </w:pPr>
            <w:r>
              <w:t xml:space="preserve">48</w:t>
            </w:r>
          </w:p>
        </w:tc>
      </w:tr>
      <w:tr>
        <w:tc>
          <w:tcPr/>
          <w:p>
            <w:pPr>
              <w:pStyle w:val="Compact"/>
              <w:jc w:val="left"/>
            </w:pPr>
            <w:r>
              <w:t xml:space="preserve">Eura (naapuri)</w:t>
            </w:r>
          </w:p>
        </w:tc>
        <w:tc>
          <w:tcPr/>
          <w:p>
            <w:pPr>
              <w:pStyle w:val="Compact"/>
              <w:jc w:val="right"/>
            </w:pPr>
            <w:r>
              <w:t xml:space="preserve">124.0</w:t>
            </w:r>
          </w:p>
        </w:tc>
        <w:tc>
          <w:tcPr/>
          <w:p>
            <w:pPr>
              <w:pStyle w:val="Compact"/>
              <w:jc w:val="right"/>
            </w:pPr>
            <w:r>
              <w:t xml:space="preserve">89</w:t>
            </w:r>
          </w:p>
        </w:tc>
      </w:tr>
      <w:tr>
        <w:tc>
          <w:tcPr/>
          <w:p>
            <w:pPr>
              <w:pStyle w:val="Compact"/>
              <w:jc w:val="left"/>
            </w:pPr>
            <w:r>
              <w:t xml:space="preserve">Rauma (naapuri)</w:t>
            </w:r>
          </w:p>
        </w:tc>
        <w:tc>
          <w:tcPr/>
          <w:p>
            <w:pPr>
              <w:pStyle w:val="Compact"/>
              <w:jc w:val="right"/>
            </w:pPr>
            <w:r>
              <w:t xml:space="preserve">114.6</w:t>
            </w:r>
          </w:p>
        </w:tc>
        <w:tc>
          <w:tcPr/>
          <w:p>
            <w:pPr>
              <w:pStyle w:val="Compact"/>
              <w:jc w:val="right"/>
            </w:pPr>
            <w:r>
              <w:t xml:space="preserve">111</w:t>
            </w:r>
          </w:p>
        </w:tc>
      </w:tr>
      <w:tr>
        <w:tc>
          <w:tcPr/>
          <w:p>
            <w:pPr>
              <w:pStyle w:val="Compact"/>
              <w:jc w:val="left"/>
            </w:pPr>
            <w:r>
              <w:t xml:space="preserve">Laitila (valittu)</w:t>
            </w:r>
          </w:p>
        </w:tc>
        <w:tc>
          <w:tcPr/>
          <w:p>
            <w:pPr>
              <w:pStyle w:val="Compact"/>
              <w:jc w:val="right"/>
            </w:pPr>
            <w:r>
              <w:t xml:space="preserve">104.6</w:t>
            </w:r>
          </w:p>
        </w:tc>
        <w:tc>
          <w:tcPr/>
          <w:p>
            <w:pPr>
              <w:pStyle w:val="Compact"/>
              <w:jc w:val="right"/>
            </w:pPr>
            <w:r>
              <w:t xml:space="preserve">132</w:t>
            </w:r>
          </w:p>
        </w:tc>
      </w:tr>
      <w:tr>
        <w:tc>
          <w:tcPr/>
          <w:p>
            <w:pPr>
              <w:pStyle w:val="Compact"/>
              <w:jc w:val="left"/>
            </w:pPr>
            <w:r>
              <w:t xml:space="preserve">Vehmaa (naapuri)</w:t>
            </w:r>
          </w:p>
        </w:tc>
        <w:tc>
          <w:tcPr/>
          <w:p>
            <w:pPr>
              <w:pStyle w:val="Compact"/>
              <w:jc w:val="right"/>
            </w:pPr>
            <w:r>
              <w:t xml:space="preserve">86.1</w:t>
            </w:r>
          </w:p>
        </w:tc>
        <w:tc>
          <w:tcPr/>
          <w:p>
            <w:pPr>
              <w:pStyle w:val="Compact"/>
              <w:jc w:val="right"/>
            </w:pPr>
            <w:r>
              <w:t xml:space="preserve">191</w:t>
            </w:r>
          </w:p>
        </w:tc>
      </w:tr>
      <w:tr>
        <w:tc>
          <w:tcPr/>
          <w:p>
            <w:pPr>
              <w:pStyle w:val="Compact"/>
              <w:jc w:val="left"/>
            </w:pPr>
            <w:r>
              <w:t xml:space="preserve">Pyhäranta (naapuri)</w:t>
            </w:r>
          </w:p>
        </w:tc>
        <w:tc>
          <w:tcPr/>
          <w:p>
            <w:pPr>
              <w:pStyle w:val="Compact"/>
              <w:jc w:val="right"/>
            </w:pPr>
            <w:r>
              <w:t xml:space="preserve">85.3</w:t>
            </w:r>
          </w:p>
        </w:tc>
        <w:tc>
          <w:tcPr/>
          <w:p>
            <w:pPr>
              <w:pStyle w:val="Compact"/>
              <w:jc w:val="right"/>
            </w:pPr>
            <w:r>
              <w:t xml:space="preserve">194</w:t>
            </w:r>
          </w:p>
        </w:tc>
      </w:tr>
      <w:tr>
        <w:tc>
          <w:tcPr/>
          <w:p>
            <w:pPr>
              <w:pStyle w:val="Compact"/>
              <w:jc w:val="left"/>
            </w:pPr>
            <w:r>
              <w:t xml:space="preserve">Mynämäki (naapuri)</w:t>
            </w:r>
          </w:p>
        </w:tc>
        <w:tc>
          <w:tcPr/>
          <w:p>
            <w:pPr>
              <w:pStyle w:val="Compact"/>
              <w:jc w:val="right"/>
            </w:pPr>
            <w:r>
              <w:t xml:space="preserve">63.5</w:t>
            </w:r>
          </w:p>
        </w:tc>
        <w:tc>
          <w:tcPr/>
          <w:p>
            <w:pPr>
              <w:pStyle w:val="Compact"/>
              <w:jc w:val="right"/>
            </w:pPr>
            <w:r>
              <w:t xml:space="preserve">250</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Eura (naapuri)</w:t>
            </w:r>
          </w:p>
        </w:tc>
        <w:tc>
          <w:tcPr/>
          <w:p>
            <w:pPr>
              <w:pStyle w:val="Compact"/>
              <w:jc w:val="right"/>
            </w:pPr>
            <w:r>
              <w:t xml:space="preserve">105.7</w:t>
            </w:r>
          </w:p>
        </w:tc>
        <w:tc>
          <w:tcPr/>
          <w:p>
            <w:pPr>
              <w:pStyle w:val="Compact"/>
              <w:jc w:val="right"/>
            </w:pPr>
            <w:r>
              <w:t xml:space="preserve">119</w:t>
            </w:r>
          </w:p>
        </w:tc>
      </w:tr>
      <w:tr>
        <w:tc>
          <w:tcPr/>
          <w:p>
            <w:pPr>
              <w:pStyle w:val="Compact"/>
              <w:jc w:val="left"/>
            </w:pPr>
            <w:r>
              <w:t xml:space="preserve">Uusikaupunki (naapuri)</w:t>
            </w:r>
          </w:p>
        </w:tc>
        <w:tc>
          <w:tcPr/>
          <w:p>
            <w:pPr>
              <w:pStyle w:val="Compact"/>
              <w:jc w:val="right"/>
            </w:pPr>
            <w:r>
              <w:t xml:space="preserve">105.7</w:t>
            </w:r>
          </w:p>
        </w:tc>
        <w:tc>
          <w:tcPr/>
          <w:p>
            <w:pPr>
              <w:pStyle w:val="Compact"/>
              <w:jc w:val="right"/>
            </w:pPr>
            <w:r>
              <w:t xml:space="preserve">123</w:t>
            </w:r>
          </w:p>
        </w:tc>
      </w:tr>
      <w:tr>
        <w:tc>
          <w:tcPr/>
          <w:p>
            <w:pPr>
              <w:pStyle w:val="Compact"/>
              <w:jc w:val="left"/>
            </w:pPr>
            <w:r>
              <w:t xml:space="preserve">Vehmaa (naapuri)</w:t>
            </w:r>
          </w:p>
        </w:tc>
        <w:tc>
          <w:tcPr/>
          <w:p>
            <w:pPr>
              <w:pStyle w:val="Compact"/>
              <w:jc w:val="right"/>
            </w:pPr>
            <w:r>
              <w:t xml:space="preserve">89.7</w:t>
            </w:r>
          </w:p>
        </w:tc>
        <w:tc>
          <w:tcPr/>
          <w:p>
            <w:pPr>
              <w:pStyle w:val="Compact"/>
              <w:jc w:val="right"/>
            </w:pPr>
            <w:r>
              <w:t xml:space="preserve">167</w:t>
            </w:r>
          </w:p>
        </w:tc>
      </w:tr>
      <w:tr>
        <w:tc>
          <w:tcPr/>
          <w:p>
            <w:pPr>
              <w:pStyle w:val="Compact"/>
              <w:jc w:val="left"/>
            </w:pPr>
            <w:r>
              <w:t xml:space="preserve">Pyhäranta (naapuri)</w:t>
            </w:r>
          </w:p>
        </w:tc>
        <w:tc>
          <w:tcPr/>
          <w:p>
            <w:pPr>
              <w:pStyle w:val="Compact"/>
              <w:jc w:val="right"/>
            </w:pPr>
            <w:r>
              <w:t xml:space="preserve">86.2</w:t>
            </w:r>
          </w:p>
        </w:tc>
        <w:tc>
          <w:tcPr/>
          <w:p>
            <w:pPr>
              <w:pStyle w:val="Compact"/>
              <w:jc w:val="right"/>
            </w:pPr>
            <w:r>
              <w:t xml:space="preserve">181</w:t>
            </w:r>
          </w:p>
        </w:tc>
      </w:tr>
      <w:tr>
        <w:tc>
          <w:tcPr/>
          <w:p>
            <w:pPr>
              <w:pStyle w:val="Compact"/>
              <w:jc w:val="left"/>
            </w:pPr>
            <w:r>
              <w:t xml:space="preserve">Rauma (naapuri)</w:t>
            </w:r>
          </w:p>
        </w:tc>
        <w:tc>
          <w:tcPr/>
          <w:p>
            <w:pPr>
              <w:pStyle w:val="Compact"/>
              <w:jc w:val="right"/>
            </w:pPr>
            <w:r>
              <w:t xml:space="preserve">82.8</w:t>
            </w:r>
          </w:p>
        </w:tc>
        <w:tc>
          <w:tcPr/>
          <w:p>
            <w:pPr>
              <w:pStyle w:val="Compact"/>
              <w:jc w:val="right"/>
            </w:pPr>
            <w:r>
              <w:t xml:space="preserve">187</w:t>
            </w:r>
          </w:p>
        </w:tc>
      </w:tr>
      <w:tr>
        <w:tc>
          <w:tcPr/>
          <w:p>
            <w:pPr>
              <w:pStyle w:val="Compact"/>
              <w:jc w:val="left"/>
            </w:pPr>
            <w:r>
              <w:t xml:space="preserve">Laitila (valittu)</w:t>
            </w:r>
          </w:p>
        </w:tc>
        <w:tc>
          <w:tcPr/>
          <w:p>
            <w:pPr>
              <w:pStyle w:val="Compact"/>
              <w:jc w:val="right"/>
            </w:pPr>
            <w:r>
              <w:t xml:space="preserve">50.6</w:t>
            </w:r>
          </w:p>
        </w:tc>
        <w:tc>
          <w:tcPr/>
          <w:p>
            <w:pPr>
              <w:pStyle w:val="Compact"/>
              <w:jc w:val="right"/>
            </w:pPr>
            <w:r>
              <w:t xml:space="preserve">251</w:t>
            </w:r>
          </w:p>
        </w:tc>
      </w:tr>
      <w:tr>
        <w:tc>
          <w:tcPr/>
          <w:p>
            <w:pPr>
              <w:pStyle w:val="Compact"/>
              <w:jc w:val="left"/>
            </w:pPr>
            <w:r>
              <w:t xml:space="preserve">Mynämäki (naapuri)</w:t>
            </w:r>
          </w:p>
        </w:tc>
        <w:tc>
          <w:tcPr/>
          <w:p>
            <w:pPr>
              <w:pStyle w:val="Compact"/>
              <w:jc w:val="right"/>
            </w:pPr>
            <w:r>
              <w:t xml:space="preserve">48.3</w:t>
            </w:r>
          </w:p>
        </w:tc>
        <w:tc>
          <w:tcPr/>
          <w:p>
            <w:pPr>
              <w:pStyle w:val="Compact"/>
              <w:jc w:val="right"/>
            </w:pPr>
            <w:r>
              <w:t xml:space="preserve">255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Vehmaa (naapuri)</w:t>
            </w:r>
          </w:p>
        </w:tc>
        <w:tc>
          <w:tcPr/>
          <w:p>
            <w:pPr>
              <w:pStyle w:val="Compact"/>
              <w:jc w:val="right"/>
            </w:pPr>
            <w:r>
              <w:t xml:space="preserve">145.5</w:t>
            </w:r>
          </w:p>
        </w:tc>
        <w:tc>
          <w:tcPr/>
          <w:p>
            <w:pPr>
              <w:pStyle w:val="Compact"/>
              <w:jc w:val="right"/>
            </w:pPr>
            <w:r>
              <w:t xml:space="preserve">79</w:t>
            </w:r>
          </w:p>
        </w:tc>
      </w:tr>
      <w:tr>
        <w:tc>
          <w:tcPr/>
          <w:p>
            <w:pPr>
              <w:pStyle w:val="Compact"/>
              <w:jc w:val="left"/>
            </w:pPr>
            <w:r>
              <w:t xml:space="preserve">Eura (naapuri)</w:t>
            </w:r>
          </w:p>
        </w:tc>
        <w:tc>
          <w:tcPr/>
          <w:p>
            <w:pPr>
              <w:pStyle w:val="Compact"/>
              <w:jc w:val="right"/>
            </w:pPr>
            <w:r>
              <w:t xml:space="preserve">136.4</w:t>
            </w:r>
          </w:p>
        </w:tc>
        <w:tc>
          <w:tcPr/>
          <w:p>
            <w:pPr>
              <w:pStyle w:val="Compact"/>
              <w:jc w:val="right"/>
            </w:pPr>
            <w:r>
              <w:t xml:space="preserve">80</w:t>
            </w:r>
          </w:p>
        </w:tc>
      </w:tr>
      <w:tr>
        <w:tc>
          <w:tcPr/>
          <w:p>
            <w:pPr>
              <w:pStyle w:val="Compact"/>
              <w:jc w:val="left"/>
            </w:pPr>
            <w:r>
              <w:t xml:space="preserve">Rauma (naapuri)</w:t>
            </w:r>
          </w:p>
        </w:tc>
        <w:tc>
          <w:tcPr/>
          <w:p>
            <w:pPr>
              <w:pStyle w:val="Compact"/>
              <w:jc w:val="right"/>
            </w:pPr>
            <w:r>
              <w:t xml:space="preserve">100.0</w:t>
            </w:r>
          </w:p>
        </w:tc>
        <w:tc>
          <w:tcPr/>
          <w:p>
            <w:pPr>
              <w:pStyle w:val="Compact"/>
              <w:jc w:val="right"/>
            </w:pPr>
            <w:r>
              <w:t xml:space="preserve">160</w:t>
            </w:r>
          </w:p>
        </w:tc>
      </w:tr>
      <w:tr>
        <w:tc>
          <w:tcPr/>
          <w:p>
            <w:pPr>
              <w:pStyle w:val="Compact"/>
              <w:jc w:val="left"/>
            </w:pPr>
            <w:r>
              <w:t xml:space="preserve">Uusikaupunki (naapuri)</w:t>
            </w:r>
          </w:p>
        </w:tc>
        <w:tc>
          <w:tcPr/>
          <w:p>
            <w:pPr>
              <w:pStyle w:val="Compact"/>
              <w:jc w:val="right"/>
            </w:pPr>
            <w:r>
              <w:t xml:space="preserve">100.0</w:t>
            </w:r>
          </w:p>
        </w:tc>
        <w:tc>
          <w:tcPr/>
          <w:p>
            <w:pPr>
              <w:pStyle w:val="Compact"/>
              <w:jc w:val="right"/>
            </w:pPr>
            <w:r>
              <w:t xml:space="preserve">165</w:t>
            </w:r>
          </w:p>
        </w:tc>
      </w:tr>
      <w:tr>
        <w:tc>
          <w:tcPr/>
          <w:p>
            <w:pPr>
              <w:pStyle w:val="Compact"/>
              <w:jc w:val="left"/>
            </w:pPr>
            <w:r>
              <w:t xml:space="preserve">Mynämäki (naapuri)</w:t>
            </w:r>
          </w:p>
        </w:tc>
        <w:tc>
          <w:tcPr/>
          <w:p>
            <w:pPr>
              <w:pStyle w:val="Compact"/>
              <w:jc w:val="right"/>
            </w:pPr>
            <w:r>
              <w:t xml:space="preserve">90.9</w:t>
            </w:r>
          </w:p>
        </w:tc>
        <w:tc>
          <w:tcPr/>
          <w:p>
            <w:pPr>
              <w:pStyle w:val="Compact"/>
              <w:jc w:val="right"/>
            </w:pPr>
            <w:r>
              <w:t xml:space="preserve">179</w:t>
            </w:r>
          </w:p>
        </w:tc>
      </w:tr>
      <w:tr>
        <w:tc>
          <w:tcPr/>
          <w:p>
            <w:pPr>
              <w:pStyle w:val="Compact"/>
              <w:jc w:val="left"/>
            </w:pPr>
            <w:r>
              <w:t xml:space="preserve">Laitila (valittu)</w:t>
            </w:r>
          </w:p>
        </w:tc>
        <w:tc>
          <w:tcPr/>
          <w:p>
            <w:pPr>
              <w:pStyle w:val="Compact"/>
              <w:jc w:val="right"/>
            </w:pPr>
            <w:r>
              <w:t xml:space="preserve">45.5</w:t>
            </w:r>
          </w:p>
        </w:tc>
        <w:tc>
          <w:tcPr/>
          <w:p>
            <w:pPr>
              <w:pStyle w:val="Compact"/>
              <w:jc w:val="right"/>
            </w:pPr>
            <w:r>
              <w:t xml:space="preserve">257</w:t>
            </w:r>
          </w:p>
        </w:tc>
      </w:tr>
      <w:tr>
        <w:tc>
          <w:tcPr/>
          <w:p>
            <w:pPr>
              <w:pStyle w:val="Compact"/>
              <w:jc w:val="left"/>
            </w:pPr>
            <w:r>
              <w:t xml:space="preserve">Pyhäranta (naapuri)</w:t>
            </w:r>
          </w:p>
        </w:tc>
        <w:tc>
          <w:tcPr/>
          <w:p>
            <w:pPr>
              <w:pStyle w:val="Compact"/>
              <w:jc w:val="right"/>
            </w:pPr>
            <w:r>
              <w:t xml:space="preserve">45.5</w:t>
            </w:r>
          </w:p>
        </w:tc>
        <w:tc>
          <w:tcPr/>
          <w:p>
            <w:pPr>
              <w:pStyle w:val="Compact"/>
              <w:jc w:val="right"/>
            </w:pPr>
            <w:r>
              <w:t xml:space="preserve">264</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5"/>
        <w:gridCol w:w="742"/>
        <w:gridCol w:w="742"/>
        <w:gridCol w:w="1980"/>
        <w:gridCol w:w="2227"/>
        <w:gridCol w:w="495"/>
        <w:gridCol w:w="123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23880</w:t>
            </w:r>
          </w:p>
        </w:tc>
        <w:tc>
          <w:tcPr/>
          <w:p>
            <w:pPr>
              <w:pStyle w:val="Compact"/>
              <w:jc w:val="left"/>
            </w:pPr>
            <w:r>
              <w:t xml:space="preserve">Suontaka</w:t>
            </w:r>
          </w:p>
        </w:tc>
        <w:tc>
          <w:tcPr/>
          <w:p>
            <w:pPr>
              <w:pStyle w:val="Compact"/>
              <w:jc w:val="right"/>
            </w:pPr>
            <w:r>
              <w:t xml:space="preserve">105.6</w:t>
            </w:r>
          </w:p>
        </w:tc>
        <w:tc>
          <w:tcPr/>
          <w:p>
            <w:pPr>
              <w:pStyle w:val="Compact"/>
              <w:jc w:val="right"/>
            </w:pPr>
            <w:r>
              <w:t xml:space="preserve">90.7</w:t>
            </w:r>
          </w:p>
        </w:tc>
        <w:tc>
          <w:tcPr/>
          <w:p>
            <w:pPr>
              <w:pStyle w:val="Compact"/>
              <w:jc w:val="right"/>
            </w:pPr>
            <w:r>
              <w:t xml:space="preserve">120.0</w:t>
            </w:r>
          </w:p>
        </w:tc>
        <w:tc>
          <w:tcPr/>
          <w:p>
            <w:pPr>
              <w:pStyle w:val="Compact"/>
              <w:jc w:val="right"/>
            </w:pPr>
            <w:r>
              <w:t xml:space="preserve">91.9</w:t>
            </w:r>
          </w:p>
        </w:tc>
        <w:tc>
          <w:tcPr/>
          <w:p>
            <w:pPr>
              <w:pStyle w:val="Compact"/>
              <w:jc w:val="right"/>
            </w:pPr>
            <w:r>
              <w:t xml:space="preserve">120.0</w:t>
            </w:r>
          </w:p>
        </w:tc>
      </w:tr>
      <w:tr>
        <w:tc>
          <w:tcPr/>
          <w:p>
            <w:pPr>
              <w:pStyle w:val="Compact"/>
              <w:jc w:val="left"/>
            </w:pPr>
            <w:r>
              <w:t xml:space="preserve">23800</w:t>
            </w:r>
          </w:p>
        </w:tc>
        <w:tc>
          <w:tcPr/>
          <w:p>
            <w:pPr>
              <w:pStyle w:val="Compact"/>
              <w:jc w:val="left"/>
            </w:pPr>
            <w:r>
              <w:t xml:space="preserve">Laitila Keskus</w:t>
            </w:r>
          </w:p>
        </w:tc>
        <w:tc>
          <w:tcPr/>
          <w:p>
            <w:pPr>
              <w:pStyle w:val="Compact"/>
              <w:jc w:val="right"/>
            </w:pPr>
            <w:r>
              <w:t xml:space="preserve">98.0</w:t>
            </w:r>
          </w:p>
        </w:tc>
        <w:tc>
          <w:tcPr/>
          <w:p>
            <w:pPr>
              <w:pStyle w:val="Compact"/>
              <w:jc w:val="right"/>
            </w:pPr>
            <w:r>
              <w:t xml:space="preserve">100.1</w:t>
            </w:r>
          </w:p>
        </w:tc>
        <w:tc>
          <w:tcPr/>
          <w:p>
            <w:pPr>
              <w:pStyle w:val="Compact"/>
              <w:jc w:val="right"/>
            </w:pPr>
            <w:r>
              <w:t xml:space="preserve">93.4</w:t>
            </w:r>
          </w:p>
        </w:tc>
        <w:tc>
          <w:tcPr/>
          <w:p>
            <w:pPr>
              <w:pStyle w:val="Compact"/>
              <w:jc w:val="right"/>
            </w:pPr>
            <w:r>
              <w:t xml:space="preserve">83.7</w:t>
            </w:r>
          </w:p>
        </w:tc>
        <w:tc>
          <w:tcPr/>
          <w:p>
            <w:pPr>
              <w:pStyle w:val="Compact"/>
              <w:jc w:val="right"/>
            </w:pPr>
            <w:r>
              <w:t xml:space="preserve">114.8</w:t>
            </w:r>
          </w:p>
        </w:tc>
      </w:tr>
      <w:tr>
        <w:tc>
          <w:tcPr/>
          <w:p>
            <w:pPr>
              <w:pStyle w:val="Compact"/>
              <w:jc w:val="left"/>
            </w:pPr>
            <w:r>
              <w:t xml:space="preserve">23840</w:t>
            </w:r>
          </w:p>
        </w:tc>
        <w:tc>
          <w:tcPr/>
          <w:p>
            <w:pPr>
              <w:pStyle w:val="Compact"/>
              <w:jc w:val="left"/>
            </w:pPr>
            <w:r>
              <w:t xml:space="preserve">Soukainen</w:t>
            </w:r>
          </w:p>
        </w:tc>
        <w:tc>
          <w:tcPr/>
          <w:p>
            <w:pPr>
              <w:pStyle w:val="Compact"/>
              <w:jc w:val="right"/>
            </w:pPr>
            <w:r>
              <w:t xml:space="preserve">82.0</w:t>
            </w:r>
          </w:p>
        </w:tc>
        <w:tc>
          <w:tcPr/>
          <w:p>
            <w:pPr>
              <w:pStyle w:val="Compact"/>
              <w:jc w:val="right"/>
            </w:pPr>
            <w:r>
              <w:t xml:space="preserve">98.7</w:t>
            </w:r>
          </w:p>
        </w:tc>
        <w:tc>
          <w:tcPr/>
          <w:p>
            <w:pPr>
              <w:pStyle w:val="Compact"/>
              <w:jc w:val="right"/>
            </w:pPr>
            <w:r>
              <w:t xml:space="preserve">103.0</w:t>
            </w:r>
          </w:p>
        </w:tc>
        <w:tc>
          <w:tcPr/>
          <w:p>
            <w:pPr>
              <w:pStyle w:val="Compact"/>
              <w:jc w:val="right"/>
            </w:pPr>
            <w:r>
              <w:t xml:space="preserve">39.6</w:t>
            </w:r>
          </w:p>
        </w:tc>
        <w:tc>
          <w:tcPr/>
          <w:p>
            <w:pPr>
              <w:pStyle w:val="Compact"/>
              <w:jc w:val="right"/>
            </w:pPr>
            <w:r>
              <w:t xml:space="preserve">86.6</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laitil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laitil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laitil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laitil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Laitila (Kunnat)</dc:title>
  <dc:creator>Diakin karttasovellus 2023-02-28 10:47:34</dc:creator>
  <cp:keywords/>
  <dcterms:created xsi:type="dcterms:W3CDTF">2023-02-28T08:48:49Z</dcterms:created>
  <dcterms:modified xsi:type="dcterms:W3CDTF">2023-02-28T08:48:49Z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