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Leppävirta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21:49:59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21:49:59.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Leppävirta. Lisäksi tarkastelussa ovat rajanaapurit: Heinävesi, Joroinen, Kuopio, Leppävirta, Pieksämäki, Suonenjoki, Tuusniemi ja Varkaus.</w:t>
      </w:r>
    </w:p>
    <w:p>
      <w:pPr>
        <w:pStyle w:val="Leipteksti"/>
      </w:pPr>
      <w:r>
        <w:drawing>
          <wp:inline>
            <wp:extent cx="2762935" cy="5065381"/>
            <wp:effectExtent b="0" l="0" r="0" t="0"/>
            <wp:docPr descr="" title="" id="1" name="Picture"/>
            <a:graphic>
              <a:graphicData uri="http://schemas.openxmlformats.org/drawingml/2006/picture">
                <pic:pic>
                  <pic:nvPicPr>
                    <pic:cNvPr descr="alueprofiili_leppavirt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ppavirt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167.5</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Suonenjoki (naapuri)</w:t>
            </w:r>
          </w:p>
        </w:tc>
        <w:tc>
          <w:tcPr/>
          <w:p>
            <w:pPr>
              <w:pStyle w:val="Compact"/>
              <w:jc w:val="right"/>
            </w:pPr>
            <w:r>
              <w:t xml:space="preserve">130.3</w:t>
            </w:r>
          </w:p>
        </w:tc>
        <w:tc>
          <w:tcPr/>
          <w:p>
            <w:pPr>
              <w:pStyle w:val="Compact"/>
              <w:jc w:val="right"/>
            </w:pPr>
            <w:r>
              <w:t xml:space="preserve">48</w:t>
            </w:r>
          </w:p>
        </w:tc>
      </w:tr>
      <w:tr>
        <w:tc>
          <w:tcPr/>
          <w:p>
            <w:pPr>
              <w:pStyle w:val="Compact"/>
              <w:jc w:val="left"/>
            </w:pPr>
            <w:r>
              <w:t xml:space="preserve">Heinävesi (naapuri)</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Leppävirta (valittu)</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Joroinen (naapuri)</w:t>
            </w:r>
          </w:p>
        </w:tc>
        <w:tc>
          <w:tcPr/>
          <w:p>
            <w:pPr>
              <w:pStyle w:val="Compact"/>
              <w:jc w:val="right"/>
            </w:pPr>
            <w:r>
              <w:t xml:space="preserve">90.1</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156.6</w:t>
            </w:r>
          </w:p>
        </w:tc>
        <w:tc>
          <w:tcPr/>
          <w:p>
            <w:pPr>
              <w:pStyle w:val="Compact"/>
              <w:jc w:val="right"/>
            </w:pPr>
            <w:r>
              <w:t xml:space="preserve">8</w:t>
            </w:r>
          </w:p>
        </w:tc>
      </w:tr>
      <w:tr>
        <w:tc>
          <w:tcPr/>
          <w:p>
            <w:pPr>
              <w:pStyle w:val="Compact"/>
              <w:jc w:val="left"/>
            </w:pPr>
            <w:r>
              <w:t xml:space="preserve">Tuusniemi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Heinävesi (naapuri)</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Suonenjoki (naapuri)</w:t>
            </w:r>
          </w:p>
        </w:tc>
        <w:tc>
          <w:tcPr/>
          <w:p>
            <w:pPr>
              <w:pStyle w:val="Compact"/>
              <w:jc w:val="right"/>
            </w:pPr>
            <w:r>
              <w:t xml:space="preserve">135.6</w:t>
            </w:r>
          </w:p>
        </w:tc>
        <w:tc>
          <w:tcPr/>
          <w:p>
            <w:pPr>
              <w:pStyle w:val="Compact"/>
              <w:jc w:val="right"/>
            </w:pPr>
            <w:r>
              <w:t xml:space="preserve">34</w:t>
            </w:r>
          </w:p>
        </w:tc>
      </w:tr>
      <w:tr>
        <w:tc>
          <w:tcPr/>
          <w:p>
            <w:pPr>
              <w:pStyle w:val="Compact"/>
              <w:jc w:val="left"/>
            </w:pPr>
            <w:r>
              <w:t xml:space="preserve">Leppävirta (valittu)</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Joroinen (naapuri)</w:t>
            </w:r>
          </w:p>
        </w:tc>
        <w:tc>
          <w:tcPr/>
          <w:p>
            <w:pPr>
              <w:pStyle w:val="Compact"/>
              <w:jc w:val="right"/>
            </w:pPr>
            <w:r>
              <w:t xml:space="preserve">95.1</w:t>
            </w:r>
          </w:p>
        </w:tc>
        <w:tc>
          <w:tcPr/>
          <w:p>
            <w:pPr>
              <w:pStyle w:val="Compact"/>
              <w:jc w:val="right"/>
            </w:pPr>
            <w:r>
              <w:t xml:space="preserve">170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Leppävirta (valittu)</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Heinävesi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Joroinen (naapuri)</w:t>
            </w:r>
          </w:p>
        </w:tc>
        <w:tc>
          <w:tcPr/>
          <w:p>
            <w:pPr>
              <w:pStyle w:val="Compact"/>
              <w:jc w:val="right"/>
            </w:pPr>
            <w:r>
              <w:t xml:space="preserve">92.2</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186.6</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173.3</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Leppävirta (valittu)</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Heinävesi (naapuri)</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142</w:t>
            </w:r>
          </w:p>
        </w:tc>
      </w:tr>
      <w:tr>
        <w:tc>
          <w:tcPr/>
          <w:p>
            <w:pPr>
              <w:pStyle w:val="Compact"/>
              <w:jc w:val="left"/>
            </w:pPr>
            <w:r>
              <w:t xml:space="preserve">Joroinen (naapuri)</w:t>
            </w:r>
          </w:p>
        </w:tc>
        <w:tc>
          <w:tcPr/>
          <w:p>
            <w:pPr>
              <w:pStyle w:val="Compact"/>
              <w:jc w:val="right"/>
            </w:pPr>
            <w:r>
              <w:t xml:space="preserve">82.8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ppavirt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ppavirt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175.2</w:t>
            </w:r>
          </w:p>
        </w:tc>
        <w:tc>
          <w:tcPr/>
          <w:p>
            <w:pPr>
              <w:pStyle w:val="Compact"/>
              <w:jc w:val="right"/>
            </w:pPr>
            <w:r>
              <w:t xml:space="preserve">6</w:t>
            </w:r>
          </w:p>
        </w:tc>
      </w:tr>
      <w:tr>
        <w:tc>
          <w:tcPr/>
          <w:p>
            <w:pPr>
              <w:pStyle w:val="Compact"/>
              <w:jc w:val="left"/>
            </w:pPr>
            <w:r>
              <w:t xml:space="preserve">Suonenjoki (naapuri)</w:t>
            </w:r>
          </w:p>
        </w:tc>
        <w:tc>
          <w:tcPr/>
          <w:p>
            <w:pPr>
              <w:pStyle w:val="Compact"/>
              <w:jc w:val="right"/>
            </w:pPr>
            <w:r>
              <w:t xml:space="preserve">170.5</w:t>
            </w:r>
          </w:p>
        </w:tc>
        <w:tc>
          <w:tcPr/>
          <w:p>
            <w:pPr>
              <w:pStyle w:val="Compact"/>
              <w:jc w:val="right"/>
            </w:pPr>
            <w:r>
              <w:t xml:space="preserve">11</w:t>
            </w:r>
          </w:p>
        </w:tc>
      </w:tr>
      <w:tr>
        <w:tc>
          <w:tcPr/>
          <w:p>
            <w:pPr>
              <w:pStyle w:val="Compact"/>
              <w:jc w:val="left"/>
            </w:pPr>
            <w:r>
              <w:t xml:space="preserve">Varkaus (naapuri)</w:t>
            </w:r>
          </w:p>
        </w:tc>
        <w:tc>
          <w:tcPr/>
          <w:p>
            <w:pPr>
              <w:pStyle w:val="Compact"/>
              <w:jc w:val="right"/>
            </w:pPr>
            <w:r>
              <w:t xml:space="preserve">126.8</w:t>
            </w:r>
          </w:p>
        </w:tc>
        <w:tc>
          <w:tcPr/>
          <w:p>
            <w:pPr>
              <w:pStyle w:val="Compact"/>
              <w:jc w:val="right"/>
            </w:pPr>
            <w:r>
              <w:t xml:space="preserve">48</w:t>
            </w:r>
          </w:p>
        </w:tc>
      </w:tr>
      <w:tr>
        <w:tc>
          <w:tcPr/>
          <w:p>
            <w:pPr>
              <w:pStyle w:val="Compact"/>
              <w:jc w:val="left"/>
            </w:pPr>
            <w:r>
              <w:t xml:space="preserve">Leppävirta (valittu)</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Heinävesi (naapuri)</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Joroinen (naapuri)</w:t>
            </w:r>
          </w:p>
        </w:tc>
        <w:tc>
          <w:tcPr/>
          <w:p>
            <w:pPr>
              <w:pStyle w:val="Compact"/>
              <w:jc w:val="right"/>
            </w:pPr>
            <w:r>
              <w:t xml:space="preserve">87.2</w:t>
            </w:r>
          </w:p>
        </w:tc>
        <w:tc>
          <w:tcPr/>
          <w:p>
            <w:pPr>
              <w:pStyle w:val="Compact"/>
              <w:jc w:val="right"/>
            </w:pPr>
            <w:r>
              <w:t xml:space="preserve">194</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150.3</w:t>
            </w:r>
          </w:p>
        </w:tc>
        <w:tc>
          <w:tcPr/>
          <w:p>
            <w:pPr>
              <w:pStyle w:val="Compact"/>
              <w:jc w:val="right"/>
            </w:pPr>
            <w:r>
              <w:t xml:space="preserve">22</w:t>
            </w:r>
          </w:p>
        </w:tc>
      </w:tr>
      <w:tr>
        <w:tc>
          <w:tcPr/>
          <w:p>
            <w:pPr>
              <w:pStyle w:val="Compact"/>
              <w:jc w:val="left"/>
            </w:pPr>
            <w:r>
              <w:t xml:space="preserve">Leppävirta (valittu)</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Tuusniemi (naapuri)</w:t>
            </w:r>
          </w:p>
        </w:tc>
        <w:tc>
          <w:tcPr/>
          <w:p>
            <w:pPr>
              <w:pStyle w:val="Compact"/>
              <w:jc w:val="right"/>
            </w:pPr>
            <w:r>
              <w:t xml:space="preserve">122.5</w:t>
            </w:r>
          </w:p>
        </w:tc>
        <w:tc>
          <w:tcPr/>
          <w:p>
            <w:pPr>
              <w:pStyle w:val="Compact"/>
              <w:jc w:val="right"/>
            </w:pPr>
            <w:r>
              <w:t xml:space="preserve">70</w:t>
            </w:r>
          </w:p>
        </w:tc>
      </w:tr>
      <w:tr>
        <w:tc>
          <w:tcPr/>
          <w:p>
            <w:pPr>
              <w:pStyle w:val="Compact"/>
              <w:jc w:val="left"/>
            </w:pPr>
            <w:r>
              <w:t xml:space="preserve">Heinävesi (naapuri)</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Suonenjoki (naapuri)</w:t>
            </w:r>
          </w:p>
        </w:tc>
        <w:tc>
          <w:tcPr/>
          <w:p>
            <w:pPr>
              <w:pStyle w:val="Compact"/>
              <w:jc w:val="right"/>
            </w:pPr>
            <w:r>
              <w:t xml:space="preserve">109.5</w:t>
            </w:r>
          </w:p>
        </w:tc>
        <w:tc>
          <w:tcPr/>
          <w:p>
            <w:pPr>
              <w:pStyle w:val="Compact"/>
              <w:jc w:val="right"/>
            </w:pPr>
            <w:r>
              <w:t xml:space="preserve">102</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Joroinen (naapuri)</w:t>
            </w:r>
          </w:p>
        </w:tc>
        <w:tc>
          <w:tcPr/>
          <w:p>
            <w:pPr>
              <w:pStyle w:val="Compact"/>
              <w:jc w:val="right"/>
            </w:pPr>
            <w:r>
              <w:t xml:space="preserve">99.0</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183.6</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43</w:t>
            </w:r>
          </w:p>
        </w:tc>
      </w:tr>
      <w:tr>
        <w:tc>
          <w:tcPr/>
          <w:p>
            <w:pPr>
              <w:pStyle w:val="Compact"/>
              <w:jc w:val="left"/>
            </w:pPr>
            <w:r>
              <w:t xml:space="preserve">Heinävesi (naapuri)</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Leppävirta (valittu)</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Suonenjoki (naapuri)</w:t>
            </w:r>
          </w:p>
        </w:tc>
        <w:tc>
          <w:tcPr/>
          <w:p>
            <w:pPr>
              <w:pStyle w:val="Compact"/>
              <w:jc w:val="right"/>
            </w:pPr>
            <w:r>
              <w:t xml:space="preserve">101.5</w:t>
            </w:r>
          </w:p>
        </w:tc>
        <w:tc>
          <w:tcPr/>
          <w:p>
            <w:pPr>
              <w:pStyle w:val="Compact"/>
              <w:jc w:val="right"/>
            </w:pPr>
            <w:r>
              <w:t xml:space="preserve">146</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185</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192.8</w:t>
            </w:r>
          </w:p>
        </w:tc>
        <w:tc>
          <w:tcPr/>
          <w:p>
            <w:pPr>
              <w:pStyle w:val="Compact"/>
              <w:jc w:val="right"/>
            </w:pPr>
            <w:r>
              <w:t xml:space="preserve">6</w:t>
            </w:r>
          </w:p>
        </w:tc>
      </w:tr>
      <w:tr>
        <w:tc>
          <w:tcPr/>
          <w:p>
            <w:pPr>
              <w:pStyle w:val="Compact"/>
              <w:jc w:val="left"/>
            </w:pPr>
            <w:r>
              <w:t xml:space="preserve">Suonenjoki (naapuri)</w:t>
            </w:r>
          </w:p>
        </w:tc>
        <w:tc>
          <w:tcPr/>
          <w:p>
            <w:pPr>
              <w:pStyle w:val="Compact"/>
              <w:jc w:val="right"/>
            </w:pPr>
            <w:r>
              <w:t xml:space="preserve">175.7</w:t>
            </w:r>
          </w:p>
        </w:tc>
        <w:tc>
          <w:tcPr/>
          <w:p>
            <w:pPr>
              <w:pStyle w:val="Compact"/>
              <w:jc w:val="right"/>
            </w:pPr>
            <w:r>
              <w:t xml:space="preserve">12</w:t>
            </w:r>
          </w:p>
        </w:tc>
      </w:tr>
      <w:tr>
        <w:tc>
          <w:tcPr/>
          <w:p>
            <w:pPr>
              <w:pStyle w:val="Compact"/>
              <w:jc w:val="left"/>
            </w:pPr>
            <w:r>
              <w:t xml:space="preserve">Varkaus (naapuri)</w:t>
            </w:r>
          </w:p>
        </w:tc>
        <w:tc>
          <w:tcPr/>
          <w:p>
            <w:pPr>
              <w:pStyle w:val="Compact"/>
              <w:jc w:val="right"/>
            </w:pPr>
            <w:r>
              <w:t xml:space="preserve">163.9</w:t>
            </w:r>
          </w:p>
        </w:tc>
        <w:tc>
          <w:tcPr/>
          <w:p>
            <w:pPr>
              <w:pStyle w:val="Compact"/>
              <w:jc w:val="right"/>
            </w:pPr>
            <w:r>
              <w:t xml:space="preserve">17</w:t>
            </w:r>
          </w:p>
        </w:tc>
      </w:tr>
      <w:tr>
        <w:tc>
          <w:tcPr/>
          <w:p>
            <w:pPr>
              <w:pStyle w:val="Compact"/>
              <w:jc w:val="left"/>
            </w:pPr>
            <w:r>
              <w:t xml:space="preserve">Leppävirta (valittu)</w:t>
            </w:r>
          </w:p>
        </w:tc>
        <w:tc>
          <w:tcPr/>
          <w:p>
            <w:pPr>
              <w:pStyle w:val="Compact"/>
              <w:jc w:val="right"/>
            </w:pPr>
            <w:r>
              <w:t xml:space="preserve">156.1</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149.5</w:t>
            </w:r>
          </w:p>
        </w:tc>
        <w:tc>
          <w:tcPr/>
          <w:p>
            <w:pPr>
              <w:pStyle w:val="Compact"/>
              <w:jc w:val="right"/>
            </w:pPr>
            <w:r>
              <w:t xml:space="preserve">27</w:t>
            </w:r>
          </w:p>
        </w:tc>
      </w:tr>
      <w:tr>
        <w:tc>
          <w:tcPr/>
          <w:p>
            <w:pPr>
              <w:pStyle w:val="Compact"/>
              <w:jc w:val="left"/>
            </w:pPr>
            <w:r>
              <w:t xml:space="preserve">Kuopio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Varkaus (naapuri)</w:t>
            </w:r>
          </w:p>
        </w:tc>
        <w:tc>
          <w:tcPr/>
          <w:p>
            <w:pPr>
              <w:pStyle w:val="Compact"/>
              <w:jc w:val="right"/>
            </w:pPr>
            <w:r>
              <w:t xml:space="preserve">231.5</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Suonenjoki (naapuri)</w:t>
            </w:r>
          </w:p>
        </w:tc>
        <w:tc>
          <w:tcPr/>
          <w:p>
            <w:pPr>
              <w:pStyle w:val="Compact"/>
              <w:jc w:val="right"/>
            </w:pPr>
            <w:r>
              <w:t xml:space="preserve">146.1</w:t>
            </w:r>
          </w:p>
        </w:tc>
        <w:tc>
          <w:tcPr/>
          <w:p>
            <w:pPr>
              <w:pStyle w:val="Compact"/>
              <w:jc w:val="right"/>
            </w:pPr>
            <w:r>
              <w:t xml:space="preserve">62</w:t>
            </w:r>
          </w:p>
        </w:tc>
      </w:tr>
      <w:tr>
        <w:tc>
          <w:tcPr/>
          <w:p>
            <w:pPr>
              <w:pStyle w:val="Compact"/>
              <w:jc w:val="left"/>
            </w:pPr>
            <w:r>
              <w:t xml:space="preserve">Leppävirta (valittu)</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Heinävesi (naapuri)</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Tuusniemi (naapuri)</w:t>
            </w:r>
          </w:p>
        </w:tc>
        <w:tc>
          <w:tcPr/>
          <w:p>
            <w:pPr>
              <w:pStyle w:val="Compact"/>
              <w:jc w:val="right"/>
            </w:pPr>
            <w:r>
              <w:t xml:space="preserve">119.1</w:t>
            </w:r>
          </w:p>
        </w:tc>
        <w:tc>
          <w:tcPr/>
          <w:p>
            <w:pPr>
              <w:pStyle w:val="Compact"/>
              <w:jc w:val="right"/>
            </w:pPr>
            <w:r>
              <w:t xml:space="preserve">98</w:t>
            </w:r>
          </w:p>
        </w:tc>
      </w:tr>
      <w:tr>
        <w:tc>
          <w:tcPr/>
          <w:p>
            <w:pPr>
              <w:pStyle w:val="Compact"/>
              <w:jc w:val="left"/>
            </w:pPr>
            <w:r>
              <w:t xml:space="preserve">Joroinen (naapuri)</w:t>
            </w:r>
          </w:p>
        </w:tc>
        <w:tc>
          <w:tcPr/>
          <w:p>
            <w:pPr>
              <w:pStyle w:val="Compact"/>
              <w:jc w:val="right"/>
            </w:pPr>
            <w:r>
              <w:t xml:space="preserve">103.4</w:t>
            </w:r>
          </w:p>
        </w:tc>
        <w:tc>
          <w:tcPr/>
          <w:p>
            <w:pPr>
              <w:pStyle w:val="Compact"/>
              <w:jc w:val="right"/>
            </w:pPr>
            <w:r>
              <w:t xml:space="preserve">134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143.4</w:t>
            </w:r>
          </w:p>
        </w:tc>
        <w:tc>
          <w:tcPr/>
          <w:p>
            <w:pPr>
              <w:pStyle w:val="Compact"/>
              <w:jc w:val="right"/>
            </w:pPr>
            <w:r>
              <w:t xml:space="preserve">7</w:t>
            </w:r>
          </w:p>
        </w:tc>
      </w:tr>
      <w:tr>
        <w:tc>
          <w:tcPr/>
          <w:p>
            <w:pPr>
              <w:pStyle w:val="Compact"/>
              <w:jc w:val="left"/>
            </w:pPr>
            <w:r>
              <w:t xml:space="preserve">Heinävesi (naapuri)</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Varkaus (naapuri)</w:t>
            </w:r>
          </w:p>
        </w:tc>
        <w:tc>
          <w:tcPr/>
          <w:p>
            <w:pPr>
              <w:pStyle w:val="Compact"/>
              <w:jc w:val="right"/>
            </w:pPr>
            <w:r>
              <w:t xml:space="preserve">114.6</w:t>
            </w:r>
          </w:p>
        </w:tc>
        <w:tc>
          <w:tcPr/>
          <w:p>
            <w:pPr>
              <w:pStyle w:val="Compact"/>
              <w:jc w:val="right"/>
            </w:pPr>
            <w:r>
              <w:t xml:space="preserve">83</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102</w:t>
            </w:r>
          </w:p>
        </w:tc>
      </w:tr>
      <w:tr>
        <w:tc>
          <w:tcPr/>
          <w:p>
            <w:pPr>
              <w:pStyle w:val="Compact"/>
              <w:jc w:val="left"/>
            </w:pPr>
            <w:r>
              <w:t xml:space="preserve">Joroinen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Leppävirta (valittu)</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ppavirt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ppavirt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Suonenjoki (naapuri)</w:t>
            </w:r>
          </w:p>
        </w:tc>
        <w:tc>
          <w:tcPr/>
          <w:p>
            <w:pPr>
              <w:pStyle w:val="Compact"/>
              <w:jc w:val="right"/>
            </w:pPr>
            <w:r>
              <w:t xml:space="preserve">162.8</w:t>
            </w:r>
          </w:p>
        </w:tc>
        <w:tc>
          <w:tcPr/>
          <w:p>
            <w:pPr>
              <w:pStyle w:val="Compact"/>
              <w:jc w:val="right"/>
            </w:pPr>
            <w:r>
              <w:t xml:space="preserve">35</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Heinävesi (naapuri)</w:t>
            </w:r>
          </w:p>
        </w:tc>
        <w:tc>
          <w:tcPr/>
          <w:p>
            <w:pPr>
              <w:pStyle w:val="Compact"/>
              <w:jc w:val="right"/>
            </w:pPr>
            <w:r>
              <w:t xml:space="preserve">141.9</w:t>
            </w:r>
          </w:p>
        </w:tc>
        <w:tc>
          <w:tcPr/>
          <w:p>
            <w:pPr>
              <w:pStyle w:val="Compact"/>
              <w:jc w:val="right"/>
            </w:pPr>
            <w:r>
              <w:t xml:space="preserve">60</w:t>
            </w:r>
          </w:p>
        </w:tc>
      </w:tr>
      <w:tr>
        <w:tc>
          <w:tcPr/>
          <w:p>
            <w:pPr>
              <w:pStyle w:val="Compact"/>
              <w:jc w:val="left"/>
            </w:pPr>
            <w:r>
              <w:t xml:space="preserve">Varkaus (naapuri)</w:t>
            </w:r>
          </w:p>
        </w:tc>
        <w:tc>
          <w:tcPr/>
          <w:p>
            <w:pPr>
              <w:pStyle w:val="Compact"/>
              <w:jc w:val="right"/>
            </w:pPr>
            <w:r>
              <w:t xml:space="preserve">125.6</w:t>
            </w:r>
          </w:p>
        </w:tc>
        <w:tc>
          <w:tcPr/>
          <w:p>
            <w:pPr>
              <w:pStyle w:val="Compact"/>
              <w:jc w:val="right"/>
            </w:pPr>
            <w:r>
              <w:t xml:space="preserve">83</w:t>
            </w:r>
          </w:p>
        </w:tc>
      </w:tr>
      <w:tr>
        <w:tc>
          <w:tcPr/>
          <w:p>
            <w:pPr>
              <w:pStyle w:val="Compact"/>
              <w:jc w:val="left"/>
            </w:pPr>
            <w:r>
              <w:t xml:space="preserve">Leppävirta (valittu)</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Joroinen (naapuri)</w:t>
            </w:r>
          </w:p>
        </w:tc>
        <w:tc>
          <w:tcPr/>
          <w:p>
            <w:pPr>
              <w:pStyle w:val="Compact"/>
              <w:jc w:val="right"/>
            </w:pPr>
            <w:r>
              <w:t xml:space="preserve">76.7</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207.7</w:t>
            </w:r>
          </w:p>
        </w:tc>
        <w:tc>
          <w:tcPr/>
          <w:p>
            <w:pPr>
              <w:pStyle w:val="Compact"/>
              <w:jc w:val="right"/>
            </w:pPr>
            <w:r>
              <w:t xml:space="preserve">3</w:t>
            </w:r>
          </w:p>
        </w:tc>
      </w:tr>
      <w:tr>
        <w:tc>
          <w:tcPr/>
          <w:p>
            <w:pPr>
              <w:pStyle w:val="Compact"/>
              <w:jc w:val="left"/>
            </w:pPr>
            <w:r>
              <w:t xml:space="preserve">Suonenjoki (naapuri)</w:t>
            </w:r>
          </w:p>
        </w:tc>
        <w:tc>
          <w:tcPr/>
          <w:p>
            <w:pPr>
              <w:pStyle w:val="Compact"/>
              <w:jc w:val="right"/>
            </w:pPr>
            <w:r>
              <w:t xml:space="preserve">156.3</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Tuusniemi (naapuri)</w:t>
            </w:r>
          </w:p>
        </w:tc>
        <w:tc>
          <w:tcPr/>
          <w:p>
            <w:pPr>
              <w:pStyle w:val="Compact"/>
              <w:jc w:val="right"/>
            </w:pPr>
            <w:r>
              <w:t xml:space="preserve">128.6</w:t>
            </w:r>
          </w:p>
        </w:tc>
        <w:tc>
          <w:tcPr/>
          <w:p>
            <w:pPr>
              <w:pStyle w:val="Compact"/>
              <w:jc w:val="right"/>
            </w:pPr>
            <w:r>
              <w:t xml:space="preserve">71</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Leppävirta (valittu)</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Joroinen (naapuri)</w:t>
            </w:r>
          </w:p>
        </w:tc>
        <w:tc>
          <w:tcPr/>
          <w:p>
            <w:pPr>
              <w:pStyle w:val="Compact"/>
              <w:jc w:val="right"/>
            </w:pPr>
            <w:r>
              <w:t xml:space="preserve">92.6</w:t>
            </w:r>
          </w:p>
        </w:tc>
        <w:tc>
          <w:tcPr/>
          <w:p>
            <w:pPr>
              <w:pStyle w:val="Compact"/>
              <w:jc w:val="right"/>
            </w:pPr>
            <w:r>
              <w:t xml:space="preserve">166</w:t>
            </w:r>
          </w:p>
        </w:tc>
      </w:tr>
      <w:tr>
        <w:tc>
          <w:tcPr/>
          <w:p>
            <w:pPr>
              <w:pStyle w:val="Compact"/>
              <w:jc w:val="left"/>
            </w:pPr>
            <w:r>
              <w:t xml:space="preserve">Heinävesi (naapuri)</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185.4</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Tuusniemi (naapuri)</w:t>
            </w:r>
          </w:p>
        </w:tc>
        <w:tc>
          <w:tcPr/>
          <w:p>
            <w:pPr>
              <w:pStyle w:val="Compact"/>
              <w:jc w:val="right"/>
            </w:pPr>
            <w:r>
              <w:t xml:space="preserve">149.0</w:t>
            </w:r>
          </w:p>
        </w:tc>
        <w:tc>
          <w:tcPr/>
          <w:p>
            <w:pPr>
              <w:pStyle w:val="Compact"/>
              <w:jc w:val="right"/>
            </w:pPr>
            <w:r>
              <w:t xml:space="preserve">33</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Suonenjoki (naapuri)</w:t>
            </w:r>
          </w:p>
        </w:tc>
        <w:tc>
          <w:tcPr/>
          <w:p>
            <w:pPr>
              <w:pStyle w:val="Compact"/>
              <w:jc w:val="right"/>
            </w:pPr>
            <w:r>
              <w:t xml:space="preserve">115.8</w:t>
            </w:r>
          </w:p>
        </w:tc>
        <w:tc>
          <w:tcPr/>
          <w:p>
            <w:pPr>
              <w:pStyle w:val="Compact"/>
              <w:jc w:val="right"/>
            </w:pPr>
            <w:r>
              <w:t xml:space="preserve">90</w:t>
            </w:r>
          </w:p>
        </w:tc>
      </w:tr>
      <w:tr>
        <w:tc>
          <w:tcPr/>
          <w:p>
            <w:pPr>
              <w:pStyle w:val="Compact"/>
              <w:jc w:val="left"/>
            </w:pPr>
            <w:r>
              <w:t xml:space="preserve">Leppävirta (valittu)</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181</w:t>
            </w:r>
          </w:p>
        </w:tc>
      </w:tr>
      <w:tr>
        <w:tc>
          <w:tcPr/>
          <w:p>
            <w:pPr>
              <w:pStyle w:val="Compact"/>
              <w:jc w:val="left"/>
            </w:pPr>
            <w:r>
              <w:t xml:space="preserve">Heinävesi (naapuri)</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171.5</w:t>
            </w:r>
          </w:p>
        </w:tc>
        <w:tc>
          <w:tcPr/>
          <w:p>
            <w:pPr>
              <w:pStyle w:val="Compact"/>
              <w:jc w:val="right"/>
            </w:pPr>
            <w:r>
              <w:t xml:space="preserve">7</w:t>
            </w:r>
          </w:p>
        </w:tc>
      </w:tr>
      <w:tr>
        <w:tc>
          <w:tcPr/>
          <w:p>
            <w:pPr>
              <w:pStyle w:val="Compact"/>
              <w:jc w:val="left"/>
            </w:pPr>
            <w:r>
              <w:t xml:space="preserve">Tuusniemi (naapuri)</w:t>
            </w:r>
          </w:p>
        </w:tc>
        <w:tc>
          <w:tcPr/>
          <w:p>
            <w:pPr>
              <w:pStyle w:val="Compact"/>
              <w:jc w:val="right"/>
            </w:pPr>
            <w:r>
              <w:t xml:space="preserve">169.6</w:t>
            </w:r>
          </w:p>
        </w:tc>
        <w:tc>
          <w:tcPr/>
          <w:p>
            <w:pPr>
              <w:pStyle w:val="Compact"/>
              <w:jc w:val="right"/>
            </w:pPr>
            <w:r>
              <w:t xml:space="preserve">9</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Heinävesi (naapuri)</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Joroinen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Leppävirta (valittu)</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ppavirt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eppavirt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Varkaus (naapuri)</w:t>
            </w:r>
          </w:p>
        </w:tc>
        <w:tc>
          <w:tcPr/>
          <w:p>
            <w:pPr>
              <w:pStyle w:val="Compact"/>
              <w:jc w:val="right"/>
            </w:pPr>
            <w:r>
              <w:t xml:space="preserve">194.1</w:t>
            </w:r>
          </w:p>
        </w:tc>
        <w:tc>
          <w:tcPr/>
          <w:p>
            <w:pPr>
              <w:pStyle w:val="Compact"/>
              <w:jc w:val="right"/>
            </w:pPr>
            <w:r>
              <w:t xml:space="preserve">22</w:t>
            </w:r>
          </w:p>
        </w:tc>
      </w:tr>
      <w:tr>
        <w:tc>
          <w:tcPr/>
          <w:p>
            <w:pPr>
              <w:pStyle w:val="Compact"/>
              <w:jc w:val="left"/>
            </w:pPr>
            <w:r>
              <w:t xml:space="preserve">Tuusniemi (naapuri)</w:t>
            </w:r>
          </w:p>
        </w:tc>
        <w:tc>
          <w:tcPr/>
          <w:p>
            <w:pPr>
              <w:pStyle w:val="Compact"/>
              <w:jc w:val="right"/>
            </w:pPr>
            <w:r>
              <w:t xml:space="preserve">171.3</w:t>
            </w:r>
          </w:p>
        </w:tc>
        <w:tc>
          <w:tcPr/>
          <w:p>
            <w:pPr>
              <w:pStyle w:val="Compact"/>
              <w:jc w:val="right"/>
            </w:pPr>
            <w:r>
              <w:t xml:space="preserve">36</w:t>
            </w:r>
          </w:p>
        </w:tc>
      </w:tr>
      <w:tr>
        <w:tc>
          <w:tcPr/>
          <w:p>
            <w:pPr>
              <w:pStyle w:val="Compact"/>
              <w:jc w:val="left"/>
            </w:pPr>
            <w:r>
              <w:t xml:space="preserve">Leppävirta (valittu)</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Suonenjoki (naapuri)</w:t>
            </w:r>
          </w:p>
        </w:tc>
        <w:tc>
          <w:tcPr/>
          <w:p>
            <w:pPr>
              <w:pStyle w:val="Compact"/>
              <w:jc w:val="right"/>
            </w:pPr>
            <w:r>
              <w:t xml:space="preserve">114.5</w:t>
            </w:r>
          </w:p>
        </w:tc>
        <w:tc>
          <w:tcPr/>
          <w:p>
            <w:pPr>
              <w:pStyle w:val="Compact"/>
              <w:jc w:val="right"/>
            </w:pPr>
            <w:r>
              <w:t xml:space="preserve">120</w:t>
            </w:r>
          </w:p>
        </w:tc>
      </w:tr>
      <w:tr>
        <w:tc>
          <w:tcPr/>
          <w:p>
            <w:pPr>
              <w:pStyle w:val="Compact"/>
              <w:jc w:val="left"/>
            </w:pPr>
            <w:r>
              <w:t xml:space="preserve">Heinävesi (naapuri)</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276.9</w:t>
            </w:r>
          </w:p>
        </w:tc>
        <w:tc>
          <w:tcPr/>
          <w:p>
            <w:pPr>
              <w:pStyle w:val="Compact"/>
              <w:jc w:val="right"/>
            </w:pPr>
            <w:r>
              <w:t xml:space="preserve">2</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Leppävirta (valittu)</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Heinävesi (naapuri)</w:t>
            </w:r>
          </w:p>
        </w:tc>
        <w:tc>
          <w:tcPr/>
          <w:p>
            <w:pPr>
              <w:pStyle w:val="Compact"/>
              <w:jc w:val="right"/>
            </w:pPr>
            <w:r>
              <w:t xml:space="preserve">122.4</w:t>
            </w:r>
          </w:p>
        </w:tc>
        <w:tc>
          <w:tcPr/>
          <w:p>
            <w:pPr>
              <w:pStyle w:val="Compact"/>
              <w:jc w:val="right"/>
            </w:pPr>
            <w:r>
              <w:t xml:space="preserve">96</w:t>
            </w:r>
          </w:p>
        </w:tc>
      </w:tr>
      <w:tr>
        <w:tc>
          <w:tcPr/>
          <w:p>
            <w:pPr>
              <w:pStyle w:val="Compact"/>
              <w:jc w:val="left"/>
            </w:pPr>
            <w:r>
              <w:t xml:space="preserve">Varkaus (naapuri)</w:t>
            </w:r>
          </w:p>
        </w:tc>
        <w:tc>
          <w:tcPr/>
          <w:p>
            <w:pPr>
              <w:pStyle w:val="Compact"/>
              <w:jc w:val="right"/>
            </w:pPr>
            <w:r>
              <w:t xml:space="preserve">105.1</w:t>
            </w:r>
          </w:p>
        </w:tc>
        <w:tc>
          <w:tcPr/>
          <w:p>
            <w:pPr>
              <w:pStyle w:val="Compact"/>
              <w:jc w:val="right"/>
            </w:pPr>
            <w:r>
              <w:t xml:space="preserve">137</w:t>
            </w:r>
          </w:p>
        </w:tc>
      </w:tr>
      <w:tr>
        <w:tc>
          <w:tcPr/>
          <w:p>
            <w:pPr>
              <w:pStyle w:val="Compact"/>
              <w:jc w:val="left"/>
            </w:pPr>
            <w:r>
              <w:t xml:space="preserve">Suonenjoki (naapuri)</w:t>
            </w:r>
          </w:p>
        </w:tc>
        <w:tc>
          <w:tcPr/>
          <w:p>
            <w:pPr>
              <w:pStyle w:val="Compact"/>
              <w:jc w:val="right"/>
            </w:pPr>
            <w:r>
              <w:t xml:space="preserve">95.7</w:t>
            </w:r>
          </w:p>
        </w:tc>
        <w:tc>
          <w:tcPr/>
          <w:p>
            <w:pPr>
              <w:pStyle w:val="Compact"/>
              <w:jc w:val="right"/>
            </w:pPr>
            <w:r>
              <w:t xml:space="preserve">162</w:t>
            </w:r>
          </w:p>
        </w:tc>
      </w:tr>
      <w:tr>
        <w:tc>
          <w:tcPr/>
          <w:p>
            <w:pPr>
              <w:pStyle w:val="Compact"/>
              <w:jc w:val="left"/>
            </w:pPr>
            <w:r>
              <w:t xml:space="preserve">Joroinen (naapuri)</w:t>
            </w:r>
          </w:p>
        </w:tc>
        <w:tc>
          <w:tcPr/>
          <w:p>
            <w:pPr>
              <w:pStyle w:val="Compact"/>
              <w:jc w:val="right"/>
            </w:pPr>
            <w:r>
              <w:t xml:space="preserve">48.9</w:t>
            </w:r>
          </w:p>
        </w:tc>
        <w:tc>
          <w:tcPr/>
          <w:p>
            <w:pPr>
              <w:pStyle w:val="Compact"/>
              <w:jc w:val="right"/>
            </w:pPr>
            <w:r>
              <w:t xml:space="preserve">237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253.9</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Tuusniemi (naapuri)</w:t>
            </w:r>
          </w:p>
        </w:tc>
        <w:tc>
          <w:tcPr/>
          <w:p>
            <w:pPr>
              <w:pStyle w:val="Compact"/>
              <w:jc w:val="right"/>
            </w:pPr>
            <w:r>
              <w:t xml:space="preserve">135.5</w:t>
            </w:r>
          </w:p>
        </w:tc>
        <w:tc>
          <w:tcPr/>
          <w:p>
            <w:pPr>
              <w:pStyle w:val="Compact"/>
              <w:jc w:val="right"/>
            </w:pPr>
            <w:r>
              <w:t xml:space="preserve">76</w:t>
            </w:r>
          </w:p>
        </w:tc>
      </w:tr>
      <w:tr>
        <w:tc>
          <w:tcPr/>
          <w:p>
            <w:pPr>
              <w:pStyle w:val="Compact"/>
              <w:jc w:val="left"/>
            </w:pPr>
            <w:r>
              <w:t xml:space="preserve">Joroinen (naapuri)</w:t>
            </w:r>
          </w:p>
        </w:tc>
        <w:tc>
          <w:tcPr/>
          <w:p>
            <w:pPr>
              <w:pStyle w:val="Compact"/>
              <w:jc w:val="right"/>
            </w:pPr>
            <w:r>
              <w:t xml:space="preserve">132.2</w:t>
            </w:r>
          </w:p>
        </w:tc>
        <w:tc>
          <w:tcPr/>
          <w:p>
            <w:pPr>
              <w:pStyle w:val="Compact"/>
              <w:jc w:val="right"/>
            </w:pPr>
            <w:r>
              <w:t xml:space="preserve">79</w:t>
            </w:r>
          </w:p>
        </w:tc>
      </w:tr>
      <w:tr>
        <w:tc>
          <w:tcPr/>
          <w:p>
            <w:pPr>
              <w:pStyle w:val="Compact"/>
              <w:jc w:val="left"/>
            </w:pPr>
            <w:r>
              <w:t xml:space="preserve">Heinävesi (naapuri)</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Leppävirta (valittu)</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Suonenjoki (naapuri)</w:t>
            </w:r>
          </w:p>
        </w:tc>
        <w:tc>
          <w:tcPr/>
          <w:p>
            <w:pPr>
              <w:pStyle w:val="Compact"/>
              <w:jc w:val="right"/>
            </w:pPr>
            <w:r>
              <w:t xml:space="preserve">34.5</w:t>
            </w:r>
          </w:p>
        </w:tc>
        <w:tc>
          <w:tcPr/>
          <w:p>
            <w:pPr>
              <w:pStyle w:val="Compact"/>
              <w:jc w:val="right"/>
            </w:pPr>
            <w:r>
              <w:t xml:space="preserve">280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217.2</w:t>
            </w:r>
          </w:p>
        </w:tc>
        <w:tc>
          <w:tcPr/>
          <w:p>
            <w:pPr>
              <w:pStyle w:val="Compact"/>
              <w:jc w:val="right"/>
            </w:pPr>
            <w:r>
              <w:t xml:space="preserve">5</w:t>
            </w:r>
          </w:p>
        </w:tc>
      </w:tr>
      <w:tr>
        <w:tc>
          <w:tcPr/>
          <w:p>
            <w:pPr>
              <w:pStyle w:val="Compact"/>
              <w:jc w:val="left"/>
            </w:pPr>
            <w:r>
              <w:t xml:space="preserve">Tuusniemi (naapuri)</w:t>
            </w:r>
          </w:p>
        </w:tc>
        <w:tc>
          <w:tcPr/>
          <w:p>
            <w:pPr>
              <w:pStyle w:val="Compact"/>
              <w:jc w:val="right"/>
            </w:pPr>
            <w:r>
              <w:t xml:space="preserve">216.1</w:t>
            </w:r>
          </w:p>
        </w:tc>
        <w:tc>
          <w:tcPr/>
          <w:p>
            <w:pPr>
              <w:pStyle w:val="Compact"/>
              <w:jc w:val="right"/>
            </w:pPr>
            <w:r>
              <w:t xml:space="preserve">7</w:t>
            </w:r>
          </w:p>
        </w:tc>
      </w:tr>
      <w:tr>
        <w:tc>
          <w:tcPr/>
          <w:p>
            <w:pPr>
              <w:pStyle w:val="Compact"/>
              <w:jc w:val="left"/>
            </w:pPr>
            <w:r>
              <w:t xml:space="preserve">Suonenjoki (naapuri)</w:t>
            </w:r>
          </w:p>
        </w:tc>
        <w:tc>
          <w:tcPr/>
          <w:p>
            <w:pPr>
              <w:pStyle w:val="Compact"/>
              <w:jc w:val="right"/>
            </w:pPr>
            <w:r>
              <w:t xml:space="preserve">174.2</w:t>
            </w:r>
          </w:p>
        </w:tc>
        <w:tc>
          <w:tcPr/>
          <w:p>
            <w:pPr>
              <w:pStyle w:val="Compact"/>
              <w:jc w:val="right"/>
            </w:pPr>
            <w:r>
              <w:t xml:space="preserve">23</w:t>
            </w:r>
          </w:p>
        </w:tc>
      </w:tr>
      <w:tr>
        <w:tc>
          <w:tcPr/>
          <w:p>
            <w:pPr>
              <w:pStyle w:val="Compact"/>
              <w:jc w:val="left"/>
            </w:pPr>
            <w:r>
              <w:t xml:space="preserve">Leppävirta (valittu)</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Varkaus (naapuri)</w:t>
            </w:r>
          </w:p>
        </w:tc>
        <w:tc>
          <w:tcPr/>
          <w:p>
            <w:pPr>
              <w:pStyle w:val="Compact"/>
              <w:jc w:val="right"/>
            </w:pPr>
            <w:r>
              <w:t xml:space="preserve">130.1</w:t>
            </w:r>
          </w:p>
        </w:tc>
        <w:tc>
          <w:tcPr/>
          <w:p>
            <w:pPr>
              <w:pStyle w:val="Compact"/>
              <w:jc w:val="right"/>
            </w:pPr>
            <w:r>
              <w:t xml:space="preserve">69</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Joroinen (naapuri)</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Varkaus (naapuri)</w:t>
            </w:r>
          </w:p>
        </w:tc>
        <w:tc>
          <w:tcPr/>
          <w:p>
            <w:pPr>
              <w:pStyle w:val="Compact"/>
              <w:jc w:val="right"/>
            </w:pPr>
            <w:r>
              <w:t xml:space="preserve">183.3</w:t>
            </w:r>
          </w:p>
        </w:tc>
        <w:tc>
          <w:tcPr/>
          <w:p>
            <w:pPr>
              <w:pStyle w:val="Compact"/>
              <w:jc w:val="right"/>
            </w:pPr>
            <w:r>
              <w:t xml:space="preserve">47</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Leppävirta (valittu)</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Suonenjoki (naapuri)</w:t>
            </w:r>
          </w:p>
        </w:tc>
        <w:tc>
          <w:tcPr/>
          <w:p>
            <w:pPr>
              <w:pStyle w:val="Compact"/>
              <w:jc w:val="right"/>
            </w:pPr>
            <w:r>
              <w:t xml:space="preserve">133.3</w:t>
            </w:r>
          </w:p>
        </w:tc>
        <w:tc>
          <w:tcPr/>
          <w:p>
            <w:pPr>
              <w:pStyle w:val="Compact"/>
              <w:jc w:val="right"/>
            </w:pPr>
            <w:r>
              <w:t xml:space="preserve">100</w:t>
            </w:r>
          </w:p>
        </w:tc>
      </w:tr>
      <w:tr>
        <w:tc>
          <w:tcPr/>
          <w:p>
            <w:pPr>
              <w:pStyle w:val="Compact"/>
              <w:jc w:val="left"/>
            </w:pPr>
            <w:r>
              <w:t xml:space="preserve">Tuusniemi (naapuri)</w:t>
            </w:r>
          </w:p>
        </w:tc>
        <w:tc>
          <w:tcPr/>
          <w:p>
            <w:pPr>
              <w:pStyle w:val="Compact"/>
              <w:jc w:val="right"/>
            </w:pPr>
            <w:r>
              <w:t xml:space="preserve">133.3</w:t>
            </w:r>
          </w:p>
        </w:tc>
        <w:tc>
          <w:tcPr/>
          <w:p>
            <w:pPr>
              <w:pStyle w:val="Compact"/>
              <w:jc w:val="right"/>
            </w:pPr>
            <w:r>
              <w:t xml:space="preserve">101</w:t>
            </w:r>
          </w:p>
        </w:tc>
      </w:tr>
      <w:tr>
        <w:tc>
          <w:tcPr/>
          <w:p>
            <w:pPr>
              <w:pStyle w:val="Compact"/>
              <w:jc w:val="left"/>
            </w:pPr>
            <w:r>
              <w:t xml:space="preserve">Heinävesi (naapuri)</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Joroinen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ppavirt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79230</w:t>
            </w:r>
          </w:p>
        </w:tc>
        <w:tc>
          <w:tcPr/>
          <w:p>
            <w:pPr>
              <w:pStyle w:val="Compact"/>
              <w:jc w:val="left"/>
            </w:pPr>
            <w:r>
              <w:t xml:space="preserve">Moninmäki</w:t>
            </w:r>
          </w:p>
        </w:tc>
        <w:tc>
          <w:tcPr/>
          <w:p>
            <w:pPr>
              <w:pStyle w:val="Compact"/>
              <w:jc w:val="right"/>
            </w:pPr>
            <w:r>
              <w:t xml:space="preserve">174.4</w:t>
            </w:r>
          </w:p>
        </w:tc>
        <w:tc>
          <w:tcPr/>
          <w:p>
            <w:pPr>
              <w:pStyle w:val="Compact"/>
              <w:jc w:val="right"/>
            </w:pPr>
            <w:r>
              <w:t xml:space="preserve">NA</w:t>
            </w:r>
          </w:p>
        </w:tc>
        <w:tc>
          <w:tcPr/>
          <w:p>
            <w:pPr>
              <w:pStyle w:val="Compact"/>
              <w:jc w:val="right"/>
            </w:pPr>
            <w:r>
              <w:t xml:space="preserve">194.0</w:t>
            </w:r>
          </w:p>
        </w:tc>
        <w:tc>
          <w:tcPr/>
          <w:p>
            <w:pPr>
              <w:pStyle w:val="Compact"/>
              <w:jc w:val="right"/>
            </w:pPr>
            <w:r>
              <w:t xml:space="preserve">213.6</w:t>
            </w:r>
          </w:p>
        </w:tc>
        <w:tc>
          <w:tcPr/>
          <w:p>
            <w:pPr>
              <w:pStyle w:val="Compact"/>
              <w:jc w:val="right"/>
            </w:pPr>
            <w:r>
              <w:t xml:space="preserve">115.4</w:t>
            </w:r>
          </w:p>
        </w:tc>
      </w:tr>
      <w:tr>
        <w:tc>
          <w:tcPr/>
          <w:p>
            <w:pPr>
              <w:pStyle w:val="Compact"/>
              <w:jc w:val="left"/>
            </w:pPr>
            <w:r>
              <w:t xml:space="preserve">79330</w:t>
            </w:r>
          </w:p>
        </w:tc>
        <w:tc>
          <w:tcPr/>
          <w:p>
            <w:pPr>
              <w:pStyle w:val="Compact"/>
              <w:jc w:val="left"/>
            </w:pPr>
            <w:r>
              <w:t xml:space="preserve">Näädänmaa</w:t>
            </w:r>
          </w:p>
        </w:tc>
        <w:tc>
          <w:tcPr/>
          <w:p>
            <w:pPr>
              <w:pStyle w:val="Compact"/>
              <w:jc w:val="right"/>
            </w:pPr>
            <w:r>
              <w:t xml:space="preserve">129.4</w:t>
            </w:r>
          </w:p>
        </w:tc>
        <w:tc>
          <w:tcPr/>
          <w:p>
            <w:pPr>
              <w:pStyle w:val="Compact"/>
              <w:jc w:val="right"/>
            </w:pPr>
            <w:r>
              <w:t xml:space="preserve">93.2</w:t>
            </w:r>
          </w:p>
        </w:tc>
        <w:tc>
          <w:tcPr/>
          <w:p>
            <w:pPr>
              <w:pStyle w:val="Compact"/>
              <w:jc w:val="right"/>
            </w:pPr>
            <w:r>
              <w:t xml:space="preserve">119.2</w:t>
            </w:r>
          </w:p>
        </w:tc>
        <w:tc>
          <w:tcPr/>
          <w:p>
            <w:pPr>
              <w:pStyle w:val="Compact"/>
              <w:jc w:val="right"/>
            </w:pPr>
            <w:r>
              <w:t xml:space="preserve">236.1</w:t>
            </w:r>
          </w:p>
        </w:tc>
        <w:tc>
          <w:tcPr/>
          <w:p>
            <w:pPr>
              <w:pStyle w:val="Compact"/>
              <w:jc w:val="right"/>
            </w:pPr>
            <w:r>
              <w:t xml:space="preserve">69.3</w:t>
            </w:r>
          </w:p>
        </w:tc>
      </w:tr>
      <w:tr>
        <w:tc>
          <w:tcPr/>
          <w:p>
            <w:pPr>
              <w:pStyle w:val="Compact"/>
              <w:jc w:val="left"/>
            </w:pPr>
            <w:r>
              <w:t xml:space="preserve">79265</w:t>
            </w:r>
          </w:p>
        </w:tc>
        <w:tc>
          <w:tcPr/>
          <w:p>
            <w:pPr>
              <w:pStyle w:val="Compact"/>
              <w:jc w:val="left"/>
            </w:pPr>
            <w:r>
              <w:t xml:space="preserve">Puponmäki</w:t>
            </w:r>
          </w:p>
        </w:tc>
        <w:tc>
          <w:tcPr/>
          <w:p>
            <w:pPr>
              <w:pStyle w:val="Compact"/>
              <w:jc w:val="right"/>
            </w:pPr>
            <w:r>
              <w:t xml:space="preserve">125.2</w:t>
            </w:r>
          </w:p>
        </w:tc>
        <w:tc>
          <w:tcPr/>
          <w:p>
            <w:pPr>
              <w:pStyle w:val="Compact"/>
              <w:jc w:val="right"/>
            </w:pPr>
            <w:r>
              <w:t xml:space="preserve">120.1</w:t>
            </w:r>
          </w:p>
        </w:tc>
        <w:tc>
          <w:tcPr/>
          <w:p>
            <w:pPr>
              <w:pStyle w:val="Compact"/>
              <w:jc w:val="right"/>
            </w:pPr>
            <w:r>
              <w:t xml:space="preserve">125.9</w:t>
            </w:r>
          </w:p>
        </w:tc>
        <w:tc>
          <w:tcPr/>
          <w:p>
            <w:pPr>
              <w:pStyle w:val="Compact"/>
              <w:jc w:val="right"/>
            </w:pPr>
            <w:r>
              <w:t xml:space="preserve">143.8</w:t>
            </w:r>
          </w:p>
        </w:tc>
        <w:tc>
          <w:tcPr/>
          <w:p>
            <w:pPr>
              <w:pStyle w:val="Compact"/>
              <w:jc w:val="right"/>
            </w:pPr>
            <w:r>
              <w:t xml:space="preserve">111.2</w:t>
            </w:r>
          </w:p>
        </w:tc>
      </w:tr>
      <w:tr>
        <w:tc>
          <w:tcPr/>
          <w:p>
            <w:pPr>
              <w:pStyle w:val="Compact"/>
              <w:jc w:val="left"/>
            </w:pPr>
            <w:r>
              <w:t xml:space="preserve">79350</w:t>
            </w:r>
          </w:p>
        </w:tc>
        <w:tc>
          <w:tcPr/>
          <w:p>
            <w:pPr>
              <w:pStyle w:val="Compact"/>
              <w:jc w:val="left"/>
            </w:pPr>
            <w:r>
              <w:t xml:space="preserve">Itä-Soisalo</w:t>
            </w:r>
          </w:p>
        </w:tc>
        <w:tc>
          <w:tcPr/>
          <w:p>
            <w:pPr>
              <w:pStyle w:val="Compact"/>
              <w:jc w:val="right"/>
            </w:pPr>
            <w:r>
              <w:t xml:space="preserve">124.8</w:t>
            </w:r>
          </w:p>
        </w:tc>
        <w:tc>
          <w:tcPr/>
          <w:p>
            <w:pPr>
              <w:pStyle w:val="Compact"/>
              <w:jc w:val="right"/>
            </w:pPr>
            <w:r>
              <w:t xml:space="preserve">98.5</w:t>
            </w:r>
          </w:p>
        </w:tc>
        <w:tc>
          <w:tcPr/>
          <w:p>
            <w:pPr>
              <w:pStyle w:val="Compact"/>
              <w:jc w:val="right"/>
            </w:pPr>
            <w:r>
              <w:t xml:space="preserve">134.2</w:t>
            </w:r>
          </w:p>
        </w:tc>
        <w:tc>
          <w:tcPr/>
          <w:p>
            <w:pPr>
              <w:pStyle w:val="Compact"/>
              <w:jc w:val="right"/>
            </w:pPr>
            <w:r>
              <w:t xml:space="preserve">142.5</w:t>
            </w:r>
          </w:p>
        </w:tc>
        <w:tc>
          <w:tcPr/>
          <w:p>
            <w:pPr>
              <w:pStyle w:val="Compact"/>
              <w:jc w:val="right"/>
            </w:pPr>
            <w:r>
              <w:t xml:space="preserve">124.1</w:t>
            </w:r>
          </w:p>
        </w:tc>
      </w:tr>
      <w:tr>
        <w:tc>
          <w:tcPr/>
          <w:p>
            <w:pPr>
              <w:pStyle w:val="Compact"/>
              <w:jc w:val="left"/>
            </w:pPr>
            <w:r>
              <w:t xml:space="preserve">79180</w:t>
            </w:r>
          </w:p>
        </w:tc>
        <w:tc>
          <w:tcPr/>
          <w:p>
            <w:pPr>
              <w:pStyle w:val="Compact"/>
              <w:jc w:val="left"/>
            </w:pPr>
            <w:r>
              <w:t xml:space="preserve">Tuppurinmäki</w:t>
            </w:r>
          </w:p>
        </w:tc>
        <w:tc>
          <w:tcPr/>
          <w:p>
            <w:pPr>
              <w:pStyle w:val="Compact"/>
              <w:jc w:val="right"/>
            </w:pPr>
            <w:r>
              <w:t xml:space="preserve">117.6</w:t>
            </w:r>
          </w:p>
        </w:tc>
        <w:tc>
          <w:tcPr/>
          <w:p>
            <w:pPr>
              <w:pStyle w:val="Compact"/>
              <w:jc w:val="right"/>
            </w:pPr>
            <w:r>
              <w:t xml:space="preserve">NA</w:t>
            </w:r>
          </w:p>
        </w:tc>
        <w:tc>
          <w:tcPr/>
          <w:p>
            <w:pPr>
              <w:pStyle w:val="Compact"/>
              <w:jc w:val="right"/>
            </w:pPr>
            <w:r>
              <w:t xml:space="preserve">163.6</w:t>
            </w:r>
          </w:p>
        </w:tc>
        <w:tc>
          <w:tcPr/>
          <w:p>
            <w:pPr>
              <w:pStyle w:val="Compact"/>
              <w:jc w:val="right"/>
            </w:pPr>
            <w:r>
              <w:t xml:space="preserve">72.0</w:t>
            </w:r>
          </w:p>
        </w:tc>
        <w:tc>
          <w:tcPr/>
          <w:p>
            <w:pPr>
              <w:pStyle w:val="Compact"/>
              <w:jc w:val="right"/>
            </w:pPr>
            <w:r>
              <w:t xml:space="preserve">117.3</w:t>
            </w:r>
          </w:p>
        </w:tc>
      </w:tr>
      <w:tr>
        <w:tc>
          <w:tcPr/>
          <w:p>
            <w:pPr>
              <w:pStyle w:val="Compact"/>
              <w:jc w:val="left"/>
            </w:pPr>
            <w:r>
              <w:t xml:space="preserve">79130</w:t>
            </w:r>
          </w:p>
        </w:tc>
        <w:tc>
          <w:tcPr/>
          <w:p>
            <w:pPr>
              <w:pStyle w:val="Compact"/>
              <w:jc w:val="left"/>
            </w:pPr>
            <w:r>
              <w:t xml:space="preserve">Sorsakoski</w:t>
            </w:r>
          </w:p>
        </w:tc>
        <w:tc>
          <w:tcPr/>
          <w:p>
            <w:pPr>
              <w:pStyle w:val="Compact"/>
              <w:jc w:val="right"/>
            </w:pPr>
            <w:r>
              <w:t xml:space="preserve">117.5</w:t>
            </w:r>
          </w:p>
        </w:tc>
        <w:tc>
          <w:tcPr/>
          <w:p>
            <w:pPr>
              <w:pStyle w:val="Compact"/>
              <w:jc w:val="right"/>
            </w:pPr>
            <w:r>
              <w:t xml:space="preserve">110.6</w:t>
            </w:r>
          </w:p>
        </w:tc>
        <w:tc>
          <w:tcPr/>
          <w:p>
            <w:pPr>
              <w:pStyle w:val="Compact"/>
              <w:jc w:val="right"/>
            </w:pPr>
            <w:r>
              <w:t xml:space="preserve">95.6</w:t>
            </w:r>
          </w:p>
        </w:tc>
        <w:tc>
          <w:tcPr/>
          <w:p>
            <w:pPr>
              <w:pStyle w:val="Compact"/>
              <w:jc w:val="right"/>
            </w:pPr>
            <w:r>
              <w:t xml:space="preserve">137.1</w:t>
            </w:r>
          </w:p>
        </w:tc>
        <w:tc>
          <w:tcPr/>
          <w:p>
            <w:pPr>
              <w:pStyle w:val="Compact"/>
              <w:jc w:val="right"/>
            </w:pPr>
            <w:r>
              <w:t xml:space="preserve">126.7</w:t>
            </w:r>
          </w:p>
        </w:tc>
      </w:tr>
      <w:tr>
        <w:tc>
          <w:tcPr/>
          <w:p>
            <w:pPr>
              <w:pStyle w:val="Compact"/>
              <w:jc w:val="left"/>
            </w:pPr>
            <w:r>
              <w:t xml:space="preserve">79160</w:t>
            </w:r>
          </w:p>
        </w:tc>
        <w:tc>
          <w:tcPr/>
          <w:p>
            <w:pPr>
              <w:pStyle w:val="Compact"/>
              <w:jc w:val="left"/>
            </w:pPr>
            <w:r>
              <w:t xml:space="preserve">Saamaiskylä</w:t>
            </w:r>
          </w:p>
        </w:tc>
        <w:tc>
          <w:tcPr/>
          <w:p>
            <w:pPr>
              <w:pStyle w:val="Compact"/>
              <w:jc w:val="right"/>
            </w:pPr>
            <w:r>
              <w:t xml:space="preserve">117.1</w:t>
            </w:r>
          </w:p>
        </w:tc>
        <w:tc>
          <w:tcPr/>
          <w:p>
            <w:pPr>
              <w:pStyle w:val="Compact"/>
              <w:jc w:val="right"/>
            </w:pPr>
            <w:r>
              <w:t xml:space="preserve">117.5</w:t>
            </w:r>
          </w:p>
        </w:tc>
        <w:tc>
          <w:tcPr/>
          <w:p>
            <w:pPr>
              <w:pStyle w:val="Compact"/>
              <w:jc w:val="right"/>
            </w:pPr>
            <w:r>
              <w:t xml:space="preserve">147.7</w:t>
            </w:r>
          </w:p>
        </w:tc>
        <w:tc>
          <w:tcPr/>
          <w:p>
            <w:pPr>
              <w:pStyle w:val="Compact"/>
              <w:jc w:val="right"/>
            </w:pPr>
            <w:r>
              <w:t xml:space="preserve">68.2</w:t>
            </w:r>
          </w:p>
        </w:tc>
        <w:tc>
          <w:tcPr/>
          <w:p>
            <w:pPr>
              <w:pStyle w:val="Compact"/>
              <w:jc w:val="right"/>
            </w:pPr>
            <w:r>
              <w:t xml:space="preserve">134.9</w:t>
            </w:r>
          </w:p>
        </w:tc>
      </w:tr>
      <w:tr>
        <w:tc>
          <w:tcPr/>
          <w:p>
            <w:pPr>
              <w:pStyle w:val="Compact"/>
              <w:jc w:val="left"/>
            </w:pPr>
            <w:r>
              <w:t xml:space="preserve">79410</w:t>
            </w:r>
          </w:p>
        </w:tc>
        <w:tc>
          <w:tcPr/>
          <w:p>
            <w:pPr>
              <w:pStyle w:val="Compact"/>
              <w:jc w:val="left"/>
            </w:pPr>
            <w:r>
              <w:t xml:space="preserve">Niinimäki</w:t>
            </w:r>
          </w:p>
        </w:tc>
        <w:tc>
          <w:tcPr/>
          <w:p>
            <w:pPr>
              <w:pStyle w:val="Compact"/>
              <w:jc w:val="right"/>
            </w:pPr>
            <w:r>
              <w:t xml:space="preserve">112.8</w:t>
            </w:r>
          </w:p>
        </w:tc>
        <w:tc>
          <w:tcPr/>
          <w:p>
            <w:pPr>
              <w:pStyle w:val="Compact"/>
              <w:jc w:val="right"/>
            </w:pPr>
            <w:r>
              <w:t xml:space="preserve">94.0</w:t>
            </w:r>
          </w:p>
        </w:tc>
        <w:tc>
          <w:tcPr/>
          <w:p>
            <w:pPr>
              <w:pStyle w:val="Compact"/>
              <w:jc w:val="right"/>
            </w:pPr>
            <w:r>
              <w:t xml:space="preserve">142.3</w:t>
            </w:r>
          </w:p>
        </w:tc>
        <w:tc>
          <w:tcPr/>
          <w:p>
            <w:pPr>
              <w:pStyle w:val="Compact"/>
              <w:jc w:val="right"/>
            </w:pPr>
            <w:r>
              <w:t xml:space="preserve">86.2</w:t>
            </w:r>
          </w:p>
        </w:tc>
        <w:tc>
          <w:tcPr/>
          <w:p>
            <w:pPr>
              <w:pStyle w:val="Compact"/>
              <w:jc w:val="right"/>
            </w:pPr>
            <w:r>
              <w:t xml:space="preserve">128.8</w:t>
            </w:r>
          </w:p>
        </w:tc>
      </w:tr>
      <w:tr>
        <w:tc>
          <w:tcPr/>
          <w:p>
            <w:pPr>
              <w:pStyle w:val="Compact"/>
              <w:jc w:val="left"/>
            </w:pPr>
            <w:r>
              <w:t xml:space="preserve">79190</w:t>
            </w:r>
          </w:p>
        </w:tc>
        <w:tc>
          <w:tcPr/>
          <w:p>
            <w:pPr>
              <w:pStyle w:val="Compact"/>
              <w:jc w:val="left"/>
            </w:pPr>
            <w:r>
              <w:t xml:space="preserve">Valkeamäki</w:t>
            </w:r>
          </w:p>
        </w:tc>
        <w:tc>
          <w:tcPr/>
          <w:p>
            <w:pPr>
              <w:pStyle w:val="Compact"/>
              <w:jc w:val="right"/>
            </w:pPr>
            <w:r>
              <w:t xml:space="preserve">105.6</w:t>
            </w:r>
          </w:p>
        </w:tc>
        <w:tc>
          <w:tcPr/>
          <w:p>
            <w:pPr>
              <w:pStyle w:val="Compact"/>
              <w:jc w:val="right"/>
            </w:pPr>
            <w:r>
              <w:t xml:space="preserve">NA</w:t>
            </w:r>
          </w:p>
        </w:tc>
        <w:tc>
          <w:tcPr/>
          <w:p>
            <w:pPr>
              <w:pStyle w:val="Compact"/>
              <w:jc w:val="right"/>
            </w:pPr>
            <w:r>
              <w:t xml:space="preserve">97.6</w:t>
            </w:r>
          </w:p>
        </w:tc>
        <w:tc>
          <w:tcPr/>
          <w:p>
            <w:pPr>
              <w:pStyle w:val="Compact"/>
              <w:jc w:val="right"/>
            </w:pPr>
            <w:r>
              <w:t xml:space="preserve">95.0</w:t>
            </w:r>
          </w:p>
        </w:tc>
        <w:tc>
          <w:tcPr/>
          <w:p>
            <w:pPr>
              <w:pStyle w:val="Compact"/>
              <w:jc w:val="right"/>
            </w:pPr>
            <w:r>
              <w:t xml:space="preserve">124.2</w:t>
            </w:r>
          </w:p>
        </w:tc>
      </w:tr>
      <w:tr>
        <w:tc>
          <w:tcPr/>
          <w:p>
            <w:pPr>
              <w:pStyle w:val="Compact"/>
              <w:jc w:val="left"/>
            </w:pPr>
            <w:r>
              <w:t xml:space="preserve">79255</w:t>
            </w:r>
          </w:p>
        </w:tc>
        <w:tc>
          <w:tcPr/>
          <w:p>
            <w:pPr>
              <w:pStyle w:val="Compact"/>
              <w:jc w:val="left"/>
            </w:pPr>
            <w:r>
              <w:t xml:space="preserve">Kurjala-Moninmäki</w:t>
            </w:r>
          </w:p>
        </w:tc>
        <w:tc>
          <w:tcPr/>
          <w:p>
            <w:pPr>
              <w:pStyle w:val="Compact"/>
              <w:jc w:val="right"/>
            </w:pPr>
            <w:r>
              <w:t xml:space="preserve">103.5</w:t>
            </w:r>
          </w:p>
        </w:tc>
        <w:tc>
          <w:tcPr/>
          <w:p>
            <w:pPr>
              <w:pStyle w:val="Compact"/>
              <w:jc w:val="right"/>
            </w:pPr>
            <w:r>
              <w:t xml:space="preserve">106.5</w:t>
            </w:r>
          </w:p>
        </w:tc>
        <w:tc>
          <w:tcPr/>
          <w:p>
            <w:pPr>
              <w:pStyle w:val="Compact"/>
              <w:jc w:val="right"/>
            </w:pPr>
            <w:r>
              <w:t xml:space="preserve">113.2</w:t>
            </w:r>
          </w:p>
        </w:tc>
        <w:tc>
          <w:tcPr/>
          <w:p>
            <w:pPr>
              <w:pStyle w:val="Compact"/>
              <w:jc w:val="right"/>
            </w:pPr>
            <w:r>
              <w:t xml:space="preserve">120.2</w:t>
            </w:r>
          </w:p>
        </w:tc>
        <w:tc>
          <w:tcPr/>
          <w:p>
            <w:pPr>
              <w:pStyle w:val="Compact"/>
              <w:jc w:val="right"/>
            </w:pPr>
            <w:r>
              <w:t xml:space="preserve">73.9</w:t>
            </w:r>
          </w:p>
        </w:tc>
      </w:tr>
      <w:tr>
        <w:tc>
          <w:tcPr/>
          <w:p>
            <w:pPr>
              <w:pStyle w:val="Compact"/>
              <w:jc w:val="left"/>
            </w:pPr>
            <w:r>
              <w:t xml:space="preserve">79100</w:t>
            </w:r>
          </w:p>
        </w:tc>
        <w:tc>
          <w:tcPr/>
          <w:p>
            <w:pPr>
              <w:pStyle w:val="Compact"/>
              <w:jc w:val="left"/>
            </w:pPr>
            <w:r>
              <w:t xml:space="preserve">Leppävirta Keskus</w:t>
            </w:r>
          </w:p>
        </w:tc>
        <w:tc>
          <w:tcPr/>
          <w:p>
            <w:pPr>
              <w:pStyle w:val="Compact"/>
              <w:jc w:val="right"/>
            </w:pPr>
            <w:r>
              <w:t xml:space="preserve">103.0</w:t>
            </w:r>
          </w:p>
        </w:tc>
        <w:tc>
          <w:tcPr/>
          <w:p>
            <w:pPr>
              <w:pStyle w:val="Compact"/>
              <w:jc w:val="right"/>
            </w:pPr>
            <w:r>
              <w:t xml:space="preserve">118.9</w:t>
            </w:r>
          </w:p>
        </w:tc>
        <w:tc>
          <w:tcPr/>
          <w:p>
            <w:pPr>
              <w:pStyle w:val="Compact"/>
              <w:jc w:val="right"/>
            </w:pPr>
            <w:r>
              <w:t xml:space="preserve">88.6</w:t>
            </w:r>
          </w:p>
        </w:tc>
        <w:tc>
          <w:tcPr/>
          <w:p>
            <w:pPr>
              <w:pStyle w:val="Compact"/>
              <w:jc w:val="right"/>
            </w:pPr>
            <w:r>
              <w:t xml:space="preserve">102.3</w:t>
            </w:r>
          </w:p>
        </w:tc>
        <w:tc>
          <w:tcPr/>
          <w:p>
            <w:pPr>
              <w:pStyle w:val="Compact"/>
              <w:jc w:val="right"/>
            </w:pPr>
            <w:r>
              <w:t xml:space="preserve">102.3</w:t>
            </w:r>
          </w:p>
        </w:tc>
      </w:tr>
      <w:tr>
        <w:tc>
          <w:tcPr/>
          <w:p>
            <w:pPr>
              <w:pStyle w:val="Compact"/>
              <w:jc w:val="left"/>
            </w:pPr>
            <w:r>
              <w:t xml:space="preserve">79150</w:t>
            </w:r>
          </w:p>
        </w:tc>
        <w:tc>
          <w:tcPr/>
          <w:p>
            <w:pPr>
              <w:pStyle w:val="Compact"/>
              <w:jc w:val="left"/>
            </w:pPr>
            <w:r>
              <w:t xml:space="preserve">Konnuslahti-Valkeamäki</w:t>
            </w:r>
          </w:p>
        </w:tc>
        <w:tc>
          <w:tcPr/>
          <w:p>
            <w:pPr>
              <w:pStyle w:val="Compact"/>
              <w:jc w:val="right"/>
            </w:pPr>
            <w:r>
              <w:t xml:space="preserve">96.5</w:t>
            </w:r>
          </w:p>
        </w:tc>
        <w:tc>
          <w:tcPr/>
          <w:p>
            <w:pPr>
              <w:pStyle w:val="Compact"/>
              <w:jc w:val="right"/>
            </w:pPr>
            <w:r>
              <w:t xml:space="preserve">85.6</w:t>
            </w:r>
          </w:p>
        </w:tc>
        <w:tc>
          <w:tcPr/>
          <w:p>
            <w:pPr>
              <w:pStyle w:val="Compact"/>
              <w:jc w:val="right"/>
            </w:pPr>
            <w:r>
              <w:t xml:space="preserve">98.2</w:t>
            </w:r>
          </w:p>
        </w:tc>
        <w:tc>
          <w:tcPr/>
          <w:p>
            <w:pPr>
              <w:pStyle w:val="Compact"/>
              <w:jc w:val="right"/>
            </w:pPr>
            <w:r>
              <w:t xml:space="preserve">100.5</w:t>
            </w:r>
          </w:p>
        </w:tc>
        <w:tc>
          <w:tcPr/>
          <w:p>
            <w:pPr>
              <w:pStyle w:val="Compact"/>
              <w:jc w:val="right"/>
            </w:pPr>
            <w:r>
              <w:t xml:space="preserve">101.8</w:t>
            </w:r>
          </w:p>
        </w:tc>
      </w:tr>
      <w:tr>
        <w:tc>
          <w:tcPr/>
          <w:p>
            <w:pPr>
              <w:pStyle w:val="Compact"/>
              <w:jc w:val="left"/>
            </w:pPr>
            <w:r>
              <w:t xml:space="preserve">71470</w:t>
            </w:r>
          </w:p>
        </w:tc>
        <w:tc>
          <w:tcPr/>
          <w:p>
            <w:pPr>
              <w:pStyle w:val="Compact"/>
              <w:jc w:val="left"/>
            </w:pPr>
            <w:r>
              <w:t xml:space="preserve">Oravikoski</w:t>
            </w:r>
          </w:p>
        </w:tc>
        <w:tc>
          <w:tcPr/>
          <w:p>
            <w:pPr>
              <w:pStyle w:val="Compact"/>
              <w:jc w:val="right"/>
            </w:pPr>
            <w:r>
              <w:t xml:space="preserve">88.1</w:t>
            </w:r>
          </w:p>
        </w:tc>
        <w:tc>
          <w:tcPr/>
          <w:p>
            <w:pPr>
              <w:pStyle w:val="Compact"/>
              <w:jc w:val="right"/>
            </w:pPr>
            <w:r>
              <w:t xml:space="preserve">97.9</w:t>
            </w:r>
          </w:p>
        </w:tc>
        <w:tc>
          <w:tcPr/>
          <w:p>
            <w:pPr>
              <w:pStyle w:val="Compact"/>
              <w:jc w:val="right"/>
            </w:pPr>
            <w:r>
              <w:t xml:space="preserve">80.6</w:t>
            </w:r>
          </w:p>
        </w:tc>
        <w:tc>
          <w:tcPr/>
          <w:p>
            <w:pPr>
              <w:pStyle w:val="Compact"/>
              <w:jc w:val="right"/>
            </w:pPr>
            <w:r>
              <w:t xml:space="preserve">93.5</w:t>
            </w:r>
          </w:p>
        </w:tc>
        <w:tc>
          <w:tcPr/>
          <w:p>
            <w:pPr>
              <w:pStyle w:val="Compact"/>
              <w:jc w:val="right"/>
            </w:pPr>
            <w:r>
              <w:t xml:space="preserve">80.4</w:t>
            </w:r>
          </w:p>
        </w:tc>
      </w:tr>
      <w:tr>
        <w:tc>
          <w:tcPr/>
          <w:p>
            <w:pPr>
              <w:pStyle w:val="Compact"/>
              <w:jc w:val="left"/>
            </w:pPr>
            <w:r>
              <w:t xml:space="preserve">79140</w:t>
            </w:r>
          </w:p>
        </w:tc>
        <w:tc>
          <w:tcPr/>
          <w:p>
            <w:pPr>
              <w:pStyle w:val="Compact"/>
              <w:jc w:val="left"/>
            </w:pPr>
            <w:r>
              <w:t xml:space="preserve">Kotalahti</w:t>
            </w:r>
          </w:p>
        </w:tc>
        <w:tc>
          <w:tcPr/>
          <w:p>
            <w:pPr>
              <w:pStyle w:val="Compact"/>
              <w:jc w:val="right"/>
            </w:pPr>
            <w:r>
              <w:t xml:space="preserve">85.4</w:t>
            </w:r>
          </w:p>
        </w:tc>
        <w:tc>
          <w:tcPr/>
          <w:p>
            <w:pPr>
              <w:pStyle w:val="Compact"/>
              <w:jc w:val="right"/>
            </w:pPr>
            <w:r>
              <w:t xml:space="preserve">75.3</w:t>
            </w:r>
          </w:p>
        </w:tc>
        <w:tc>
          <w:tcPr/>
          <w:p>
            <w:pPr>
              <w:pStyle w:val="Compact"/>
              <w:jc w:val="right"/>
            </w:pPr>
            <w:r>
              <w:t xml:space="preserve">100.9</w:t>
            </w:r>
          </w:p>
        </w:tc>
        <w:tc>
          <w:tcPr/>
          <w:p>
            <w:pPr>
              <w:pStyle w:val="Compact"/>
              <w:jc w:val="right"/>
            </w:pPr>
            <w:r>
              <w:t xml:space="preserve">91.9</w:t>
            </w:r>
          </w:p>
        </w:tc>
        <w:tc>
          <w:tcPr/>
          <w:p>
            <w:pPr>
              <w:pStyle w:val="Compact"/>
              <w:jc w:val="right"/>
            </w:pPr>
            <w:r>
              <w:t xml:space="preserve">73.5</w:t>
            </w:r>
          </w:p>
        </w:tc>
      </w:tr>
      <w:tr>
        <w:tc>
          <w:tcPr/>
          <w:p>
            <w:pPr>
              <w:pStyle w:val="Compact"/>
              <w:jc w:val="left"/>
            </w:pPr>
            <w:r>
              <w:t xml:space="preserve">71460</w:t>
            </w:r>
          </w:p>
        </w:tc>
        <w:tc>
          <w:tcPr/>
          <w:p>
            <w:pPr>
              <w:pStyle w:val="Compact"/>
              <w:jc w:val="left"/>
            </w:pPr>
            <w:r>
              <w:t xml:space="preserve">Paukarlahti</w:t>
            </w:r>
          </w:p>
        </w:tc>
        <w:tc>
          <w:tcPr/>
          <w:p>
            <w:pPr>
              <w:pStyle w:val="Compact"/>
              <w:jc w:val="right"/>
            </w:pPr>
            <w:r>
              <w:t xml:space="preserve">75.7</w:t>
            </w:r>
          </w:p>
        </w:tc>
        <w:tc>
          <w:tcPr/>
          <w:p>
            <w:pPr>
              <w:pStyle w:val="Compact"/>
              <w:jc w:val="right"/>
            </w:pPr>
            <w:r>
              <w:t xml:space="preserve">50.0</w:t>
            </w:r>
          </w:p>
        </w:tc>
        <w:tc>
          <w:tcPr/>
          <w:p>
            <w:pPr>
              <w:pStyle w:val="Compact"/>
              <w:jc w:val="right"/>
            </w:pPr>
            <w:r>
              <w:t xml:space="preserve">77.2</w:t>
            </w:r>
          </w:p>
        </w:tc>
        <w:tc>
          <w:tcPr/>
          <w:p>
            <w:pPr>
              <w:pStyle w:val="Compact"/>
              <w:jc w:val="right"/>
            </w:pPr>
            <w:r>
              <w:t xml:space="preserve">103.1</w:t>
            </w:r>
          </w:p>
        </w:tc>
        <w:tc>
          <w:tcPr/>
          <w:p>
            <w:pPr>
              <w:pStyle w:val="Compact"/>
              <w:jc w:val="right"/>
            </w:pPr>
            <w:r>
              <w:t xml:space="preserve">72.4</w:t>
            </w:r>
          </w:p>
        </w:tc>
      </w:tr>
      <w:tr>
        <w:tc>
          <w:tcPr/>
          <w:p>
            <w:pPr>
              <w:pStyle w:val="Compact"/>
              <w:jc w:val="left"/>
            </w:pPr>
            <w:r>
              <w:t xml:space="preserve">78480</w:t>
            </w:r>
          </w:p>
        </w:tc>
        <w:tc>
          <w:tcPr/>
          <w:p>
            <w:pPr>
              <w:pStyle w:val="Compact"/>
              <w:jc w:val="left"/>
            </w:pPr>
            <w:r>
              <w:t xml:space="preserve">Timola</w:t>
            </w:r>
          </w:p>
        </w:tc>
        <w:tc>
          <w:tcPr/>
          <w:p>
            <w:pPr>
              <w:pStyle w:val="Compact"/>
              <w:jc w:val="right"/>
            </w:pPr>
            <w:r>
              <w:t xml:space="preserve">66.8</w:t>
            </w:r>
          </w:p>
        </w:tc>
        <w:tc>
          <w:tcPr/>
          <w:p>
            <w:pPr>
              <w:pStyle w:val="Compact"/>
              <w:jc w:val="right"/>
            </w:pPr>
            <w:r>
              <w:t xml:space="preserve">34.3</w:t>
            </w:r>
          </w:p>
        </w:tc>
        <w:tc>
          <w:tcPr/>
          <w:p>
            <w:pPr>
              <w:pStyle w:val="Compact"/>
              <w:jc w:val="right"/>
            </w:pPr>
            <w:r>
              <w:t xml:space="preserve">70.2</w:t>
            </w:r>
          </w:p>
        </w:tc>
        <w:tc>
          <w:tcPr/>
          <w:p>
            <w:pPr>
              <w:pStyle w:val="Compact"/>
              <w:jc w:val="right"/>
            </w:pPr>
            <w:r>
              <w:t xml:space="preserve">90.9</w:t>
            </w:r>
          </w:p>
        </w:tc>
        <w:tc>
          <w:tcPr/>
          <w:p>
            <w:pPr>
              <w:pStyle w:val="Compact"/>
              <w:jc w:val="right"/>
            </w:pPr>
            <w:r>
              <w:t xml:space="preserve">71.6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eppavirt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ppavirt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ppavirt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eppavirt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Leppävirta (Kunnat)</dc:title>
  <dc:creator>Diakin karttasovellus 2022-02-22 21:49:59</dc:creator>
  <cp:keywords/>
  <dcterms:created xsi:type="dcterms:W3CDTF">2022-02-22T19:51:17Z</dcterms:created>
  <dcterms:modified xsi:type="dcterms:W3CDTF">2022-02-22T19:51:17Z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