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Loimaa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20:22:59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20:22:59.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Loimaa. Lisäksi tarkastelussa ovat rajanaapurit: Salo, Turku, Loimaa, Rauma, Pori, Forssa ja Lounais-Pirkanmaa.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loima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oima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118.2</w:t>
            </w:r>
          </w:p>
        </w:tc>
        <w:tc>
          <w:tcPr/>
          <w:p>
            <w:pPr>
              <w:pStyle w:val="Compact"/>
              <w:jc w:val="right"/>
            </w:pPr>
            <w:r>
              <w:t xml:space="preserve">11</w:t>
            </w:r>
          </w:p>
        </w:tc>
      </w:tr>
      <w:tr>
        <w:tc>
          <w:tcPr/>
          <w:p>
            <w:pPr>
              <w:pStyle w:val="Compact"/>
              <w:jc w:val="left"/>
            </w:pPr>
            <w:r>
              <w:t xml:space="preserve">Salo (naapuri)</w:t>
            </w:r>
          </w:p>
        </w:tc>
        <w:tc>
          <w:tcPr/>
          <w:p>
            <w:pPr>
              <w:pStyle w:val="Compact"/>
              <w:jc w:val="right"/>
            </w:pPr>
            <w:r>
              <w:t xml:space="preserve">105.6</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Turku (naapuri)</w:t>
            </w:r>
          </w:p>
        </w:tc>
        <w:tc>
          <w:tcPr/>
          <w:p>
            <w:pPr>
              <w:pStyle w:val="Compact"/>
              <w:jc w:val="right"/>
            </w:pPr>
            <w:r>
              <w:t xml:space="preserve">100.1</w:t>
            </w:r>
          </w:p>
        </w:tc>
        <w:tc>
          <w:tcPr/>
          <w:p>
            <w:pPr>
              <w:pStyle w:val="Compact"/>
              <w:jc w:val="right"/>
            </w:pPr>
            <w:r>
              <w:t xml:space="preserve">41</w:t>
            </w:r>
          </w:p>
        </w:tc>
      </w:tr>
      <w:tr>
        <w:tc>
          <w:tcPr/>
          <w:p>
            <w:pPr>
              <w:pStyle w:val="Compact"/>
              <w:jc w:val="left"/>
            </w:pPr>
            <w:r>
              <w:t xml:space="preserve">Rauma (naapuri)</w:t>
            </w:r>
          </w:p>
        </w:tc>
        <w:tc>
          <w:tcPr/>
          <w:p>
            <w:pPr>
              <w:pStyle w:val="Compact"/>
              <w:jc w:val="right"/>
            </w:pPr>
            <w:r>
              <w:t xml:space="preserve">88.7</w:t>
            </w:r>
          </w:p>
        </w:tc>
        <w:tc>
          <w:tcPr/>
          <w:p>
            <w:pPr>
              <w:pStyle w:val="Compact"/>
              <w:jc w:val="right"/>
            </w:pPr>
            <w:r>
              <w:t xml:space="preserve">51</w:t>
            </w:r>
          </w:p>
        </w:tc>
      </w:tr>
      <w:tr>
        <w:tc>
          <w:tcPr/>
          <w:p>
            <w:pPr>
              <w:pStyle w:val="Compact"/>
              <w:jc w:val="left"/>
            </w:pPr>
            <w:r>
              <w:t xml:space="preserve">Loimaa (valittu)</w:t>
            </w:r>
          </w:p>
        </w:tc>
        <w:tc>
          <w:tcPr/>
          <w:p>
            <w:pPr>
              <w:pStyle w:val="Compact"/>
              <w:jc w:val="right"/>
            </w:pPr>
            <w:r>
              <w:t xml:space="preserve">85.7</w:t>
            </w:r>
          </w:p>
        </w:tc>
        <w:tc>
          <w:tcPr/>
          <w:p>
            <w:pPr>
              <w:pStyle w:val="Compact"/>
              <w:jc w:val="right"/>
            </w:pPr>
            <w:r>
              <w:t xml:space="preserve">55</w:t>
            </w:r>
          </w:p>
        </w:tc>
      </w:tr>
      <w:tr>
        <w:tc>
          <w:tcPr/>
          <w:p>
            <w:pPr>
              <w:pStyle w:val="Compact"/>
              <w:jc w:val="left"/>
            </w:pPr>
            <w:r>
              <w:t xml:space="preserve">Lounais-Pirkanmaa (naapuri)</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18</w:t>
            </w:r>
          </w:p>
        </w:tc>
      </w:tr>
      <w:tr>
        <w:tc>
          <w:tcPr/>
          <w:p>
            <w:pPr>
              <w:pStyle w:val="Compact"/>
              <w:jc w:val="left"/>
            </w:pPr>
            <w:r>
              <w:t xml:space="preserve">Pori (naapuri)</w:t>
            </w:r>
          </w:p>
        </w:tc>
        <w:tc>
          <w:tcPr/>
          <w:p>
            <w:pPr>
              <w:pStyle w:val="Compact"/>
              <w:jc w:val="right"/>
            </w:pPr>
            <w:r>
              <w:t xml:space="preserve">114.0</w:t>
            </w:r>
          </w:p>
        </w:tc>
        <w:tc>
          <w:tcPr/>
          <w:p>
            <w:pPr>
              <w:pStyle w:val="Compact"/>
              <w:jc w:val="right"/>
            </w:pPr>
            <w:r>
              <w:t xml:space="preserve">20</w:t>
            </w:r>
          </w:p>
        </w:tc>
      </w:tr>
      <w:tr>
        <w:tc>
          <w:tcPr/>
          <w:p>
            <w:pPr>
              <w:pStyle w:val="Compact"/>
              <w:jc w:val="left"/>
            </w:pPr>
            <w:r>
              <w:t xml:space="preserve">Forssa (naapuri)</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Turku (naapuri)</w:t>
            </w:r>
          </w:p>
        </w:tc>
        <w:tc>
          <w:tcPr/>
          <w:p>
            <w:pPr>
              <w:pStyle w:val="Compact"/>
              <w:jc w:val="right"/>
            </w:pPr>
            <w:r>
              <w:t xml:space="preserve">98.9</w:t>
            </w:r>
          </w:p>
        </w:tc>
        <w:tc>
          <w:tcPr/>
          <w:p>
            <w:pPr>
              <w:pStyle w:val="Compact"/>
              <w:jc w:val="right"/>
            </w:pPr>
            <w:r>
              <w:t xml:space="preserve">36</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Loimaa (valittu)</w:t>
            </w:r>
          </w:p>
        </w:tc>
        <w:tc>
          <w:tcPr/>
          <w:p>
            <w:pPr>
              <w:pStyle w:val="Compact"/>
              <w:jc w:val="right"/>
            </w:pPr>
            <w:r>
              <w:t xml:space="preserve">87.3</w:t>
            </w:r>
          </w:p>
        </w:tc>
        <w:tc>
          <w:tcPr/>
          <w:p>
            <w:pPr>
              <w:pStyle w:val="Compact"/>
              <w:jc w:val="right"/>
            </w:pPr>
            <w:r>
              <w:t xml:space="preserve">47</w:t>
            </w:r>
          </w:p>
        </w:tc>
      </w:tr>
      <w:tr>
        <w:tc>
          <w:tcPr/>
          <w:p>
            <w:pPr>
              <w:pStyle w:val="Compact"/>
              <w:jc w:val="left"/>
            </w:pPr>
            <w:r>
              <w:t xml:space="preserve">Rauma (naapuri)</w:t>
            </w:r>
          </w:p>
        </w:tc>
        <w:tc>
          <w:tcPr/>
          <w:p>
            <w:pPr>
              <w:pStyle w:val="Compact"/>
              <w:jc w:val="right"/>
            </w:pPr>
            <w:r>
              <w:t xml:space="preserve">79.2</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116.5</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Salo (naapuri)</w:t>
            </w:r>
          </w:p>
        </w:tc>
        <w:tc>
          <w:tcPr/>
          <w:p>
            <w:pPr>
              <w:pStyle w:val="Compact"/>
              <w:jc w:val="right"/>
            </w:pPr>
            <w:r>
              <w:t xml:space="preserve">108.5</w:t>
            </w:r>
          </w:p>
        </w:tc>
        <w:tc>
          <w:tcPr/>
          <w:p>
            <w:pPr>
              <w:pStyle w:val="Compact"/>
              <w:jc w:val="right"/>
            </w:pPr>
            <w:r>
              <w:t xml:space="preserve">23</w:t>
            </w:r>
          </w:p>
        </w:tc>
      </w:tr>
      <w:tr>
        <w:tc>
          <w:tcPr/>
          <w:p>
            <w:pPr>
              <w:pStyle w:val="Compact"/>
              <w:jc w:val="left"/>
            </w:pPr>
            <w:r>
              <w:t xml:space="preserve">Rauma (naapuri)</w:t>
            </w:r>
          </w:p>
        </w:tc>
        <w:tc>
          <w:tcPr/>
          <w:p>
            <w:pPr>
              <w:pStyle w:val="Compact"/>
              <w:jc w:val="right"/>
            </w:pPr>
            <w:r>
              <w:t xml:space="preserve">97.6</w:t>
            </w:r>
          </w:p>
        </w:tc>
        <w:tc>
          <w:tcPr/>
          <w:p>
            <w:pPr>
              <w:pStyle w:val="Compact"/>
              <w:jc w:val="right"/>
            </w:pPr>
            <w:r>
              <w:t xml:space="preserve">42</w:t>
            </w:r>
          </w:p>
        </w:tc>
      </w:tr>
      <w:tr>
        <w:tc>
          <w:tcPr/>
          <w:p>
            <w:pPr>
              <w:pStyle w:val="Compact"/>
              <w:jc w:val="left"/>
            </w:pPr>
            <w:r>
              <w:t xml:space="preserve">Loimaa (valittu)</w:t>
            </w:r>
          </w:p>
        </w:tc>
        <w:tc>
          <w:tcPr/>
          <w:p>
            <w:pPr>
              <w:pStyle w:val="Compact"/>
              <w:jc w:val="right"/>
            </w:pPr>
            <w:r>
              <w:t xml:space="preserve">93.1</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124.0</w:t>
            </w:r>
          </w:p>
        </w:tc>
        <w:tc>
          <w:tcPr/>
          <w:p>
            <w:pPr>
              <w:pStyle w:val="Compact"/>
              <w:jc w:val="right"/>
            </w:pPr>
            <w:r>
              <w:t xml:space="preserve">10</w:t>
            </w:r>
          </w:p>
        </w:tc>
      </w:tr>
      <w:tr>
        <w:tc>
          <w:tcPr/>
          <w:p>
            <w:pPr>
              <w:pStyle w:val="Compact"/>
              <w:jc w:val="left"/>
            </w:pPr>
            <w:r>
              <w:t xml:space="preserve">Salo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Turku (naapuri)</w:t>
            </w:r>
          </w:p>
        </w:tc>
        <w:tc>
          <w:tcPr/>
          <w:p>
            <w:pPr>
              <w:pStyle w:val="Compact"/>
              <w:jc w:val="right"/>
            </w:pPr>
            <w:r>
              <w:t xml:space="preserve">89.5</w:t>
            </w:r>
          </w:p>
        </w:tc>
        <w:tc>
          <w:tcPr/>
          <w:p>
            <w:pPr>
              <w:pStyle w:val="Compact"/>
              <w:jc w:val="right"/>
            </w:pPr>
            <w:r>
              <w:t xml:space="preserve">50</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51</w:t>
            </w:r>
          </w:p>
        </w:tc>
      </w:tr>
      <w:tr>
        <w:tc>
          <w:tcPr/>
          <w:p>
            <w:pPr>
              <w:pStyle w:val="Compact"/>
              <w:jc w:val="left"/>
            </w:pPr>
            <w:r>
              <w:t xml:space="preserve">Loimaa (valittu)</w:t>
            </w:r>
          </w:p>
        </w:tc>
        <w:tc>
          <w:tcPr/>
          <w:p>
            <w:pPr>
              <w:pStyle w:val="Compact"/>
              <w:jc w:val="right"/>
            </w:pPr>
            <w:r>
              <w:t xml:space="preserve">76.7</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oima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oima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122.6</w:t>
            </w:r>
          </w:p>
        </w:tc>
        <w:tc>
          <w:tcPr/>
          <w:p>
            <w:pPr>
              <w:pStyle w:val="Compact"/>
              <w:jc w:val="right"/>
            </w:pPr>
            <w:r>
              <w:t xml:space="preserve">10</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Pori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Lounais-Pirkanmaa (naapuri)</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Rauma (naapuri)</w:t>
            </w:r>
          </w:p>
        </w:tc>
        <w:tc>
          <w:tcPr/>
          <w:p>
            <w:pPr>
              <w:pStyle w:val="Compact"/>
              <w:jc w:val="right"/>
            </w:pPr>
            <w:r>
              <w:t xml:space="preserve">96.4</w:t>
            </w:r>
          </w:p>
        </w:tc>
        <w:tc>
          <w:tcPr/>
          <w:p>
            <w:pPr>
              <w:pStyle w:val="Compact"/>
              <w:jc w:val="right"/>
            </w:pPr>
            <w:r>
              <w:t xml:space="preserve">38</w:t>
            </w:r>
          </w:p>
        </w:tc>
      </w:tr>
      <w:tr>
        <w:tc>
          <w:tcPr/>
          <w:p>
            <w:pPr>
              <w:pStyle w:val="Compact"/>
              <w:jc w:val="left"/>
            </w:pPr>
            <w:r>
              <w:t xml:space="preserve">Forssa (naapuri)</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Turku (naapuri)</w:t>
            </w:r>
          </w:p>
        </w:tc>
        <w:tc>
          <w:tcPr/>
          <w:p>
            <w:pPr>
              <w:pStyle w:val="Compact"/>
              <w:jc w:val="right"/>
            </w:pPr>
            <w:r>
              <w:t xml:space="preserve">82.9</w:t>
            </w:r>
          </w:p>
        </w:tc>
        <w:tc>
          <w:tcPr/>
          <w:p>
            <w:pPr>
              <w:pStyle w:val="Compact"/>
              <w:jc w:val="right"/>
            </w:pPr>
            <w:r>
              <w:t xml:space="preserve">50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118.4</w:t>
            </w:r>
          </w:p>
        </w:tc>
        <w:tc>
          <w:tcPr/>
          <w:p>
            <w:pPr>
              <w:pStyle w:val="Compact"/>
              <w:jc w:val="right"/>
            </w:pPr>
            <w:r>
              <w:t xml:space="preserve">19</w:t>
            </w:r>
          </w:p>
        </w:tc>
      </w:tr>
      <w:tr>
        <w:tc>
          <w:tcPr/>
          <w:p>
            <w:pPr>
              <w:pStyle w:val="Compact"/>
              <w:jc w:val="left"/>
            </w:pPr>
            <w:r>
              <w:t xml:space="preserve">Salo (naapuri)</w:t>
            </w:r>
          </w:p>
        </w:tc>
        <w:tc>
          <w:tcPr/>
          <w:p>
            <w:pPr>
              <w:pStyle w:val="Compact"/>
              <w:jc w:val="right"/>
            </w:pPr>
            <w:r>
              <w:t xml:space="preserve">113.7</w:t>
            </w:r>
          </w:p>
        </w:tc>
        <w:tc>
          <w:tcPr/>
          <w:p>
            <w:pPr>
              <w:pStyle w:val="Compact"/>
              <w:jc w:val="right"/>
            </w:pPr>
            <w:r>
              <w:t xml:space="preserve">21</w:t>
            </w:r>
          </w:p>
        </w:tc>
      </w:tr>
      <w:tr>
        <w:tc>
          <w:tcPr/>
          <w:p>
            <w:pPr>
              <w:pStyle w:val="Compact"/>
              <w:jc w:val="left"/>
            </w:pPr>
            <w:r>
              <w:t xml:space="preserve">Forssa (naapuri)</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Turku (naapuri)</w:t>
            </w:r>
          </w:p>
        </w:tc>
        <w:tc>
          <w:tcPr/>
          <w:p>
            <w:pPr>
              <w:pStyle w:val="Compact"/>
              <w:jc w:val="right"/>
            </w:pPr>
            <w:r>
              <w:t xml:space="preserve">85.1</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Loimaa (valittu)</w:t>
            </w:r>
          </w:p>
        </w:tc>
        <w:tc>
          <w:tcPr/>
          <w:p>
            <w:pPr>
              <w:pStyle w:val="Compact"/>
              <w:jc w:val="right"/>
            </w:pPr>
            <w:r>
              <w:t xml:space="preserve">82.1</w:t>
            </w:r>
          </w:p>
        </w:tc>
        <w:tc>
          <w:tcPr/>
          <w:p>
            <w:pPr>
              <w:pStyle w:val="Compact"/>
              <w:jc w:val="right"/>
            </w:pPr>
            <w:r>
              <w:t xml:space="preserve">55</w:t>
            </w:r>
          </w:p>
        </w:tc>
      </w:tr>
      <w:tr>
        <w:tc>
          <w:tcPr/>
          <w:p>
            <w:pPr>
              <w:pStyle w:val="Compact"/>
              <w:jc w:val="left"/>
            </w:pPr>
            <w:r>
              <w:t xml:space="preserve">Rauma (naapuri)</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Salo (naapuri)</w:t>
            </w:r>
          </w:p>
        </w:tc>
        <w:tc>
          <w:tcPr/>
          <w:p>
            <w:pPr>
              <w:pStyle w:val="Compact"/>
              <w:jc w:val="right"/>
            </w:pPr>
            <w:r>
              <w:t xml:space="preserve">101.2</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Turku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Loimaa (valittu)</w:t>
            </w:r>
          </w:p>
        </w:tc>
        <w:tc>
          <w:tcPr/>
          <w:p>
            <w:pPr>
              <w:pStyle w:val="Compact"/>
              <w:jc w:val="right"/>
            </w:pPr>
            <w:r>
              <w:t xml:space="preserve">79.5</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160.9</w:t>
            </w:r>
          </w:p>
        </w:tc>
        <w:tc>
          <w:tcPr/>
          <w:p>
            <w:pPr>
              <w:pStyle w:val="Compact"/>
              <w:jc w:val="right"/>
            </w:pPr>
            <w:r>
              <w:t xml:space="preserve">8</w:t>
            </w:r>
          </w:p>
        </w:tc>
      </w:tr>
      <w:tr>
        <w:tc>
          <w:tcPr/>
          <w:p>
            <w:pPr>
              <w:pStyle w:val="Compact"/>
              <w:jc w:val="left"/>
            </w:pPr>
            <w:r>
              <w:t xml:space="preserve">Pori (naapuri)</w:t>
            </w:r>
          </w:p>
        </w:tc>
        <w:tc>
          <w:tcPr/>
          <w:p>
            <w:pPr>
              <w:pStyle w:val="Compact"/>
              <w:jc w:val="right"/>
            </w:pPr>
            <w:r>
              <w:t xml:space="preserve">147.8</w:t>
            </w:r>
          </w:p>
        </w:tc>
        <w:tc>
          <w:tcPr/>
          <w:p>
            <w:pPr>
              <w:pStyle w:val="Compact"/>
              <w:jc w:val="right"/>
            </w:pPr>
            <w:r>
              <w:t xml:space="preserve">13</w:t>
            </w:r>
          </w:p>
        </w:tc>
      </w:tr>
      <w:tr>
        <w:tc>
          <w:tcPr/>
          <w:p>
            <w:pPr>
              <w:pStyle w:val="Compact"/>
              <w:jc w:val="left"/>
            </w:pPr>
            <w:r>
              <w:t xml:space="preserve">Turku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Loimaa (valittu)</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Rauma (naapuri)</w:t>
            </w:r>
          </w:p>
        </w:tc>
        <w:tc>
          <w:tcPr/>
          <w:p>
            <w:pPr>
              <w:pStyle w:val="Compact"/>
              <w:jc w:val="right"/>
            </w:pPr>
            <w:r>
              <w:t xml:space="preserve">79.7</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127.1</w:t>
            </w:r>
          </w:p>
        </w:tc>
        <w:tc>
          <w:tcPr/>
          <w:p>
            <w:pPr>
              <w:pStyle w:val="Compact"/>
              <w:jc w:val="right"/>
            </w:pPr>
            <w:r>
              <w:t xml:space="preserve">13</w:t>
            </w:r>
          </w:p>
        </w:tc>
      </w:tr>
      <w:tr>
        <w:tc>
          <w:tcPr/>
          <w:p>
            <w:pPr>
              <w:pStyle w:val="Compact"/>
              <w:jc w:val="left"/>
            </w:pPr>
            <w:r>
              <w:t xml:space="preserve">Forssa (naapuri)</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Pori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Lounais-Pirkanmaa (naapuri)</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Rauma (naapuri)</w:t>
            </w:r>
          </w:p>
        </w:tc>
        <w:tc>
          <w:tcPr/>
          <w:p>
            <w:pPr>
              <w:pStyle w:val="Compact"/>
              <w:jc w:val="right"/>
            </w:pPr>
            <w:r>
              <w:t xml:space="preserve">76.3</w:t>
            </w:r>
          </w:p>
        </w:tc>
        <w:tc>
          <w:tcPr/>
          <w:p>
            <w:pPr>
              <w:pStyle w:val="Compact"/>
              <w:jc w:val="right"/>
            </w:pPr>
            <w:r>
              <w:t xml:space="preserve">47</w:t>
            </w:r>
          </w:p>
        </w:tc>
      </w:tr>
      <w:tr>
        <w:tc>
          <w:tcPr/>
          <w:p>
            <w:pPr>
              <w:pStyle w:val="Compact"/>
              <w:jc w:val="left"/>
            </w:pPr>
            <w:r>
              <w:t xml:space="preserve">Loimaa (valittu)</w:t>
            </w:r>
          </w:p>
        </w:tc>
        <w:tc>
          <w:tcPr/>
          <w:p>
            <w:pPr>
              <w:pStyle w:val="Compact"/>
              <w:jc w:val="right"/>
            </w:pPr>
            <w:r>
              <w:t xml:space="preserve">57.6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Pori (naapuri)</w:t>
            </w:r>
          </w:p>
        </w:tc>
        <w:tc>
          <w:tcPr/>
          <w:p>
            <w:pPr>
              <w:pStyle w:val="Compact"/>
              <w:jc w:val="right"/>
            </w:pPr>
            <w:r>
              <w:t xml:space="preserve">99.9</w:t>
            </w:r>
          </w:p>
        </w:tc>
        <w:tc>
          <w:tcPr/>
          <w:p>
            <w:pPr>
              <w:pStyle w:val="Compact"/>
              <w:jc w:val="right"/>
            </w:pPr>
            <w:r>
              <w:t xml:space="preserve">34</w:t>
            </w:r>
          </w:p>
        </w:tc>
      </w:tr>
      <w:tr>
        <w:tc>
          <w:tcPr/>
          <w:p>
            <w:pPr>
              <w:pStyle w:val="Compact"/>
              <w:jc w:val="left"/>
            </w:pPr>
            <w:r>
              <w:t xml:space="preserve">Salo (naapuri)</w:t>
            </w:r>
          </w:p>
        </w:tc>
        <w:tc>
          <w:tcPr/>
          <w:p>
            <w:pPr>
              <w:pStyle w:val="Compact"/>
              <w:jc w:val="right"/>
            </w:pPr>
            <w:r>
              <w:t xml:space="preserve">96.9</w:t>
            </w:r>
          </w:p>
        </w:tc>
        <w:tc>
          <w:tcPr/>
          <w:p>
            <w:pPr>
              <w:pStyle w:val="Compact"/>
              <w:jc w:val="right"/>
            </w:pPr>
            <w:r>
              <w:t xml:space="preserve">40</w:t>
            </w:r>
          </w:p>
        </w:tc>
      </w:tr>
      <w:tr>
        <w:tc>
          <w:tcPr/>
          <w:p>
            <w:pPr>
              <w:pStyle w:val="Compact"/>
              <w:jc w:val="left"/>
            </w:pPr>
            <w:r>
              <w:t xml:space="preserve">Loimaa (valittu)</w:t>
            </w:r>
          </w:p>
        </w:tc>
        <w:tc>
          <w:tcPr/>
          <w:p>
            <w:pPr>
              <w:pStyle w:val="Compact"/>
              <w:jc w:val="right"/>
            </w:pPr>
            <w:r>
              <w:t xml:space="preserve">96.2</w:t>
            </w:r>
          </w:p>
        </w:tc>
        <w:tc>
          <w:tcPr/>
          <w:p>
            <w:pPr>
              <w:pStyle w:val="Compact"/>
              <w:jc w:val="right"/>
            </w:pPr>
            <w:r>
              <w:t xml:space="preserve">41</w:t>
            </w:r>
          </w:p>
        </w:tc>
      </w:tr>
      <w:tr>
        <w:tc>
          <w:tcPr/>
          <w:p>
            <w:pPr>
              <w:pStyle w:val="Compact"/>
              <w:jc w:val="left"/>
            </w:pPr>
            <w:r>
              <w:t xml:space="preserve">Turku (naapuri)</w:t>
            </w:r>
          </w:p>
        </w:tc>
        <w:tc>
          <w:tcPr/>
          <w:p>
            <w:pPr>
              <w:pStyle w:val="Compact"/>
              <w:jc w:val="right"/>
            </w:pPr>
            <w:r>
              <w:t xml:space="preserve">95.3</w:t>
            </w:r>
          </w:p>
        </w:tc>
        <w:tc>
          <w:tcPr/>
          <w:p>
            <w:pPr>
              <w:pStyle w:val="Compact"/>
              <w:jc w:val="right"/>
            </w:pPr>
            <w:r>
              <w:t xml:space="preserve">43</w:t>
            </w:r>
          </w:p>
        </w:tc>
      </w:tr>
      <w:tr>
        <w:tc>
          <w:tcPr/>
          <w:p>
            <w:pPr>
              <w:pStyle w:val="Compact"/>
              <w:jc w:val="left"/>
            </w:pPr>
            <w:r>
              <w:t xml:space="preserve">Rauma (naapuri)</w:t>
            </w:r>
          </w:p>
        </w:tc>
        <w:tc>
          <w:tcPr/>
          <w:p>
            <w:pPr>
              <w:pStyle w:val="Compact"/>
              <w:jc w:val="right"/>
            </w:pPr>
            <w:r>
              <w:t xml:space="preserve">77.9</w:t>
            </w:r>
          </w:p>
        </w:tc>
        <w:tc>
          <w:tcPr/>
          <w:p>
            <w:pPr>
              <w:pStyle w:val="Compact"/>
              <w:jc w:val="right"/>
            </w:pPr>
            <w:r>
              <w:t xml:space="preserve">61</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oima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oima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Salo (naapuri)</w:t>
            </w:r>
          </w:p>
        </w:tc>
        <w:tc>
          <w:tcPr/>
          <w:p>
            <w:pPr>
              <w:pStyle w:val="Compact"/>
              <w:jc w:val="right"/>
            </w:pPr>
            <w:r>
              <w:t xml:space="preserve">133.3</w:t>
            </w:r>
          </w:p>
        </w:tc>
        <w:tc>
          <w:tcPr/>
          <w:p>
            <w:pPr>
              <w:pStyle w:val="Compact"/>
              <w:jc w:val="right"/>
            </w:pPr>
            <w:r>
              <w:t xml:space="preserve">12</w:t>
            </w:r>
          </w:p>
        </w:tc>
      </w:tr>
      <w:tr>
        <w:tc>
          <w:tcPr/>
          <w:p>
            <w:pPr>
              <w:pStyle w:val="Compact"/>
              <w:jc w:val="left"/>
            </w:pPr>
            <w:r>
              <w:t xml:space="preserve">Pori (naapuri)</w:t>
            </w:r>
          </w:p>
        </w:tc>
        <w:tc>
          <w:tcPr/>
          <w:p>
            <w:pPr>
              <w:pStyle w:val="Compact"/>
              <w:jc w:val="right"/>
            </w:pPr>
            <w:r>
              <w:t xml:space="preserve">106.2</w:t>
            </w:r>
          </w:p>
        </w:tc>
        <w:tc>
          <w:tcPr/>
          <w:p>
            <w:pPr>
              <w:pStyle w:val="Compact"/>
              <w:jc w:val="right"/>
            </w:pPr>
            <w:r>
              <w:t xml:space="preserve">30</w:t>
            </w:r>
          </w:p>
        </w:tc>
      </w:tr>
      <w:tr>
        <w:tc>
          <w:tcPr/>
          <w:p>
            <w:pPr>
              <w:pStyle w:val="Compact"/>
              <w:jc w:val="left"/>
            </w:pPr>
            <w:r>
              <w:t xml:space="preserve">Turku (naapuri)</w:t>
            </w:r>
          </w:p>
        </w:tc>
        <w:tc>
          <w:tcPr/>
          <w:p>
            <w:pPr>
              <w:pStyle w:val="Compact"/>
              <w:jc w:val="right"/>
            </w:pPr>
            <w:r>
              <w:t xml:space="preserve">106.2</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102.1</w:t>
            </w:r>
          </w:p>
        </w:tc>
        <w:tc>
          <w:tcPr/>
          <w:p>
            <w:pPr>
              <w:pStyle w:val="Compact"/>
              <w:jc w:val="right"/>
            </w:pPr>
            <w:r>
              <w:t xml:space="preserve">32</w:t>
            </w:r>
          </w:p>
        </w:tc>
      </w:tr>
      <w:tr>
        <w:tc>
          <w:tcPr/>
          <w:p>
            <w:pPr>
              <w:pStyle w:val="Compact"/>
              <w:jc w:val="left"/>
            </w:pPr>
            <w:r>
              <w:t xml:space="preserve">Loimaa (valittu)</w:t>
            </w:r>
          </w:p>
        </w:tc>
        <w:tc>
          <w:tcPr/>
          <w:p>
            <w:pPr>
              <w:pStyle w:val="Compact"/>
              <w:jc w:val="right"/>
            </w:pPr>
            <w:r>
              <w:t xml:space="preserve">87.5</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123.4</w:t>
            </w:r>
          </w:p>
        </w:tc>
        <w:tc>
          <w:tcPr/>
          <w:p>
            <w:pPr>
              <w:pStyle w:val="Compact"/>
              <w:jc w:val="right"/>
            </w:pPr>
            <w:r>
              <w:t xml:space="preserve">12</w:t>
            </w:r>
          </w:p>
        </w:tc>
      </w:tr>
      <w:tr>
        <w:tc>
          <w:tcPr/>
          <w:p>
            <w:pPr>
              <w:pStyle w:val="Compact"/>
              <w:jc w:val="left"/>
            </w:pPr>
            <w:r>
              <w:t xml:space="preserve">Turku (naapuri)</w:t>
            </w:r>
          </w:p>
        </w:tc>
        <w:tc>
          <w:tcPr/>
          <w:p>
            <w:pPr>
              <w:pStyle w:val="Compact"/>
              <w:jc w:val="right"/>
            </w:pPr>
            <w:r>
              <w:t xml:space="preserve">117.4</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95.8</w:t>
            </w:r>
          </w:p>
        </w:tc>
        <w:tc>
          <w:tcPr/>
          <w:p>
            <w:pPr>
              <w:pStyle w:val="Compact"/>
              <w:jc w:val="right"/>
            </w:pPr>
            <w:r>
              <w:t xml:space="preserve">42</w:t>
            </w:r>
          </w:p>
        </w:tc>
      </w:tr>
      <w:tr>
        <w:tc>
          <w:tcPr/>
          <w:p>
            <w:pPr>
              <w:pStyle w:val="Compact"/>
              <w:jc w:val="left"/>
            </w:pPr>
            <w:r>
              <w:t xml:space="preserve">Forssa (naapuri)</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Loimaa (valittu)</w:t>
            </w:r>
          </w:p>
        </w:tc>
        <w:tc>
          <w:tcPr/>
          <w:p>
            <w:pPr>
              <w:pStyle w:val="Compact"/>
              <w:jc w:val="right"/>
            </w:pPr>
            <w:r>
              <w:t xml:space="preserve">89.2</w:t>
            </w:r>
          </w:p>
        </w:tc>
        <w:tc>
          <w:tcPr/>
          <w:p>
            <w:pPr>
              <w:pStyle w:val="Compact"/>
              <w:jc w:val="right"/>
            </w:pPr>
            <w:r>
              <w:t xml:space="preserve">48</w:t>
            </w:r>
          </w:p>
        </w:tc>
      </w:tr>
      <w:tr>
        <w:tc>
          <w:tcPr/>
          <w:p>
            <w:pPr>
              <w:pStyle w:val="Compact"/>
              <w:jc w:val="left"/>
            </w:pPr>
            <w:r>
              <w:t xml:space="preserve">Rauma (naapuri)</w:t>
            </w:r>
          </w:p>
        </w:tc>
        <w:tc>
          <w:tcPr/>
          <w:p>
            <w:pPr>
              <w:pStyle w:val="Compact"/>
              <w:jc w:val="right"/>
            </w:pPr>
            <w:r>
              <w:t xml:space="preserve">89.2</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Pori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Turku (naapuri)</w:t>
            </w:r>
          </w:p>
        </w:tc>
        <w:tc>
          <w:tcPr/>
          <w:p>
            <w:pPr>
              <w:pStyle w:val="Compact"/>
              <w:jc w:val="right"/>
            </w:pPr>
            <w:r>
              <w:t xml:space="preserve">110.9</w:t>
            </w:r>
          </w:p>
        </w:tc>
        <w:tc>
          <w:tcPr/>
          <w:p>
            <w:pPr>
              <w:pStyle w:val="Compact"/>
              <w:jc w:val="right"/>
            </w:pPr>
            <w:r>
              <w:t xml:space="preserve">26</w:t>
            </w:r>
          </w:p>
        </w:tc>
      </w:tr>
      <w:tr>
        <w:tc>
          <w:tcPr/>
          <w:p>
            <w:pPr>
              <w:pStyle w:val="Compact"/>
              <w:jc w:val="left"/>
            </w:pPr>
            <w:r>
              <w:t xml:space="preserve">Salo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Rauma (naapuri)</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Loimaa (valittu)</w:t>
            </w:r>
          </w:p>
        </w:tc>
        <w:tc>
          <w:tcPr/>
          <w:p>
            <w:pPr>
              <w:pStyle w:val="Compact"/>
              <w:jc w:val="right"/>
            </w:pPr>
            <w:r>
              <w:t xml:space="preserve">90.7</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112.6</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107.2</w:t>
            </w:r>
          </w:p>
        </w:tc>
        <w:tc>
          <w:tcPr/>
          <w:p>
            <w:pPr>
              <w:pStyle w:val="Compact"/>
              <w:jc w:val="right"/>
            </w:pPr>
            <w:r>
              <w:t xml:space="preserve">22</w:t>
            </w:r>
          </w:p>
        </w:tc>
      </w:tr>
      <w:tr>
        <w:tc>
          <w:tcPr/>
          <w:p>
            <w:pPr>
              <w:pStyle w:val="Compact"/>
              <w:jc w:val="left"/>
            </w:pPr>
            <w:r>
              <w:t xml:space="preserve">Loimaa (valittu)</w:t>
            </w:r>
          </w:p>
        </w:tc>
        <w:tc>
          <w:tcPr/>
          <w:p>
            <w:pPr>
              <w:pStyle w:val="Compact"/>
              <w:jc w:val="right"/>
            </w:pPr>
            <w:r>
              <w:t xml:space="preserve">105.2</w:t>
            </w:r>
          </w:p>
        </w:tc>
        <w:tc>
          <w:tcPr/>
          <w:p>
            <w:pPr>
              <w:pStyle w:val="Compact"/>
              <w:jc w:val="right"/>
            </w:pPr>
            <w:r>
              <w:t xml:space="preserve">24</w:t>
            </w:r>
          </w:p>
        </w:tc>
      </w:tr>
      <w:tr>
        <w:tc>
          <w:tcPr/>
          <w:p>
            <w:pPr>
              <w:pStyle w:val="Compact"/>
              <w:jc w:val="left"/>
            </w:pPr>
            <w:r>
              <w:t xml:space="preserve">Rauma (naapuri)</w:t>
            </w:r>
          </w:p>
        </w:tc>
        <w:tc>
          <w:tcPr/>
          <w:p>
            <w:pPr>
              <w:pStyle w:val="Compact"/>
              <w:jc w:val="right"/>
            </w:pPr>
            <w:r>
              <w:t xml:space="preserve">103.9</w:t>
            </w:r>
          </w:p>
        </w:tc>
        <w:tc>
          <w:tcPr/>
          <w:p>
            <w:pPr>
              <w:pStyle w:val="Compact"/>
              <w:jc w:val="right"/>
            </w:pPr>
            <w:r>
              <w:t xml:space="preserve">27</w:t>
            </w:r>
          </w:p>
        </w:tc>
      </w:tr>
      <w:tr>
        <w:tc>
          <w:tcPr/>
          <w:p>
            <w:pPr>
              <w:pStyle w:val="Compact"/>
              <w:jc w:val="left"/>
            </w:pPr>
            <w:r>
              <w:t xml:space="preserve">Pori (naapuri)</w:t>
            </w:r>
          </w:p>
        </w:tc>
        <w:tc>
          <w:tcPr/>
          <w:p>
            <w:pPr>
              <w:pStyle w:val="Compact"/>
              <w:jc w:val="right"/>
            </w:pPr>
            <w:r>
              <w:t xml:space="preserve">103.5</w:t>
            </w:r>
          </w:p>
        </w:tc>
        <w:tc>
          <w:tcPr/>
          <w:p>
            <w:pPr>
              <w:pStyle w:val="Compact"/>
              <w:jc w:val="right"/>
            </w:pPr>
            <w:r>
              <w:t xml:space="preserve">28</w:t>
            </w:r>
          </w:p>
        </w:tc>
      </w:tr>
      <w:tr>
        <w:tc>
          <w:tcPr/>
          <w:p>
            <w:pPr>
              <w:pStyle w:val="Compact"/>
              <w:jc w:val="left"/>
            </w:pPr>
            <w:r>
              <w:t xml:space="preserve">Forssa (naapuri)</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Lounais-Pirkanmaa (naapuri)</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oima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oima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122.1</w:t>
            </w:r>
          </w:p>
        </w:tc>
        <w:tc>
          <w:tcPr/>
          <w:p>
            <w:pPr>
              <w:pStyle w:val="Compact"/>
              <w:jc w:val="right"/>
            </w:pPr>
            <w:r>
              <w:t xml:space="preserve">21</w:t>
            </w:r>
          </w:p>
        </w:tc>
      </w:tr>
      <w:tr>
        <w:tc>
          <w:tcPr/>
          <w:p>
            <w:pPr>
              <w:pStyle w:val="Compact"/>
              <w:jc w:val="left"/>
            </w:pPr>
            <w:r>
              <w:t xml:space="preserve">Salo (naapuri)</w:t>
            </w:r>
          </w:p>
        </w:tc>
        <w:tc>
          <w:tcPr/>
          <w:p>
            <w:pPr>
              <w:pStyle w:val="Compact"/>
              <w:jc w:val="right"/>
            </w:pPr>
            <w:r>
              <w:t xml:space="preserve">111.8</w:t>
            </w:r>
          </w:p>
        </w:tc>
        <w:tc>
          <w:tcPr/>
          <w:p>
            <w:pPr>
              <w:pStyle w:val="Compact"/>
              <w:jc w:val="right"/>
            </w:pPr>
            <w:r>
              <w:t xml:space="preserve">27</w:t>
            </w:r>
          </w:p>
        </w:tc>
      </w:tr>
      <w:tr>
        <w:tc>
          <w:tcPr/>
          <w:p>
            <w:pPr>
              <w:pStyle w:val="Compact"/>
              <w:jc w:val="left"/>
            </w:pPr>
            <w:r>
              <w:t xml:space="preserve">Pori (naapuri)</w:t>
            </w:r>
          </w:p>
        </w:tc>
        <w:tc>
          <w:tcPr/>
          <w:p>
            <w:pPr>
              <w:pStyle w:val="Compact"/>
              <w:jc w:val="right"/>
            </w:pPr>
            <w:r>
              <w:t xml:space="preserve">105.4</w:t>
            </w:r>
          </w:p>
        </w:tc>
        <w:tc>
          <w:tcPr/>
          <w:p>
            <w:pPr>
              <w:pStyle w:val="Compact"/>
              <w:jc w:val="right"/>
            </w:pPr>
            <w:r>
              <w:t xml:space="preserve">31</w:t>
            </w:r>
          </w:p>
        </w:tc>
      </w:tr>
      <w:tr>
        <w:tc>
          <w:tcPr/>
          <w:p>
            <w:pPr>
              <w:pStyle w:val="Compact"/>
              <w:jc w:val="left"/>
            </w:pPr>
            <w:r>
              <w:t xml:space="preserve">Loimaa (valittu)</w:t>
            </w:r>
          </w:p>
        </w:tc>
        <w:tc>
          <w:tcPr/>
          <w:p>
            <w:pPr>
              <w:pStyle w:val="Compact"/>
              <w:jc w:val="right"/>
            </w:pPr>
            <w:r>
              <w:t xml:space="preserve">83.2</w:t>
            </w:r>
          </w:p>
        </w:tc>
        <w:tc>
          <w:tcPr/>
          <w:p>
            <w:pPr>
              <w:pStyle w:val="Compact"/>
              <w:jc w:val="right"/>
            </w:pPr>
            <w:r>
              <w:t xml:space="preserve">38</w:t>
            </w:r>
          </w:p>
        </w:tc>
      </w:tr>
      <w:tr>
        <w:tc>
          <w:tcPr/>
          <w:p>
            <w:pPr>
              <w:pStyle w:val="Compact"/>
              <w:jc w:val="left"/>
            </w:pPr>
            <w:r>
              <w:t xml:space="preserve">Forssa (naapuri)</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Rauma (naapuri)</w:t>
            </w:r>
          </w:p>
        </w:tc>
        <w:tc>
          <w:tcPr/>
          <w:p>
            <w:pPr>
              <w:pStyle w:val="Compact"/>
              <w:jc w:val="right"/>
            </w:pPr>
            <w:r>
              <w:t xml:space="preserve">77.7</w:t>
            </w:r>
          </w:p>
        </w:tc>
        <w:tc>
          <w:tcPr/>
          <w:p>
            <w:pPr>
              <w:pStyle w:val="Compact"/>
              <w:jc w:val="right"/>
            </w:pPr>
            <w:r>
              <w:t xml:space="preserve">44</w:t>
            </w:r>
          </w:p>
        </w:tc>
      </w:tr>
      <w:tr>
        <w:tc>
          <w:tcPr/>
          <w:p>
            <w:pPr>
              <w:pStyle w:val="Compact"/>
              <w:jc w:val="left"/>
            </w:pPr>
            <w:r>
              <w:t xml:space="preserve">Lounais-Pirkanmaa (naapuri)</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130.0</w:t>
            </w:r>
          </w:p>
        </w:tc>
        <w:tc>
          <w:tcPr/>
          <w:p>
            <w:pPr>
              <w:pStyle w:val="Compact"/>
              <w:jc w:val="right"/>
            </w:pPr>
            <w:r>
              <w:t xml:space="preserve">7</w:t>
            </w:r>
          </w:p>
        </w:tc>
      </w:tr>
      <w:tr>
        <w:tc>
          <w:tcPr/>
          <w:p>
            <w:pPr>
              <w:pStyle w:val="Compact"/>
              <w:jc w:val="left"/>
            </w:pPr>
            <w:r>
              <w:t xml:space="preserve">Turku (naapuri)</w:t>
            </w:r>
          </w:p>
        </w:tc>
        <w:tc>
          <w:tcPr/>
          <w:p>
            <w:pPr>
              <w:pStyle w:val="Compact"/>
              <w:jc w:val="right"/>
            </w:pPr>
            <w:r>
              <w:t xml:space="preserve">116.9</w:t>
            </w:r>
          </w:p>
        </w:tc>
        <w:tc>
          <w:tcPr/>
          <w:p>
            <w:pPr>
              <w:pStyle w:val="Compact"/>
              <w:jc w:val="right"/>
            </w:pPr>
            <w:r>
              <w:t xml:space="preserve">16</w:t>
            </w:r>
          </w:p>
        </w:tc>
      </w:tr>
      <w:tr>
        <w:tc>
          <w:tcPr/>
          <w:p>
            <w:pPr>
              <w:pStyle w:val="Compact"/>
              <w:jc w:val="left"/>
            </w:pPr>
            <w:r>
              <w:t xml:space="preserve">Rauma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Pori (naapuri)</w:t>
            </w:r>
          </w:p>
        </w:tc>
        <w:tc>
          <w:tcPr/>
          <w:p>
            <w:pPr>
              <w:pStyle w:val="Compact"/>
              <w:jc w:val="right"/>
            </w:pPr>
            <w:r>
              <w:t xml:space="preserve">108.8</w:t>
            </w:r>
          </w:p>
        </w:tc>
        <w:tc>
          <w:tcPr/>
          <w:p>
            <w:pPr>
              <w:pStyle w:val="Compact"/>
              <w:jc w:val="right"/>
            </w:pPr>
            <w:r>
              <w:t xml:space="preserve">26</w:t>
            </w:r>
          </w:p>
        </w:tc>
      </w:tr>
      <w:tr>
        <w:tc>
          <w:tcPr/>
          <w:p>
            <w:pPr>
              <w:pStyle w:val="Compact"/>
              <w:jc w:val="left"/>
            </w:pPr>
            <w:r>
              <w:t xml:space="preserve">Loimaa (valittu)</w:t>
            </w:r>
          </w:p>
        </w:tc>
        <w:tc>
          <w:tcPr/>
          <w:p>
            <w:pPr>
              <w:pStyle w:val="Compact"/>
              <w:jc w:val="right"/>
            </w:pPr>
            <w:r>
              <w:t xml:space="preserve">93.4</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128.2</w:t>
            </w:r>
          </w:p>
        </w:tc>
        <w:tc>
          <w:tcPr/>
          <w:p>
            <w:pPr>
              <w:pStyle w:val="Compact"/>
              <w:jc w:val="right"/>
            </w:pPr>
            <w:r>
              <w:t xml:space="preserve">11</w:t>
            </w:r>
          </w:p>
        </w:tc>
      </w:tr>
      <w:tr>
        <w:tc>
          <w:tcPr/>
          <w:p>
            <w:pPr>
              <w:pStyle w:val="Compact"/>
              <w:jc w:val="left"/>
            </w:pPr>
            <w:r>
              <w:t xml:space="preserve">Lounais-Pirkanmaa (naapuri)</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Turku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Rauma (naapuri)</w:t>
            </w:r>
          </w:p>
        </w:tc>
        <w:tc>
          <w:tcPr/>
          <w:p>
            <w:pPr>
              <w:pStyle w:val="Compact"/>
              <w:jc w:val="right"/>
            </w:pPr>
            <w:r>
              <w:t xml:space="preserve">88.2</w:t>
            </w:r>
          </w:p>
        </w:tc>
        <w:tc>
          <w:tcPr/>
          <w:p>
            <w:pPr>
              <w:pStyle w:val="Compact"/>
              <w:jc w:val="right"/>
            </w:pPr>
            <w:r>
              <w:t xml:space="preserve">44</w:t>
            </w:r>
          </w:p>
        </w:tc>
      </w:tr>
      <w:tr>
        <w:tc>
          <w:tcPr/>
          <w:p>
            <w:pPr>
              <w:pStyle w:val="Compact"/>
              <w:jc w:val="left"/>
            </w:pPr>
            <w:r>
              <w:t xml:space="preserve">Salo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Loimaa (valittu)</w:t>
            </w:r>
          </w:p>
        </w:tc>
        <w:tc>
          <w:tcPr/>
          <w:p>
            <w:pPr>
              <w:pStyle w:val="Compact"/>
              <w:jc w:val="right"/>
            </w:pPr>
            <w:r>
              <w:t xml:space="preserve">79.6</w:t>
            </w:r>
          </w:p>
        </w:tc>
        <w:tc>
          <w:tcPr/>
          <w:p>
            <w:pPr>
              <w:pStyle w:val="Compact"/>
              <w:jc w:val="right"/>
            </w:pPr>
            <w:r>
              <w:t xml:space="preserve">48</w:t>
            </w:r>
          </w:p>
        </w:tc>
      </w:tr>
      <w:tr>
        <w:tc>
          <w:tcPr/>
          <w:p>
            <w:pPr>
              <w:pStyle w:val="Compact"/>
              <w:jc w:val="left"/>
            </w:pPr>
            <w:r>
              <w:t xml:space="preserve">Forssa (naapuri)</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Pori (naapuri)</w:t>
            </w:r>
          </w:p>
        </w:tc>
        <w:tc>
          <w:tcPr/>
          <w:p>
            <w:pPr>
              <w:pStyle w:val="Compact"/>
              <w:jc w:val="right"/>
            </w:pPr>
            <w:r>
              <w:t xml:space="preserve">120.2</w:t>
            </w:r>
          </w:p>
        </w:tc>
        <w:tc>
          <w:tcPr/>
          <w:p>
            <w:pPr>
              <w:pStyle w:val="Compact"/>
              <w:jc w:val="right"/>
            </w:pPr>
            <w:r>
              <w:t xml:space="preserve">17</w:t>
            </w:r>
          </w:p>
        </w:tc>
      </w:tr>
      <w:tr>
        <w:tc>
          <w:tcPr/>
          <w:p>
            <w:pPr>
              <w:pStyle w:val="Compact"/>
              <w:jc w:val="left"/>
            </w:pPr>
            <w:r>
              <w:t xml:space="preserve">Rauma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Loimaa (valittu)</w:t>
            </w:r>
          </w:p>
        </w:tc>
        <w:tc>
          <w:tcPr/>
          <w:p>
            <w:pPr>
              <w:pStyle w:val="Compact"/>
              <w:jc w:val="right"/>
            </w:pPr>
            <w:r>
              <w:t xml:space="preserve">62.9</w:t>
            </w:r>
          </w:p>
        </w:tc>
        <w:tc>
          <w:tcPr/>
          <w:p>
            <w:pPr>
              <w:pStyle w:val="Compact"/>
              <w:jc w:val="right"/>
            </w:pPr>
            <w:r>
              <w:t xml:space="preserve">59</w:t>
            </w:r>
          </w:p>
        </w:tc>
      </w:tr>
      <w:tr>
        <w:tc>
          <w:tcPr/>
          <w:p>
            <w:pPr>
              <w:pStyle w:val="Compact"/>
              <w:jc w:val="left"/>
            </w:pPr>
            <w:r>
              <w:t xml:space="preserve">Turku (naapuri)</w:t>
            </w:r>
          </w:p>
        </w:tc>
        <w:tc>
          <w:tcPr/>
          <w:p>
            <w:pPr>
              <w:pStyle w:val="Compact"/>
              <w:jc w:val="right"/>
            </w:pPr>
            <w:r>
              <w:t xml:space="preserve">50.6</w:t>
            </w:r>
          </w:p>
        </w:tc>
        <w:tc>
          <w:tcPr/>
          <w:p>
            <w:pPr>
              <w:pStyle w:val="Compact"/>
              <w:jc w:val="right"/>
            </w:pPr>
            <w:r>
              <w:t xml:space="preserve">61</w:t>
            </w:r>
          </w:p>
        </w:tc>
      </w:tr>
      <w:tr>
        <w:tc>
          <w:tcPr/>
          <w:p>
            <w:pPr>
              <w:pStyle w:val="Compact"/>
              <w:jc w:val="left"/>
            </w:pPr>
            <w:r>
              <w:t xml:space="preserve">Salo (naapuri)</w:t>
            </w:r>
          </w:p>
        </w:tc>
        <w:tc>
          <w:tcPr/>
          <w:p>
            <w:pPr>
              <w:pStyle w:val="Compact"/>
              <w:jc w:val="right"/>
            </w:pPr>
            <w:r>
              <w:t xml:space="preserve">46.1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Salo (naapuri)</w:t>
            </w:r>
          </w:p>
        </w:tc>
        <w:tc>
          <w:tcPr/>
          <w:p>
            <w:pPr>
              <w:pStyle w:val="Compact"/>
              <w:jc w:val="right"/>
            </w:pPr>
            <w:r>
              <w:t xml:space="preserve">92.9</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78.6</w:t>
            </w:r>
          </w:p>
        </w:tc>
        <w:tc>
          <w:tcPr/>
          <w:p>
            <w:pPr>
              <w:pStyle w:val="Compact"/>
              <w:jc w:val="right"/>
            </w:pPr>
            <w:r>
              <w:t xml:space="preserve">53</w:t>
            </w:r>
          </w:p>
        </w:tc>
      </w:tr>
      <w:tr>
        <w:tc>
          <w:tcPr/>
          <w:p>
            <w:pPr>
              <w:pStyle w:val="Compact"/>
              <w:jc w:val="left"/>
            </w:pPr>
            <w:r>
              <w:t xml:space="preserve">Forssa (naapuri)</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Loimaa (valittu)</w:t>
            </w:r>
          </w:p>
        </w:tc>
        <w:tc>
          <w:tcPr/>
          <w:p>
            <w:pPr>
              <w:pStyle w:val="Compact"/>
              <w:jc w:val="right"/>
            </w:pPr>
            <w:r>
              <w:t xml:space="preserve">64.3</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Turku (naapuri)</w:t>
            </w:r>
          </w:p>
        </w:tc>
        <w:tc>
          <w:tcPr/>
          <w:p>
            <w:pPr>
              <w:pStyle w:val="Compact"/>
              <w:jc w:val="right"/>
            </w:pPr>
            <w:r>
              <w:t xml:space="preserve">57.1</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oima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31960</w:t>
            </w:r>
          </w:p>
        </w:tc>
        <w:tc>
          <w:tcPr/>
          <w:p>
            <w:pPr>
              <w:pStyle w:val="Compact"/>
              <w:jc w:val="left"/>
            </w:pPr>
            <w:r>
              <w:t xml:space="preserve">Orisuo</w:t>
            </w:r>
          </w:p>
        </w:tc>
        <w:tc>
          <w:tcPr/>
          <w:p>
            <w:pPr>
              <w:pStyle w:val="Compact"/>
              <w:jc w:val="right"/>
            </w:pPr>
            <w:r>
              <w:t xml:space="preserve">149.9</w:t>
            </w:r>
          </w:p>
        </w:tc>
        <w:tc>
          <w:tcPr/>
          <w:p>
            <w:pPr>
              <w:pStyle w:val="Compact"/>
              <w:jc w:val="right"/>
            </w:pPr>
            <w:r>
              <w:t xml:space="preserve">186.9</w:t>
            </w:r>
          </w:p>
        </w:tc>
        <w:tc>
          <w:tcPr/>
          <w:p>
            <w:pPr>
              <w:pStyle w:val="Compact"/>
              <w:jc w:val="right"/>
            </w:pPr>
            <w:r>
              <w:t xml:space="preserve">160.9</w:t>
            </w:r>
          </w:p>
        </w:tc>
        <w:tc>
          <w:tcPr/>
          <w:p>
            <w:pPr>
              <w:pStyle w:val="Compact"/>
              <w:jc w:val="right"/>
            </w:pPr>
            <w:r>
              <w:t xml:space="preserve">158.8</w:t>
            </w:r>
          </w:p>
        </w:tc>
        <w:tc>
          <w:tcPr/>
          <w:p>
            <w:pPr>
              <w:pStyle w:val="Compact"/>
              <w:jc w:val="right"/>
            </w:pPr>
            <w:r>
              <w:t xml:space="preserve">92.8</w:t>
            </w:r>
          </w:p>
        </w:tc>
      </w:tr>
      <w:tr>
        <w:tc>
          <w:tcPr/>
          <w:p>
            <w:pPr>
              <w:pStyle w:val="Compact"/>
              <w:jc w:val="left"/>
            </w:pPr>
            <w:r>
              <w:t xml:space="preserve">32260</w:t>
            </w:r>
          </w:p>
        </w:tc>
        <w:tc>
          <w:tcPr/>
          <w:p>
            <w:pPr>
              <w:pStyle w:val="Compact"/>
              <w:jc w:val="left"/>
            </w:pPr>
            <w:r>
              <w:t xml:space="preserve">Kojonperä</w:t>
            </w:r>
          </w:p>
        </w:tc>
        <w:tc>
          <w:tcPr/>
          <w:p>
            <w:pPr>
              <w:pStyle w:val="Compact"/>
              <w:jc w:val="right"/>
            </w:pPr>
            <w:r>
              <w:t xml:space="preserve">129.1</w:t>
            </w:r>
          </w:p>
        </w:tc>
        <w:tc>
          <w:tcPr/>
          <w:p>
            <w:pPr>
              <w:pStyle w:val="Compact"/>
              <w:jc w:val="right"/>
            </w:pPr>
            <w:r>
              <w:t xml:space="preserve">153.1</w:t>
            </w:r>
          </w:p>
        </w:tc>
        <w:tc>
          <w:tcPr/>
          <w:p>
            <w:pPr>
              <w:pStyle w:val="Compact"/>
              <w:jc w:val="right"/>
            </w:pPr>
            <w:r>
              <w:t xml:space="preserve">153.7</w:t>
            </w:r>
          </w:p>
        </w:tc>
        <w:tc>
          <w:tcPr/>
          <w:p>
            <w:pPr>
              <w:pStyle w:val="Compact"/>
              <w:jc w:val="right"/>
            </w:pPr>
            <w:r>
              <w:t xml:space="preserve">97.7</w:t>
            </w:r>
          </w:p>
        </w:tc>
        <w:tc>
          <w:tcPr/>
          <w:p>
            <w:pPr>
              <w:pStyle w:val="Compact"/>
              <w:jc w:val="right"/>
            </w:pPr>
            <w:r>
              <w:t xml:space="preserve">111.9</w:t>
            </w:r>
          </w:p>
        </w:tc>
      </w:tr>
      <w:tr>
        <w:tc>
          <w:tcPr/>
          <w:p>
            <w:pPr>
              <w:pStyle w:val="Compact"/>
              <w:jc w:val="left"/>
            </w:pPr>
            <w:r>
              <w:t xml:space="preserve">21900</w:t>
            </w:r>
          </w:p>
        </w:tc>
        <w:tc>
          <w:tcPr/>
          <w:p>
            <w:pPr>
              <w:pStyle w:val="Compact"/>
              <w:jc w:val="left"/>
            </w:pPr>
            <w:r>
              <w:t xml:space="preserve">Yläne Keskus</w:t>
            </w:r>
          </w:p>
        </w:tc>
        <w:tc>
          <w:tcPr/>
          <w:p>
            <w:pPr>
              <w:pStyle w:val="Compact"/>
              <w:jc w:val="right"/>
            </w:pPr>
            <w:r>
              <w:t xml:space="preserve">116.5</w:t>
            </w:r>
          </w:p>
        </w:tc>
        <w:tc>
          <w:tcPr/>
          <w:p>
            <w:pPr>
              <w:pStyle w:val="Compact"/>
              <w:jc w:val="right"/>
            </w:pPr>
            <w:r>
              <w:t xml:space="preserve">120.6</w:t>
            </w:r>
          </w:p>
        </w:tc>
        <w:tc>
          <w:tcPr/>
          <w:p>
            <w:pPr>
              <w:pStyle w:val="Compact"/>
              <w:jc w:val="right"/>
            </w:pPr>
            <w:r>
              <w:t xml:space="preserve">110.7</w:t>
            </w:r>
          </w:p>
        </w:tc>
        <w:tc>
          <w:tcPr/>
          <w:p>
            <w:pPr>
              <w:pStyle w:val="Compact"/>
              <w:jc w:val="right"/>
            </w:pPr>
            <w:r>
              <w:t xml:space="preserve">105.5</w:t>
            </w:r>
          </w:p>
        </w:tc>
        <w:tc>
          <w:tcPr/>
          <w:p>
            <w:pPr>
              <w:pStyle w:val="Compact"/>
              <w:jc w:val="right"/>
            </w:pPr>
            <w:r>
              <w:t xml:space="preserve">129.3</w:t>
            </w:r>
          </w:p>
        </w:tc>
      </w:tr>
      <w:tr>
        <w:tc>
          <w:tcPr/>
          <w:p>
            <w:pPr>
              <w:pStyle w:val="Compact"/>
              <w:jc w:val="left"/>
            </w:pPr>
            <w:r>
              <w:t xml:space="preserve">32280</w:t>
            </w:r>
          </w:p>
        </w:tc>
        <w:tc>
          <w:tcPr/>
          <w:p>
            <w:pPr>
              <w:pStyle w:val="Compact"/>
              <w:jc w:val="left"/>
            </w:pPr>
            <w:r>
              <w:t xml:space="preserve">Metsäkorpi</w:t>
            </w:r>
          </w:p>
        </w:tc>
        <w:tc>
          <w:tcPr/>
          <w:p>
            <w:pPr>
              <w:pStyle w:val="Compact"/>
              <w:jc w:val="right"/>
            </w:pPr>
            <w:r>
              <w:t xml:space="preserve">115.0</w:t>
            </w:r>
          </w:p>
        </w:tc>
        <w:tc>
          <w:tcPr/>
          <w:p>
            <w:pPr>
              <w:pStyle w:val="Compact"/>
              <w:jc w:val="right"/>
            </w:pPr>
            <w:r>
              <w:t xml:space="preserve">127.0</w:t>
            </w:r>
          </w:p>
        </w:tc>
        <w:tc>
          <w:tcPr/>
          <w:p>
            <w:pPr>
              <w:pStyle w:val="Compact"/>
              <w:jc w:val="right"/>
            </w:pPr>
            <w:r>
              <w:t xml:space="preserve">117.1</w:t>
            </w:r>
          </w:p>
        </w:tc>
        <w:tc>
          <w:tcPr/>
          <w:p>
            <w:pPr>
              <w:pStyle w:val="Compact"/>
              <w:jc w:val="right"/>
            </w:pPr>
            <w:r>
              <w:t xml:space="preserve">114.4</w:t>
            </w:r>
          </w:p>
        </w:tc>
        <w:tc>
          <w:tcPr/>
          <w:p>
            <w:pPr>
              <w:pStyle w:val="Compact"/>
              <w:jc w:val="right"/>
            </w:pPr>
            <w:r>
              <w:t xml:space="preserve">101.3</w:t>
            </w:r>
          </w:p>
        </w:tc>
      </w:tr>
      <w:tr>
        <w:tc>
          <w:tcPr/>
          <w:p>
            <w:pPr>
              <w:pStyle w:val="Compact"/>
              <w:jc w:val="left"/>
            </w:pPr>
            <w:r>
              <w:t xml:space="preserve">32440</w:t>
            </w:r>
          </w:p>
        </w:tc>
        <w:tc>
          <w:tcPr/>
          <w:p>
            <w:pPr>
              <w:pStyle w:val="Compact"/>
              <w:jc w:val="left"/>
            </w:pPr>
            <w:r>
              <w:t xml:space="preserve">Alastaro Keskus</w:t>
            </w:r>
          </w:p>
        </w:tc>
        <w:tc>
          <w:tcPr/>
          <w:p>
            <w:pPr>
              <w:pStyle w:val="Compact"/>
              <w:jc w:val="right"/>
            </w:pPr>
            <w:r>
              <w:t xml:space="preserve">113.2</w:t>
            </w:r>
          </w:p>
        </w:tc>
        <w:tc>
          <w:tcPr/>
          <w:p>
            <w:pPr>
              <w:pStyle w:val="Compact"/>
              <w:jc w:val="right"/>
            </w:pPr>
            <w:r>
              <w:t xml:space="preserve">132.5</w:t>
            </w:r>
          </w:p>
        </w:tc>
        <w:tc>
          <w:tcPr/>
          <w:p>
            <w:pPr>
              <w:pStyle w:val="Compact"/>
              <w:jc w:val="right"/>
            </w:pPr>
            <w:r>
              <w:t xml:space="preserve">113.7</w:t>
            </w:r>
          </w:p>
        </w:tc>
        <w:tc>
          <w:tcPr/>
          <w:p>
            <w:pPr>
              <w:pStyle w:val="Compact"/>
              <w:jc w:val="right"/>
            </w:pPr>
            <w:r>
              <w:t xml:space="preserve">80.3</w:t>
            </w:r>
          </w:p>
        </w:tc>
        <w:tc>
          <w:tcPr/>
          <w:p>
            <w:pPr>
              <w:pStyle w:val="Compact"/>
              <w:jc w:val="right"/>
            </w:pPr>
            <w:r>
              <w:t xml:space="preserve">126.2</w:t>
            </w:r>
          </w:p>
        </w:tc>
      </w:tr>
      <w:tr>
        <w:tc>
          <w:tcPr/>
          <w:p>
            <w:pPr>
              <w:pStyle w:val="Compact"/>
              <w:jc w:val="left"/>
            </w:pPr>
            <w:r>
              <w:t xml:space="preserve">31500</w:t>
            </w:r>
          </w:p>
        </w:tc>
        <w:tc>
          <w:tcPr/>
          <w:p>
            <w:pPr>
              <w:pStyle w:val="Compact"/>
              <w:jc w:val="left"/>
            </w:pPr>
            <w:r>
              <w:t xml:space="preserve">Koski Tl</w:t>
            </w:r>
          </w:p>
        </w:tc>
        <w:tc>
          <w:tcPr/>
          <w:p>
            <w:pPr>
              <w:pStyle w:val="Compact"/>
              <w:jc w:val="right"/>
            </w:pPr>
            <w:r>
              <w:t xml:space="preserve">108.7</w:t>
            </w:r>
          </w:p>
        </w:tc>
        <w:tc>
          <w:tcPr/>
          <w:p>
            <w:pPr>
              <w:pStyle w:val="Compact"/>
              <w:jc w:val="right"/>
            </w:pPr>
            <w:r>
              <w:t xml:space="preserve">125.8</w:t>
            </w:r>
          </w:p>
        </w:tc>
        <w:tc>
          <w:tcPr/>
          <w:p>
            <w:pPr>
              <w:pStyle w:val="Compact"/>
              <w:jc w:val="right"/>
            </w:pPr>
            <w:r>
              <w:t xml:space="preserve">118.1</w:t>
            </w:r>
          </w:p>
        </w:tc>
        <w:tc>
          <w:tcPr/>
          <w:p>
            <w:pPr>
              <w:pStyle w:val="Compact"/>
              <w:jc w:val="right"/>
            </w:pPr>
            <w:r>
              <w:t xml:space="preserve">71.7</w:t>
            </w:r>
          </w:p>
        </w:tc>
        <w:tc>
          <w:tcPr/>
          <w:p>
            <w:pPr>
              <w:pStyle w:val="Compact"/>
              <w:jc w:val="right"/>
            </w:pPr>
            <w:r>
              <w:t xml:space="preserve">119.3</w:t>
            </w:r>
          </w:p>
        </w:tc>
      </w:tr>
      <w:tr>
        <w:tc>
          <w:tcPr/>
          <w:p>
            <w:pPr>
              <w:pStyle w:val="Compact"/>
              <w:jc w:val="left"/>
            </w:pPr>
            <w:r>
              <w:t xml:space="preserve">32300</w:t>
            </w:r>
          </w:p>
        </w:tc>
        <w:tc>
          <w:tcPr/>
          <w:p>
            <w:pPr>
              <w:pStyle w:val="Compact"/>
              <w:jc w:val="left"/>
            </w:pPr>
            <w:r>
              <w:t xml:space="preserve">Mellilä</w:t>
            </w:r>
          </w:p>
        </w:tc>
        <w:tc>
          <w:tcPr/>
          <w:p>
            <w:pPr>
              <w:pStyle w:val="Compact"/>
              <w:jc w:val="right"/>
            </w:pPr>
            <w:r>
              <w:t xml:space="preserve">108.0</w:t>
            </w:r>
          </w:p>
        </w:tc>
        <w:tc>
          <w:tcPr/>
          <w:p>
            <w:pPr>
              <w:pStyle w:val="Compact"/>
              <w:jc w:val="right"/>
            </w:pPr>
            <w:r>
              <w:t xml:space="preserve">113.3</w:t>
            </w:r>
          </w:p>
        </w:tc>
        <w:tc>
          <w:tcPr/>
          <w:p>
            <w:pPr>
              <w:pStyle w:val="Compact"/>
              <w:jc w:val="right"/>
            </w:pPr>
            <w:r>
              <w:t xml:space="preserve">110.7</w:t>
            </w:r>
          </w:p>
        </w:tc>
        <w:tc>
          <w:tcPr/>
          <w:p>
            <w:pPr>
              <w:pStyle w:val="Compact"/>
              <w:jc w:val="right"/>
            </w:pPr>
            <w:r>
              <w:t xml:space="preserve">89.3</w:t>
            </w:r>
          </w:p>
        </w:tc>
        <w:tc>
          <w:tcPr/>
          <w:p>
            <w:pPr>
              <w:pStyle w:val="Compact"/>
              <w:jc w:val="right"/>
            </w:pPr>
            <w:r>
              <w:t xml:space="preserve">118.8</w:t>
            </w:r>
          </w:p>
        </w:tc>
      </w:tr>
      <w:tr>
        <w:tc>
          <w:tcPr/>
          <w:p>
            <w:pPr>
              <w:pStyle w:val="Compact"/>
              <w:jc w:val="left"/>
            </w:pPr>
            <w:r>
              <w:t xml:space="preserve">32500</w:t>
            </w:r>
          </w:p>
        </w:tc>
        <w:tc>
          <w:tcPr/>
          <w:p>
            <w:pPr>
              <w:pStyle w:val="Compact"/>
              <w:jc w:val="left"/>
            </w:pPr>
            <w:r>
              <w:t xml:space="preserve">Oripää Keskus</w:t>
            </w:r>
          </w:p>
        </w:tc>
        <w:tc>
          <w:tcPr/>
          <w:p>
            <w:pPr>
              <w:pStyle w:val="Compact"/>
              <w:jc w:val="right"/>
            </w:pPr>
            <w:r>
              <w:t xml:space="preserve">106.0</w:t>
            </w:r>
          </w:p>
        </w:tc>
        <w:tc>
          <w:tcPr/>
          <w:p>
            <w:pPr>
              <w:pStyle w:val="Compact"/>
              <w:jc w:val="right"/>
            </w:pPr>
            <w:r>
              <w:t xml:space="preserve">114.3</w:t>
            </w:r>
          </w:p>
        </w:tc>
        <w:tc>
          <w:tcPr/>
          <w:p>
            <w:pPr>
              <w:pStyle w:val="Compact"/>
              <w:jc w:val="right"/>
            </w:pPr>
            <w:r>
              <w:t xml:space="preserve">104.5</w:t>
            </w:r>
          </w:p>
        </w:tc>
        <w:tc>
          <w:tcPr/>
          <w:p>
            <w:pPr>
              <w:pStyle w:val="Compact"/>
              <w:jc w:val="right"/>
            </w:pPr>
            <w:r>
              <w:t xml:space="preserve">67.5</w:t>
            </w:r>
          </w:p>
        </w:tc>
        <w:tc>
          <w:tcPr/>
          <w:p>
            <w:pPr>
              <w:pStyle w:val="Compact"/>
              <w:jc w:val="right"/>
            </w:pPr>
            <w:r>
              <w:t xml:space="preserve">137.8</w:t>
            </w:r>
          </w:p>
        </w:tc>
      </w:tr>
      <w:tr>
        <w:tc>
          <w:tcPr/>
          <w:p>
            <w:pPr>
              <w:pStyle w:val="Compact"/>
              <w:jc w:val="left"/>
            </w:pPr>
            <w:r>
              <w:t xml:space="preserve">21820</w:t>
            </w:r>
          </w:p>
        </w:tc>
        <w:tc>
          <w:tcPr/>
          <w:p>
            <w:pPr>
              <w:pStyle w:val="Compact"/>
              <w:jc w:val="left"/>
            </w:pPr>
            <w:r>
              <w:t xml:space="preserve">Kumila</w:t>
            </w:r>
          </w:p>
        </w:tc>
        <w:tc>
          <w:tcPr/>
          <w:p>
            <w:pPr>
              <w:pStyle w:val="Compact"/>
              <w:jc w:val="right"/>
            </w:pPr>
            <w:r>
              <w:t xml:space="preserve">105.5</w:t>
            </w:r>
          </w:p>
        </w:tc>
        <w:tc>
          <w:tcPr/>
          <w:p>
            <w:pPr>
              <w:pStyle w:val="Compact"/>
              <w:jc w:val="right"/>
            </w:pPr>
            <w:r>
              <w:t xml:space="preserve">101.1</w:t>
            </w:r>
          </w:p>
        </w:tc>
        <w:tc>
          <w:tcPr/>
          <w:p>
            <w:pPr>
              <w:pStyle w:val="Compact"/>
              <w:jc w:val="right"/>
            </w:pPr>
            <w:r>
              <w:t xml:space="preserve">117.1</w:t>
            </w:r>
          </w:p>
        </w:tc>
        <w:tc>
          <w:tcPr/>
          <w:p>
            <w:pPr>
              <w:pStyle w:val="Compact"/>
              <w:jc w:val="right"/>
            </w:pPr>
            <w:r>
              <w:t xml:space="preserve">82.4</w:t>
            </w:r>
          </w:p>
        </w:tc>
        <w:tc>
          <w:tcPr/>
          <w:p>
            <w:pPr>
              <w:pStyle w:val="Compact"/>
              <w:jc w:val="right"/>
            </w:pPr>
            <w:r>
              <w:t xml:space="preserve">121.2</w:t>
            </w:r>
          </w:p>
        </w:tc>
      </w:tr>
      <w:tr>
        <w:tc>
          <w:tcPr/>
          <w:p>
            <w:pPr>
              <w:pStyle w:val="Compact"/>
              <w:jc w:val="left"/>
            </w:pPr>
            <w:r>
              <w:t xml:space="preserve">21800</w:t>
            </w:r>
          </w:p>
        </w:tc>
        <w:tc>
          <w:tcPr/>
          <w:p>
            <w:pPr>
              <w:pStyle w:val="Compact"/>
              <w:jc w:val="left"/>
            </w:pPr>
            <w:r>
              <w:t xml:space="preserve">Kyrö</w:t>
            </w:r>
          </w:p>
        </w:tc>
        <w:tc>
          <w:tcPr/>
          <w:p>
            <w:pPr>
              <w:pStyle w:val="Compact"/>
              <w:jc w:val="right"/>
            </w:pPr>
            <w:r>
              <w:t xml:space="preserve">104.0</w:t>
            </w:r>
          </w:p>
        </w:tc>
        <w:tc>
          <w:tcPr/>
          <w:p>
            <w:pPr>
              <w:pStyle w:val="Compact"/>
              <w:jc w:val="right"/>
            </w:pPr>
            <w:r>
              <w:t xml:space="preserve">108.2</w:t>
            </w:r>
          </w:p>
        </w:tc>
        <w:tc>
          <w:tcPr/>
          <w:p>
            <w:pPr>
              <w:pStyle w:val="Compact"/>
              <w:jc w:val="right"/>
            </w:pPr>
            <w:r>
              <w:t xml:space="preserve">94.9</w:t>
            </w:r>
          </w:p>
        </w:tc>
        <w:tc>
          <w:tcPr/>
          <w:p>
            <w:pPr>
              <w:pStyle w:val="Compact"/>
              <w:jc w:val="right"/>
            </w:pPr>
            <w:r>
              <w:t xml:space="preserve">88.2</w:t>
            </w:r>
          </w:p>
        </w:tc>
        <w:tc>
          <w:tcPr/>
          <w:p>
            <w:pPr>
              <w:pStyle w:val="Compact"/>
              <w:jc w:val="right"/>
            </w:pPr>
            <w:r>
              <w:t xml:space="preserve">124.8</w:t>
            </w:r>
          </w:p>
        </w:tc>
      </w:tr>
      <w:tr>
        <w:tc>
          <w:tcPr/>
          <w:p>
            <w:pPr>
              <w:pStyle w:val="Compact"/>
              <w:jc w:val="left"/>
            </w:pPr>
            <w:r>
              <w:t xml:space="preserve">32270</w:t>
            </w:r>
          </w:p>
        </w:tc>
        <w:tc>
          <w:tcPr/>
          <w:p>
            <w:pPr>
              <w:pStyle w:val="Compact"/>
              <w:jc w:val="left"/>
            </w:pPr>
            <w:r>
              <w:t xml:space="preserve">Metsämaa-Murto</w:t>
            </w:r>
          </w:p>
        </w:tc>
        <w:tc>
          <w:tcPr/>
          <w:p>
            <w:pPr>
              <w:pStyle w:val="Compact"/>
              <w:jc w:val="right"/>
            </w:pPr>
            <w:r>
              <w:t xml:space="preserve">103.6</w:t>
            </w:r>
          </w:p>
        </w:tc>
        <w:tc>
          <w:tcPr/>
          <w:p>
            <w:pPr>
              <w:pStyle w:val="Compact"/>
              <w:jc w:val="right"/>
            </w:pPr>
            <w:r>
              <w:t xml:space="preserve">117.0</w:t>
            </w:r>
          </w:p>
        </w:tc>
        <w:tc>
          <w:tcPr/>
          <w:p>
            <w:pPr>
              <w:pStyle w:val="Compact"/>
              <w:jc w:val="right"/>
            </w:pPr>
            <w:r>
              <w:t xml:space="preserve">109.4</w:t>
            </w:r>
          </w:p>
        </w:tc>
        <w:tc>
          <w:tcPr/>
          <w:p>
            <w:pPr>
              <w:pStyle w:val="Compact"/>
              <w:jc w:val="right"/>
            </w:pPr>
            <w:r>
              <w:t xml:space="preserve">82.9</w:t>
            </w:r>
          </w:p>
        </w:tc>
        <w:tc>
          <w:tcPr/>
          <w:p>
            <w:pPr>
              <w:pStyle w:val="Compact"/>
              <w:jc w:val="right"/>
            </w:pPr>
            <w:r>
              <w:t xml:space="preserve">105.3</w:t>
            </w:r>
          </w:p>
        </w:tc>
      </w:tr>
      <w:tr>
        <w:tc>
          <w:tcPr/>
          <w:p>
            <w:pPr>
              <w:pStyle w:val="Compact"/>
              <w:jc w:val="left"/>
            </w:pPr>
            <w:r>
              <w:t xml:space="preserve">32200</w:t>
            </w:r>
          </w:p>
        </w:tc>
        <w:tc>
          <w:tcPr/>
          <w:p>
            <w:pPr>
              <w:pStyle w:val="Compact"/>
              <w:jc w:val="left"/>
            </w:pPr>
            <w:r>
              <w:t xml:space="preserve">Loimaa Keskus</w:t>
            </w:r>
          </w:p>
        </w:tc>
        <w:tc>
          <w:tcPr/>
          <w:p>
            <w:pPr>
              <w:pStyle w:val="Compact"/>
              <w:jc w:val="right"/>
            </w:pPr>
            <w:r>
              <w:t xml:space="preserve">103.5</w:t>
            </w:r>
          </w:p>
        </w:tc>
        <w:tc>
          <w:tcPr/>
          <w:p>
            <w:pPr>
              <w:pStyle w:val="Compact"/>
              <w:jc w:val="right"/>
            </w:pPr>
            <w:r>
              <w:t xml:space="preserve">125.1</w:t>
            </w:r>
          </w:p>
        </w:tc>
        <w:tc>
          <w:tcPr/>
          <w:p>
            <w:pPr>
              <w:pStyle w:val="Compact"/>
              <w:jc w:val="right"/>
            </w:pPr>
            <w:r>
              <w:t xml:space="preserve">99.1</w:t>
            </w:r>
          </w:p>
        </w:tc>
        <w:tc>
          <w:tcPr/>
          <w:p>
            <w:pPr>
              <w:pStyle w:val="Compact"/>
              <w:jc w:val="right"/>
            </w:pPr>
            <w:r>
              <w:t xml:space="preserve">85.5</w:t>
            </w:r>
          </w:p>
        </w:tc>
        <w:tc>
          <w:tcPr/>
          <w:p>
            <w:pPr>
              <w:pStyle w:val="Compact"/>
              <w:jc w:val="right"/>
            </w:pPr>
            <w:r>
              <w:t xml:space="preserve">104.5</w:t>
            </w:r>
          </w:p>
        </w:tc>
      </w:tr>
      <w:tr>
        <w:tc>
          <w:tcPr/>
          <w:p>
            <w:pPr>
              <w:pStyle w:val="Compact"/>
              <w:jc w:val="left"/>
            </w:pPr>
            <w:r>
              <w:t xml:space="preserve">32210</w:t>
            </w:r>
          </w:p>
        </w:tc>
        <w:tc>
          <w:tcPr/>
          <w:p>
            <w:pPr>
              <w:pStyle w:val="Compact"/>
              <w:jc w:val="left"/>
            </w:pPr>
            <w:r>
              <w:t xml:space="preserve">Loimaa kk</w:t>
            </w:r>
          </w:p>
        </w:tc>
        <w:tc>
          <w:tcPr/>
          <w:p>
            <w:pPr>
              <w:pStyle w:val="Compact"/>
              <w:jc w:val="right"/>
            </w:pPr>
            <w:r>
              <w:t xml:space="preserve">103.3</w:t>
            </w:r>
          </w:p>
        </w:tc>
        <w:tc>
          <w:tcPr/>
          <w:p>
            <w:pPr>
              <w:pStyle w:val="Compact"/>
              <w:jc w:val="right"/>
            </w:pPr>
            <w:r>
              <w:t xml:space="preserve">115.3</w:t>
            </w:r>
          </w:p>
        </w:tc>
        <w:tc>
          <w:tcPr/>
          <w:p>
            <w:pPr>
              <w:pStyle w:val="Compact"/>
              <w:jc w:val="right"/>
            </w:pPr>
            <w:r>
              <w:t xml:space="preserve">100.5</w:t>
            </w:r>
          </w:p>
        </w:tc>
        <w:tc>
          <w:tcPr/>
          <w:p>
            <w:pPr>
              <w:pStyle w:val="Compact"/>
              <w:jc w:val="right"/>
            </w:pPr>
            <w:r>
              <w:t xml:space="preserve">90.4</w:t>
            </w:r>
          </w:p>
        </w:tc>
        <w:tc>
          <w:tcPr/>
          <w:p>
            <w:pPr>
              <w:pStyle w:val="Compact"/>
              <w:jc w:val="right"/>
            </w:pPr>
            <w:r>
              <w:t xml:space="preserve">107.0</w:t>
            </w:r>
          </w:p>
        </w:tc>
      </w:tr>
      <w:tr>
        <w:tc>
          <w:tcPr/>
          <w:p>
            <w:pPr>
              <w:pStyle w:val="Compact"/>
              <w:jc w:val="left"/>
            </w:pPr>
            <w:r>
              <w:t xml:space="preserve">32450</w:t>
            </w:r>
          </w:p>
        </w:tc>
        <w:tc>
          <w:tcPr/>
          <w:p>
            <w:pPr>
              <w:pStyle w:val="Compact"/>
              <w:jc w:val="left"/>
            </w:pPr>
            <w:r>
              <w:t xml:space="preserve">Tammiainen</w:t>
            </w:r>
          </w:p>
        </w:tc>
        <w:tc>
          <w:tcPr/>
          <w:p>
            <w:pPr>
              <w:pStyle w:val="Compact"/>
              <w:jc w:val="right"/>
            </w:pPr>
            <w:r>
              <w:t xml:space="preserve">100.3</w:t>
            </w:r>
          </w:p>
        </w:tc>
        <w:tc>
          <w:tcPr/>
          <w:p>
            <w:pPr>
              <w:pStyle w:val="Compact"/>
              <w:jc w:val="right"/>
            </w:pPr>
            <w:r>
              <w:t xml:space="preserve">98.2</w:t>
            </w:r>
          </w:p>
        </w:tc>
        <w:tc>
          <w:tcPr/>
          <w:p>
            <w:pPr>
              <w:pStyle w:val="Compact"/>
              <w:jc w:val="right"/>
            </w:pPr>
            <w:r>
              <w:t xml:space="preserve">128.5</w:t>
            </w:r>
          </w:p>
        </w:tc>
        <w:tc>
          <w:tcPr/>
          <w:p>
            <w:pPr>
              <w:pStyle w:val="Compact"/>
              <w:jc w:val="right"/>
            </w:pPr>
            <w:r>
              <w:t xml:space="preserve">65.0</w:t>
            </w:r>
          </w:p>
        </w:tc>
        <w:tc>
          <w:tcPr/>
          <w:p>
            <w:pPr>
              <w:pStyle w:val="Compact"/>
              <w:jc w:val="right"/>
            </w:pPr>
            <w:r>
              <w:t xml:space="preserve">109.3</w:t>
            </w:r>
          </w:p>
        </w:tc>
      </w:tr>
      <w:tr>
        <w:tc>
          <w:tcPr/>
          <w:p>
            <w:pPr>
              <w:pStyle w:val="Compact"/>
              <w:jc w:val="left"/>
            </w:pPr>
            <w:r>
              <w:t xml:space="preserve">21490</w:t>
            </w:r>
          </w:p>
        </w:tc>
        <w:tc>
          <w:tcPr/>
          <w:p>
            <w:pPr>
              <w:pStyle w:val="Compact"/>
              <w:jc w:val="left"/>
            </w:pPr>
            <w:r>
              <w:t xml:space="preserve">Marttila</w:t>
            </w:r>
          </w:p>
        </w:tc>
        <w:tc>
          <w:tcPr/>
          <w:p>
            <w:pPr>
              <w:pStyle w:val="Compact"/>
              <w:jc w:val="right"/>
            </w:pPr>
            <w:r>
              <w:t xml:space="preserve">100.0</w:t>
            </w:r>
          </w:p>
        </w:tc>
        <w:tc>
          <w:tcPr/>
          <w:p>
            <w:pPr>
              <w:pStyle w:val="Compact"/>
              <w:jc w:val="right"/>
            </w:pPr>
            <w:r>
              <w:t xml:space="preserve">112.7</w:t>
            </w:r>
          </w:p>
        </w:tc>
        <w:tc>
          <w:tcPr/>
          <w:p>
            <w:pPr>
              <w:pStyle w:val="Compact"/>
              <w:jc w:val="right"/>
            </w:pPr>
            <w:r>
              <w:t xml:space="preserve">99.9</w:t>
            </w:r>
          </w:p>
        </w:tc>
        <w:tc>
          <w:tcPr/>
          <w:p>
            <w:pPr>
              <w:pStyle w:val="Compact"/>
              <w:jc w:val="right"/>
            </w:pPr>
            <w:r>
              <w:t xml:space="preserve">76.2</w:t>
            </w:r>
          </w:p>
        </w:tc>
        <w:tc>
          <w:tcPr/>
          <w:p>
            <w:pPr>
              <w:pStyle w:val="Compact"/>
              <w:jc w:val="right"/>
            </w:pPr>
            <w:r>
              <w:t xml:space="preserve">111.1</w:t>
            </w:r>
          </w:p>
        </w:tc>
      </w:tr>
      <w:tr>
        <w:tc>
          <w:tcPr/>
          <w:p>
            <w:pPr>
              <w:pStyle w:val="Compact"/>
              <w:jc w:val="left"/>
            </w:pPr>
            <w:r>
              <w:t xml:space="preserve">21560</w:t>
            </w:r>
          </w:p>
        </w:tc>
        <w:tc>
          <w:tcPr/>
          <w:p>
            <w:pPr>
              <w:pStyle w:val="Compact"/>
              <w:jc w:val="left"/>
            </w:pPr>
            <w:r>
              <w:t xml:space="preserve">Ollila</w:t>
            </w:r>
          </w:p>
        </w:tc>
        <w:tc>
          <w:tcPr/>
          <w:p>
            <w:pPr>
              <w:pStyle w:val="Compact"/>
              <w:jc w:val="right"/>
            </w:pPr>
            <w:r>
              <w:t xml:space="preserve">96.7</w:t>
            </w:r>
          </w:p>
        </w:tc>
        <w:tc>
          <w:tcPr/>
          <w:p>
            <w:pPr>
              <w:pStyle w:val="Compact"/>
              <w:jc w:val="right"/>
            </w:pPr>
            <w:r>
              <w:t xml:space="preserve">87.2</w:t>
            </w:r>
          </w:p>
        </w:tc>
        <w:tc>
          <w:tcPr/>
          <w:p>
            <w:pPr>
              <w:pStyle w:val="Compact"/>
              <w:jc w:val="right"/>
            </w:pPr>
            <w:r>
              <w:t xml:space="preserve">110.0</w:t>
            </w:r>
          </w:p>
        </w:tc>
        <w:tc>
          <w:tcPr/>
          <w:p>
            <w:pPr>
              <w:pStyle w:val="Compact"/>
              <w:jc w:val="right"/>
            </w:pPr>
            <w:r>
              <w:t xml:space="preserve">62.7</w:t>
            </w:r>
          </w:p>
        </w:tc>
        <w:tc>
          <w:tcPr/>
          <w:p>
            <w:pPr>
              <w:pStyle w:val="Compact"/>
              <w:jc w:val="right"/>
            </w:pPr>
            <w:r>
              <w:t xml:space="preserve">126.9</w:t>
            </w:r>
          </w:p>
        </w:tc>
      </w:tr>
      <w:tr>
        <w:tc>
          <w:tcPr/>
          <w:p>
            <w:pPr>
              <w:pStyle w:val="Compact"/>
              <w:jc w:val="left"/>
            </w:pPr>
            <w:r>
              <w:t xml:space="preserve">21930</w:t>
            </w:r>
          </w:p>
        </w:tc>
        <w:tc>
          <w:tcPr/>
          <w:p>
            <w:pPr>
              <w:pStyle w:val="Compact"/>
              <w:jc w:val="left"/>
            </w:pPr>
            <w:r>
              <w:t xml:space="preserve">Uusikartano</w:t>
            </w:r>
          </w:p>
        </w:tc>
        <w:tc>
          <w:tcPr/>
          <w:p>
            <w:pPr>
              <w:pStyle w:val="Compact"/>
              <w:jc w:val="right"/>
            </w:pPr>
            <w:r>
              <w:t xml:space="preserve">93.9</w:t>
            </w:r>
          </w:p>
        </w:tc>
        <w:tc>
          <w:tcPr/>
          <w:p>
            <w:pPr>
              <w:pStyle w:val="Compact"/>
              <w:jc w:val="right"/>
            </w:pPr>
            <w:r>
              <w:t xml:space="preserve">83.3</w:t>
            </w:r>
          </w:p>
        </w:tc>
        <w:tc>
          <w:tcPr/>
          <w:p>
            <w:pPr>
              <w:pStyle w:val="Compact"/>
              <w:jc w:val="right"/>
            </w:pPr>
            <w:r>
              <w:t xml:space="preserve">99.7</w:t>
            </w:r>
          </w:p>
        </w:tc>
        <w:tc>
          <w:tcPr/>
          <w:p>
            <w:pPr>
              <w:pStyle w:val="Compact"/>
              <w:jc w:val="right"/>
            </w:pPr>
            <w:r>
              <w:t xml:space="preserve">72.5</w:t>
            </w:r>
          </w:p>
        </w:tc>
        <w:tc>
          <w:tcPr/>
          <w:p>
            <w:pPr>
              <w:pStyle w:val="Compact"/>
              <w:jc w:val="right"/>
            </w:pPr>
            <w:r>
              <w:t xml:space="preserve">120.2</w:t>
            </w:r>
          </w:p>
        </w:tc>
      </w:tr>
      <w:tr>
        <w:tc>
          <w:tcPr/>
          <w:p>
            <w:pPr>
              <w:pStyle w:val="Compact"/>
              <w:jc w:val="left"/>
            </w:pPr>
            <w:r>
              <w:t xml:space="preserve">32560</w:t>
            </w:r>
          </w:p>
        </w:tc>
        <w:tc>
          <w:tcPr/>
          <w:p>
            <w:pPr>
              <w:pStyle w:val="Compact"/>
              <w:jc w:val="left"/>
            </w:pPr>
            <w:r>
              <w:t xml:space="preserve">Virttaa</w:t>
            </w:r>
          </w:p>
        </w:tc>
        <w:tc>
          <w:tcPr/>
          <w:p>
            <w:pPr>
              <w:pStyle w:val="Compact"/>
              <w:jc w:val="right"/>
            </w:pPr>
            <w:r>
              <w:t xml:space="preserve">92.2</w:t>
            </w:r>
          </w:p>
        </w:tc>
        <w:tc>
          <w:tcPr/>
          <w:p>
            <w:pPr>
              <w:pStyle w:val="Compact"/>
              <w:jc w:val="right"/>
            </w:pPr>
            <w:r>
              <w:t xml:space="preserve">85.3</w:t>
            </w:r>
          </w:p>
        </w:tc>
        <w:tc>
          <w:tcPr/>
          <w:p>
            <w:pPr>
              <w:pStyle w:val="Compact"/>
              <w:jc w:val="right"/>
            </w:pPr>
            <w:r>
              <w:t xml:space="preserve">95.1</w:t>
            </w:r>
          </w:p>
        </w:tc>
        <w:tc>
          <w:tcPr/>
          <w:p>
            <w:pPr>
              <w:pStyle w:val="Compact"/>
              <w:jc w:val="right"/>
            </w:pPr>
            <w:r>
              <w:t xml:space="preserve">68.6</w:t>
            </w:r>
          </w:p>
        </w:tc>
        <w:tc>
          <w:tcPr/>
          <w:p>
            <w:pPr>
              <w:pStyle w:val="Compact"/>
              <w:jc w:val="right"/>
            </w:pPr>
            <w:r>
              <w:t xml:space="preserve">119.7</w:t>
            </w:r>
          </w:p>
        </w:tc>
      </w:tr>
      <w:tr>
        <w:tc>
          <w:tcPr/>
          <w:p>
            <w:pPr>
              <w:pStyle w:val="Compact"/>
              <w:jc w:val="left"/>
            </w:pPr>
            <w:r>
              <w:t xml:space="preserve">32520</w:t>
            </w:r>
          </w:p>
        </w:tc>
        <w:tc>
          <w:tcPr/>
          <w:p>
            <w:pPr>
              <w:pStyle w:val="Compact"/>
              <w:jc w:val="left"/>
            </w:pPr>
            <w:r>
              <w:t xml:space="preserve">Latva</w:t>
            </w:r>
          </w:p>
        </w:tc>
        <w:tc>
          <w:tcPr/>
          <w:p>
            <w:pPr>
              <w:pStyle w:val="Compact"/>
              <w:jc w:val="right"/>
            </w:pPr>
            <w:r>
              <w:t xml:space="preserve">91.8</w:t>
            </w:r>
          </w:p>
        </w:tc>
        <w:tc>
          <w:tcPr/>
          <w:p>
            <w:pPr>
              <w:pStyle w:val="Compact"/>
              <w:jc w:val="right"/>
            </w:pPr>
            <w:r>
              <w:t xml:space="preserve">69.0</w:t>
            </w:r>
          </w:p>
        </w:tc>
        <w:tc>
          <w:tcPr/>
          <w:p>
            <w:pPr>
              <w:pStyle w:val="Compact"/>
              <w:jc w:val="right"/>
            </w:pPr>
            <w:r>
              <w:t xml:space="preserve">107.8</w:t>
            </w:r>
          </w:p>
        </w:tc>
        <w:tc>
          <w:tcPr/>
          <w:p>
            <w:pPr>
              <w:pStyle w:val="Compact"/>
              <w:jc w:val="right"/>
            </w:pPr>
            <w:r>
              <w:t xml:space="preserve">63.1</w:t>
            </w:r>
          </w:p>
        </w:tc>
        <w:tc>
          <w:tcPr/>
          <w:p>
            <w:pPr>
              <w:pStyle w:val="Compact"/>
              <w:jc w:val="right"/>
            </w:pPr>
            <w:r>
              <w:t xml:space="preserve">127.1</w:t>
            </w:r>
          </w:p>
        </w:tc>
      </w:tr>
      <w:tr>
        <w:tc>
          <w:tcPr/>
          <w:p>
            <w:pPr>
              <w:pStyle w:val="Compact"/>
              <w:jc w:val="left"/>
            </w:pPr>
            <w:r>
              <w:t xml:space="preserve">21870</w:t>
            </w:r>
          </w:p>
        </w:tc>
        <w:tc>
          <w:tcPr/>
          <w:p>
            <w:pPr>
              <w:pStyle w:val="Compact"/>
              <w:jc w:val="left"/>
            </w:pPr>
            <w:r>
              <w:t xml:space="preserve">Riihikoski</w:t>
            </w:r>
          </w:p>
        </w:tc>
        <w:tc>
          <w:tcPr/>
          <w:p>
            <w:pPr>
              <w:pStyle w:val="Compact"/>
              <w:jc w:val="right"/>
            </w:pPr>
            <w:r>
              <w:t xml:space="preserve">91.5</w:t>
            </w:r>
          </w:p>
        </w:tc>
        <w:tc>
          <w:tcPr/>
          <w:p>
            <w:pPr>
              <w:pStyle w:val="Compact"/>
              <w:jc w:val="right"/>
            </w:pPr>
            <w:r>
              <w:t xml:space="preserve">93.2</w:t>
            </w:r>
          </w:p>
        </w:tc>
        <w:tc>
          <w:tcPr/>
          <w:p>
            <w:pPr>
              <w:pStyle w:val="Compact"/>
              <w:jc w:val="right"/>
            </w:pPr>
            <w:r>
              <w:t xml:space="preserve">80.1</w:t>
            </w:r>
          </w:p>
        </w:tc>
        <w:tc>
          <w:tcPr/>
          <w:p>
            <w:pPr>
              <w:pStyle w:val="Compact"/>
              <w:jc w:val="right"/>
            </w:pPr>
            <w:r>
              <w:t xml:space="preserve">88.0</w:t>
            </w:r>
          </w:p>
        </w:tc>
        <w:tc>
          <w:tcPr/>
          <w:p>
            <w:pPr>
              <w:pStyle w:val="Compact"/>
              <w:jc w:val="right"/>
            </w:pPr>
            <w:r>
              <w:t xml:space="preserve">104.7</w:t>
            </w:r>
          </w:p>
        </w:tc>
      </w:tr>
      <w:tr>
        <w:tc>
          <w:tcPr/>
          <w:p>
            <w:pPr>
              <w:pStyle w:val="Compact"/>
              <w:jc w:val="left"/>
            </w:pPr>
            <w:r>
              <w:t xml:space="preserve">21880</w:t>
            </w:r>
          </w:p>
        </w:tc>
        <w:tc>
          <w:tcPr/>
          <w:p>
            <w:pPr>
              <w:pStyle w:val="Compact"/>
              <w:jc w:val="left"/>
            </w:pPr>
            <w:r>
              <w:t xml:space="preserve">Pöytyä</w:t>
            </w:r>
          </w:p>
        </w:tc>
        <w:tc>
          <w:tcPr/>
          <w:p>
            <w:pPr>
              <w:pStyle w:val="Compact"/>
              <w:jc w:val="right"/>
            </w:pPr>
            <w:r>
              <w:t xml:space="preserve">89.6</w:t>
            </w:r>
          </w:p>
        </w:tc>
        <w:tc>
          <w:tcPr/>
          <w:p>
            <w:pPr>
              <w:pStyle w:val="Compact"/>
              <w:jc w:val="right"/>
            </w:pPr>
            <w:r>
              <w:t xml:space="preserve">80.1</w:t>
            </w:r>
          </w:p>
        </w:tc>
        <w:tc>
          <w:tcPr/>
          <w:p>
            <w:pPr>
              <w:pStyle w:val="Compact"/>
              <w:jc w:val="right"/>
            </w:pPr>
            <w:r>
              <w:t xml:space="preserve">99.3</w:t>
            </w:r>
          </w:p>
        </w:tc>
        <w:tc>
          <w:tcPr/>
          <w:p>
            <w:pPr>
              <w:pStyle w:val="Compact"/>
              <w:jc w:val="right"/>
            </w:pPr>
            <w:r>
              <w:t xml:space="preserve">66.5</w:t>
            </w:r>
          </w:p>
        </w:tc>
        <w:tc>
          <w:tcPr/>
          <w:p>
            <w:pPr>
              <w:pStyle w:val="Compact"/>
              <w:jc w:val="right"/>
            </w:pPr>
            <w:r>
              <w:t xml:space="preserve">112.4</w:t>
            </w:r>
          </w:p>
        </w:tc>
      </w:tr>
      <w:tr>
        <w:tc>
          <w:tcPr/>
          <w:p>
            <w:pPr>
              <w:pStyle w:val="Compact"/>
              <w:jc w:val="left"/>
            </w:pPr>
            <w:r>
              <w:t xml:space="preserve">32250</w:t>
            </w:r>
          </w:p>
        </w:tc>
        <w:tc>
          <w:tcPr/>
          <w:p>
            <w:pPr>
              <w:pStyle w:val="Compact"/>
              <w:jc w:val="left"/>
            </w:pPr>
            <w:r>
              <w:t xml:space="preserve">Kojonkulma</w:t>
            </w:r>
          </w:p>
        </w:tc>
        <w:tc>
          <w:tcPr/>
          <w:p>
            <w:pPr>
              <w:pStyle w:val="Compact"/>
              <w:jc w:val="right"/>
            </w:pPr>
            <w:r>
              <w:t xml:space="preserve">87.9</w:t>
            </w:r>
          </w:p>
        </w:tc>
        <w:tc>
          <w:tcPr/>
          <w:p>
            <w:pPr>
              <w:pStyle w:val="Compact"/>
              <w:jc w:val="right"/>
            </w:pPr>
            <w:r>
              <w:t xml:space="preserve">96.7</w:t>
            </w:r>
          </w:p>
        </w:tc>
        <w:tc>
          <w:tcPr/>
          <w:p>
            <w:pPr>
              <w:pStyle w:val="Compact"/>
              <w:jc w:val="right"/>
            </w:pPr>
            <w:r>
              <w:t xml:space="preserve">98.4</w:t>
            </w:r>
          </w:p>
        </w:tc>
        <w:tc>
          <w:tcPr/>
          <w:p>
            <w:pPr>
              <w:pStyle w:val="Compact"/>
              <w:jc w:val="right"/>
            </w:pPr>
            <w:r>
              <w:t xml:space="preserve">50.0</w:t>
            </w:r>
          </w:p>
        </w:tc>
        <w:tc>
          <w:tcPr/>
          <w:p>
            <w:pPr>
              <w:pStyle w:val="Compact"/>
              <w:jc w:val="right"/>
            </w:pPr>
            <w:r>
              <w:t xml:space="preserve">106.5</w:t>
            </w:r>
          </w:p>
        </w:tc>
      </w:tr>
      <w:tr>
        <w:tc>
          <w:tcPr/>
          <w:p>
            <w:pPr>
              <w:pStyle w:val="Compact"/>
              <w:jc w:val="left"/>
            </w:pPr>
            <w:r>
              <w:t xml:space="preserve">21480</w:t>
            </w:r>
          </w:p>
        </w:tc>
        <w:tc>
          <w:tcPr/>
          <w:p>
            <w:pPr>
              <w:pStyle w:val="Compact"/>
              <w:jc w:val="left"/>
            </w:pPr>
            <w:r>
              <w:t xml:space="preserve">Prunkila</w:t>
            </w:r>
          </w:p>
        </w:tc>
        <w:tc>
          <w:tcPr/>
          <w:p>
            <w:pPr>
              <w:pStyle w:val="Compact"/>
              <w:jc w:val="right"/>
            </w:pPr>
            <w:r>
              <w:t xml:space="preserve">86.8</w:t>
            </w:r>
          </w:p>
        </w:tc>
        <w:tc>
          <w:tcPr/>
          <w:p>
            <w:pPr>
              <w:pStyle w:val="Compact"/>
              <w:jc w:val="right"/>
            </w:pPr>
            <w:r>
              <w:t xml:space="preserve">81.2</w:t>
            </w:r>
          </w:p>
        </w:tc>
        <w:tc>
          <w:tcPr/>
          <w:p>
            <w:pPr>
              <w:pStyle w:val="Compact"/>
              <w:jc w:val="right"/>
            </w:pPr>
            <w:r>
              <w:t xml:space="preserve">95.3</w:t>
            </w:r>
          </w:p>
        </w:tc>
        <w:tc>
          <w:tcPr/>
          <w:p>
            <w:pPr>
              <w:pStyle w:val="Compact"/>
              <w:jc w:val="right"/>
            </w:pPr>
            <w:r>
              <w:t xml:space="preserve">78.4</w:t>
            </w:r>
          </w:p>
        </w:tc>
        <w:tc>
          <w:tcPr/>
          <w:p>
            <w:pPr>
              <w:pStyle w:val="Compact"/>
              <w:jc w:val="right"/>
            </w:pPr>
            <w:r>
              <w:t xml:space="preserve">92.1</w:t>
            </w:r>
          </w:p>
        </w:tc>
      </w:tr>
      <w:tr>
        <w:tc>
          <w:tcPr/>
          <w:p>
            <w:pPr>
              <w:pStyle w:val="Compact"/>
              <w:jc w:val="left"/>
            </w:pPr>
            <w:r>
              <w:t xml:space="preserve">21840</w:t>
            </w:r>
          </w:p>
        </w:tc>
        <w:tc>
          <w:tcPr/>
          <w:p>
            <w:pPr>
              <w:pStyle w:val="Compact"/>
              <w:jc w:val="left"/>
            </w:pPr>
            <w:r>
              <w:t xml:space="preserve">Karinainen</w:t>
            </w:r>
          </w:p>
        </w:tc>
        <w:tc>
          <w:tcPr/>
          <w:p>
            <w:pPr>
              <w:pStyle w:val="Compact"/>
              <w:jc w:val="right"/>
            </w:pPr>
            <w:r>
              <w:t xml:space="preserve">86.7</w:t>
            </w:r>
          </w:p>
        </w:tc>
        <w:tc>
          <w:tcPr/>
          <w:p>
            <w:pPr>
              <w:pStyle w:val="Compact"/>
              <w:jc w:val="right"/>
            </w:pPr>
            <w:r>
              <w:t xml:space="preserve">78.2</w:t>
            </w:r>
          </w:p>
        </w:tc>
        <w:tc>
          <w:tcPr/>
          <w:p>
            <w:pPr>
              <w:pStyle w:val="Compact"/>
              <w:jc w:val="right"/>
            </w:pPr>
            <w:r>
              <w:t xml:space="preserve">84.1</w:t>
            </w:r>
          </w:p>
        </w:tc>
        <w:tc>
          <w:tcPr/>
          <w:p>
            <w:pPr>
              <w:pStyle w:val="Compact"/>
              <w:jc w:val="right"/>
            </w:pPr>
            <w:r>
              <w:t xml:space="preserve">70.7</w:t>
            </w:r>
          </w:p>
        </w:tc>
        <w:tc>
          <w:tcPr/>
          <w:p>
            <w:pPr>
              <w:pStyle w:val="Compact"/>
              <w:jc w:val="right"/>
            </w:pPr>
            <w:r>
              <w:t xml:space="preserve">113.7</w:t>
            </w:r>
          </w:p>
        </w:tc>
      </w:tr>
      <w:tr>
        <w:tc>
          <w:tcPr/>
          <w:p>
            <w:pPr>
              <w:pStyle w:val="Compact"/>
              <w:jc w:val="left"/>
            </w:pPr>
            <w:r>
              <w:t xml:space="preserve">32410</w:t>
            </w:r>
          </w:p>
        </w:tc>
        <w:tc>
          <w:tcPr/>
          <w:p>
            <w:pPr>
              <w:pStyle w:val="Compact"/>
              <w:jc w:val="left"/>
            </w:pPr>
            <w:r>
              <w:t xml:space="preserve">Niinijoki</w:t>
            </w:r>
          </w:p>
        </w:tc>
        <w:tc>
          <w:tcPr/>
          <w:p>
            <w:pPr>
              <w:pStyle w:val="Compact"/>
              <w:jc w:val="right"/>
            </w:pPr>
            <w:r>
              <w:t xml:space="preserve">86.5</w:t>
            </w:r>
          </w:p>
        </w:tc>
        <w:tc>
          <w:tcPr/>
          <w:p>
            <w:pPr>
              <w:pStyle w:val="Compact"/>
              <w:jc w:val="right"/>
            </w:pPr>
            <w:r>
              <w:t xml:space="preserve">88.0</w:t>
            </w:r>
          </w:p>
        </w:tc>
        <w:tc>
          <w:tcPr/>
          <w:p>
            <w:pPr>
              <w:pStyle w:val="Compact"/>
              <w:jc w:val="right"/>
            </w:pPr>
            <w:r>
              <w:t xml:space="preserve">103.5</w:t>
            </w:r>
          </w:p>
        </w:tc>
        <w:tc>
          <w:tcPr/>
          <w:p>
            <w:pPr>
              <w:pStyle w:val="Compact"/>
              <w:jc w:val="right"/>
            </w:pPr>
            <w:r>
              <w:t xml:space="preserve">64.5</w:t>
            </w:r>
          </w:p>
        </w:tc>
        <w:tc>
          <w:tcPr/>
          <w:p>
            <w:pPr>
              <w:pStyle w:val="Compact"/>
              <w:jc w:val="right"/>
            </w:pPr>
            <w:r>
              <w:t xml:space="preserve">90.0</w:t>
            </w:r>
          </w:p>
        </w:tc>
      </w:tr>
      <w:tr>
        <w:tc>
          <w:tcPr/>
          <w:p>
            <w:pPr>
              <w:pStyle w:val="Compact"/>
              <w:jc w:val="left"/>
            </w:pPr>
            <w:r>
              <w:t xml:space="preserve">21380</w:t>
            </w:r>
          </w:p>
        </w:tc>
        <w:tc>
          <w:tcPr/>
          <w:p>
            <w:pPr>
              <w:pStyle w:val="Compact"/>
              <w:jc w:val="left"/>
            </w:pPr>
            <w:r>
              <w:t xml:space="preserve">Aura Keskus</w:t>
            </w:r>
          </w:p>
        </w:tc>
        <w:tc>
          <w:tcPr/>
          <w:p>
            <w:pPr>
              <w:pStyle w:val="Compact"/>
              <w:jc w:val="right"/>
            </w:pPr>
            <w:r>
              <w:t xml:space="preserve">79.1</w:t>
            </w:r>
          </w:p>
        </w:tc>
        <w:tc>
          <w:tcPr/>
          <w:p>
            <w:pPr>
              <w:pStyle w:val="Compact"/>
              <w:jc w:val="right"/>
            </w:pPr>
            <w:r>
              <w:t xml:space="preserve">80.9</w:t>
            </w:r>
          </w:p>
        </w:tc>
        <w:tc>
          <w:tcPr/>
          <w:p>
            <w:pPr>
              <w:pStyle w:val="Compact"/>
              <w:jc w:val="right"/>
            </w:pPr>
            <w:r>
              <w:t xml:space="preserve">69.0</w:t>
            </w:r>
          </w:p>
        </w:tc>
        <w:tc>
          <w:tcPr/>
          <w:p>
            <w:pPr>
              <w:pStyle w:val="Compact"/>
              <w:jc w:val="right"/>
            </w:pPr>
            <w:r>
              <w:t xml:space="preserve">65.8</w:t>
            </w:r>
          </w:p>
        </w:tc>
        <w:tc>
          <w:tcPr/>
          <w:p>
            <w:pPr>
              <w:pStyle w:val="Compact"/>
              <w:jc w:val="right"/>
            </w:pPr>
            <w:r>
              <w:t xml:space="preserve">100.6</w:t>
            </w:r>
          </w:p>
        </w:tc>
      </w:tr>
      <w:tr>
        <w:tc>
          <w:tcPr/>
          <w:p>
            <w:pPr>
              <w:pStyle w:val="Compact"/>
              <w:jc w:val="left"/>
            </w:pPr>
            <w:r>
              <w:t xml:space="preserve">21890</w:t>
            </w:r>
          </w:p>
        </w:tc>
        <w:tc>
          <w:tcPr/>
          <w:p>
            <w:pPr>
              <w:pStyle w:val="Compact"/>
              <w:jc w:val="left"/>
            </w:pPr>
            <w:r>
              <w:t xml:space="preserve">Haveri</w:t>
            </w:r>
          </w:p>
        </w:tc>
        <w:tc>
          <w:tcPr/>
          <w:p>
            <w:pPr>
              <w:pStyle w:val="Compact"/>
              <w:jc w:val="right"/>
            </w:pPr>
            <w:r>
              <w:t xml:space="preserve">77.5</w:t>
            </w:r>
          </w:p>
        </w:tc>
        <w:tc>
          <w:tcPr/>
          <w:p>
            <w:pPr>
              <w:pStyle w:val="Compact"/>
              <w:jc w:val="right"/>
            </w:pPr>
            <w:r>
              <w:t xml:space="preserve">72.2</w:t>
            </w:r>
          </w:p>
        </w:tc>
        <w:tc>
          <w:tcPr/>
          <w:p>
            <w:pPr>
              <w:pStyle w:val="Compact"/>
              <w:jc w:val="right"/>
            </w:pPr>
            <w:r>
              <w:t xml:space="preserve">96.9</w:t>
            </w:r>
          </w:p>
        </w:tc>
        <w:tc>
          <w:tcPr/>
          <w:p>
            <w:pPr>
              <w:pStyle w:val="Compact"/>
              <w:jc w:val="right"/>
            </w:pPr>
            <w:r>
              <w:t xml:space="preserve">57.0</w:t>
            </w:r>
          </w:p>
        </w:tc>
        <w:tc>
          <w:tcPr/>
          <w:p>
            <w:pPr>
              <w:pStyle w:val="Compact"/>
              <w:jc w:val="right"/>
            </w:pPr>
            <w:r>
              <w:t xml:space="preserve">84.0</w:t>
            </w:r>
          </w:p>
        </w:tc>
      </w:tr>
      <w:tr>
        <w:tc>
          <w:tcPr/>
          <w:p>
            <w:pPr>
              <w:pStyle w:val="Compact"/>
              <w:jc w:val="left"/>
            </w:pPr>
            <w:r>
              <w:t xml:space="preserve">21860</w:t>
            </w:r>
          </w:p>
        </w:tc>
        <w:tc>
          <w:tcPr/>
          <w:p>
            <w:pPr>
              <w:pStyle w:val="Compact"/>
              <w:jc w:val="left"/>
            </w:pPr>
            <w:r>
              <w:t xml:space="preserve">Auvainen</w:t>
            </w:r>
          </w:p>
        </w:tc>
        <w:tc>
          <w:tcPr/>
          <w:p>
            <w:pPr>
              <w:pStyle w:val="Compact"/>
              <w:jc w:val="right"/>
            </w:pPr>
            <w:r>
              <w:t xml:space="preserve">76.9</w:t>
            </w:r>
          </w:p>
        </w:tc>
        <w:tc>
          <w:tcPr/>
          <w:p>
            <w:pPr>
              <w:pStyle w:val="Compact"/>
              <w:jc w:val="right"/>
            </w:pPr>
            <w:r>
              <w:t xml:space="preserve">68.1</w:t>
            </w:r>
          </w:p>
        </w:tc>
        <w:tc>
          <w:tcPr/>
          <w:p>
            <w:pPr>
              <w:pStyle w:val="Compact"/>
              <w:jc w:val="right"/>
            </w:pPr>
            <w:r>
              <w:t xml:space="preserve">97.4</w:t>
            </w:r>
          </w:p>
        </w:tc>
        <w:tc>
          <w:tcPr/>
          <w:p>
            <w:pPr>
              <w:pStyle w:val="Compact"/>
              <w:jc w:val="right"/>
            </w:pPr>
            <w:r>
              <w:t xml:space="preserve">47.7</w:t>
            </w:r>
          </w:p>
        </w:tc>
        <w:tc>
          <w:tcPr/>
          <w:p>
            <w:pPr>
              <w:pStyle w:val="Compact"/>
              <w:jc w:val="right"/>
            </w:pPr>
            <w:r>
              <w:t xml:space="preserve">94.3</w:t>
            </w:r>
          </w:p>
        </w:tc>
      </w:tr>
      <w:tr>
        <w:tc>
          <w:tcPr/>
          <w:p>
            <w:pPr>
              <w:pStyle w:val="Compact"/>
              <w:jc w:val="left"/>
            </w:pPr>
            <w:r>
              <w:t xml:space="preserve">21370</w:t>
            </w:r>
          </w:p>
        </w:tc>
        <w:tc>
          <w:tcPr/>
          <w:p>
            <w:pPr>
              <w:pStyle w:val="Compact"/>
              <w:jc w:val="left"/>
            </w:pPr>
            <w:r>
              <w:t xml:space="preserve">Aura kk.</w:t>
            </w:r>
          </w:p>
        </w:tc>
        <w:tc>
          <w:tcPr/>
          <w:p>
            <w:pPr>
              <w:pStyle w:val="Compact"/>
              <w:jc w:val="right"/>
            </w:pPr>
            <w:r>
              <w:t xml:space="preserve">74.9</w:t>
            </w:r>
          </w:p>
        </w:tc>
        <w:tc>
          <w:tcPr/>
          <w:p>
            <w:pPr>
              <w:pStyle w:val="Compact"/>
              <w:jc w:val="right"/>
            </w:pPr>
            <w:r>
              <w:t xml:space="preserve">57.1</w:t>
            </w:r>
          </w:p>
        </w:tc>
        <w:tc>
          <w:tcPr/>
          <w:p>
            <w:pPr>
              <w:pStyle w:val="Compact"/>
              <w:jc w:val="right"/>
            </w:pPr>
            <w:r>
              <w:t xml:space="preserve">80.9</w:t>
            </w:r>
          </w:p>
        </w:tc>
        <w:tc>
          <w:tcPr/>
          <w:p>
            <w:pPr>
              <w:pStyle w:val="Compact"/>
              <w:jc w:val="right"/>
            </w:pPr>
            <w:r>
              <w:t xml:space="preserve">86.1</w:t>
            </w:r>
          </w:p>
        </w:tc>
        <w:tc>
          <w:tcPr/>
          <w:p>
            <w:pPr>
              <w:pStyle w:val="Compact"/>
              <w:jc w:val="right"/>
            </w:pPr>
            <w:r>
              <w:t xml:space="preserve">75.5</w:t>
            </w:r>
          </w:p>
        </w:tc>
      </w:tr>
      <w:tr>
        <w:tc>
          <w:tcPr/>
          <w:p>
            <w:pPr>
              <w:pStyle w:val="Compact"/>
              <w:jc w:val="left"/>
            </w:pPr>
            <w:r>
              <w:t xml:space="preserve">32430</w:t>
            </w:r>
          </w:p>
        </w:tc>
        <w:tc>
          <w:tcPr/>
          <w:p>
            <w:pPr>
              <w:pStyle w:val="Compact"/>
              <w:jc w:val="left"/>
            </w:pPr>
            <w:r>
              <w:t xml:space="preserve">Ylhäinen</w:t>
            </w:r>
          </w:p>
        </w:tc>
        <w:tc>
          <w:tcPr/>
          <w:p>
            <w:pPr>
              <w:pStyle w:val="Compact"/>
              <w:jc w:val="right"/>
            </w:pPr>
            <w:r>
              <w:t xml:space="preserve">66.3</w:t>
            </w:r>
          </w:p>
        </w:tc>
        <w:tc>
          <w:tcPr/>
          <w:p>
            <w:pPr>
              <w:pStyle w:val="Compact"/>
              <w:jc w:val="right"/>
            </w:pPr>
            <w:r>
              <w:t xml:space="preserve">60.9</w:t>
            </w:r>
          </w:p>
        </w:tc>
        <w:tc>
          <w:tcPr/>
          <w:p>
            <w:pPr>
              <w:pStyle w:val="Compact"/>
              <w:jc w:val="right"/>
            </w:pPr>
            <w:r>
              <w:t xml:space="preserve">70.9</w:t>
            </w:r>
          </w:p>
        </w:tc>
        <w:tc>
          <w:tcPr/>
          <w:p>
            <w:pPr>
              <w:pStyle w:val="Compact"/>
              <w:jc w:val="right"/>
            </w:pPr>
            <w:r>
              <w:t xml:space="preserve">42.4</w:t>
            </w:r>
          </w:p>
        </w:tc>
        <w:tc>
          <w:tcPr/>
          <w:p>
            <w:pPr>
              <w:pStyle w:val="Compact"/>
              <w:jc w:val="right"/>
            </w:pPr>
            <w:r>
              <w:t xml:space="preserve">90.9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oima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oima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oima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oima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Loimaa (Seutukunnat)</dc:title>
  <dc:creator>Diakin karttasovellus 2023-02-27 20:22:59</dc:creator>
  <cp:keywords/>
  <dcterms:created xsi:type="dcterms:W3CDTF">2023-02-27T18:24:18Z</dcterms:created>
  <dcterms:modified xsi:type="dcterms:W3CDTF">2023-02-27T18:24:18Z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