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2.png" ContentType="image/png"/>
  <Override PartName="/word/media/rId22.png" ContentType="image/png"/>
  <Override PartName="/word/media/rId35.png" ContentType="image/png"/>
  <Override PartName="/word/media/rId37.png" ContentType="image/png"/>
  <Override PartName="/word/media/rId23.png" ContentType="image/png"/>
  <Override PartName="/word/media/rId27.png" ContentType="image/png"/>
  <Override PartName="/word/media/rId40.png" ContentType="image/png"/>
  <Override PartName="/word/media/rId44.png" ContentType="image/png"/>
  <Override PartName="/word/media/rId47.png" ContentType="image/png"/>
  <Override PartName="/word/media/rId48.png" ContentType="image/png"/>
  <Override PartName="/word/media/rId49.png" ContentType="image/png"/>
  <Override PartName="/word/media/rId5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Luhanka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22:02:56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22:02:56.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Luhanka. Lisäksi tarkastelussa ovat rajanaapurit: Hartola, Joutsa, Jyväskylä, Jämsä, Kuhmoinen, Luhanka ja Sysmä.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luhan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han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147.3</w:t>
            </w:r>
          </w:p>
        </w:tc>
        <w:tc>
          <w:tcPr/>
          <w:p>
            <w:pPr>
              <w:pStyle w:val="Compact"/>
              <w:jc w:val="right"/>
            </w:pPr>
            <w:r>
              <w:t xml:space="preserve">13</w:t>
            </w:r>
          </w:p>
        </w:tc>
      </w:tr>
      <w:tr>
        <w:tc>
          <w:tcPr/>
          <w:p>
            <w:pPr>
              <w:pStyle w:val="Compact"/>
              <w:jc w:val="left"/>
            </w:pPr>
            <w:r>
              <w:t xml:space="preserve">Jämsä (naapuri)</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Hartola (naapuri)</w:t>
            </w:r>
          </w:p>
        </w:tc>
        <w:tc>
          <w:tcPr/>
          <w:p>
            <w:pPr>
              <w:pStyle w:val="Compact"/>
              <w:jc w:val="right"/>
            </w:pPr>
            <w:r>
              <w:t xml:space="preserve">137.8</w:t>
            </w:r>
          </w:p>
        </w:tc>
        <w:tc>
          <w:tcPr/>
          <w:p>
            <w:pPr>
              <w:pStyle w:val="Compact"/>
              <w:jc w:val="right"/>
            </w:pPr>
            <w:r>
              <w:t xml:space="preserve">32</w:t>
            </w:r>
          </w:p>
        </w:tc>
      </w:tr>
      <w:tr>
        <w:tc>
          <w:tcPr/>
          <w:p>
            <w:pPr>
              <w:pStyle w:val="Compact"/>
              <w:jc w:val="left"/>
            </w:pPr>
            <w:r>
              <w:t xml:space="preserve">Joutsa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Kuhmoinen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Sysmä (naapuri)</w:t>
            </w:r>
          </w:p>
        </w:tc>
        <w:tc>
          <w:tcPr/>
          <w:p>
            <w:pPr>
              <w:pStyle w:val="Compact"/>
              <w:jc w:val="right"/>
            </w:pPr>
            <w:r>
              <w:t xml:space="preserve">100.5</w:t>
            </w:r>
          </w:p>
        </w:tc>
        <w:tc>
          <w:tcPr/>
          <w:p>
            <w:pPr>
              <w:pStyle w:val="Compact"/>
              <w:jc w:val="right"/>
            </w:pPr>
            <w:r>
              <w:t xml:space="preserve">161</w:t>
            </w:r>
          </w:p>
        </w:tc>
      </w:tr>
      <w:tr>
        <w:tc>
          <w:tcPr/>
          <w:p>
            <w:pPr>
              <w:pStyle w:val="Compact"/>
              <w:jc w:val="left"/>
            </w:pPr>
            <w:r>
              <w:t xml:space="preserve">Luhanka (valittu)</w:t>
            </w:r>
          </w:p>
        </w:tc>
        <w:tc>
          <w:tcPr/>
          <w:p>
            <w:pPr>
              <w:pStyle w:val="Compact"/>
              <w:jc w:val="right"/>
            </w:pPr>
            <w:r>
              <w:t xml:space="preserve">93.3</w:t>
            </w:r>
          </w:p>
        </w:tc>
        <w:tc>
          <w:tcPr/>
          <w:p>
            <w:pPr>
              <w:pStyle w:val="Compact"/>
              <w:jc w:val="right"/>
            </w:pPr>
            <w:r>
              <w:t xml:space="preserve">191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Hartola (naapuri)</w:t>
            </w:r>
          </w:p>
        </w:tc>
        <w:tc>
          <w:tcPr/>
          <w:p>
            <w:pPr>
              <w:pStyle w:val="Compact"/>
              <w:jc w:val="right"/>
            </w:pPr>
            <w:r>
              <w:t xml:space="preserve">146.0</w:t>
            </w:r>
          </w:p>
        </w:tc>
        <w:tc>
          <w:tcPr/>
          <w:p>
            <w:pPr>
              <w:pStyle w:val="Compact"/>
              <w:jc w:val="right"/>
            </w:pPr>
            <w:r>
              <w:t xml:space="preserve">19</w:t>
            </w:r>
          </w:p>
        </w:tc>
      </w:tr>
      <w:tr>
        <w:tc>
          <w:tcPr/>
          <w:p>
            <w:pPr>
              <w:pStyle w:val="Compact"/>
              <w:jc w:val="left"/>
            </w:pPr>
            <w:r>
              <w:t xml:space="preserve">Kuhmoinen (naapuri)</w:t>
            </w:r>
          </w:p>
        </w:tc>
        <w:tc>
          <w:tcPr/>
          <w:p>
            <w:pPr>
              <w:pStyle w:val="Compact"/>
              <w:jc w:val="right"/>
            </w:pPr>
            <w:r>
              <w:t xml:space="preserve">141.8</w:t>
            </w:r>
          </w:p>
        </w:tc>
        <w:tc>
          <w:tcPr/>
          <w:p>
            <w:pPr>
              <w:pStyle w:val="Compact"/>
              <w:jc w:val="right"/>
            </w:pPr>
            <w:r>
              <w:t xml:space="preserve">27</w:t>
            </w:r>
          </w:p>
        </w:tc>
      </w:tr>
      <w:tr>
        <w:tc>
          <w:tcPr/>
          <w:p>
            <w:pPr>
              <w:pStyle w:val="Compact"/>
              <w:jc w:val="left"/>
            </w:pPr>
            <w:r>
              <w:t xml:space="preserve">Jyväskylä (naapuri)</w:t>
            </w:r>
          </w:p>
        </w:tc>
        <w:tc>
          <w:tcPr/>
          <w:p>
            <w:pPr>
              <w:pStyle w:val="Compact"/>
              <w:jc w:val="right"/>
            </w:pPr>
            <w:r>
              <w:t xml:space="preserve">136.2</w:t>
            </w:r>
          </w:p>
        </w:tc>
        <w:tc>
          <w:tcPr/>
          <w:p>
            <w:pPr>
              <w:pStyle w:val="Compact"/>
              <w:jc w:val="right"/>
            </w:pPr>
            <w:r>
              <w:t xml:space="preserve">33</w:t>
            </w:r>
          </w:p>
        </w:tc>
      </w:tr>
      <w:tr>
        <w:tc>
          <w:tcPr/>
          <w:p>
            <w:pPr>
              <w:pStyle w:val="Compact"/>
              <w:jc w:val="left"/>
            </w:pPr>
            <w:r>
              <w:t xml:space="preserve">Joutsa (naapuri)</w:t>
            </w:r>
          </w:p>
        </w:tc>
        <w:tc>
          <w:tcPr/>
          <w:p>
            <w:pPr>
              <w:pStyle w:val="Compact"/>
              <w:jc w:val="right"/>
            </w:pPr>
            <w:r>
              <w:t xml:space="preserve">133.1</w:t>
            </w:r>
          </w:p>
        </w:tc>
        <w:tc>
          <w:tcPr/>
          <w:p>
            <w:pPr>
              <w:pStyle w:val="Compact"/>
              <w:jc w:val="right"/>
            </w:pPr>
            <w:r>
              <w:t xml:space="preserve">39</w:t>
            </w:r>
          </w:p>
        </w:tc>
      </w:tr>
      <w:tr>
        <w:tc>
          <w:tcPr/>
          <w:p>
            <w:pPr>
              <w:pStyle w:val="Compact"/>
              <w:jc w:val="left"/>
            </w:pPr>
            <w:r>
              <w:t xml:space="preserve">Sysmä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Luhanka (valittu)</w:t>
            </w:r>
          </w:p>
        </w:tc>
        <w:tc>
          <w:tcPr/>
          <w:p>
            <w:pPr>
              <w:pStyle w:val="Compact"/>
              <w:jc w:val="right"/>
            </w:pPr>
            <w:r>
              <w:t xml:space="preserve">119.7</w:t>
            </w:r>
          </w:p>
        </w:tc>
        <w:tc>
          <w:tcPr/>
          <w:p>
            <w:pPr>
              <w:pStyle w:val="Compact"/>
              <w:jc w:val="right"/>
            </w:pPr>
            <w:r>
              <w:t xml:space="preserve">75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Hartola (naapuri)</w:t>
            </w:r>
          </w:p>
        </w:tc>
        <w:tc>
          <w:tcPr/>
          <w:p>
            <w:pPr>
              <w:pStyle w:val="Compact"/>
              <w:jc w:val="right"/>
            </w:pPr>
            <w:r>
              <w:t xml:space="preserve">162.2</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137.4</w:t>
            </w:r>
          </w:p>
        </w:tc>
        <w:tc>
          <w:tcPr/>
          <w:p>
            <w:pPr>
              <w:pStyle w:val="Compact"/>
              <w:jc w:val="right"/>
            </w:pPr>
            <w:r>
              <w:t xml:space="preserve">32</w:t>
            </w:r>
          </w:p>
        </w:tc>
      </w:tr>
      <w:tr>
        <w:tc>
          <w:tcPr/>
          <w:p>
            <w:pPr>
              <w:pStyle w:val="Compact"/>
              <w:jc w:val="left"/>
            </w:pPr>
            <w:r>
              <w:t xml:space="preserve">Kuhmoinen (naapuri)</w:t>
            </w:r>
          </w:p>
        </w:tc>
        <w:tc>
          <w:tcPr/>
          <w:p>
            <w:pPr>
              <w:pStyle w:val="Compact"/>
              <w:jc w:val="right"/>
            </w:pPr>
            <w:r>
              <w:t xml:space="preserve">114.4</w:t>
            </w:r>
          </w:p>
        </w:tc>
        <w:tc>
          <w:tcPr/>
          <w:p>
            <w:pPr>
              <w:pStyle w:val="Compact"/>
              <w:jc w:val="right"/>
            </w:pPr>
            <w:r>
              <w:t xml:space="preserve">98</w:t>
            </w:r>
          </w:p>
        </w:tc>
      </w:tr>
      <w:tr>
        <w:tc>
          <w:tcPr/>
          <w:p>
            <w:pPr>
              <w:pStyle w:val="Compact"/>
              <w:jc w:val="left"/>
            </w:pPr>
            <w:r>
              <w:t xml:space="preserve">Joutsa (naapuri)</w:t>
            </w:r>
          </w:p>
        </w:tc>
        <w:tc>
          <w:tcPr/>
          <w:p>
            <w:pPr>
              <w:pStyle w:val="Compact"/>
              <w:jc w:val="right"/>
            </w:pPr>
            <w:r>
              <w:t xml:space="preserve">113.3</w:t>
            </w:r>
          </w:p>
        </w:tc>
        <w:tc>
          <w:tcPr/>
          <w:p>
            <w:pPr>
              <w:pStyle w:val="Compact"/>
              <w:jc w:val="right"/>
            </w:pPr>
            <w:r>
              <w:t xml:space="preserve">100</w:t>
            </w:r>
          </w:p>
        </w:tc>
      </w:tr>
      <w:tr>
        <w:tc>
          <w:tcPr/>
          <w:p>
            <w:pPr>
              <w:pStyle w:val="Compact"/>
              <w:jc w:val="left"/>
            </w:pPr>
            <w:r>
              <w:t xml:space="preserve">Sysmä (naapuri)</w:t>
            </w:r>
          </w:p>
        </w:tc>
        <w:tc>
          <w:tcPr/>
          <w:p>
            <w:pPr>
              <w:pStyle w:val="Compact"/>
              <w:jc w:val="right"/>
            </w:pPr>
            <w:r>
              <w:t xml:space="preserve">82.5</w:t>
            </w:r>
          </w:p>
        </w:tc>
        <w:tc>
          <w:tcPr/>
          <w:p>
            <w:pPr>
              <w:pStyle w:val="Compact"/>
              <w:jc w:val="right"/>
            </w:pPr>
            <w:r>
              <w:t xml:space="preserve">217</w:t>
            </w:r>
          </w:p>
        </w:tc>
      </w:tr>
      <w:tr>
        <w:tc>
          <w:tcPr/>
          <w:p>
            <w:pPr>
              <w:pStyle w:val="Compact"/>
              <w:jc w:val="left"/>
            </w:pPr>
            <w:r>
              <w:t xml:space="preserve">Luhanka (valittu)</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168.2</w:t>
            </w:r>
          </w:p>
        </w:tc>
        <w:tc>
          <w:tcPr/>
          <w:p>
            <w:pPr>
              <w:pStyle w:val="Compact"/>
              <w:jc w:val="right"/>
            </w:pPr>
            <w:r>
              <w:t xml:space="preserve">17</w:t>
            </w:r>
          </w:p>
        </w:tc>
      </w:tr>
      <w:tr>
        <w:tc>
          <w:tcPr/>
          <w:p>
            <w:pPr>
              <w:pStyle w:val="Compact"/>
              <w:jc w:val="left"/>
            </w:pPr>
            <w:r>
              <w:t xml:space="preserve">Joutsa (naapuri)</w:t>
            </w:r>
          </w:p>
        </w:tc>
        <w:tc>
          <w:tcPr/>
          <w:p>
            <w:pPr>
              <w:pStyle w:val="Compact"/>
              <w:jc w:val="right"/>
            </w:pPr>
            <w:r>
              <w:t xml:space="preserve">130.6</w:t>
            </w:r>
          </w:p>
        </w:tc>
        <w:tc>
          <w:tcPr/>
          <w:p>
            <w:pPr>
              <w:pStyle w:val="Compact"/>
              <w:jc w:val="right"/>
            </w:pPr>
            <w:r>
              <w:t xml:space="preserve">77</w:t>
            </w:r>
          </w:p>
        </w:tc>
      </w:tr>
      <w:tr>
        <w:tc>
          <w:tcPr/>
          <w:p>
            <w:pPr>
              <w:pStyle w:val="Compact"/>
              <w:jc w:val="left"/>
            </w:pPr>
            <w:r>
              <w:t xml:space="preserve">Jämsä (naapuri)</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Hartola (naapuri)</w:t>
            </w:r>
          </w:p>
        </w:tc>
        <w:tc>
          <w:tcPr/>
          <w:p>
            <w:pPr>
              <w:pStyle w:val="Compact"/>
              <w:jc w:val="right"/>
            </w:pPr>
            <w:r>
              <w:t xml:space="preserve">105.2</w:t>
            </w:r>
          </w:p>
        </w:tc>
        <w:tc>
          <w:tcPr/>
          <w:p>
            <w:pPr>
              <w:pStyle w:val="Compact"/>
              <w:jc w:val="right"/>
            </w:pPr>
            <w:r>
              <w:t xml:space="preserve">154</w:t>
            </w:r>
          </w:p>
        </w:tc>
      </w:tr>
      <w:tr>
        <w:tc>
          <w:tcPr/>
          <w:p>
            <w:pPr>
              <w:pStyle w:val="Compact"/>
              <w:jc w:val="left"/>
            </w:pPr>
            <w:r>
              <w:t xml:space="preserve">Sysmä (naapuri)</w:t>
            </w:r>
          </w:p>
        </w:tc>
        <w:tc>
          <w:tcPr/>
          <w:p>
            <w:pPr>
              <w:pStyle w:val="Compact"/>
              <w:jc w:val="right"/>
            </w:pPr>
            <w:r>
              <w:t xml:space="preserve">98.5</w:t>
            </w:r>
          </w:p>
        </w:tc>
        <w:tc>
          <w:tcPr/>
          <w:p>
            <w:pPr>
              <w:pStyle w:val="Compact"/>
              <w:jc w:val="right"/>
            </w:pPr>
            <w:r>
              <w:t xml:space="preserve">180</w:t>
            </w:r>
          </w:p>
        </w:tc>
      </w:tr>
      <w:tr>
        <w:tc>
          <w:tcPr/>
          <w:p>
            <w:pPr>
              <w:pStyle w:val="Compact"/>
              <w:jc w:val="left"/>
            </w:pPr>
            <w:r>
              <w:t xml:space="preserve">Luhanka (valittu)</w:t>
            </w:r>
          </w:p>
        </w:tc>
        <w:tc>
          <w:tcPr/>
          <w:p>
            <w:pPr>
              <w:pStyle w:val="Compact"/>
              <w:jc w:val="right"/>
            </w:pPr>
            <w:r>
              <w:t xml:space="preserve">80.1</w:t>
            </w:r>
          </w:p>
        </w:tc>
        <w:tc>
          <w:tcPr/>
          <w:p>
            <w:pPr>
              <w:pStyle w:val="Compact"/>
              <w:jc w:val="right"/>
            </w:pPr>
            <w:r>
              <w:t xml:space="preserve">231</w:t>
            </w:r>
          </w:p>
        </w:tc>
      </w:tr>
      <w:tr>
        <w:tc>
          <w:tcPr/>
          <w:p>
            <w:pPr>
              <w:pStyle w:val="Compact"/>
              <w:jc w:val="left"/>
            </w:pPr>
            <w:r>
              <w:t xml:space="preserve">Kuhmoinen (naapuri)</w:t>
            </w:r>
          </w:p>
        </w:tc>
        <w:tc>
          <w:tcPr/>
          <w:p>
            <w:pPr>
              <w:pStyle w:val="Compact"/>
              <w:jc w:val="right"/>
            </w:pPr>
            <w:r>
              <w:t xml:space="preserve">73.8</w:t>
            </w:r>
          </w:p>
        </w:tc>
        <w:tc>
          <w:tcPr/>
          <w:p>
            <w:pPr>
              <w:pStyle w:val="Compact"/>
              <w:jc w:val="right"/>
            </w:pPr>
            <w:r>
              <w:t xml:space="preserve">251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han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4"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han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162.7</w:t>
            </w:r>
          </w:p>
        </w:tc>
        <w:tc>
          <w:tcPr/>
          <w:p>
            <w:pPr>
              <w:pStyle w:val="Compact"/>
              <w:jc w:val="right"/>
            </w:pPr>
            <w:r>
              <w:t xml:space="preserve">26</w:t>
            </w:r>
          </w:p>
        </w:tc>
      </w:tr>
      <w:tr>
        <w:tc>
          <w:tcPr/>
          <w:p>
            <w:pPr>
              <w:pStyle w:val="Compact"/>
              <w:jc w:val="left"/>
            </w:pPr>
            <w:r>
              <w:t xml:space="preserve">Jämsä (naapuri)</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Jyväskylä (naapuri)</w:t>
            </w:r>
          </w:p>
        </w:tc>
        <w:tc>
          <w:tcPr/>
          <w:p>
            <w:pPr>
              <w:pStyle w:val="Compact"/>
              <w:jc w:val="right"/>
            </w:pPr>
            <w:r>
              <w:t xml:space="preserve">147.8</w:t>
            </w:r>
          </w:p>
        </w:tc>
        <w:tc>
          <w:tcPr/>
          <w:p>
            <w:pPr>
              <w:pStyle w:val="Compact"/>
              <w:jc w:val="right"/>
            </w:pPr>
            <w:r>
              <w:t xml:space="preserve">49</w:t>
            </w:r>
          </w:p>
        </w:tc>
      </w:tr>
      <w:tr>
        <w:tc>
          <w:tcPr/>
          <w:p>
            <w:pPr>
              <w:pStyle w:val="Compact"/>
              <w:jc w:val="left"/>
            </w:pPr>
            <w:r>
              <w:t xml:space="preserve">Hartola (naapuri)</w:t>
            </w:r>
          </w:p>
        </w:tc>
        <w:tc>
          <w:tcPr/>
          <w:p>
            <w:pPr>
              <w:pStyle w:val="Compact"/>
              <w:jc w:val="right"/>
            </w:pPr>
            <w:r>
              <w:t xml:space="preserve">143.3</w:t>
            </w:r>
          </w:p>
        </w:tc>
        <w:tc>
          <w:tcPr/>
          <w:p>
            <w:pPr>
              <w:pStyle w:val="Compact"/>
              <w:jc w:val="right"/>
            </w:pPr>
            <w:r>
              <w:t xml:space="preserve">55</w:t>
            </w:r>
          </w:p>
        </w:tc>
      </w:tr>
      <w:tr>
        <w:tc>
          <w:tcPr/>
          <w:p>
            <w:pPr>
              <w:pStyle w:val="Compact"/>
              <w:jc w:val="left"/>
            </w:pPr>
            <w:r>
              <w:t xml:space="preserve">Joutsa (naapuri)</w:t>
            </w:r>
          </w:p>
        </w:tc>
        <w:tc>
          <w:tcPr/>
          <w:p>
            <w:pPr>
              <w:pStyle w:val="Compact"/>
              <w:jc w:val="right"/>
            </w:pPr>
            <w:r>
              <w:t xml:space="preserve">134.3</w:t>
            </w:r>
          </w:p>
        </w:tc>
        <w:tc>
          <w:tcPr/>
          <w:p>
            <w:pPr>
              <w:pStyle w:val="Compact"/>
              <w:jc w:val="right"/>
            </w:pPr>
            <w:r>
              <w:t xml:space="preserve">70</w:t>
            </w:r>
          </w:p>
        </w:tc>
      </w:tr>
      <w:tr>
        <w:tc>
          <w:tcPr/>
          <w:p>
            <w:pPr>
              <w:pStyle w:val="Compact"/>
              <w:jc w:val="left"/>
            </w:pPr>
            <w:r>
              <w:t xml:space="preserve">Sysmä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Luhanka (valittu)</w:t>
            </w:r>
          </w:p>
        </w:tc>
        <w:tc>
          <w:tcPr/>
          <w:p>
            <w:pPr>
              <w:pStyle w:val="Compact"/>
              <w:jc w:val="right"/>
            </w:pPr>
            <w:r>
              <w:t xml:space="preserve">119.4</w:t>
            </w:r>
          </w:p>
        </w:tc>
        <w:tc>
          <w:tcPr/>
          <w:p>
            <w:pPr>
              <w:pStyle w:val="Compact"/>
              <w:jc w:val="right"/>
            </w:pPr>
            <w:r>
              <w:t xml:space="preserve">98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1"/>
    <w:bookmarkStart w:id="33"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146.4</w:t>
            </w:r>
          </w:p>
        </w:tc>
        <w:tc>
          <w:tcPr/>
          <w:p>
            <w:pPr>
              <w:pStyle w:val="Compact"/>
              <w:jc w:val="right"/>
            </w:pPr>
            <w:r>
              <w:t xml:space="preserve">6</w:t>
            </w:r>
          </w:p>
        </w:tc>
      </w:tr>
      <w:tr>
        <w:tc>
          <w:tcPr/>
          <w:p>
            <w:pPr>
              <w:pStyle w:val="Compact"/>
              <w:jc w:val="left"/>
            </w:pPr>
            <w:r>
              <w:t xml:space="preserve">Joutsa (naapuri)</w:t>
            </w:r>
          </w:p>
        </w:tc>
        <w:tc>
          <w:tcPr/>
          <w:p>
            <w:pPr>
              <w:pStyle w:val="Compact"/>
              <w:jc w:val="right"/>
            </w:pPr>
            <w:r>
              <w:t xml:space="preserve">131.9</w:t>
            </w:r>
          </w:p>
        </w:tc>
        <w:tc>
          <w:tcPr/>
          <w:p>
            <w:pPr>
              <w:pStyle w:val="Compact"/>
              <w:jc w:val="right"/>
            </w:pPr>
            <w:r>
              <w:t xml:space="preserve">24</w:t>
            </w:r>
          </w:p>
        </w:tc>
      </w:tr>
      <w:tr>
        <w:tc>
          <w:tcPr/>
          <w:p>
            <w:pPr>
              <w:pStyle w:val="Compact"/>
              <w:jc w:val="left"/>
            </w:pPr>
            <w:r>
              <w:t xml:space="preserve">Sysmä (naapuri)</w:t>
            </w:r>
          </w:p>
        </w:tc>
        <w:tc>
          <w:tcPr/>
          <w:p>
            <w:pPr>
              <w:pStyle w:val="Compact"/>
              <w:jc w:val="right"/>
            </w:pPr>
            <w:r>
              <w:t xml:space="preserve">131.9</w:t>
            </w:r>
          </w:p>
        </w:tc>
        <w:tc>
          <w:tcPr/>
          <w:p>
            <w:pPr>
              <w:pStyle w:val="Compact"/>
              <w:jc w:val="right"/>
            </w:pPr>
            <w:r>
              <w:t xml:space="preserve">26</w:t>
            </w:r>
          </w:p>
        </w:tc>
      </w:tr>
      <w:tr>
        <w:tc>
          <w:tcPr/>
          <w:p>
            <w:pPr>
              <w:pStyle w:val="Compact"/>
              <w:jc w:val="left"/>
            </w:pPr>
            <w:r>
              <w:t xml:space="preserve">Kuhmoinen (naapuri)</w:t>
            </w:r>
          </w:p>
        </w:tc>
        <w:tc>
          <w:tcPr/>
          <w:p>
            <w:pPr>
              <w:pStyle w:val="Compact"/>
              <w:jc w:val="right"/>
            </w:pPr>
            <w:r>
              <w:t xml:space="preserve">129.8</w:t>
            </w:r>
          </w:p>
        </w:tc>
        <w:tc>
          <w:tcPr/>
          <w:p>
            <w:pPr>
              <w:pStyle w:val="Compact"/>
              <w:jc w:val="right"/>
            </w:pPr>
            <w:r>
              <w:t xml:space="preserve">29</w:t>
            </w:r>
          </w:p>
        </w:tc>
      </w:tr>
      <w:tr>
        <w:tc>
          <w:tcPr/>
          <w:p>
            <w:pPr>
              <w:pStyle w:val="Compact"/>
              <w:jc w:val="left"/>
            </w:pPr>
            <w:r>
              <w:t xml:space="preserve">Luhanka (valittu)</w:t>
            </w:r>
          </w:p>
        </w:tc>
        <w:tc>
          <w:tcPr/>
          <w:p>
            <w:pPr>
              <w:pStyle w:val="Compact"/>
              <w:jc w:val="right"/>
            </w:pPr>
            <w:r>
              <w:t xml:space="preserve">120.0</w:t>
            </w:r>
          </w:p>
        </w:tc>
        <w:tc>
          <w:tcPr/>
          <w:p>
            <w:pPr>
              <w:pStyle w:val="Compact"/>
              <w:jc w:val="right"/>
            </w:pPr>
            <w:r>
              <w:t xml:space="preserve">53</w:t>
            </w:r>
          </w:p>
        </w:tc>
      </w:tr>
      <w:tr>
        <w:tc>
          <w:tcPr/>
          <w:p>
            <w:pPr>
              <w:pStyle w:val="Compact"/>
              <w:jc w:val="left"/>
            </w:pPr>
            <w:r>
              <w:t xml:space="preserve">Jyväskylä (naapuri)</w:t>
            </w:r>
          </w:p>
        </w:tc>
        <w:tc>
          <w:tcPr/>
          <w:p>
            <w:pPr>
              <w:pStyle w:val="Compact"/>
              <w:jc w:val="right"/>
            </w:pPr>
            <w:r>
              <w:t xml:space="preserve">119.0</w:t>
            </w:r>
          </w:p>
        </w:tc>
        <w:tc>
          <w:tcPr/>
          <w:p>
            <w:pPr>
              <w:pStyle w:val="Compact"/>
              <w:jc w:val="right"/>
            </w:pPr>
            <w:r>
              <w:t xml:space="preserve">57</w:t>
            </w:r>
          </w:p>
        </w:tc>
      </w:tr>
      <w:tr>
        <w:tc>
          <w:tcPr/>
          <w:p>
            <w:pPr>
              <w:pStyle w:val="Compact"/>
              <w:jc w:val="left"/>
            </w:pPr>
            <w:r>
              <w:t xml:space="preserve">Jämsä (naapuri)</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hanka_kunnat_docx_files/figure-docx/inhim_kuva-1.png" id="0" name="Picture"/>
                    <pic:cNvPicPr>
                      <a:picLocks noChangeArrowheads="1" noChangeAspect="1"/>
                    </pic:cNvPicPr>
                  </pic:nvPicPr>
                  <pic:blipFill>
                    <a:blip r:embed="rId32"/>
                    <a:stretch>
                      <a:fillRect/>
                    </a:stretch>
                  </pic:blipFill>
                  <pic:spPr bwMode="auto">
                    <a:xfrm>
                      <a:off x="0" y="0"/>
                      <a:ext cx="6858000" cy="8923662"/>
                    </a:xfrm>
                    <a:prstGeom prst="rect">
                      <a:avLst/>
                    </a:prstGeom>
                    <a:noFill/>
                    <a:ln w="9525">
                      <a:noFill/>
                      <a:headEnd/>
                      <a:tailEnd/>
                    </a:ln>
                  </pic:spPr>
                </pic:pic>
              </a:graphicData>
            </a:graphic>
          </wp:inline>
        </w:drawing>
      </w:r>
    </w:p>
    <w:bookmarkEnd w:id="33"/>
    <w:bookmarkEnd w:id="34"/>
    <w:bookmarkStart w:id="3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hanka_kunnat_docx_files/figure-docx/sosial_kartt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Start w:id="36"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Hartola (naapuri)</w:t>
            </w:r>
          </w:p>
        </w:tc>
        <w:tc>
          <w:tcPr/>
          <w:p>
            <w:pPr>
              <w:pStyle w:val="Compact"/>
              <w:jc w:val="right"/>
            </w:pPr>
            <w:r>
              <w:t xml:space="preserve">133.7</w:t>
            </w:r>
          </w:p>
        </w:tc>
        <w:tc>
          <w:tcPr/>
          <w:p>
            <w:pPr>
              <w:pStyle w:val="Compact"/>
              <w:jc w:val="right"/>
            </w:pPr>
            <w:r>
              <w:t xml:space="preserve">56</w:t>
            </w:r>
          </w:p>
        </w:tc>
      </w:tr>
      <w:tr>
        <w:tc>
          <w:tcPr/>
          <w:p>
            <w:pPr>
              <w:pStyle w:val="Compact"/>
              <w:jc w:val="left"/>
            </w:pPr>
            <w:r>
              <w:t xml:space="preserve">Kuhmoinen (naapuri)</w:t>
            </w:r>
          </w:p>
        </w:tc>
        <w:tc>
          <w:tcPr/>
          <w:p>
            <w:pPr>
              <w:pStyle w:val="Compact"/>
              <w:jc w:val="right"/>
            </w:pPr>
            <w:r>
              <w:t xml:space="preserve">114.3</w:t>
            </w:r>
          </w:p>
        </w:tc>
        <w:tc>
          <w:tcPr/>
          <w:p>
            <w:pPr>
              <w:pStyle w:val="Compact"/>
              <w:jc w:val="right"/>
            </w:pPr>
            <w:r>
              <w:t xml:space="preserve">94</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116</w:t>
            </w:r>
          </w:p>
        </w:tc>
      </w:tr>
      <w:tr>
        <w:tc>
          <w:tcPr/>
          <w:p>
            <w:pPr>
              <w:pStyle w:val="Compact"/>
              <w:jc w:val="left"/>
            </w:pPr>
            <w:r>
              <w:t xml:space="preserve">Luhanka (valittu)</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Sysmä (naapuri)</w:t>
            </w:r>
          </w:p>
        </w:tc>
        <w:tc>
          <w:tcPr/>
          <w:p>
            <w:pPr>
              <w:pStyle w:val="Compact"/>
              <w:jc w:val="right"/>
            </w:pPr>
            <w:r>
              <w:t xml:space="preserve">54.3</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6"/>
    <w:bookmarkStart w:id="3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155.1</w:t>
            </w:r>
          </w:p>
        </w:tc>
        <w:tc>
          <w:tcPr/>
          <w:p>
            <w:pPr>
              <w:pStyle w:val="Compact"/>
              <w:jc w:val="right"/>
            </w:pPr>
            <w:r>
              <w:t xml:space="preserve">16</w:t>
            </w:r>
          </w:p>
        </w:tc>
      </w:tr>
      <w:tr>
        <w:tc>
          <w:tcPr/>
          <w:p>
            <w:pPr>
              <w:pStyle w:val="Compact"/>
              <w:jc w:val="left"/>
            </w:pPr>
            <w:r>
              <w:t xml:space="preserve">Jämsä (naapuri)</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Jyväskylä (naapuri)</w:t>
            </w:r>
          </w:p>
        </w:tc>
        <w:tc>
          <w:tcPr/>
          <w:p>
            <w:pPr>
              <w:pStyle w:val="Compact"/>
              <w:jc w:val="right"/>
            </w:pPr>
            <w:r>
              <w:t xml:space="preserve">125.2</w:t>
            </w:r>
          </w:p>
        </w:tc>
        <w:tc>
          <w:tcPr/>
          <w:p>
            <w:pPr>
              <w:pStyle w:val="Compact"/>
              <w:jc w:val="right"/>
            </w:pPr>
            <w:r>
              <w:t xml:space="preserve">58</w:t>
            </w:r>
          </w:p>
        </w:tc>
      </w:tr>
      <w:tr>
        <w:tc>
          <w:tcPr/>
          <w:p>
            <w:pPr>
              <w:pStyle w:val="Compact"/>
              <w:jc w:val="left"/>
            </w:pPr>
            <w:r>
              <w:t xml:space="preserve">Sysmä (naapuri)</w:t>
            </w:r>
          </w:p>
        </w:tc>
        <w:tc>
          <w:tcPr/>
          <w:p>
            <w:pPr>
              <w:pStyle w:val="Compact"/>
              <w:jc w:val="right"/>
            </w:pPr>
            <w:r>
              <w:t xml:space="preserve">116.8</w:t>
            </w:r>
          </w:p>
        </w:tc>
        <w:tc>
          <w:tcPr/>
          <w:p>
            <w:pPr>
              <w:pStyle w:val="Compact"/>
              <w:jc w:val="right"/>
            </w:pPr>
            <w:r>
              <w:t xml:space="preserve">81</w:t>
            </w:r>
          </w:p>
        </w:tc>
      </w:tr>
      <w:tr>
        <w:tc>
          <w:tcPr/>
          <w:p>
            <w:pPr>
              <w:pStyle w:val="Compact"/>
              <w:jc w:val="left"/>
            </w:pPr>
            <w:r>
              <w:t xml:space="preserve">Joutsa (naapuri)</w:t>
            </w:r>
          </w:p>
        </w:tc>
        <w:tc>
          <w:tcPr/>
          <w:p>
            <w:pPr>
              <w:pStyle w:val="Compact"/>
              <w:jc w:val="right"/>
            </w:pPr>
            <w:r>
              <w:t xml:space="preserve">96.3</w:t>
            </w:r>
          </w:p>
        </w:tc>
        <w:tc>
          <w:tcPr/>
          <w:p>
            <w:pPr>
              <w:pStyle w:val="Compact"/>
              <w:jc w:val="right"/>
            </w:pPr>
            <w:r>
              <w:t xml:space="preserve">164</w:t>
            </w:r>
          </w:p>
        </w:tc>
      </w:tr>
      <w:tr>
        <w:tc>
          <w:tcPr/>
          <w:p>
            <w:pPr>
              <w:pStyle w:val="Compact"/>
              <w:jc w:val="left"/>
            </w:pPr>
            <w:r>
              <w:t xml:space="preserve">Kuhmoinen (naapuri)</w:t>
            </w:r>
          </w:p>
        </w:tc>
        <w:tc>
          <w:tcPr/>
          <w:p>
            <w:pPr>
              <w:pStyle w:val="Compact"/>
              <w:jc w:val="right"/>
            </w:pPr>
            <w:r>
              <w:t xml:space="preserve">80.8</w:t>
            </w:r>
          </w:p>
        </w:tc>
        <w:tc>
          <w:tcPr/>
          <w:p>
            <w:pPr>
              <w:pStyle w:val="Compact"/>
              <w:jc w:val="right"/>
            </w:pPr>
            <w:r>
              <w:t xml:space="preserve">233</w:t>
            </w:r>
          </w:p>
        </w:tc>
      </w:tr>
      <w:tr>
        <w:tc>
          <w:tcPr/>
          <w:p>
            <w:pPr>
              <w:pStyle w:val="Compact"/>
              <w:jc w:val="left"/>
            </w:pPr>
            <w:r>
              <w:t xml:space="preserve">Luhanka (valittu)</w:t>
            </w:r>
          </w:p>
        </w:tc>
        <w:tc>
          <w:tcPr/>
          <w:p>
            <w:pPr>
              <w:pStyle w:val="Compact"/>
              <w:jc w:val="right"/>
            </w:pPr>
            <w:r>
              <w:t xml:space="preserve">62.1</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hanka_kunnat_docx_files/figure-docx/sosial_kuv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End w:id="38"/>
    <w:bookmarkEnd w:id="39"/>
    <w:bookmarkStart w:id="46"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hanka_kunnat_docx_files/figure-docx/talous_kartt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Start w:id="41"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271.0</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Joutsa (naapuri)</w:t>
            </w:r>
          </w:p>
        </w:tc>
        <w:tc>
          <w:tcPr/>
          <w:p>
            <w:pPr>
              <w:pStyle w:val="Compact"/>
              <w:jc w:val="right"/>
            </w:pPr>
            <w:r>
              <w:t xml:space="preserve">188.0</w:t>
            </w:r>
          </w:p>
        </w:tc>
        <w:tc>
          <w:tcPr/>
          <w:p>
            <w:pPr>
              <w:pStyle w:val="Compact"/>
              <w:jc w:val="right"/>
            </w:pPr>
            <w:r>
              <w:t xml:space="preserve">23</w:t>
            </w:r>
          </w:p>
        </w:tc>
      </w:tr>
      <w:tr>
        <w:tc>
          <w:tcPr/>
          <w:p>
            <w:pPr>
              <w:pStyle w:val="Compact"/>
              <w:jc w:val="left"/>
            </w:pPr>
            <w:r>
              <w:t xml:space="preserve">Luhanka (valittu)</w:t>
            </w:r>
          </w:p>
        </w:tc>
        <w:tc>
          <w:tcPr/>
          <w:p>
            <w:pPr>
              <w:pStyle w:val="Compact"/>
              <w:jc w:val="right"/>
            </w:pPr>
            <w:r>
              <w:t xml:space="preserve">166.8</w:t>
            </w:r>
          </w:p>
        </w:tc>
        <w:tc>
          <w:tcPr/>
          <w:p>
            <w:pPr>
              <w:pStyle w:val="Compact"/>
              <w:jc w:val="right"/>
            </w:pPr>
            <w:r>
              <w:t xml:space="preserve">42</w:t>
            </w:r>
          </w:p>
        </w:tc>
      </w:tr>
      <w:tr>
        <w:tc>
          <w:tcPr/>
          <w:p>
            <w:pPr>
              <w:pStyle w:val="Compact"/>
              <w:jc w:val="left"/>
            </w:pPr>
            <w:r>
              <w:t xml:space="preserve">Hartola (naapuri)</w:t>
            </w:r>
          </w:p>
        </w:tc>
        <w:tc>
          <w:tcPr/>
          <w:p>
            <w:pPr>
              <w:pStyle w:val="Compact"/>
              <w:jc w:val="right"/>
            </w:pPr>
            <w:r>
              <w:t xml:space="preserve">147.8</w:t>
            </w:r>
          </w:p>
        </w:tc>
        <w:tc>
          <w:tcPr/>
          <w:p>
            <w:pPr>
              <w:pStyle w:val="Compact"/>
              <w:jc w:val="right"/>
            </w:pPr>
            <w:r>
              <w:t xml:space="preserve">66</w:t>
            </w:r>
          </w:p>
        </w:tc>
      </w:tr>
      <w:tr>
        <w:tc>
          <w:tcPr/>
          <w:p>
            <w:pPr>
              <w:pStyle w:val="Compact"/>
              <w:jc w:val="left"/>
            </w:pPr>
            <w:r>
              <w:t xml:space="preserve">Kuhmoinen (naapuri)</w:t>
            </w:r>
          </w:p>
        </w:tc>
        <w:tc>
          <w:tcPr/>
          <w:p>
            <w:pPr>
              <w:pStyle w:val="Compact"/>
              <w:jc w:val="right"/>
            </w:pPr>
            <w:r>
              <w:t xml:space="preserve">119.0</w:t>
            </w:r>
          </w:p>
        </w:tc>
        <w:tc>
          <w:tcPr/>
          <w:p>
            <w:pPr>
              <w:pStyle w:val="Compact"/>
              <w:jc w:val="right"/>
            </w:pPr>
            <w:r>
              <w:t xml:space="preserve">108</w:t>
            </w:r>
          </w:p>
        </w:tc>
      </w:tr>
      <w:tr>
        <w:tc>
          <w:tcPr/>
          <w:p>
            <w:pPr>
              <w:pStyle w:val="Compact"/>
              <w:jc w:val="left"/>
            </w:pPr>
            <w:r>
              <w:t xml:space="preserve">Sysmä (naapuri)</w:t>
            </w:r>
          </w:p>
        </w:tc>
        <w:tc>
          <w:tcPr/>
          <w:p>
            <w:pPr>
              <w:pStyle w:val="Compact"/>
              <w:jc w:val="right"/>
            </w:pPr>
            <w:r>
              <w:t xml:space="preserve">68.3</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1"/>
    <w:bookmarkStart w:id="42"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162.9</w:t>
            </w:r>
          </w:p>
        </w:tc>
        <w:tc>
          <w:tcPr/>
          <w:p>
            <w:pPr>
              <w:pStyle w:val="Compact"/>
              <w:jc w:val="right"/>
            </w:pPr>
            <w:r>
              <w:t xml:space="preserve">32</w:t>
            </w:r>
          </w:p>
        </w:tc>
      </w:tr>
      <w:tr>
        <w:tc>
          <w:tcPr/>
          <w:p>
            <w:pPr>
              <w:pStyle w:val="Compact"/>
              <w:jc w:val="left"/>
            </w:pPr>
            <w:r>
              <w:t xml:space="preserve">Jyväskylä (naapuri)</w:t>
            </w:r>
          </w:p>
        </w:tc>
        <w:tc>
          <w:tcPr/>
          <w:p>
            <w:pPr>
              <w:pStyle w:val="Compact"/>
              <w:jc w:val="right"/>
            </w:pPr>
            <w:r>
              <w:t xml:space="preserve">134.1</w:t>
            </w:r>
          </w:p>
        </w:tc>
        <w:tc>
          <w:tcPr/>
          <w:p>
            <w:pPr>
              <w:pStyle w:val="Compact"/>
              <w:jc w:val="right"/>
            </w:pPr>
            <w:r>
              <w:t xml:space="preserve">63</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74</w:t>
            </w:r>
          </w:p>
        </w:tc>
      </w:tr>
      <w:tr>
        <w:tc>
          <w:tcPr/>
          <w:p>
            <w:pPr>
              <w:pStyle w:val="Compact"/>
              <w:jc w:val="left"/>
            </w:pPr>
            <w:r>
              <w:t xml:space="preserve">Jämsä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Sysmä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Luhanka (valittu)</w:t>
            </w:r>
          </w:p>
        </w:tc>
        <w:tc>
          <w:tcPr/>
          <w:p>
            <w:pPr>
              <w:pStyle w:val="Compact"/>
              <w:jc w:val="right"/>
            </w:pPr>
            <w:r>
              <w:t xml:space="preserve">73.9</w:t>
            </w:r>
          </w:p>
        </w:tc>
        <w:tc>
          <w:tcPr/>
          <w:p>
            <w:pPr>
              <w:pStyle w:val="Compact"/>
              <w:jc w:val="right"/>
            </w:pPr>
            <w:r>
              <w:t xml:space="preserve">199</w:t>
            </w:r>
          </w:p>
        </w:tc>
      </w:tr>
      <w:tr>
        <w:tc>
          <w:tcPr/>
          <w:p>
            <w:pPr>
              <w:pStyle w:val="Compact"/>
              <w:jc w:val="left"/>
            </w:pPr>
            <w:r>
              <w:t xml:space="preserve">Kuhmoinen (naapuri)</w:t>
            </w:r>
          </w:p>
        </w:tc>
        <w:tc>
          <w:tcPr/>
          <w:p>
            <w:pPr>
              <w:pStyle w:val="Compact"/>
              <w:jc w:val="right"/>
            </w:pPr>
            <w:r>
              <w:t xml:space="preserve">24.5</w:t>
            </w:r>
          </w:p>
        </w:tc>
        <w:tc>
          <w:tcPr/>
          <w:p>
            <w:pPr>
              <w:pStyle w:val="Compact"/>
              <w:jc w:val="right"/>
            </w:pPr>
            <w:r>
              <w:t xml:space="preserve">271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2"/>
    <w:bookmarkStart w:id="43"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180.7</w:t>
            </w:r>
          </w:p>
        </w:tc>
        <w:tc>
          <w:tcPr/>
          <w:p>
            <w:pPr>
              <w:pStyle w:val="Compact"/>
              <w:jc w:val="right"/>
            </w:pPr>
            <w:r>
              <w:t xml:space="preserve">21</w:t>
            </w:r>
          </w:p>
        </w:tc>
      </w:tr>
      <w:tr>
        <w:tc>
          <w:tcPr/>
          <w:p>
            <w:pPr>
              <w:pStyle w:val="Compact"/>
              <w:jc w:val="left"/>
            </w:pPr>
            <w:r>
              <w:t xml:space="preserve">Jämsä (naapuri)</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Sysmä (naapuri)</w:t>
            </w:r>
          </w:p>
        </w:tc>
        <w:tc>
          <w:tcPr/>
          <w:p>
            <w:pPr>
              <w:pStyle w:val="Compact"/>
              <w:jc w:val="right"/>
            </w:pPr>
            <w:r>
              <w:t xml:space="preserve">86.1</w:t>
            </w:r>
          </w:p>
        </w:tc>
        <w:tc>
          <w:tcPr/>
          <w:p>
            <w:pPr>
              <w:pStyle w:val="Compact"/>
              <w:jc w:val="right"/>
            </w:pPr>
            <w:r>
              <w:t xml:space="preserve">198</w:t>
            </w:r>
          </w:p>
        </w:tc>
      </w:tr>
      <w:tr>
        <w:tc>
          <w:tcPr/>
          <w:p>
            <w:pPr>
              <w:pStyle w:val="Compact"/>
              <w:jc w:val="left"/>
            </w:pPr>
            <w:r>
              <w:t xml:space="preserve">Hartola (naapuri)</w:t>
            </w:r>
          </w:p>
        </w:tc>
        <w:tc>
          <w:tcPr/>
          <w:p>
            <w:pPr>
              <w:pStyle w:val="Compact"/>
              <w:jc w:val="right"/>
            </w:pPr>
            <w:r>
              <w:t xml:space="preserve">84.2</w:t>
            </w:r>
          </w:p>
        </w:tc>
        <w:tc>
          <w:tcPr/>
          <w:p>
            <w:pPr>
              <w:pStyle w:val="Compact"/>
              <w:jc w:val="right"/>
            </w:pPr>
            <w:r>
              <w:t xml:space="preserve">204</w:t>
            </w:r>
          </w:p>
        </w:tc>
      </w:tr>
      <w:tr>
        <w:tc>
          <w:tcPr/>
          <w:p>
            <w:pPr>
              <w:pStyle w:val="Compact"/>
              <w:jc w:val="left"/>
            </w:pPr>
            <w:r>
              <w:t xml:space="preserve">Joutsa (naapuri)</w:t>
            </w:r>
          </w:p>
        </w:tc>
        <w:tc>
          <w:tcPr/>
          <w:p>
            <w:pPr>
              <w:pStyle w:val="Compact"/>
              <w:jc w:val="right"/>
            </w:pPr>
            <w:r>
              <w:t xml:space="preserve">61.5</w:t>
            </w:r>
          </w:p>
        </w:tc>
        <w:tc>
          <w:tcPr/>
          <w:p>
            <w:pPr>
              <w:pStyle w:val="Compact"/>
              <w:jc w:val="right"/>
            </w:pPr>
            <w:r>
              <w:t xml:space="preserve">252</w:t>
            </w:r>
          </w:p>
        </w:tc>
      </w:tr>
      <w:tr>
        <w:tc>
          <w:tcPr/>
          <w:p>
            <w:pPr>
              <w:pStyle w:val="Compact"/>
              <w:jc w:val="left"/>
            </w:pPr>
            <w:r>
              <w:t xml:space="preserve">Kuhmoinen (naapuri)</w:t>
            </w:r>
          </w:p>
        </w:tc>
        <w:tc>
          <w:tcPr/>
          <w:p>
            <w:pPr>
              <w:pStyle w:val="Compact"/>
              <w:jc w:val="right"/>
            </w:pPr>
            <w:r>
              <w:t xml:space="preserve">60.2</w:t>
            </w:r>
          </w:p>
        </w:tc>
        <w:tc>
          <w:tcPr/>
          <w:p>
            <w:pPr>
              <w:pStyle w:val="Compact"/>
              <w:jc w:val="right"/>
            </w:pPr>
            <w:r>
              <w:t xml:space="preserve">254</w:t>
            </w:r>
          </w:p>
        </w:tc>
      </w:tr>
      <w:tr>
        <w:tc>
          <w:tcPr/>
          <w:p>
            <w:pPr>
              <w:pStyle w:val="Compact"/>
              <w:jc w:val="left"/>
            </w:pPr>
            <w:r>
              <w:t xml:space="preserve">Luhanka (valittu)</w:t>
            </w:r>
          </w:p>
        </w:tc>
        <w:tc>
          <w:tcPr/>
          <w:p>
            <w:pPr>
              <w:pStyle w:val="Compact"/>
              <w:jc w:val="right"/>
            </w:pPr>
            <w:r>
              <w:t xml:space="preserve">21.3</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3"/>
    <w:bookmarkStart w:id="45"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150.0</w:t>
            </w:r>
          </w:p>
        </w:tc>
        <w:tc>
          <w:tcPr/>
          <w:p>
            <w:pPr>
              <w:pStyle w:val="Compact"/>
              <w:jc w:val="right"/>
            </w:pPr>
            <w:r>
              <w:t xml:space="preserve">70</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90</w:t>
            </w:r>
          </w:p>
        </w:tc>
      </w:tr>
      <w:tr>
        <w:tc>
          <w:tcPr/>
          <w:p>
            <w:pPr>
              <w:pStyle w:val="Compact"/>
              <w:jc w:val="left"/>
            </w:pPr>
            <w:r>
              <w:t xml:space="preserve">Jämsä (naapuri)</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Kuhmoinen (naapuri)</w:t>
            </w:r>
          </w:p>
        </w:tc>
        <w:tc>
          <w:tcPr/>
          <w:p>
            <w:pPr>
              <w:pStyle w:val="Compact"/>
              <w:jc w:val="right"/>
            </w:pPr>
            <w:r>
              <w:t xml:space="preserve">91.7</w:t>
            </w:r>
          </w:p>
        </w:tc>
        <w:tc>
          <w:tcPr/>
          <w:p>
            <w:pPr>
              <w:pStyle w:val="Compact"/>
              <w:jc w:val="right"/>
            </w:pPr>
            <w:r>
              <w:t xml:space="preserve">173</w:t>
            </w:r>
          </w:p>
        </w:tc>
      </w:tr>
      <w:tr>
        <w:tc>
          <w:tcPr/>
          <w:p>
            <w:pPr>
              <w:pStyle w:val="Compact"/>
              <w:jc w:val="left"/>
            </w:pPr>
            <w:r>
              <w:t xml:space="preserve">Sysmä (naapuri)</w:t>
            </w:r>
          </w:p>
        </w:tc>
        <w:tc>
          <w:tcPr/>
          <w:p>
            <w:pPr>
              <w:pStyle w:val="Compact"/>
              <w:jc w:val="right"/>
            </w:pPr>
            <w:r>
              <w:t xml:space="preserve">75.0</w:t>
            </w:r>
          </w:p>
        </w:tc>
        <w:tc>
          <w:tcPr/>
          <w:p>
            <w:pPr>
              <w:pStyle w:val="Compact"/>
              <w:jc w:val="right"/>
            </w:pPr>
            <w:r>
              <w:t xml:space="preserve">215</w:t>
            </w:r>
          </w:p>
        </w:tc>
      </w:tr>
      <w:tr>
        <w:tc>
          <w:tcPr/>
          <w:p>
            <w:pPr>
              <w:pStyle w:val="Compact"/>
              <w:jc w:val="left"/>
            </w:pPr>
            <w:r>
              <w:t xml:space="preserve">Luhanka (valittu)</w:t>
            </w:r>
          </w:p>
        </w:tc>
        <w:tc>
          <w:tcPr/>
          <w:p>
            <w:pPr>
              <w:pStyle w:val="Compact"/>
              <w:jc w:val="right"/>
            </w:pPr>
            <w:r>
              <w:t xml:space="preserve">58.3</w:t>
            </w:r>
          </w:p>
        </w:tc>
        <w:tc>
          <w:tcPr/>
          <w:p>
            <w:pPr>
              <w:pStyle w:val="Compact"/>
              <w:jc w:val="right"/>
            </w:pPr>
            <w:r>
              <w:t xml:space="preserve">237</w:t>
            </w:r>
          </w:p>
        </w:tc>
      </w:tr>
      <w:tr>
        <w:tc>
          <w:tcPr/>
          <w:p>
            <w:pPr>
              <w:pStyle w:val="Compact"/>
              <w:jc w:val="left"/>
            </w:pPr>
            <w:r>
              <w:t xml:space="preserve">Hartola (naapuri)</w:t>
            </w:r>
          </w:p>
        </w:tc>
        <w:tc>
          <w:tcPr/>
          <w:p>
            <w:pPr>
              <w:pStyle w:val="Compact"/>
              <w:jc w:val="right"/>
            </w:pPr>
            <w:r>
              <w:t xml:space="preserve">33.3</w:t>
            </w:r>
          </w:p>
        </w:tc>
        <w:tc>
          <w:tcPr/>
          <w:p>
            <w:pPr>
              <w:pStyle w:val="Compact"/>
              <w:jc w:val="right"/>
            </w:pPr>
            <w:r>
              <w:t xml:space="preserve">275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hanka_kunnat_docx_files/figure-docx/talous_kuv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5"/>
    <w:bookmarkEnd w:id="46"/>
    <w:bookmarkStart w:id="51"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19950</w:t>
            </w:r>
          </w:p>
        </w:tc>
        <w:tc>
          <w:tcPr/>
          <w:p>
            <w:pPr>
              <w:pStyle w:val="Compact"/>
              <w:jc w:val="left"/>
            </w:pPr>
            <w:r>
              <w:t xml:space="preserve">Luhanka</w:t>
            </w:r>
          </w:p>
        </w:tc>
        <w:tc>
          <w:tcPr/>
          <w:p>
            <w:pPr>
              <w:pStyle w:val="Compact"/>
              <w:jc w:val="right"/>
            </w:pPr>
            <w:r>
              <w:t xml:space="preserve">121.5</w:t>
            </w:r>
          </w:p>
        </w:tc>
        <w:tc>
          <w:tcPr/>
          <w:p>
            <w:pPr>
              <w:pStyle w:val="Compact"/>
              <w:jc w:val="right"/>
            </w:pPr>
            <w:r>
              <w:t xml:space="preserve">124.0</w:t>
            </w:r>
          </w:p>
        </w:tc>
        <w:tc>
          <w:tcPr/>
          <w:p>
            <w:pPr>
              <w:pStyle w:val="Compact"/>
              <w:jc w:val="right"/>
            </w:pPr>
            <w:r>
              <w:t xml:space="preserve">126.0</w:t>
            </w:r>
          </w:p>
        </w:tc>
        <w:tc>
          <w:tcPr/>
          <w:p>
            <w:pPr>
              <w:pStyle w:val="Compact"/>
              <w:jc w:val="right"/>
            </w:pPr>
            <w:r>
              <w:t xml:space="preserve">100</w:t>
            </w:r>
          </w:p>
        </w:tc>
        <w:tc>
          <w:tcPr/>
          <w:p>
            <w:pPr>
              <w:pStyle w:val="Compact"/>
              <w:jc w:val="right"/>
            </w:pPr>
            <w:r>
              <w:t xml:space="preserve">136.0</w:t>
            </w:r>
          </w:p>
        </w:tc>
      </w:tr>
      <w:tr>
        <w:tc>
          <w:tcPr/>
          <w:p>
            <w:pPr>
              <w:pStyle w:val="Compact"/>
              <w:jc w:val="left"/>
            </w:pPr>
            <w:r>
              <w:t xml:space="preserve">19910</w:t>
            </w:r>
          </w:p>
        </w:tc>
        <w:tc>
          <w:tcPr/>
          <w:p>
            <w:pPr>
              <w:pStyle w:val="Compact"/>
              <w:jc w:val="left"/>
            </w:pPr>
            <w:r>
              <w:t xml:space="preserve">Tammijärvi</w:t>
            </w:r>
          </w:p>
        </w:tc>
        <w:tc>
          <w:tcPr/>
          <w:p>
            <w:pPr>
              <w:pStyle w:val="Compact"/>
              <w:jc w:val="right"/>
            </w:pPr>
            <w:r>
              <w:t xml:space="preserve">117.9</w:t>
            </w:r>
          </w:p>
        </w:tc>
        <w:tc>
          <w:tcPr/>
          <w:p>
            <w:pPr>
              <w:pStyle w:val="Compact"/>
              <w:jc w:val="right"/>
            </w:pPr>
            <w:r>
              <w:t xml:space="preserve">122.7</w:t>
            </w:r>
          </w:p>
        </w:tc>
        <w:tc>
          <w:tcPr/>
          <w:p>
            <w:pPr>
              <w:pStyle w:val="Compact"/>
              <w:jc w:val="right"/>
            </w:pPr>
            <w:r>
              <w:t xml:space="preserve">115.3</w:t>
            </w:r>
          </w:p>
        </w:tc>
        <w:tc>
          <w:tcPr/>
          <w:p>
            <w:pPr>
              <w:pStyle w:val="Compact"/>
              <w:jc w:val="right"/>
            </w:pPr>
            <w:r>
              <w:t xml:space="preserve">93</w:t>
            </w:r>
          </w:p>
        </w:tc>
        <w:tc>
          <w:tcPr/>
          <w:p>
            <w:pPr>
              <w:pStyle w:val="Compact"/>
              <w:jc w:val="right"/>
            </w:pPr>
            <w:r>
              <w:t xml:space="preserve">140.6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hanka_kunnat_docx_files/figure-docx/zip_kartt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hanka_kunnat_docx_files/figure-docx/zip_kartta-2.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hanka_kunnat_docx_files/figure-docx/zip_kartta-3.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hanka_kunnat_docx_files/figure-docx/zip_kartta-4.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Luhanka (Kunnat)</dc:title>
  <dc:creator>Diakin karttasovellus 2022-02-22 22:02:56</dc:creator>
  <cp:keywords/>
  <dcterms:created xsi:type="dcterms:W3CDTF">2022-02-22T20:03:59Z</dcterms:created>
  <dcterms:modified xsi:type="dcterms:W3CDTF">2022-02-22T20:03:59Z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