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Oripää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11:46:22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11:46:22.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Oripää. Lisäksi tarkastelussa ovat rajanaapurit: Loimaa, Oripää ja Pöytyä.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oripa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oripa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112.8</w:t>
            </w:r>
          </w:p>
        </w:tc>
        <w:tc>
          <w:tcPr/>
          <w:p>
            <w:pPr>
              <w:pStyle w:val="Compact"/>
              <w:jc w:val="right"/>
            </w:pPr>
            <w:r>
              <w:t xml:space="preserve">104</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Oripää (valittu)</w:t>
            </w:r>
          </w:p>
        </w:tc>
        <w:tc>
          <w:tcPr/>
          <w:p>
            <w:pPr>
              <w:pStyle w:val="Compact"/>
              <w:jc w:val="right"/>
            </w:pPr>
            <w:r>
              <w:t xml:space="preserve">81.6</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Oripää (valittu)</w:t>
            </w:r>
          </w:p>
        </w:tc>
        <w:tc>
          <w:tcPr/>
          <w:p>
            <w:pPr>
              <w:pStyle w:val="Compact"/>
              <w:jc w:val="right"/>
            </w:pPr>
            <w:r>
              <w:t xml:space="preserve">72.1</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Oripää (valittu)</w:t>
            </w:r>
          </w:p>
        </w:tc>
        <w:tc>
          <w:tcPr/>
          <w:p>
            <w:pPr>
              <w:pStyle w:val="Compact"/>
              <w:jc w:val="right"/>
            </w:pPr>
            <w:r>
              <w:t xml:space="preserve">120.1</w:t>
            </w:r>
          </w:p>
        </w:tc>
        <w:tc>
          <w:tcPr/>
          <w:p>
            <w:pPr>
              <w:pStyle w:val="Compact"/>
              <w:jc w:val="right"/>
            </w:pPr>
            <w:r>
              <w:t xml:space="preserve">80</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104.4</w:t>
            </w:r>
          </w:p>
        </w:tc>
        <w:tc>
          <w:tcPr/>
          <w:p>
            <w:pPr>
              <w:pStyle w:val="Compact"/>
              <w:jc w:val="right"/>
            </w:pPr>
            <w:r>
              <w:t xml:space="preserve">146</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Oripää (valittu)</w:t>
            </w:r>
          </w:p>
        </w:tc>
        <w:tc>
          <w:tcPr/>
          <w:p>
            <w:pPr>
              <w:pStyle w:val="Compact"/>
              <w:jc w:val="right"/>
            </w:pPr>
            <w:r>
              <w:t xml:space="preserve">52.6</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oripa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oripa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Loimaa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Oripää (valittu)</w:t>
            </w:r>
          </w:p>
        </w:tc>
        <w:tc>
          <w:tcPr/>
          <w:p>
            <w:pPr>
              <w:pStyle w:val="Compact"/>
              <w:jc w:val="right"/>
            </w:pPr>
            <w:r>
              <w:t xml:space="preserve">113.0</w:t>
            </w:r>
          </w:p>
        </w:tc>
        <w:tc>
          <w:tcPr/>
          <w:p>
            <w:pPr>
              <w:pStyle w:val="Compact"/>
              <w:jc w:val="right"/>
            </w:pPr>
            <w:r>
              <w:t xml:space="preserve">100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102.8</w:t>
            </w:r>
          </w:p>
        </w:tc>
        <w:tc>
          <w:tcPr/>
          <w:p>
            <w:pPr>
              <w:pStyle w:val="Compact"/>
              <w:jc w:val="right"/>
            </w:pPr>
            <w:r>
              <w:t xml:space="preserve">129</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Oripää (valittu)</w:t>
            </w:r>
          </w:p>
        </w:tc>
        <w:tc>
          <w:tcPr/>
          <w:p>
            <w:pPr>
              <w:pStyle w:val="Compact"/>
              <w:jc w:val="right"/>
            </w:pPr>
            <w:r>
              <w:t xml:space="preserve">0.0</w:t>
            </w:r>
          </w:p>
        </w:tc>
        <w:tc>
          <w:tcPr/>
          <w:p>
            <w:pPr>
              <w:pStyle w:val="Compact"/>
              <w:jc w:val="right"/>
            </w:pPr>
            <w:r>
              <w:t xml:space="preserve">285</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94.6</w:t>
            </w:r>
          </w:p>
        </w:tc>
        <w:tc>
          <w:tcPr/>
          <w:p>
            <w:pPr>
              <w:pStyle w:val="Compact"/>
              <w:jc w:val="right"/>
            </w:pPr>
            <w:r>
              <w:t xml:space="preserve">167</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Oripää (valittu)</w:t>
            </w:r>
          </w:p>
        </w:tc>
        <w:tc>
          <w:tcPr/>
          <w:p>
            <w:pPr>
              <w:pStyle w:val="Compact"/>
              <w:jc w:val="right"/>
            </w:pPr>
            <w:r>
              <w:t xml:space="preserve">62.2</w:t>
            </w:r>
          </w:p>
        </w:tc>
        <w:tc>
          <w:tcPr/>
          <w:p>
            <w:pPr>
              <w:pStyle w:val="Compact"/>
              <w:jc w:val="right"/>
            </w:pPr>
            <w:r>
              <w:t xml:space="preserve">248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95.3</w:t>
            </w:r>
          </w:p>
        </w:tc>
        <w:tc>
          <w:tcPr/>
          <w:p>
            <w:pPr>
              <w:pStyle w:val="Compact"/>
              <w:jc w:val="right"/>
            </w:pPr>
            <w:r>
              <w:t xml:space="preserve">157</w:t>
            </w:r>
          </w:p>
        </w:tc>
      </w:tr>
      <w:tr>
        <w:tc>
          <w:tcPr/>
          <w:p>
            <w:pPr>
              <w:pStyle w:val="Compact"/>
              <w:jc w:val="left"/>
            </w:pPr>
            <w:r>
              <w:t xml:space="preserve">Oripää (valittu)</w:t>
            </w:r>
          </w:p>
        </w:tc>
        <w:tc>
          <w:tcPr/>
          <w:p>
            <w:pPr>
              <w:pStyle w:val="Compact"/>
              <w:jc w:val="right"/>
            </w:pPr>
            <w:r>
              <w:t xml:space="preserve">83.7</w:t>
            </w:r>
          </w:p>
        </w:tc>
        <w:tc>
          <w:tcPr/>
          <w:p>
            <w:pPr>
              <w:pStyle w:val="Compact"/>
              <w:jc w:val="right"/>
            </w:pPr>
            <w:r>
              <w:t xml:space="preserve">184</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Oripää (valittu)</w:t>
            </w:r>
          </w:p>
        </w:tc>
        <w:tc>
          <w:tcPr/>
          <w:p>
            <w:pPr>
              <w:pStyle w:val="Compact"/>
              <w:jc w:val="right"/>
            </w:pPr>
            <w:r>
              <w:t xml:space="preserve">101.4</w:t>
            </w:r>
          </w:p>
        </w:tc>
        <w:tc>
          <w:tcPr/>
          <w:p>
            <w:pPr>
              <w:pStyle w:val="Compact"/>
              <w:jc w:val="right"/>
            </w:pPr>
            <w:r>
              <w:t xml:space="preserve">142</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oripa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oripa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136.4</w:t>
            </w:r>
          </w:p>
        </w:tc>
        <w:tc>
          <w:tcPr/>
          <w:p>
            <w:pPr>
              <w:pStyle w:val="Compact"/>
              <w:jc w:val="right"/>
            </w:pPr>
            <w:r>
              <w:t xml:space="preserve">65</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Oripää (valittu)</w:t>
            </w:r>
          </w:p>
        </w:tc>
        <w:tc>
          <w:tcPr/>
          <w:p>
            <w:pPr>
              <w:pStyle w:val="Compact"/>
              <w:jc w:val="right"/>
            </w:pPr>
            <w:r>
              <w:t xml:space="preserve">0.0</w:t>
            </w:r>
          </w:p>
        </w:tc>
        <w:tc>
          <w:tcPr/>
          <w:p>
            <w:pPr>
              <w:pStyle w:val="Compact"/>
              <w:jc w:val="right"/>
            </w:pPr>
            <w:r>
              <w:t xml:space="preserve">280</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Oripää (valittu)</w:t>
            </w:r>
          </w:p>
        </w:tc>
        <w:tc>
          <w:tcPr/>
          <w:p>
            <w:pPr>
              <w:pStyle w:val="Compact"/>
              <w:jc w:val="right"/>
            </w:pPr>
            <w:r>
              <w:t xml:space="preserve">225.0</w:t>
            </w:r>
          </w:p>
        </w:tc>
        <w:tc>
          <w:tcPr/>
          <w:p>
            <w:pPr>
              <w:pStyle w:val="Compact"/>
              <w:jc w:val="right"/>
            </w:pPr>
            <w:r>
              <w:t xml:space="preserve">2</w:t>
            </w:r>
          </w:p>
        </w:tc>
      </w:tr>
      <w:tr>
        <w:tc>
          <w:tcPr/>
          <w:p>
            <w:pPr>
              <w:pStyle w:val="Compact"/>
              <w:jc w:val="left"/>
            </w:pPr>
            <w:r>
              <w:t xml:space="preserve">Loimaa (naapuri)</w:t>
            </w:r>
          </w:p>
        </w:tc>
        <w:tc>
          <w:tcPr/>
          <w:p>
            <w:pPr>
              <w:pStyle w:val="Compact"/>
              <w:jc w:val="right"/>
            </w:pPr>
            <w:r>
              <w:t xml:space="preserve">126.0</w:t>
            </w:r>
          </w:p>
        </w:tc>
        <w:tc>
          <w:tcPr/>
          <w:p>
            <w:pPr>
              <w:pStyle w:val="Compact"/>
              <w:jc w:val="right"/>
            </w:pPr>
            <w:r>
              <w:t xml:space="preserve">76</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Oripää (valittu)</w:t>
            </w:r>
          </w:p>
        </w:tc>
        <w:tc>
          <w:tcPr/>
          <w:p>
            <w:pPr>
              <w:pStyle w:val="Compact"/>
              <w:jc w:val="right"/>
            </w:pPr>
            <w:r>
              <w:t xml:space="preserve">129.4</w:t>
            </w:r>
          </w:p>
        </w:tc>
        <w:tc>
          <w:tcPr/>
          <w:p>
            <w:pPr>
              <w:pStyle w:val="Compact"/>
              <w:jc w:val="right"/>
            </w:pPr>
            <w:r>
              <w:t xml:space="preserve">75</w:t>
            </w:r>
          </w:p>
        </w:tc>
      </w:tr>
      <w:tr>
        <w:tc>
          <w:tcPr/>
          <w:p>
            <w:pPr>
              <w:pStyle w:val="Compact"/>
              <w:jc w:val="left"/>
            </w:pPr>
            <w:r>
              <w:t xml:space="preserve">Loimaa (naapuri)</w:t>
            </w:r>
          </w:p>
        </w:tc>
        <w:tc>
          <w:tcPr/>
          <w:p>
            <w:pPr>
              <w:pStyle w:val="Compact"/>
              <w:jc w:val="right"/>
            </w:pPr>
            <w:r>
              <w:t xml:space="preserve">124.3</w:t>
            </w:r>
          </w:p>
        </w:tc>
        <w:tc>
          <w:tcPr/>
          <w:p>
            <w:pPr>
              <w:pStyle w:val="Compact"/>
              <w:jc w:val="right"/>
            </w:pPr>
            <w:r>
              <w:t xml:space="preserve">81</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135.2</w:t>
            </w:r>
          </w:p>
        </w:tc>
        <w:tc>
          <w:tcPr/>
          <w:p>
            <w:pPr>
              <w:pStyle w:val="Compact"/>
              <w:jc w:val="right"/>
            </w:pPr>
            <w:r>
              <w:t xml:space="preserve">32</w:t>
            </w:r>
          </w:p>
        </w:tc>
      </w:tr>
      <w:tr>
        <w:tc>
          <w:tcPr/>
          <w:p>
            <w:pPr>
              <w:pStyle w:val="Compact"/>
              <w:jc w:val="left"/>
            </w:pPr>
            <w:r>
              <w:t xml:space="preserve">Oripää (valittu)</w:t>
            </w:r>
          </w:p>
        </w:tc>
        <w:tc>
          <w:tcPr/>
          <w:p>
            <w:pPr>
              <w:pStyle w:val="Compact"/>
              <w:jc w:val="right"/>
            </w:pPr>
            <w:r>
              <w:t xml:space="preserve">126.0</w:t>
            </w:r>
          </w:p>
        </w:tc>
        <w:tc>
          <w:tcPr/>
          <w:p>
            <w:pPr>
              <w:pStyle w:val="Compact"/>
              <w:jc w:val="right"/>
            </w:pPr>
            <w:r>
              <w:t xml:space="preserve">52</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oripa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oripa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Oripää (valittu)</w:t>
            </w:r>
          </w:p>
        </w:tc>
        <w:tc>
          <w:tcPr/>
          <w:p>
            <w:pPr>
              <w:pStyle w:val="Compact"/>
              <w:jc w:val="right"/>
            </w:pPr>
            <w:r>
              <w:t xml:space="preserve">64.3</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124.0</w:t>
            </w:r>
          </w:p>
        </w:tc>
        <w:tc>
          <w:tcPr/>
          <w:p>
            <w:pPr>
              <w:pStyle w:val="Compact"/>
              <w:jc w:val="right"/>
            </w:pPr>
            <w:r>
              <w:t xml:space="preserve">85</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Oripää (valittu)</w:t>
            </w:r>
          </w:p>
        </w:tc>
        <w:tc>
          <w:tcPr/>
          <w:p>
            <w:pPr>
              <w:pStyle w:val="Compact"/>
              <w:jc w:val="right"/>
            </w:pPr>
            <w:r>
              <w:t xml:space="preserve">44.3</w:t>
            </w:r>
          </w:p>
        </w:tc>
        <w:tc>
          <w:tcPr/>
          <w:p>
            <w:pPr>
              <w:pStyle w:val="Compact"/>
              <w:jc w:val="right"/>
            </w:pPr>
            <w:r>
              <w:t xml:space="preserve">239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118.5</w:t>
            </w:r>
          </w:p>
        </w:tc>
        <w:tc>
          <w:tcPr/>
          <w:p>
            <w:pPr>
              <w:pStyle w:val="Compact"/>
              <w:jc w:val="right"/>
            </w:pPr>
            <w:r>
              <w:t xml:space="preserve">100</w:t>
            </w:r>
          </w:p>
        </w:tc>
      </w:tr>
      <w:tr>
        <w:tc>
          <w:tcPr/>
          <w:p>
            <w:pPr>
              <w:pStyle w:val="Compact"/>
              <w:jc w:val="left"/>
            </w:pPr>
            <w:r>
              <w:t xml:space="preserve">Oripää (valittu)</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81.6</w:t>
            </w:r>
          </w:p>
        </w:tc>
        <w:tc>
          <w:tcPr/>
          <w:p>
            <w:pPr>
              <w:pStyle w:val="Compact"/>
              <w:jc w:val="right"/>
            </w:pPr>
            <w:r>
              <w:t xml:space="preserve">189</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Oripää (valittu)</w:t>
            </w:r>
          </w:p>
        </w:tc>
        <w:tc>
          <w:tcPr/>
          <w:p>
            <w:pPr>
              <w:pStyle w:val="Compact"/>
              <w:jc w:val="right"/>
            </w:pPr>
            <w:r>
              <w:t xml:space="preserve">0.0</w:t>
            </w:r>
          </w:p>
        </w:tc>
        <w:tc>
          <w:tcPr/>
          <w:p>
            <w:pPr>
              <w:pStyle w:val="Compact"/>
              <w:jc w:val="right"/>
            </w:pPr>
            <w:r>
              <w:t xml:space="preserve">290</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72.7</w:t>
            </w:r>
          </w:p>
        </w:tc>
        <w:tc>
          <w:tcPr/>
          <w:p>
            <w:pPr>
              <w:pStyle w:val="Compact"/>
              <w:jc w:val="right"/>
            </w:pPr>
            <w:r>
              <w:t xml:space="preserve">203</w:t>
            </w:r>
          </w:p>
        </w:tc>
      </w:tr>
      <w:tr>
        <w:tc>
          <w:tcPr/>
          <w:p>
            <w:pPr>
              <w:pStyle w:val="Compact"/>
              <w:jc w:val="left"/>
            </w:pPr>
            <w:r>
              <w:t xml:space="preserve">Oripää (valittu)</w:t>
            </w:r>
          </w:p>
        </w:tc>
        <w:tc>
          <w:tcPr/>
          <w:p>
            <w:pPr>
              <w:pStyle w:val="Compact"/>
              <w:jc w:val="right"/>
            </w:pPr>
            <w:r>
              <w:t xml:space="preserve">54.5</w:t>
            </w:r>
          </w:p>
        </w:tc>
        <w:tc>
          <w:tcPr/>
          <w:p>
            <w:pPr>
              <w:pStyle w:val="Compact"/>
              <w:jc w:val="right"/>
            </w:pPr>
            <w:r>
              <w:t xml:space="preserve">243</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oripa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32500</w:t>
            </w:r>
          </w:p>
        </w:tc>
        <w:tc>
          <w:tcPr/>
          <w:p>
            <w:pPr>
              <w:pStyle w:val="Compact"/>
              <w:jc w:val="left"/>
            </w:pPr>
            <w:r>
              <w:t xml:space="preserve">Oripää Keskus</w:t>
            </w:r>
          </w:p>
        </w:tc>
        <w:tc>
          <w:tcPr/>
          <w:p>
            <w:pPr>
              <w:pStyle w:val="Compact"/>
              <w:jc w:val="right"/>
            </w:pPr>
            <w:r>
              <w:t xml:space="preserve">106.0</w:t>
            </w:r>
          </w:p>
        </w:tc>
        <w:tc>
          <w:tcPr/>
          <w:p>
            <w:pPr>
              <w:pStyle w:val="Compact"/>
              <w:jc w:val="right"/>
            </w:pPr>
            <w:r>
              <w:t xml:space="preserve">114.3</w:t>
            </w:r>
          </w:p>
        </w:tc>
        <w:tc>
          <w:tcPr/>
          <w:p>
            <w:pPr>
              <w:pStyle w:val="Compact"/>
              <w:jc w:val="right"/>
            </w:pPr>
            <w:r>
              <w:t xml:space="preserve">104.5</w:t>
            </w:r>
          </w:p>
        </w:tc>
        <w:tc>
          <w:tcPr/>
          <w:p>
            <w:pPr>
              <w:pStyle w:val="Compact"/>
              <w:jc w:val="right"/>
            </w:pPr>
            <w:r>
              <w:t xml:space="preserve">67.5</w:t>
            </w:r>
          </w:p>
        </w:tc>
        <w:tc>
          <w:tcPr/>
          <w:p>
            <w:pPr>
              <w:pStyle w:val="Compact"/>
              <w:jc w:val="right"/>
            </w:pPr>
            <w:r>
              <w:t xml:space="preserve">137.8</w:t>
            </w:r>
          </w:p>
        </w:tc>
      </w:tr>
      <w:tr>
        <w:tc>
          <w:tcPr/>
          <w:p>
            <w:pPr>
              <w:pStyle w:val="Compact"/>
              <w:jc w:val="left"/>
            </w:pPr>
            <w:r>
              <w:t xml:space="preserve">32520</w:t>
            </w:r>
          </w:p>
        </w:tc>
        <w:tc>
          <w:tcPr/>
          <w:p>
            <w:pPr>
              <w:pStyle w:val="Compact"/>
              <w:jc w:val="left"/>
            </w:pPr>
            <w:r>
              <w:t xml:space="preserve">Latva</w:t>
            </w:r>
          </w:p>
        </w:tc>
        <w:tc>
          <w:tcPr/>
          <w:p>
            <w:pPr>
              <w:pStyle w:val="Compact"/>
              <w:jc w:val="right"/>
            </w:pPr>
            <w:r>
              <w:t xml:space="preserve">91.8</w:t>
            </w:r>
          </w:p>
        </w:tc>
        <w:tc>
          <w:tcPr/>
          <w:p>
            <w:pPr>
              <w:pStyle w:val="Compact"/>
              <w:jc w:val="right"/>
            </w:pPr>
            <w:r>
              <w:t xml:space="preserve">69.0</w:t>
            </w:r>
          </w:p>
        </w:tc>
        <w:tc>
          <w:tcPr/>
          <w:p>
            <w:pPr>
              <w:pStyle w:val="Compact"/>
              <w:jc w:val="right"/>
            </w:pPr>
            <w:r>
              <w:t xml:space="preserve">107.8</w:t>
            </w:r>
          </w:p>
        </w:tc>
        <w:tc>
          <w:tcPr/>
          <w:p>
            <w:pPr>
              <w:pStyle w:val="Compact"/>
              <w:jc w:val="right"/>
            </w:pPr>
            <w:r>
              <w:t xml:space="preserve">63.1</w:t>
            </w:r>
          </w:p>
        </w:tc>
        <w:tc>
          <w:tcPr/>
          <w:p>
            <w:pPr>
              <w:pStyle w:val="Compact"/>
              <w:jc w:val="right"/>
            </w:pPr>
            <w:r>
              <w:t xml:space="preserve">127.1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oripa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oripa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oripa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oripa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Oripää (Kunnat)</dc:title>
  <dc:creator>Diakin karttasovellus 2023-02-28 11:46:22</dc:creator>
  <cp:keywords/>
  <dcterms:created xsi:type="dcterms:W3CDTF">2023-02-28T09:47:26Z</dcterms:created>
  <dcterms:modified xsi:type="dcterms:W3CDTF">2023-02-28T09:47:26Z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