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7.png" ContentType="image/png"/>
  <Override PartName="/word/media/rId25.png" ContentType="image/png"/>
  <Override PartName="/word/media/rId31.png" ContentType="image/png"/>
  <Override PartName="/word/media/rId62.png" ContentType="image/png"/>
  <Override PartName="/word/media/rId69.png" ContentType="image/png"/>
  <Override PartName="/word/media/rId74.png" ContentType="image/png"/>
  <Override PartName="/word/media/rId77.png" ContentType="image/png"/>
  <Override PartName="/word/media/rId80.png" ContentType="image/png"/>
  <Override PartName="/word/media/rId8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Oulu</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11:49:48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11:49:48.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Oulu. Lisäksi tarkastelussa ovat rajanaapurit: Ii, Kempele, Liminka, Muhos, Oulu, Pudasjärvi, Tyrnävä ja Utajärvi.</w:t>
      </w:r>
    </w:p>
    <w:p>
      <w:pPr>
        <w:pStyle w:val="Leipteksti"/>
      </w:pPr>
      <w:r>
        <w:drawing>
          <wp:inline>
            <wp:extent cx="2762935" cy="5065381"/>
            <wp:effectExtent b="0" l="0" r="0" t="0"/>
            <wp:docPr descr="" title="" id="23" name="Picture"/>
            <a:graphic>
              <a:graphicData uri="http://schemas.openxmlformats.org/drawingml/2006/picture">
                <pic:pic>
                  <pic:nvPicPr>
                    <pic:cNvPr descr="alueprofiili_oulu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oulu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127.5</w:t>
            </w:r>
          </w:p>
        </w:tc>
        <w:tc>
          <w:tcPr/>
          <w:p>
            <w:pPr>
              <w:pStyle w:val="Compact"/>
              <w:jc w:val="right"/>
            </w:pPr>
            <w:r>
              <w:t xml:space="preserve">57</w:t>
            </w:r>
          </w:p>
        </w:tc>
      </w:tr>
      <w:tr>
        <w:tc>
          <w:tcPr/>
          <w:p>
            <w:pPr>
              <w:pStyle w:val="Compact"/>
              <w:jc w:val="left"/>
            </w:pPr>
            <w:r>
              <w:t xml:space="preserve">Muhos (naapuri)</w:t>
            </w:r>
          </w:p>
        </w:tc>
        <w:tc>
          <w:tcPr/>
          <w:p>
            <w:pPr>
              <w:pStyle w:val="Compact"/>
              <w:jc w:val="right"/>
            </w:pPr>
            <w:r>
              <w:t xml:space="preserve">113.5</w:t>
            </w:r>
          </w:p>
        </w:tc>
        <w:tc>
          <w:tcPr/>
          <w:p>
            <w:pPr>
              <w:pStyle w:val="Compact"/>
              <w:jc w:val="right"/>
            </w:pPr>
            <w:r>
              <w:t xml:space="preserve">103</w:t>
            </w:r>
          </w:p>
        </w:tc>
      </w:tr>
      <w:tr>
        <w:tc>
          <w:tcPr/>
          <w:p>
            <w:pPr>
              <w:pStyle w:val="Compact"/>
              <w:jc w:val="left"/>
            </w:pPr>
            <w:r>
              <w:t xml:space="preserve">Pudasjärvi (naapuri)</w:t>
            </w:r>
          </w:p>
        </w:tc>
        <w:tc>
          <w:tcPr/>
          <w:p>
            <w:pPr>
              <w:pStyle w:val="Compact"/>
              <w:jc w:val="right"/>
            </w:pPr>
            <w:r>
              <w:t xml:space="preserve">96.7</w:t>
            </w:r>
          </w:p>
        </w:tc>
        <w:tc>
          <w:tcPr/>
          <w:p>
            <w:pPr>
              <w:pStyle w:val="Compact"/>
              <w:jc w:val="right"/>
            </w:pPr>
            <w:r>
              <w:t xml:space="preserve">165</w:t>
            </w:r>
          </w:p>
        </w:tc>
      </w:tr>
      <w:tr>
        <w:tc>
          <w:tcPr/>
          <w:p>
            <w:pPr>
              <w:pStyle w:val="Compact"/>
              <w:jc w:val="left"/>
            </w:pPr>
            <w:r>
              <w:t xml:space="preserve">Utajärvi (naapuri)</w:t>
            </w:r>
          </w:p>
        </w:tc>
        <w:tc>
          <w:tcPr/>
          <w:p>
            <w:pPr>
              <w:pStyle w:val="Compact"/>
              <w:jc w:val="right"/>
            </w:pPr>
            <w:r>
              <w:t xml:space="preserve">92.9</w:t>
            </w:r>
          </w:p>
        </w:tc>
        <w:tc>
          <w:tcPr/>
          <w:p>
            <w:pPr>
              <w:pStyle w:val="Compact"/>
              <w:jc w:val="right"/>
            </w:pPr>
            <w:r>
              <w:t xml:space="preserve">182</w:t>
            </w:r>
          </w:p>
        </w:tc>
      </w:tr>
      <w:tr>
        <w:tc>
          <w:tcPr/>
          <w:p>
            <w:pPr>
              <w:pStyle w:val="Compact"/>
              <w:jc w:val="left"/>
            </w:pPr>
            <w:r>
              <w:t xml:space="preserve">Ii (naapuri)</w:t>
            </w:r>
          </w:p>
        </w:tc>
        <w:tc>
          <w:tcPr/>
          <w:p>
            <w:pPr>
              <w:pStyle w:val="Compact"/>
              <w:jc w:val="right"/>
            </w:pPr>
            <w:r>
              <w:t xml:space="preserve">92.9</w:t>
            </w:r>
          </w:p>
        </w:tc>
        <w:tc>
          <w:tcPr/>
          <w:p>
            <w:pPr>
              <w:pStyle w:val="Compact"/>
              <w:jc w:val="right"/>
            </w:pPr>
            <w:r>
              <w:t xml:space="preserve">183</w:t>
            </w:r>
          </w:p>
        </w:tc>
      </w:tr>
      <w:tr>
        <w:tc>
          <w:tcPr/>
          <w:p>
            <w:pPr>
              <w:pStyle w:val="Compact"/>
              <w:jc w:val="left"/>
            </w:pPr>
            <w:r>
              <w:t xml:space="preserve">Liminka (naapuri)</w:t>
            </w:r>
          </w:p>
        </w:tc>
        <w:tc>
          <w:tcPr/>
          <w:p>
            <w:pPr>
              <w:pStyle w:val="Compact"/>
              <w:jc w:val="right"/>
            </w:pPr>
            <w:r>
              <w:t xml:space="preserve">73.8</w:t>
            </w:r>
          </w:p>
        </w:tc>
        <w:tc>
          <w:tcPr/>
          <w:p>
            <w:pPr>
              <w:pStyle w:val="Compact"/>
              <w:jc w:val="right"/>
            </w:pPr>
            <w:r>
              <w:t xml:space="preserve">257</w:t>
            </w:r>
          </w:p>
        </w:tc>
      </w:tr>
      <w:tr>
        <w:tc>
          <w:tcPr/>
          <w:p>
            <w:pPr>
              <w:pStyle w:val="Compact"/>
              <w:jc w:val="left"/>
            </w:pPr>
            <w:r>
              <w:t xml:space="preserve">Kempele (naapuri)</w:t>
            </w:r>
          </w:p>
        </w:tc>
        <w:tc>
          <w:tcPr/>
          <w:p>
            <w:pPr>
              <w:pStyle w:val="Compact"/>
              <w:jc w:val="right"/>
            </w:pPr>
            <w:r>
              <w:t xml:space="preserve">72.2</w:t>
            </w:r>
          </w:p>
        </w:tc>
        <w:tc>
          <w:tcPr/>
          <w:p>
            <w:pPr>
              <w:pStyle w:val="Compact"/>
              <w:jc w:val="right"/>
            </w:pPr>
            <w:r>
              <w:t xml:space="preserve">261</w:t>
            </w:r>
          </w:p>
        </w:tc>
      </w:tr>
      <w:tr>
        <w:tc>
          <w:tcPr/>
          <w:p>
            <w:pPr>
              <w:pStyle w:val="Compact"/>
              <w:jc w:val="left"/>
            </w:pPr>
            <w:r>
              <w:t xml:space="preserve">Tyrnävä (naapuri)</w:t>
            </w:r>
          </w:p>
        </w:tc>
        <w:tc>
          <w:tcPr/>
          <w:p>
            <w:pPr>
              <w:pStyle w:val="Compact"/>
              <w:jc w:val="right"/>
            </w:pPr>
            <w:r>
              <w:t xml:space="preserve">68.4</w:t>
            </w:r>
          </w:p>
        </w:tc>
        <w:tc>
          <w:tcPr/>
          <w:p>
            <w:pPr>
              <w:pStyle w:val="Compact"/>
              <w:jc w:val="right"/>
            </w:pPr>
            <w:r>
              <w:t xml:space="preserve">269</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118.7</w:t>
            </w:r>
          </w:p>
        </w:tc>
        <w:tc>
          <w:tcPr/>
          <w:p>
            <w:pPr>
              <w:pStyle w:val="Compact"/>
              <w:jc w:val="right"/>
            </w:pPr>
            <w:r>
              <w:t xml:space="preserve">79</w:t>
            </w:r>
          </w:p>
        </w:tc>
      </w:tr>
      <w:tr>
        <w:tc>
          <w:tcPr/>
          <w:p>
            <w:pPr>
              <w:pStyle w:val="Compact"/>
              <w:jc w:val="left"/>
            </w:pPr>
            <w:r>
              <w:t xml:space="preserve">Muhos (naapuri)</w:t>
            </w:r>
          </w:p>
        </w:tc>
        <w:tc>
          <w:tcPr/>
          <w:p>
            <w:pPr>
              <w:pStyle w:val="Compact"/>
              <w:jc w:val="right"/>
            </w:pPr>
            <w:r>
              <w:t xml:space="preserve">108.5</w:t>
            </w:r>
          </w:p>
        </w:tc>
        <w:tc>
          <w:tcPr/>
          <w:p>
            <w:pPr>
              <w:pStyle w:val="Compact"/>
              <w:jc w:val="right"/>
            </w:pPr>
            <w:r>
              <w:t xml:space="preserve">115</w:t>
            </w:r>
          </w:p>
        </w:tc>
      </w:tr>
      <w:tr>
        <w:tc>
          <w:tcPr/>
          <w:p>
            <w:pPr>
              <w:pStyle w:val="Compact"/>
              <w:jc w:val="left"/>
            </w:pPr>
            <w:r>
              <w:t xml:space="preserve">Pudasjärvi (naapuri)</w:t>
            </w:r>
          </w:p>
        </w:tc>
        <w:tc>
          <w:tcPr/>
          <w:p>
            <w:pPr>
              <w:pStyle w:val="Compact"/>
              <w:jc w:val="right"/>
            </w:pPr>
            <w:r>
              <w:t xml:space="preserve">106.3</w:t>
            </w:r>
          </w:p>
        </w:tc>
        <w:tc>
          <w:tcPr/>
          <w:p>
            <w:pPr>
              <w:pStyle w:val="Compact"/>
              <w:jc w:val="right"/>
            </w:pPr>
            <w:r>
              <w:t xml:space="preserve">124</w:t>
            </w:r>
          </w:p>
        </w:tc>
      </w:tr>
      <w:tr>
        <w:tc>
          <w:tcPr/>
          <w:p>
            <w:pPr>
              <w:pStyle w:val="Compact"/>
              <w:jc w:val="left"/>
            </w:pPr>
            <w:r>
              <w:t xml:space="preserve">Utajärvi (naapuri)</w:t>
            </w:r>
          </w:p>
        </w:tc>
        <w:tc>
          <w:tcPr/>
          <w:p>
            <w:pPr>
              <w:pStyle w:val="Compact"/>
              <w:jc w:val="right"/>
            </w:pPr>
            <w:r>
              <w:t xml:space="preserve">100.0</w:t>
            </w:r>
          </w:p>
        </w:tc>
        <w:tc>
          <w:tcPr/>
          <w:p>
            <w:pPr>
              <w:pStyle w:val="Compact"/>
              <w:jc w:val="right"/>
            </w:pPr>
            <w:r>
              <w:t xml:space="preserve">139</w:t>
            </w:r>
          </w:p>
        </w:tc>
      </w:tr>
      <w:tr>
        <w:tc>
          <w:tcPr/>
          <w:p>
            <w:pPr>
              <w:pStyle w:val="Compact"/>
              <w:jc w:val="left"/>
            </w:pPr>
            <w:r>
              <w:t xml:space="preserve">Ii (naapuri)</w:t>
            </w:r>
          </w:p>
        </w:tc>
        <w:tc>
          <w:tcPr/>
          <w:p>
            <w:pPr>
              <w:pStyle w:val="Compact"/>
              <w:jc w:val="right"/>
            </w:pPr>
            <w:r>
              <w:t xml:space="preserve">90.7</w:t>
            </w:r>
          </w:p>
        </w:tc>
        <w:tc>
          <w:tcPr/>
          <w:p>
            <w:pPr>
              <w:pStyle w:val="Compact"/>
              <w:jc w:val="right"/>
            </w:pPr>
            <w:r>
              <w:t xml:space="preserve">181</w:t>
            </w:r>
          </w:p>
        </w:tc>
      </w:tr>
      <w:tr>
        <w:tc>
          <w:tcPr/>
          <w:p>
            <w:pPr>
              <w:pStyle w:val="Compact"/>
              <w:jc w:val="left"/>
            </w:pPr>
            <w:r>
              <w:t xml:space="preserve">Tyrnävä (naapuri)</w:t>
            </w:r>
          </w:p>
        </w:tc>
        <w:tc>
          <w:tcPr/>
          <w:p>
            <w:pPr>
              <w:pStyle w:val="Compact"/>
              <w:jc w:val="right"/>
            </w:pPr>
            <w:r>
              <w:t xml:space="preserve">70.3</w:t>
            </w:r>
          </w:p>
        </w:tc>
        <w:tc>
          <w:tcPr/>
          <w:p>
            <w:pPr>
              <w:pStyle w:val="Compact"/>
              <w:jc w:val="right"/>
            </w:pPr>
            <w:r>
              <w:t xml:space="preserve">259</w:t>
            </w:r>
          </w:p>
        </w:tc>
      </w:tr>
      <w:tr>
        <w:tc>
          <w:tcPr/>
          <w:p>
            <w:pPr>
              <w:pStyle w:val="Compact"/>
              <w:jc w:val="left"/>
            </w:pPr>
            <w:r>
              <w:t xml:space="preserve">Kempele (naapuri)</w:t>
            </w:r>
          </w:p>
        </w:tc>
        <w:tc>
          <w:tcPr/>
          <w:p>
            <w:pPr>
              <w:pStyle w:val="Compact"/>
              <w:jc w:val="right"/>
            </w:pPr>
            <w:r>
              <w:t xml:space="preserve">69.5</w:t>
            </w:r>
          </w:p>
        </w:tc>
        <w:tc>
          <w:tcPr/>
          <w:p>
            <w:pPr>
              <w:pStyle w:val="Compact"/>
              <w:jc w:val="right"/>
            </w:pPr>
            <w:r>
              <w:t xml:space="preserve">261</w:t>
            </w:r>
          </w:p>
        </w:tc>
      </w:tr>
      <w:tr>
        <w:tc>
          <w:tcPr/>
          <w:p>
            <w:pPr>
              <w:pStyle w:val="Compact"/>
              <w:jc w:val="left"/>
            </w:pPr>
            <w:r>
              <w:t xml:space="preserve">Liminka (naapuri)</w:t>
            </w:r>
          </w:p>
        </w:tc>
        <w:tc>
          <w:tcPr/>
          <w:p>
            <w:pPr>
              <w:pStyle w:val="Compact"/>
              <w:jc w:val="right"/>
            </w:pPr>
            <w:r>
              <w:t xml:space="preserve">60.9</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120.4</w:t>
            </w:r>
          </w:p>
        </w:tc>
        <w:tc>
          <w:tcPr/>
          <w:p>
            <w:pPr>
              <w:pStyle w:val="Compact"/>
              <w:jc w:val="right"/>
            </w:pPr>
            <w:r>
              <w:t xml:space="preserve">78</w:t>
            </w:r>
          </w:p>
        </w:tc>
      </w:tr>
      <w:tr>
        <w:tc>
          <w:tcPr/>
          <w:p>
            <w:pPr>
              <w:pStyle w:val="Compact"/>
              <w:jc w:val="left"/>
            </w:pPr>
            <w:r>
              <w:t xml:space="preserve">Ii (naapuri)</w:t>
            </w:r>
          </w:p>
        </w:tc>
        <w:tc>
          <w:tcPr/>
          <w:p>
            <w:pPr>
              <w:pStyle w:val="Compact"/>
              <w:jc w:val="right"/>
            </w:pPr>
            <w:r>
              <w:t xml:space="preserve">110.9</w:t>
            </w:r>
          </w:p>
        </w:tc>
        <w:tc>
          <w:tcPr/>
          <w:p>
            <w:pPr>
              <w:pStyle w:val="Compact"/>
              <w:jc w:val="right"/>
            </w:pPr>
            <w:r>
              <w:t xml:space="preserve">104</w:t>
            </w:r>
          </w:p>
        </w:tc>
      </w:tr>
      <w:tr>
        <w:tc>
          <w:tcPr/>
          <w:p>
            <w:pPr>
              <w:pStyle w:val="Compact"/>
              <w:jc w:val="left"/>
            </w:pPr>
            <w:r>
              <w:t xml:space="preserve">Muhos (naapuri)</w:t>
            </w:r>
          </w:p>
        </w:tc>
        <w:tc>
          <w:tcPr/>
          <w:p>
            <w:pPr>
              <w:pStyle w:val="Compact"/>
              <w:jc w:val="right"/>
            </w:pPr>
            <w:r>
              <w:t xml:space="preserve">104.5</w:t>
            </w:r>
          </w:p>
        </w:tc>
        <w:tc>
          <w:tcPr/>
          <w:p>
            <w:pPr>
              <w:pStyle w:val="Compact"/>
              <w:jc w:val="right"/>
            </w:pPr>
            <w:r>
              <w:t xml:space="preserve">133</w:t>
            </w:r>
          </w:p>
        </w:tc>
      </w:tr>
      <w:tr>
        <w:tc>
          <w:tcPr/>
          <w:p>
            <w:pPr>
              <w:pStyle w:val="Compact"/>
              <w:jc w:val="left"/>
            </w:pPr>
            <w:r>
              <w:t xml:space="preserve">Liminka (naapuri)</w:t>
            </w:r>
          </w:p>
        </w:tc>
        <w:tc>
          <w:tcPr/>
          <w:p>
            <w:pPr>
              <w:pStyle w:val="Compact"/>
              <w:jc w:val="right"/>
            </w:pPr>
            <w:r>
              <w:t xml:space="preserve">84.6</w:t>
            </w:r>
          </w:p>
        </w:tc>
        <w:tc>
          <w:tcPr/>
          <w:p>
            <w:pPr>
              <w:pStyle w:val="Compact"/>
              <w:jc w:val="right"/>
            </w:pPr>
            <w:r>
              <w:t xml:space="preserve">203</w:t>
            </w:r>
          </w:p>
        </w:tc>
      </w:tr>
      <w:tr>
        <w:tc>
          <w:tcPr/>
          <w:p>
            <w:pPr>
              <w:pStyle w:val="Compact"/>
              <w:jc w:val="left"/>
            </w:pPr>
            <w:r>
              <w:t xml:space="preserve">Utajärvi (naapuri)</w:t>
            </w:r>
          </w:p>
        </w:tc>
        <w:tc>
          <w:tcPr/>
          <w:p>
            <w:pPr>
              <w:pStyle w:val="Compact"/>
              <w:jc w:val="right"/>
            </w:pPr>
            <w:r>
              <w:t xml:space="preserve">81.4</w:t>
            </w:r>
          </w:p>
        </w:tc>
        <w:tc>
          <w:tcPr/>
          <w:p>
            <w:pPr>
              <w:pStyle w:val="Compact"/>
              <w:jc w:val="right"/>
            </w:pPr>
            <w:r>
              <w:t xml:space="preserve">214</w:t>
            </w:r>
          </w:p>
        </w:tc>
      </w:tr>
      <w:tr>
        <w:tc>
          <w:tcPr/>
          <w:p>
            <w:pPr>
              <w:pStyle w:val="Compact"/>
              <w:jc w:val="left"/>
            </w:pPr>
            <w:r>
              <w:t xml:space="preserve">Pudasjärvi (naapuri)</w:t>
            </w:r>
          </w:p>
        </w:tc>
        <w:tc>
          <w:tcPr/>
          <w:p>
            <w:pPr>
              <w:pStyle w:val="Compact"/>
              <w:jc w:val="right"/>
            </w:pPr>
            <w:r>
              <w:t xml:space="preserve">77.4</w:t>
            </w:r>
          </w:p>
        </w:tc>
        <w:tc>
          <w:tcPr/>
          <w:p>
            <w:pPr>
              <w:pStyle w:val="Compact"/>
              <w:jc w:val="right"/>
            </w:pPr>
            <w:r>
              <w:t xml:space="preserve">226</w:t>
            </w:r>
          </w:p>
        </w:tc>
      </w:tr>
      <w:tr>
        <w:tc>
          <w:tcPr/>
          <w:p>
            <w:pPr>
              <w:pStyle w:val="Compact"/>
              <w:jc w:val="left"/>
            </w:pPr>
            <w:r>
              <w:t xml:space="preserve">Kempele (naapuri)</w:t>
            </w:r>
          </w:p>
        </w:tc>
        <w:tc>
          <w:tcPr/>
          <w:p>
            <w:pPr>
              <w:pStyle w:val="Compact"/>
              <w:jc w:val="right"/>
            </w:pPr>
            <w:r>
              <w:t xml:space="preserve">67.1</w:t>
            </w:r>
          </w:p>
        </w:tc>
        <w:tc>
          <w:tcPr/>
          <w:p>
            <w:pPr>
              <w:pStyle w:val="Compact"/>
              <w:jc w:val="right"/>
            </w:pPr>
            <w:r>
              <w:t xml:space="preserve">252</w:t>
            </w:r>
          </w:p>
        </w:tc>
      </w:tr>
      <w:tr>
        <w:tc>
          <w:tcPr/>
          <w:p>
            <w:pPr>
              <w:pStyle w:val="Compact"/>
              <w:jc w:val="left"/>
            </w:pPr>
            <w:r>
              <w:t xml:space="preserve">Tyrnävä (naapuri)</w:t>
            </w:r>
          </w:p>
        </w:tc>
        <w:tc>
          <w:tcPr/>
          <w:p>
            <w:pPr>
              <w:pStyle w:val="Compact"/>
              <w:jc w:val="right"/>
            </w:pPr>
            <w:r>
              <w:t xml:space="preserve">59.2</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143.5</w:t>
            </w:r>
          </w:p>
        </w:tc>
        <w:tc>
          <w:tcPr/>
          <w:p>
            <w:pPr>
              <w:pStyle w:val="Compact"/>
              <w:jc w:val="right"/>
            </w:pPr>
            <w:r>
              <w:t xml:space="preserve">42</w:t>
            </w:r>
          </w:p>
        </w:tc>
      </w:tr>
      <w:tr>
        <w:tc>
          <w:tcPr/>
          <w:p>
            <w:pPr>
              <w:pStyle w:val="Compact"/>
              <w:jc w:val="left"/>
            </w:pPr>
            <w:r>
              <w:t xml:space="preserve">Muhos (naapuri)</w:t>
            </w:r>
          </w:p>
        </w:tc>
        <w:tc>
          <w:tcPr/>
          <w:p>
            <w:pPr>
              <w:pStyle w:val="Compact"/>
              <w:jc w:val="right"/>
            </w:pPr>
            <w:r>
              <w:t xml:space="preserve">127.3</w:t>
            </w:r>
          </w:p>
        </w:tc>
        <w:tc>
          <w:tcPr/>
          <w:p>
            <w:pPr>
              <w:pStyle w:val="Compact"/>
              <w:jc w:val="right"/>
            </w:pPr>
            <w:r>
              <w:t xml:space="preserve">76</w:t>
            </w:r>
          </w:p>
        </w:tc>
      </w:tr>
      <w:tr>
        <w:tc>
          <w:tcPr/>
          <w:p>
            <w:pPr>
              <w:pStyle w:val="Compact"/>
              <w:jc w:val="left"/>
            </w:pPr>
            <w:r>
              <w:t xml:space="preserve">Pudasjärvi (naapuri)</w:t>
            </w:r>
          </w:p>
        </w:tc>
        <w:tc>
          <w:tcPr/>
          <w:p>
            <w:pPr>
              <w:pStyle w:val="Compact"/>
              <w:jc w:val="right"/>
            </w:pPr>
            <w:r>
              <w:t xml:space="preserve">106.4</w:t>
            </w:r>
          </w:p>
        </w:tc>
        <w:tc>
          <w:tcPr/>
          <w:p>
            <w:pPr>
              <w:pStyle w:val="Compact"/>
              <w:jc w:val="right"/>
            </w:pPr>
            <w:r>
              <w:t xml:space="preserve">140</w:t>
            </w:r>
          </w:p>
        </w:tc>
      </w:tr>
      <w:tr>
        <w:tc>
          <w:tcPr/>
          <w:p>
            <w:pPr>
              <w:pStyle w:val="Compact"/>
              <w:jc w:val="left"/>
            </w:pPr>
            <w:r>
              <w:t xml:space="preserve">Utajärvi (naapuri)</w:t>
            </w:r>
          </w:p>
        </w:tc>
        <w:tc>
          <w:tcPr/>
          <w:p>
            <w:pPr>
              <w:pStyle w:val="Compact"/>
              <w:jc w:val="right"/>
            </w:pPr>
            <w:r>
              <w:t xml:space="preserve">97.4</w:t>
            </w:r>
          </w:p>
        </w:tc>
        <w:tc>
          <w:tcPr/>
          <w:p>
            <w:pPr>
              <w:pStyle w:val="Compact"/>
              <w:jc w:val="right"/>
            </w:pPr>
            <w:r>
              <w:t xml:space="preserve">170</w:t>
            </w:r>
          </w:p>
        </w:tc>
      </w:tr>
      <w:tr>
        <w:tc>
          <w:tcPr/>
          <w:p>
            <w:pPr>
              <w:pStyle w:val="Compact"/>
              <w:jc w:val="left"/>
            </w:pPr>
            <w:r>
              <w:t xml:space="preserve">Kempele (naapuri)</w:t>
            </w:r>
          </w:p>
        </w:tc>
        <w:tc>
          <w:tcPr/>
          <w:p>
            <w:pPr>
              <w:pStyle w:val="Compact"/>
              <w:jc w:val="right"/>
            </w:pPr>
            <w:r>
              <w:t xml:space="preserve">80.0</w:t>
            </w:r>
          </w:p>
        </w:tc>
        <w:tc>
          <w:tcPr/>
          <w:p>
            <w:pPr>
              <w:pStyle w:val="Compact"/>
              <w:jc w:val="right"/>
            </w:pPr>
            <w:r>
              <w:t xml:space="preserve">221</w:t>
            </w:r>
          </w:p>
        </w:tc>
      </w:tr>
      <w:tr>
        <w:tc>
          <w:tcPr/>
          <w:p>
            <w:pPr>
              <w:pStyle w:val="Compact"/>
              <w:jc w:val="left"/>
            </w:pPr>
            <w:r>
              <w:t xml:space="preserve">Ii (naapuri)</w:t>
            </w:r>
          </w:p>
        </w:tc>
        <w:tc>
          <w:tcPr/>
          <w:p>
            <w:pPr>
              <w:pStyle w:val="Compact"/>
              <w:jc w:val="right"/>
            </w:pPr>
            <w:r>
              <w:t xml:space="preserve">77.0</w:t>
            </w:r>
          </w:p>
        </w:tc>
        <w:tc>
          <w:tcPr/>
          <w:p>
            <w:pPr>
              <w:pStyle w:val="Compact"/>
              <w:jc w:val="right"/>
            </w:pPr>
            <w:r>
              <w:t xml:space="preserve">231</w:t>
            </w:r>
          </w:p>
        </w:tc>
      </w:tr>
      <w:tr>
        <w:tc>
          <w:tcPr/>
          <w:p>
            <w:pPr>
              <w:pStyle w:val="Compact"/>
              <w:jc w:val="left"/>
            </w:pPr>
            <w:r>
              <w:t xml:space="preserve">Liminka (naapuri)</w:t>
            </w:r>
          </w:p>
        </w:tc>
        <w:tc>
          <w:tcPr/>
          <w:p>
            <w:pPr>
              <w:pStyle w:val="Compact"/>
              <w:jc w:val="right"/>
            </w:pPr>
            <w:r>
              <w:t xml:space="preserve">75.9</w:t>
            </w:r>
          </w:p>
        </w:tc>
        <w:tc>
          <w:tcPr/>
          <w:p>
            <w:pPr>
              <w:pStyle w:val="Compact"/>
              <w:jc w:val="right"/>
            </w:pPr>
            <w:r>
              <w:t xml:space="preserve">236</w:t>
            </w:r>
          </w:p>
        </w:tc>
      </w:tr>
      <w:tr>
        <w:tc>
          <w:tcPr/>
          <w:p>
            <w:pPr>
              <w:pStyle w:val="Compact"/>
              <w:jc w:val="left"/>
            </w:pPr>
            <w:r>
              <w:t xml:space="preserve">Tyrnävä (naapuri)</w:t>
            </w:r>
          </w:p>
        </w:tc>
        <w:tc>
          <w:tcPr/>
          <w:p>
            <w:pPr>
              <w:pStyle w:val="Compact"/>
              <w:jc w:val="right"/>
            </w:pPr>
            <w:r>
              <w:t xml:space="preserve">75.6</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oulu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oulu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Utajärvi (naapuri)</w:t>
            </w:r>
          </w:p>
        </w:tc>
        <w:tc>
          <w:tcPr/>
          <w:p>
            <w:pPr>
              <w:pStyle w:val="Compact"/>
              <w:jc w:val="right"/>
            </w:pPr>
            <w:r>
              <w:t xml:space="preserve">135.9</w:t>
            </w:r>
          </w:p>
        </w:tc>
        <w:tc>
          <w:tcPr/>
          <w:p>
            <w:pPr>
              <w:pStyle w:val="Compact"/>
              <w:jc w:val="right"/>
            </w:pPr>
            <w:r>
              <w:t xml:space="preserve">32</w:t>
            </w:r>
          </w:p>
        </w:tc>
      </w:tr>
      <w:tr>
        <w:tc>
          <w:tcPr/>
          <w:p>
            <w:pPr>
              <w:pStyle w:val="Compact"/>
              <w:jc w:val="left"/>
            </w:pPr>
            <w:r>
              <w:t xml:space="preserve">Pudasjärvi (naapuri)</w:t>
            </w:r>
          </w:p>
        </w:tc>
        <w:tc>
          <w:tcPr/>
          <w:p>
            <w:pPr>
              <w:pStyle w:val="Compact"/>
              <w:jc w:val="right"/>
            </w:pPr>
            <w:r>
              <w:t xml:space="preserve">122.1</w:t>
            </w:r>
          </w:p>
        </w:tc>
        <w:tc>
          <w:tcPr/>
          <w:p>
            <w:pPr>
              <w:pStyle w:val="Compact"/>
              <w:jc w:val="right"/>
            </w:pPr>
            <w:r>
              <w:t xml:space="preserve">63</w:t>
            </w:r>
          </w:p>
        </w:tc>
      </w:tr>
      <w:tr>
        <w:tc>
          <w:tcPr/>
          <w:p>
            <w:pPr>
              <w:pStyle w:val="Compact"/>
              <w:jc w:val="left"/>
            </w:pPr>
            <w:r>
              <w:t xml:space="preserve">Muhos (naapuri)</w:t>
            </w:r>
          </w:p>
        </w:tc>
        <w:tc>
          <w:tcPr/>
          <w:p>
            <w:pPr>
              <w:pStyle w:val="Compact"/>
              <w:jc w:val="right"/>
            </w:pPr>
            <w:r>
              <w:t xml:space="preserve">90.5</w:t>
            </w:r>
          </w:p>
        </w:tc>
        <w:tc>
          <w:tcPr/>
          <w:p>
            <w:pPr>
              <w:pStyle w:val="Compact"/>
              <w:jc w:val="right"/>
            </w:pPr>
            <w:r>
              <w:t xml:space="preserve">182</w:t>
            </w:r>
          </w:p>
        </w:tc>
      </w:tr>
      <w:tr>
        <w:tc>
          <w:tcPr/>
          <w:p>
            <w:pPr>
              <w:pStyle w:val="Compact"/>
              <w:jc w:val="left"/>
            </w:pPr>
            <w:r>
              <w:t xml:space="preserve">Ii (naapuri)</w:t>
            </w:r>
          </w:p>
        </w:tc>
        <w:tc>
          <w:tcPr/>
          <w:p>
            <w:pPr>
              <w:pStyle w:val="Compact"/>
              <w:jc w:val="right"/>
            </w:pPr>
            <w:r>
              <w:t xml:space="preserve">89.6</w:t>
            </w:r>
          </w:p>
        </w:tc>
        <w:tc>
          <w:tcPr/>
          <w:p>
            <w:pPr>
              <w:pStyle w:val="Compact"/>
              <w:jc w:val="right"/>
            </w:pPr>
            <w:r>
              <w:t xml:space="preserve">187</w:t>
            </w:r>
          </w:p>
        </w:tc>
      </w:tr>
      <w:tr>
        <w:tc>
          <w:tcPr/>
          <w:p>
            <w:pPr>
              <w:pStyle w:val="Compact"/>
              <w:jc w:val="left"/>
            </w:pPr>
            <w:r>
              <w:t xml:space="preserve">Kempele (naapuri)</w:t>
            </w:r>
          </w:p>
        </w:tc>
        <w:tc>
          <w:tcPr/>
          <w:p>
            <w:pPr>
              <w:pStyle w:val="Compact"/>
              <w:jc w:val="right"/>
            </w:pPr>
            <w:r>
              <w:t xml:space="preserve">77.5</w:t>
            </w:r>
          </w:p>
        </w:tc>
        <w:tc>
          <w:tcPr/>
          <w:p>
            <w:pPr>
              <w:pStyle w:val="Compact"/>
              <w:jc w:val="right"/>
            </w:pPr>
            <w:r>
              <w:t xml:space="preserve">229</w:t>
            </w:r>
          </w:p>
        </w:tc>
      </w:tr>
      <w:tr>
        <w:tc>
          <w:tcPr/>
          <w:p>
            <w:pPr>
              <w:pStyle w:val="Compact"/>
              <w:jc w:val="left"/>
            </w:pPr>
            <w:r>
              <w:t xml:space="preserve">Oulu (valittu)</w:t>
            </w:r>
          </w:p>
        </w:tc>
        <w:tc>
          <w:tcPr/>
          <w:p>
            <w:pPr>
              <w:pStyle w:val="Compact"/>
              <w:jc w:val="right"/>
            </w:pPr>
            <w:r>
              <w:t xml:space="preserve">77.1</w:t>
            </w:r>
          </w:p>
        </w:tc>
        <w:tc>
          <w:tcPr/>
          <w:p>
            <w:pPr>
              <w:pStyle w:val="Compact"/>
              <w:jc w:val="right"/>
            </w:pPr>
            <w:r>
              <w:t xml:space="preserve">230</w:t>
            </w:r>
          </w:p>
        </w:tc>
      </w:tr>
      <w:tr>
        <w:tc>
          <w:tcPr/>
          <w:p>
            <w:pPr>
              <w:pStyle w:val="Compact"/>
              <w:jc w:val="left"/>
            </w:pPr>
            <w:r>
              <w:t xml:space="preserve">Tyrnävä (naapuri)</w:t>
            </w:r>
          </w:p>
        </w:tc>
        <w:tc>
          <w:tcPr/>
          <w:p>
            <w:pPr>
              <w:pStyle w:val="Compact"/>
              <w:jc w:val="right"/>
            </w:pPr>
            <w:r>
              <w:t xml:space="preserve">67.5</w:t>
            </w:r>
          </w:p>
        </w:tc>
        <w:tc>
          <w:tcPr/>
          <w:p>
            <w:pPr>
              <w:pStyle w:val="Compact"/>
              <w:jc w:val="right"/>
            </w:pPr>
            <w:r>
              <w:t xml:space="preserve">258</w:t>
            </w:r>
          </w:p>
        </w:tc>
      </w:tr>
      <w:tr>
        <w:tc>
          <w:tcPr/>
          <w:p>
            <w:pPr>
              <w:pStyle w:val="Compact"/>
              <w:jc w:val="left"/>
            </w:pPr>
            <w:r>
              <w:t xml:space="preserve">Liminka (naapuri)</w:t>
            </w:r>
          </w:p>
        </w:tc>
        <w:tc>
          <w:tcPr/>
          <w:p>
            <w:pPr>
              <w:pStyle w:val="Compact"/>
              <w:jc w:val="right"/>
            </w:pPr>
            <w:r>
              <w:t xml:space="preserve">65.8</w:t>
            </w:r>
          </w:p>
        </w:tc>
        <w:tc>
          <w:tcPr/>
          <w:p>
            <w:pPr>
              <w:pStyle w:val="Compact"/>
              <w:jc w:val="right"/>
            </w:pPr>
            <w:r>
              <w:t xml:space="preserve">263</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168.3</w:t>
            </w:r>
          </w:p>
        </w:tc>
        <w:tc>
          <w:tcPr/>
          <w:p>
            <w:pPr>
              <w:pStyle w:val="Compact"/>
              <w:jc w:val="right"/>
            </w:pPr>
            <w:r>
              <w:t xml:space="preserve">8</w:t>
            </w:r>
          </w:p>
        </w:tc>
      </w:tr>
      <w:tr>
        <w:tc>
          <w:tcPr/>
          <w:p>
            <w:pPr>
              <w:pStyle w:val="Compact"/>
              <w:jc w:val="left"/>
            </w:pPr>
            <w:r>
              <w:t xml:space="preserve">Oulu (valittu)</w:t>
            </w:r>
          </w:p>
        </w:tc>
        <w:tc>
          <w:tcPr/>
          <w:p>
            <w:pPr>
              <w:pStyle w:val="Compact"/>
              <w:jc w:val="right"/>
            </w:pPr>
            <w:r>
              <w:t xml:space="preserve">132.8</w:t>
            </w:r>
          </w:p>
        </w:tc>
        <w:tc>
          <w:tcPr/>
          <w:p>
            <w:pPr>
              <w:pStyle w:val="Compact"/>
              <w:jc w:val="right"/>
            </w:pPr>
            <w:r>
              <w:t xml:space="preserve">42</w:t>
            </w:r>
          </w:p>
        </w:tc>
      </w:tr>
      <w:tr>
        <w:tc>
          <w:tcPr/>
          <w:p>
            <w:pPr>
              <w:pStyle w:val="Compact"/>
              <w:jc w:val="left"/>
            </w:pPr>
            <w:r>
              <w:t xml:space="preserve">Utajärvi (naapuri)</w:t>
            </w:r>
          </w:p>
        </w:tc>
        <w:tc>
          <w:tcPr/>
          <w:p>
            <w:pPr>
              <w:pStyle w:val="Compact"/>
              <w:jc w:val="right"/>
            </w:pPr>
            <w:r>
              <w:t xml:space="preserve">113.4</w:t>
            </w:r>
          </w:p>
        </w:tc>
        <w:tc>
          <w:tcPr/>
          <w:p>
            <w:pPr>
              <w:pStyle w:val="Compact"/>
              <w:jc w:val="right"/>
            </w:pPr>
            <w:r>
              <w:t xml:space="preserve">86</w:t>
            </w:r>
          </w:p>
        </w:tc>
      </w:tr>
      <w:tr>
        <w:tc>
          <w:tcPr/>
          <w:p>
            <w:pPr>
              <w:pStyle w:val="Compact"/>
              <w:jc w:val="left"/>
            </w:pPr>
            <w:r>
              <w:t xml:space="preserve">Kempele (naapuri)</w:t>
            </w:r>
          </w:p>
        </w:tc>
        <w:tc>
          <w:tcPr/>
          <w:p>
            <w:pPr>
              <w:pStyle w:val="Compact"/>
              <w:jc w:val="right"/>
            </w:pPr>
            <w:r>
              <w:t xml:space="preserve">110.9</w:t>
            </w:r>
          </w:p>
        </w:tc>
        <w:tc>
          <w:tcPr/>
          <w:p>
            <w:pPr>
              <w:pStyle w:val="Compact"/>
              <w:jc w:val="right"/>
            </w:pPr>
            <w:r>
              <w:t xml:space="preserve">97</w:t>
            </w:r>
          </w:p>
        </w:tc>
      </w:tr>
      <w:tr>
        <w:tc>
          <w:tcPr/>
          <w:p>
            <w:pPr>
              <w:pStyle w:val="Compact"/>
              <w:jc w:val="left"/>
            </w:pPr>
            <w:r>
              <w:t xml:space="preserve">Ii (naapuri)</w:t>
            </w:r>
          </w:p>
        </w:tc>
        <w:tc>
          <w:tcPr/>
          <w:p>
            <w:pPr>
              <w:pStyle w:val="Compact"/>
              <w:jc w:val="right"/>
            </w:pPr>
            <w:r>
              <w:t xml:space="preserve">108.2</w:t>
            </w:r>
          </w:p>
        </w:tc>
        <w:tc>
          <w:tcPr/>
          <w:p>
            <w:pPr>
              <w:pStyle w:val="Compact"/>
              <w:jc w:val="right"/>
            </w:pPr>
            <w:r>
              <w:t xml:space="preserve">108</w:t>
            </w:r>
          </w:p>
        </w:tc>
      </w:tr>
      <w:tr>
        <w:tc>
          <w:tcPr/>
          <w:p>
            <w:pPr>
              <w:pStyle w:val="Compact"/>
              <w:jc w:val="left"/>
            </w:pPr>
            <w:r>
              <w:t xml:space="preserve">Pudasjärvi (naapuri)</w:t>
            </w:r>
          </w:p>
        </w:tc>
        <w:tc>
          <w:tcPr/>
          <w:p>
            <w:pPr>
              <w:pStyle w:val="Compact"/>
              <w:jc w:val="right"/>
            </w:pPr>
            <w:r>
              <w:t xml:space="preserve">107.2</w:t>
            </w:r>
          </w:p>
        </w:tc>
        <w:tc>
          <w:tcPr/>
          <w:p>
            <w:pPr>
              <w:pStyle w:val="Compact"/>
              <w:jc w:val="right"/>
            </w:pPr>
            <w:r>
              <w:t xml:space="preserve">112</w:t>
            </w:r>
          </w:p>
        </w:tc>
      </w:tr>
      <w:tr>
        <w:tc>
          <w:tcPr/>
          <w:p>
            <w:pPr>
              <w:pStyle w:val="Compact"/>
              <w:jc w:val="left"/>
            </w:pPr>
            <w:r>
              <w:t xml:space="preserve">Liminka (naapuri)</w:t>
            </w:r>
          </w:p>
        </w:tc>
        <w:tc>
          <w:tcPr/>
          <w:p>
            <w:pPr>
              <w:pStyle w:val="Compact"/>
              <w:jc w:val="right"/>
            </w:pPr>
            <w:r>
              <w:t xml:space="preserve">103.8</w:t>
            </w:r>
          </w:p>
        </w:tc>
        <w:tc>
          <w:tcPr/>
          <w:p>
            <w:pPr>
              <w:pStyle w:val="Compact"/>
              <w:jc w:val="right"/>
            </w:pPr>
            <w:r>
              <w:t xml:space="preserve">125</w:t>
            </w:r>
          </w:p>
        </w:tc>
      </w:tr>
      <w:tr>
        <w:tc>
          <w:tcPr/>
          <w:p>
            <w:pPr>
              <w:pStyle w:val="Compact"/>
              <w:jc w:val="left"/>
            </w:pPr>
            <w:r>
              <w:t xml:space="preserve">Tyrnävä (naapuri)</w:t>
            </w:r>
          </w:p>
        </w:tc>
        <w:tc>
          <w:tcPr/>
          <w:p>
            <w:pPr>
              <w:pStyle w:val="Compact"/>
              <w:jc w:val="right"/>
            </w:pPr>
            <w:r>
              <w:t xml:space="preserve">77.3</w:t>
            </w:r>
          </w:p>
        </w:tc>
        <w:tc>
          <w:tcPr/>
          <w:p>
            <w:pPr>
              <w:pStyle w:val="Compact"/>
              <w:jc w:val="right"/>
            </w:pPr>
            <w:r>
              <w:t xml:space="preserve">219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156.8</w:t>
            </w:r>
          </w:p>
        </w:tc>
        <w:tc>
          <w:tcPr/>
          <w:p>
            <w:pPr>
              <w:pStyle w:val="Compact"/>
              <w:jc w:val="right"/>
            </w:pPr>
            <w:r>
              <w:t xml:space="preserve">35</w:t>
            </w:r>
          </w:p>
        </w:tc>
      </w:tr>
      <w:tr>
        <w:tc>
          <w:tcPr/>
          <w:p>
            <w:pPr>
              <w:pStyle w:val="Compact"/>
              <w:jc w:val="left"/>
            </w:pPr>
            <w:r>
              <w:t xml:space="preserve">Ii (naapuri)</w:t>
            </w:r>
          </w:p>
        </w:tc>
        <w:tc>
          <w:tcPr/>
          <w:p>
            <w:pPr>
              <w:pStyle w:val="Compact"/>
              <w:jc w:val="right"/>
            </w:pPr>
            <w:r>
              <w:t xml:space="preserve">127.0</w:t>
            </w:r>
          </w:p>
        </w:tc>
        <w:tc>
          <w:tcPr/>
          <w:p>
            <w:pPr>
              <w:pStyle w:val="Compact"/>
              <w:jc w:val="right"/>
            </w:pPr>
            <w:r>
              <w:t xml:space="preserve">85</w:t>
            </w:r>
          </w:p>
        </w:tc>
      </w:tr>
      <w:tr>
        <w:tc>
          <w:tcPr/>
          <w:p>
            <w:pPr>
              <w:pStyle w:val="Compact"/>
              <w:jc w:val="left"/>
            </w:pPr>
            <w:r>
              <w:t xml:space="preserve">Muhos (naapuri)</w:t>
            </w:r>
          </w:p>
        </w:tc>
        <w:tc>
          <w:tcPr/>
          <w:p>
            <w:pPr>
              <w:pStyle w:val="Compact"/>
              <w:jc w:val="right"/>
            </w:pPr>
            <w:r>
              <w:t xml:space="preserve">120.3</w:t>
            </w:r>
          </w:p>
        </w:tc>
        <w:tc>
          <w:tcPr/>
          <w:p>
            <w:pPr>
              <w:pStyle w:val="Compact"/>
              <w:jc w:val="right"/>
            </w:pPr>
            <w:r>
              <w:t xml:space="preserve">103</w:t>
            </w:r>
          </w:p>
        </w:tc>
      </w:tr>
      <w:tr>
        <w:tc>
          <w:tcPr/>
          <w:p>
            <w:pPr>
              <w:pStyle w:val="Compact"/>
              <w:jc w:val="left"/>
            </w:pPr>
            <w:r>
              <w:t xml:space="preserve">Pudasjärvi (naapuri)</w:t>
            </w:r>
          </w:p>
        </w:tc>
        <w:tc>
          <w:tcPr/>
          <w:p>
            <w:pPr>
              <w:pStyle w:val="Compact"/>
              <w:jc w:val="right"/>
            </w:pPr>
            <w:r>
              <w:t xml:space="preserve">105.4</w:t>
            </w:r>
          </w:p>
        </w:tc>
        <w:tc>
          <w:tcPr/>
          <w:p>
            <w:pPr>
              <w:pStyle w:val="Compact"/>
              <w:jc w:val="right"/>
            </w:pPr>
            <w:r>
              <w:t xml:space="preserve">135</w:t>
            </w:r>
          </w:p>
        </w:tc>
      </w:tr>
      <w:tr>
        <w:tc>
          <w:tcPr/>
          <w:p>
            <w:pPr>
              <w:pStyle w:val="Compact"/>
              <w:jc w:val="left"/>
            </w:pPr>
            <w:r>
              <w:t xml:space="preserve">Utajärvi (naapuri)</w:t>
            </w:r>
          </w:p>
        </w:tc>
        <w:tc>
          <w:tcPr/>
          <w:p>
            <w:pPr>
              <w:pStyle w:val="Compact"/>
              <w:jc w:val="right"/>
            </w:pPr>
            <w:r>
              <w:t xml:space="preserve">98.6</w:t>
            </w:r>
          </w:p>
        </w:tc>
        <w:tc>
          <w:tcPr/>
          <w:p>
            <w:pPr>
              <w:pStyle w:val="Compact"/>
              <w:jc w:val="right"/>
            </w:pPr>
            <w:r>
              <w:t xml:space="preserve">153</w:t>
            </w:r>
          </w:p>
        </w:tc>
      </w:tr>
      <w:tr>
        <w:tc>
          <w:tcPr/>
          <w:p>
            <w:pPr>
              <w:pStyle w:val="Compact"/>
              <w:jc w:val="left"/>
            </w:pPr>
            <w:r>
              <w:t xml:space="preserve">Tyrnävä (naapuri)</w:t>
            </w:r>
          </w:p>
        </w:tc>
        <w:tc>
          <w:tcPr/>
          <w:p>
            <w:pPr>
              <w:pStyle w:val="Compact"/>
              <w:jc w:val="right"/>
            </w:pPr>
            <w:r>
              <w:t xml:space="preserve">78.4</w:t>
            </w:r>
          </w:p>
        </w:tc>
        <w:tc>
          <w:tcPr/>
          <w:p>
            <w:pPr>
              <w:pStyle w:val="Compact"/>
              <w:jc w:val="right"/>
            </w:pPr>
            <w:r>
              <w:t xml:space="preserve">207</w:t>
            </w:r>
          </w:p>
        </w:tc>
      </w:tr>
      <w:tr>
        <w:tc>
          <w:tcPr/>
          <w:p>
            <w:pPr>
              <w:pStyle w:val="Compact"/>
              <w:jc w:val="left"/>
            </w:pPr>
            <w:r>
              <w:t xml:space="preserve">Kempele (naapuri)</w:t>
            </w:r>
          </w:p>
        </w:tc>
        <w:tc>
          <w:tcPr/>
          <w:p>
            <w:pPr>
              <w:pStyle w:val="Compact"/>
              <w:jc w:val="right"/>
            </w:pPr>
            <w:r>
              <w:t xml:space="preserve">74.3</w:t>
            </w:r>
          </w:p>
        </w:tc>
        <w:tc>
          <w:tcPr/>
          <w:p>
            <w:pPr>
              <w:pStyle w:val="Compact"/>
              <w:jc w:val="right"/>
            </w:pPr>
            <w:r>
              <w:t xml:space="preserve">213</w:t>
            </w:r>
          </w:p>
        </w:tc>
      </w:tr>
      <w:tr>
        <w:tc>
          <w:tcPr/>
          <w:p>
            <w:pPr>
              <w:pStyle w:val="Compact"/>
              <w:jc w:val="left"/>
            </w:pPr>
            <w:r>
              <w:t xml:space="preserve">Liminka (naapuri)</w:t>
            </w:r>
          </w:p>
        </w:tc>
        <w:tc>
          <w:tcPr/>
          <w:p>
            <w:pPr>
              <w:pStyle w:val="Compact"/>
              <w:jc w:val="right"/>
            </w:pPr>
            <w:r>
              <w:t xml:space="preserve">59.5</w:t>
            </w:r>
          </w:p>
        </w:tc>
        <w:tc>
          <w:tcPr/>
          <w:p>
            <w:pPr>
              <w:pStyle w:val="Compact"/>
              <w:jc w:val="right"/>
            </w:pPr>
            <w:r>
              <w:t xml:space="preserve">252</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87.0</w:t>
            </w:r>
          </w:p>
        </w:tc>
        <w:tc>
          <w:tcPr/>
          <w:p>
            <w:pPr>
              <w:pStyle w:val="Compact"/>
              <w:jc w:val="right"/>
            </w:pPr>
            <w:r>
              <w:t xml:space="preserve">103</w:t>
            </w:r>
          </w:p>
        </w:tc>
      </w:tr>
      <w:tr>
        <w:tc>
          <w:tcPr/>
          <w:p>
            <w:pPr>
              <w:pStyle w:val="Compact"/>
              <w:jc w:val="left"/>
            </w:pPr>
            <w:r>
              <w:t xml:space="preserve">Muhos (naapuri)</w:t>
            </w:r>
          </w:p>
        </w:tc>
        <w:tc>
          <w:tcPr/>
          <w:p>
            <w:pPr>
              <w:pStyle w:val="Compact"/>
              <w:jc w:val="right"/>
            </w:pPr>
            <w:r>
              <w:t xml:space="preserve">70.1</w:t>
            </w:r>
          </w:p>
        </w:tc>
        <w:tc>
          <w:tcPr/>
          <w:p>
            <w:pPr>
              <w:pStyle w:val="Compact"/>
              <w:jc w:val="right"/>
            </w:pPr>
            <w:r>
              <w:t xml:space="preserve">128</w:t>
            </w:r>
          </w:p>
        </w:tc>
      </w:tr>
      <w:tr>
        <w:tc>
          <w:tcPr/>
          <w:p>
            <w:pPr>
              <w:pStyle w:val="Compact"/>
              <w:jc w:val="left"/>
            </w:pPr>
            <w:r>
              <w:t xml:space="preserve">Pudasjärvi (naapuri)</w:t>
            </w:r>
          </w:p>
        </w:tc>
        <w:tc>
          <w:tcPr/>
          <w:p>
            <w:pPr>
              <w:pStyle w:val="Compact"/>
              <w:jc w:val="right"/>
            </w:pPr>
            <w:r>
              <w:t xml:space="preserve">66.2</w:t>
            </w:r>
          </w:p>
        </w:tc>
        <w:tc>
          <w:tcPr/>
          <w:p>
            <w:pPr>
              <w:pStyle w:val="Compact"/>
              <w:jc w:val="right"/>
            </w:pPr>
            <w:r>
              <w:t xml:space="preserve">130</w:t>
            </w:r>
          </w:p>
        </w:tc>
      </w:tr>
      <w:tr>
        <w:tc>
          <w:tcPr/>
          <w:p>
            <w:pPr>
              <w:pStyle w:val="Compact"/>
              <w:jc w:val="left"/>
            </w:pPr>
            <w:r>
              <w:t xml:space="preserve">Kempele (naapuri)</w:t>
            </w:r>
          </w:p>
        </w:tc>
        <w:tc>
          <w:tcPr/>
          <w:p>
            <w:pPr>
              <w:pStyle w:val="Compact"/>
              <w:jc w:val="right"/>
            </w:pPr>
            <w:r>
              <w:t xml:space="preserve">50.6</w:t>
            </w:r>
          </w:p>
        </w:tc>
        <w:tc>
          <w:tcPr/>
          <w:p>
            <w:pPr>
              <w:pStyle w:val="Compact"/>
              <w:jc w:val="right"/>
            </w:pPr>
            <w:r>
              <w:t xml:space="preserve">151</w:t>
            </w:r>
          </w:p>
        </w:tc>
      </w:tr>
      <w:tr>
        <w:tc>
          <w:tcPr/>
          <w:p>
            <w:pPr>
              <w:pStyle w:val="Compact"/>
              <w:jc w:val="left"/>
            </w:pPr>
            <w:r>
              <w:t xml:space="preserve">Ii (naapuri)</w:t>
            </w:r>
          </w:p>
        </w:tc>
        <w:tc>
          <w:tcPr/>
          <w:p>
            <w:pPr>
              <w:pStyle w:val="Compact"/>
              <w:jc w:val="right"/>
            </w:pPr>
            <w:r>
              <w:t xml:space="preserve">42.9</w:t>
            </w:r>
          </w:p>
        </w:tc>
        <w:tc>
          <w:tcPr/>
          <w:p>
            <w:pPr>
              <w:pStyle w:val="Compact"/>
              <w:jc w:val="right"/>
            </w:pPr>
            <w:r>
              <w:t xml:space="preserve">158</w:t>
            </w:r>
          </w:p>
        </w:tc>
      </w:tr>
      <w:tr>
        <w:tc>
          <w:tcPr/>
          <w:p>
            <w:pPr>
              <w:pStyle w:val="Compact"/>
              <w:jc w:val="left"/>
            </w:pPr>
            <w:r>
              <w:t xml:space="preserve">Liminka (naapuri)</w:t>
            </w:r>
          </w:p>
        </w:tc>
        <w:tc>
          <w:tcPr/>
          <w:p>
            <w:pPr>
              <w:pStyle w:val="Compact"/>
              <w:jc w:val="right"/>
            </w:pPr>
            <w:r>
              <w:t xml:space="preserve">31.2</w:t>
            </w:r>
          </w:p>
        </w:tc>
        <w:tc>
          <w:tcPr/>
          <w:p>
            <w:pPr>
              <w:pStyle w:val="Compact"/>
              <w:jc w:val="right"/>
            </w:pPr>
            <w:r>
              <w:t xml:space="preserve">162</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153.5</w:t>
            </w:r>
          </w:p>
        </w:tc>
        <w:tc>
          <w:tcPr/>
          <w:p>
            <w:pPr>
              <w:pStyle w:val="Compact"/>
              <w:jc w:val="right"/>
            </w:pPr>
            <w:r>
              <w:t xml:space="preserve">56</w:t>
            </w:r>
          </w:p>
        </w:tc>
      </w:tr>
      <w:tr>
        <w:tc>
          <w:tcPr/>
          <w:p>
            <w:pPr>
              <w:pStyle w:val="Compact"/>
              <w:jc w:val="left"/>
            </w:pPr>
            <w:r>
              <w:t xml:space="preserve">Muhos (naapuri)</w:t>
            </w:r>
          </w:p>
        </w:tc>
        <w:tc>
          <w:tcPr/>
          <w:p>
            <w:pPr>
              <w:pStyle w:val="Compact"/>
              <w:jc w:val="right"/>
            </w:pPr>
            <w:r>
              <w:t xml:space="preserve">111.6</w:t>
            </w:r>
          </w:p>
        </w:tc>
        <w:tc>
          <w:tcPr/>
          <w:p>
            <w:pPr>
              <w:pStyle w:val="Compact"/>
              <w:jc w:val="right"/>
            </w:pPr>
            <w:r>
              <w:t xml:space="preserve">120</w:t>
            </w:r>
          </w:p>
        </w:tc>
      </w:tr>
      <w:tr>
        <w:tc>
          <w:tcPr/>
          <w:p>
            <w:pPr>
              <w:pStyle w:val="Compact"/>
              <w:jc w:val="left"/>
            </w:pPr>
            <w:r>
              <w:t xml:space="preserve">Pudasjärvi (naapuri)</w:t>
            </w:r>
          </w:p>
        </w:tc>
        <w:tc>
          <w:tcPr/>
          <w:p>
            <w:pPr>
              <w:pStyle w:val="Compact"/>
              <w:jc w:val="right"/>
            </w:pPr>
            <w:r>
              <w:t xml:space="preserve">107.0</w:t>
            </w:r>
          </w:p>
        </w:tc>
        <w:tc>
          <w:tcPr/>
          <w:p>
            <w:pPr>
              <w:pStyle w:val="Compact"/>
              <w:jc w:val="right"/>
            </w:pPr>
            <w:r>
              <w:t xml:space="preserve">127</w:t>
            </w:r>
          </w:p>
        </w:tc>
      </w:tr>
      <w:tr>
        <w:tc>
          <w:tcPr/>
          <w:p>
            <w:pPr>
              <w:pStyle w:val="Compact"/>
              <w:jc w:val="left"/>
            </w:pPr>
            <w:r>
              <w:t xml:space="preserve">Ii (naapuri)</w:t>
            </w:r>
          </w:p>
        </w:tc>
        <w:tc>
          <w:tcPr/>
          <w:p>
            <w:pPr>
              <w:pStyle w:val="Compact"/>
              <w:jc w:val="right"/>
            </w:pPr>
            <w:r>
              <w:t xml:space="preserve">83.7</w:t>
            </w:r>
          </w:p>
        </w:tc>
        <w:tc>
          <w:tcPr/>
          <w:p>
            <w:pPr>
              <w:pStyle w:val="Compact"/>
              <w:jc w:val="right"/>
            </w:pPr>
            <w:r>
              <w:t xml:space="preserve">181</w:t>
            </w:r>
          </w:p>
        </w:tc>
      </w:tr>
      <w:tr>
        <w:tc>
          <w:tcPr/>
          <w:p>
            <w:pPr>
              <w:pStyle w:val="Compact"/>
              <w:jc w:val="left"/>
            </w:pPr>
            <w:r>
              <w:t xml:space="preserve">Kempele (naapuri)</w:t>
            </w:r>
          </w:p>
        </w:tc>
        <w:tc>
          <w:tcPr/>
          <w:p>
            <w:pPr>
              <w:pStyle w:val="Compact"/>
              <w:jc w:val="right"/>
            </w:pPr>
            <w:r>
              <w:t xml:space="preserve">55.8</w:t>
            </w:r>
          </w:p>
        </w:tc>
        <w:tc>
          <w:tcPr/>
          <w:p>
            <w:pPr>
              <w:pStyle w:val="Compact"/>
              <w:jc w:val="right"/>
            </w:pPr>
            <w:r>
              <w:t xml:space="preserve">248</w:t>
            </w:r>
          </w:p>
        </w:tc>
      </w:tr>
      <w:tr>
        <w:tc>
          <w:tcPr/>
          <w:p>
            <w:pPr>
              <w:pStyle w:val="Compact"/>
              <w:jc w:val="left"/>
            </w:pPr>
            <w:r>
              <w:t xml:space="preserve">Liminka (naapuri)</w:t>
            </w:r>
          </w:p>
        </w:tc>
        <w:tc>
          <w:tcPr/>
          <w:p>
            <w:pPr>
              <w:pStyle w:val="Compact"/>
              <w:jc w:val="right"/>
            </w:pPr>
            <w:r>
              <w:t xml:space="preserve">44.2</w:t>
            </w:r>
          </w:p>
        </w:tc>
        <w:tc>
          <w:tcPr/>
          <w:p>
            <w:pPr>
              <w:pStyle w:val="Compact"/>
              <w:jc w:val="right"/>
            </w:pPr>
            <w:r>
              <w:t xml:space="preserve">263</w:t>
            </w:r>
          </w:p>
        </w:tc>
      </w:tr>
      <w:tr>
        <w:tc>
          <w:tcPr/>
          <w:p>
            <w:pPr>
              <w:pStyle w:val="Compact"/>
              <w:jc w:val="left"/>
            </w:pPr>
            <w:r>
              <w:t xml:space="preserve">Utajärvi (naapuri)</w:t>
            </w:r>
          </w:p>
        </w:tc>
        <w:tc>
          <w:tcPr/>
          <w:p>
            <w:pPr>
              <w:pStyle w:val="Compact"/>
              <w:jc w:val="right"/>
            </w:pPr>
            <w:r>
              <w:t xml:space="preserve">39.5</w:t>
            </w:r>
          </w:p>
        </w:tc>
        <w:tc>
          <w:tcPr/>
          <w:p>
            <w:pPr>
              <w:pStyle w:val="Compact"/>
              <w:jc w:val="right"/>
            </w:pPr>
            <w:r>
              <w:t xml:space="preserve">269</w:t>
            </w:r>
          </w:p>
        </w:tc>
      </w:tr>
      <w:tr>
        <w:tc>
          <w:tcPr/>
          <w:p>
            <w:pPr>
              <w:pStyle w:val="Compact"/>
              <w:jc w:val="left"/>
            </w:pPr>
            <w:r>
              <w:t xml:space="preserve">Tyrnävä (naapuri)</w:t>
            </w:r>
          </w:p>
        </w:tc>
        <w:tc>
          <w:tcPr/>
          <w:p>
            <w:pPr>
              <w:pStyle w:val="Compact"/>
              <w:jc w:val="right"/>
            </w:pPr>
            <w:r>
              <w:t xml:space="preserve">30.2</w:t>
            </w:r>
          </w:p>
        </w:tc>
        <w:tc>
          <w:tcPr/>
          <w:p>
            <w:pPr>
              <w:pStyle w:val="Compact"/>
              <w:jc w:val="right"/>
            </w:pPr>
            <w:r>
              <w:t xml:space="preserve">277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Pudasjärvi (naapuri)</w:t>
            </w:r>
          </w:p>
        </w:tc>
        <w:tc>
          <w:tcPr/>
          <w:p>
            <w:pPr>
              <w:pStyle w:val="Compact"/>
              <w:jc w:val="right"/>
            </w:pPr>
            <w:r>
              <w:t xml:space="preserve">129.8</w:t>
            </w:r>
          </w:p>
        </w:tc>
        <w:tc>
          <w:tcPr/>
          <w:p>
            <w:pPr>
              <w:pStyle w:val="Compact"/>
              <w:jc w:val="right"/>
            </w:pPr>
            <w:r>
              <w:t xml:space="preserve">27</w:t>
            </w:r>
          </w:p>
        </w:tc>
      </w:tr>
      <w:tr>
        <w:tc>
          <w:tcPr/>
          <w:p>
            <w:pPr>
              <w:pStyle w:val="Compact"/>
              <w:jc w:val="left"/>
            </w:pPr>
            <w:r>
              <w:t xml:space="preserve">Utajärvi (naapuri)</w:t>
            </w:r>
          </w:p>
        </w:tc>
        <w:tc>
          <w:tcPr/>
          <w:p>
            <w:pPr>
              <w:pStyle w:val="Compact"/>
              <w:jc w:val="right"/>
            </w:pPr>
            <w:r>
              <w:t xml:space="preserve">112.5</w:t>
            </w:r>
          </w:p>
        </w:tc>
        <w:tc>
          <w:tcPr/>
          <w:p>
            <w:pPr>
              <w:pStyle w:val="Compact"/>
              <w:jc w:val="right"/>
            </w:pPr>
            <w:r>
              <w:t xml:space="preserve">92</w:t>
            </w:r>
          </w:p>
        </w:tc>
      </w:tr>
      <w:tr>
        <w:tc>
          <w:tcPr/>
          <w:p>
            <w:pPr>
              <w:pStyle w:val="Compact"/>
              <w:jc w:val="left"/>
            </w:pPr>
            <w:r>
              <w:t xml:space="preserve">Oulu (valittu)</w:t>
            </w:r>
          </w:p>
        </w:tc>
        <w:tc>
          <w:tcPr/>
          <w:p>
            <w:pPr>
              <w:pStyle w:val="Compact"/>
              <w:jc w:val="right"/>
            </w:pPr>
            <w:r>
              <w:t xml:space="preserve">105.1</w:t>
            </w:r>
          </w:p>
        </w:tc>
        <w:tc>
          <w:tcPr/>
          <w:p>
            <w:pPr>
              <w:pStyle w:val="Compact"/>
              <w:jc w:val="right"/>
            </w:pPr>
            <w:r>
              <w:t xml:space="preserve">126</w:t>
            </w:r>
          </w:p>
        </w:tc>
      </w:tr>
      <w:tr>
        <w:tc>
          <w:tcPr/>
          <w:p>
            <w:pPr>
              <w:pStyle w:val="Compact"/>
              <w:jc w:val="left"/>
            </w:pPr>
            <w:r>
              <w:t xml:space="preserve">Tyrnävä (naapuri)</w:t>
            </w:r>
          </w:p>
        </w:tc>
        <w:tc>
          <w:tcPr/>
          <w:p>
            <w:pPr>
              <w:pStyle w:val="Compact"/>
              <w:jc w:val="right"/>
            </w:pPr>
            <w:r>
              <w:t xml:space="preserve">98.2</w:t>
            </w:r>
          </w:p>
        </w:tc>
        <w:tc>
          <w:tcPr/>
          <w:p>
            <w:pPr>
              <w:pStyle w:val="Compact"/>
              <w:jc w:val="right"/>
            </w:pPr>
            <w:r>
              <w:t xml:space="preserve">154</w:t>
            </w:r>
          </w:p>
        </w:tc>
      </w:tr>
      <w:tr>
        <w:tc>
          <w:tcPr/>
          <w:p>
            <w:pPr>
              <w:pStyle w:val="Compact"/>
              <w:jc w:val="left"/>
            </w:pPr>
            <w:r>
              <w:t xml:space="preserve">Ii (naapuri)</w:t>
            </w:r>
          </w:p>
        </w:tc>
        <w:tc>
          <w:tcPr/>
          <w:p>
            <w:pPr>
              <w:pStyle w:val="Compact"/>
              <w:jc w:val="right"/>
            </w:pPr>
            <w:r>
              <w:t xml:space="preserve">92.6</w:t>
            </w:r>
          </w:p>
        </w:tc>
        <w:tc>
          <w:tcPr/>
          <w:p>
            <w:pPr>
              <w:pStyle w:val="Compact"/>
              <w:jc w:val="right"/>
            </w:pPr>
            <w:r>
              <w:t xml:space="preserve">169</w:t>
            </w:r>
          </w:p>
        </w:tc>
      </w:tr>
      <w:tr>
        <w:tc>
          <w:tcPr/>
          <w:p>
            <w:pPr>
              <w:pStyle w:val="Compact"/>
              <w:jc w:val="left"/>
            </w:pPr>
            <w:r>
              <w:t xml:space="preserve">Muhos (naapuri)</w:t>
            </w:r>
          </w:p>
        </w:tc>
        <w:tc>
          <w:tcPr/>
          <w:p>
            <w:pPr>
              <w:pStyle w:val="Compact"/>
              <w:jc w:val="right"/>
            </w:pPr>
            <w:r>
              <w:t xml:space="preserve">90.3</w:t>
            </w:r>
          </w:p>
        </w:tc>
        <w:tc>
          <w:tcPr/>
          <w:p>
            <w:pPr>
              <w:pStyle w:val="Compact"/>
              <w:jc w:val="right"/>
            </w:pPr>
            <w:r>
              <w:t xml:space="preserve">173</w:t>
            </w:r>
          </w:p>
        </w:tc>
      </w:tr>
      <w:tr>
        <w:tc>
          <w:tcPr/>
          <w:p>
            <w:pPr>
              <w:pStyle w:val="Compact"/>
              <w:jc w:val="left"/>
            </w:pPr>
            <w:r>
              <w:t xml:space="preserve">Liminka (naapuri)</w:t>
            </w:r>
          </w:p>
        </w:tc>
        <w:tc>
          <w:tcPr/>
          <w:p>
            <w:pPr>
              <w:pStyle w:val="Compact"/>
              <w:jc w:val="right"/>
            </w:pPr>
            <w:r>
              <w:t xml:space="preserve">61.2</w:t>
            </w:r>
          </w:p>
        </w:tc>
        <w:tc>
          <w:tcPr/>
          <w:p>
            <w:pPr>
              <w:pStyle w:val="Compact"/>
              <w:jc w:val="right"/>
            </w:pPr>
            <w:r>
              <w:t xml:space="preserve">261</w:t>
            </w:r>
          </w:p>
        </w:tc>
      </w:tr>
      <w:tr>
        <w:tc>
          <w:tcPr/>
          <w:p>
            <w:pPr>
              <w:pStyle w:val="Compact"/>
              <w:jc w:val="left"/>
            </w:pPr>
            <w:r>
              <w:t xml:space="preserve">Kempele (naapuri)</w:t>
            </w:r>
          </w:p>
        </w:tc>
        <w:tc>
          <w:tcPr/>
          <w:p>
            <w:pPr>
              <w:pStyle w:val="Compact"/>
              <w:jc w:val="right"/>
            </w:pPr>
            <w:r>
              <w:t xml:space="preserve">47.8</w:t>
            </w:r>
          </w:p>
        </w:tc>
        <w:tc>
          <w:tcPr/>
          <w:p>
            <w:pPr>
              <w:pStyle w:val="Compact"/>
              <w:jc w:val="right"/>
            </w:pPr>
            <w:r>
              <w:t xml:space="preserve">284</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oulu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61"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oulu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115.9</w:t>
            </w:r>
          </w:p>
        </w:tc>
        <w:tc>
          <w:tcPr/>
          <w:p>
            <w:pPr>
              <w:pStyle w:val="Compact"/>
              <w:jc w:val="right"/>
            </w:pPr>
            <w:r>
              <w:t xml:space="preserve">92</w:t>
            </w:r>
          </w:p>
        </w:tc>
      </w:tr>
      <w:tr>
        <w:tc>
          <w:tcPr/>
          <w:p>
            <w:pPr>
              <w:pStyle w:val="Compact"/>
              <w:jc w:val="left"/>
            </w:pPr>
            <w:r>
              <w:t xml:space="preserve">Utajärvi (naapuri)</w:t>
            </w:r>
          </w:p>
        </w:tc>
        <w:tc>
          <w:tcPr/>
          <w:p>
            <w:pPr>
              <w:pStyle w:val="Compact"/>
              <w:jc w:val="right"/>
            </w:pPr>
            <w:r>
              <w:t xml:space="preserve">79.5</w:t>
            </w:r>
          </w:p>
        </w:tc>
        <w:tc>
          <w:tcPr/>
          <w:p>
            <w:pPr>
              <w:pStyle w:val="Compact"/>
              <w:jc w:val="right"/>
            </w:pPr>
            <w:r>
              <w:t xml:space="preserve">171</w:t>
            </w:r>
          </w:p>
        </w:tc>
      </w:tr>
      <w:tr>
        <w:tc>
          <w:tcPr/>
          <w:p>
            <w:pPr>
              <w:pStyle w:val="Compact"/>
              <w:jc w:val="left"/>
            </w:pPr>
            <w:r>
              <w:t xml:space="preserve">Pudasjärvi (naapuri)</w:t>
            </w:r>
          </w:p>
        </w:tc>
        <w:tc>
          <w:tcPr/>
          <w:p>
            <w:pPr>
              <w:pStyle w:val="Compact"/>
              <w:jc w:val="right"/>
            </w:pPr>
            <w:r>
              <w:t xml:space="preserve">68.2</w:t>
            </w:r>
          </w:p>
        </w:tc>
        <w:tc>
          <w:tcPr/>
          <w:p>
            <w:pPr>
              <w:pStyle w:val="Compact"/>
              <w:jc w:val="right"/>
            </w:pPr>
            <w:r>
              <w:t xml:space="preserve">200</w:t>
            </w:r>
          </w:p>
        </w:tc>
      </w:tr>
      <w:tr>
        <w:tc>
          <w:tcPr/>
          <w:p>
            <w:pPr>
              <w:pStyle w:val="Compact"/>
              <w:jc w:val="left"/>
            </w:pPr>
            <w:r>
              <w:t xml:space="preserve">Ii (naapuri)</w:t>
            </w:r>
          </w:p>
        </w:tc>
        <w:tc>
          <w:tcPr/>
          <w:p>
            <w:pPr>
              <w:pStyle w:val="Compact"/>
              <w:jc w:val="right"/>
            </w:pPr>
            <w:r>
              <w:t xml:space="preserve">63.6</w:t>
            </w:r>
          </w:p>
        </w:tc>
        <w:tc>
          <w:tcPr/>
          <w:p>
            <w:pPr>
              <w:pStyle w:val="Compact"/>
              <w:jc w:val="right"/>
            </w:pPr>
            <w:r>
              <w:t xml:space="preserve">207</w:t>
            </w:r>
          </w:p>
        </w:tc>
      </w:tr>
      <w:tr>
        <w:tc>
          <w:tcPr/>
          <w:p>
            <w:pPr>
              <w:pStyle w:val="Compact"/>
              <w:jc w:val="left"/>
            </w:pPr>
            <w:r>
              <w:t xml:space="preserve">Kempele (naapuri)</w:t>
            </w:r>
          </w:p>
        </w:tc>
        <w:tc>
          <w:tcPr/>
          <w:p>
            <w:pPr>
              <w:pStyle w:val="Compact"/>
              <w:jc w:val="right"/>
            </w:pPr>
            <w:r>
              <w:t xml:space="preserve">59.1</w:t>
            </w:r>
          </w:p>
        </w:tc>
        <w:tc>
          <w:tcPr/>
          <w:p>
            <w:pPr>
              <w:pStyle w:val="Compact"/>
              <w:jc w:val="right"/>
            </w:pPr>
            <w:r>
              <w:t xml:space="preserve">221</w:t>
            </w:r>
          </w:p>
        </w:tc>
      </w:tr>
      <w:tr>
        <w:tc>
          <w:tcPr/>
          <w:p>
            <w:pPr>
              <w:pStyle w:val="Compact"/>
              <w:jc w:val="left"/>
            </w:pPr>
            <w:r>
              <w:t xml:space="preserve">Muhos (naapuri)</w:t>
            </w:r>
          </w:p>
        </w:tc>
        <w:tc>
          <w:tcPr/>
          <w:p>
            <w:pPr>
              <w:pStyle w:val="Compact"/>
              <w:jc w:val="right"/>
            </w:pPr>
            <w:r>
              <w:t xml:space="preserve">54.5</w:t>
            </w:r>
          </w:p>
        </w:tc>
        <w:tc>
          <w:tcPr/>
          <w:p>
            <w:pPr>
              <w:pStyle w:val="Compact"/>
              <w:jc w:val="right"/>
            </w:pPr>
            <w:r>
              <w:t xml:space="preserve">231</w:t>
            </w:r>
          </w:p>
        </w:tc>
      </w:tr>
      <w:tr>
        <w:tc>
          <w:tcPr/>
          <w:p>
            <w:pPr>
              <w:pStyle w:val="Compact"/>
              <w:jc w:val="left"/>
            </w:pPr>
            <w:r>
              <w:t xml:space="preserve">Tyrnävä (naapuri)</w:t>
            </w:r>
          </w:p>
        </w:tc>
        <w:tc>
          <w:tcPr/>
          <w:p>
            <w:pPr>
              <w:pStyle w:val="Compact"/>
              <w:jc w:val="right"/>
            </w:pPr>
            <w:r>
              <w:t xml:space="preserve">47.7</w:t>
            </w:r>
          </w:p>
        </w:tc>
        <w:tc>
          <w:tcPr/>
          <w:p>
            <w:pPr>
              <w:pStyle w:val="Compact"/>
              <w:jc w:val="right"/>
            </w:pPr>
            <w:r>
              <w:t xml:space="preserve">237</w:t>
            </w:r>
          </w:p>
        </w:tc>
      </w:tr>
      <w:tr>
        <w:tc>
          <w:tcPr/>
          <w:p>
            <w:pPr>
              <w:pStyle w:val="Compact"/>
              <w:jc w:val="left"/>
            </w:pPr>
            <w:r>
              <w:t xml:space="preserve">Liminka (naapuri)</w:t>
            </w:r>
          </w:p>
        </w:tc>
        <w:tc>
          <w:tcPr/>
          <w:p>
            <w:pPr>
              <w:pStyle w:val="Compact"/>
              <w:jc w:val="right"/>
            </w:pPr>
            <w:r>
              <w:t xml:space="preserve">27.3</w:t>
            </w:r>
          </w:p>
        </w:tc>
        <w:tc>
          <w:tcPr/>
          <w:p>
            <w:pPr>
              <w:pStyle w:val="Compact"/>
              <w:jc w:val="right"/>
            </w:pPr>
            <w:r>
              <w:t xml:space="preserve">253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160.7</w:t>
            </w:r>
          </w:p>
        </w:tc>
        <w:tc>
          <w:tcPr/>
          <w:p>
            <w:pPr>
              <w:pStyle w:val="Compact"/>
              <w:jc w:val="right"/>
            </w:pPr>
            <w:r>
              <w:t xml:space="preserve">24</w:t>
            </w:r>
          </w:p>
        </w:tc>
      </w:tr>
      <w:tr>
        <w:tc>
          <w:tcPr/>
          <w:p>
            <w:pPr>
              <w:pStyle w:val="Compact"/>
              <w:jc w:val="left"/>
            </w:pPr>
            <w:r>
              <w:t xml:space="preserve">Oulu (valittu)</w:t>
            </w:r>
          </w:p>
        </w:tc>
        <w:tc>
          <w:tcPr/>
          <w:p>
            <w:pPr>
              <w:pStyle w:val="Compact"/>
              <w:jc w:val="right"/>
            </w:pPr>
            <w:r>
              <w:t xml:space="preserve">130.7</w:t>
            </w:r>
          </w:p>
        </w:tc>
        <w:tc>
          <w:tcPr/>
          <w:p>
            <w:pPr>
              <w:pStyle w:val="Compact"/>
              <w:jc w:val="right"/>
            </w:pPr>
            <w:r>
              <w:t xml:space="preserve">64</w:t>
            </w:r>
          </w:p>
        </w:tc>
      </w:tr>
      <w:tr>
        <w:tc>
          <w:tcPr/>
          <w:p>
            <w:pPr>
              <w:pStyle w:val="Compact"/>
              <w:jc w:val="left"/>
            </w:pPr>
            <w:r>
              <w:t xml:space="preserve">Ii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Pudasjärvi (naapuri)</w:t>
            </w:r>
          </w:p>
        </w:tc>
        <w:tc>
          <w:tcPr/>
          <w:p>
            <w:pPr>
              <w:pStyle w:val="Compact"/>
              <w:jc w:val="right"/>
            </w:pPr>
            <w:r>
              <w:t xml:space="preserve">90.0</w:t>
            </w:r>
          </w:p>
        </w:tc>
        <w:tc>
          <w:tcPr/>
          <w:p>
            <w:pPr>
              <w:pStyle w:val="Compact"/>
              <w:jc w:val="right"/>
            </w:pPr>
            <w:r>
              <w:t xml:space="preserve">179</w:t>
            </w:r>
          </w:p>
        </w:tc>
      </w:tr>
      <w:tr>
        <w:tc>
          <w:tcPr/>
          <w:p>
            <w:pPr>
              <w:pStyle w:val="Compact"/>
              <w:jc w:val="left"/>
            </w:pPr>
            <w:r>
              <w:t xml:space="preserve">Liminka (naapuri)</w:t>
            </w:r>
          </w:p>
        </w:tc>
        <w:tc>
          <w:tcPr/>
          <w:p>
            <w:pPr>
              <w:pStyle w:val="Compact"/>
              <w:jc w:val="right"/>
            </w:pPr>
            <w:r>
              <w:t xml:space="preserve">89.3</w:t>
            </w:r>
          </w:p>
        </w:tc>
        <w:tc>
          <w:tcPr/>
          <w:p>
            <w:pPr>
              <w:pStyle w:val="Compact"/>
              <w:jc w:val="right"/>
            </w:pPr>
            <w:r>
              <w:t xml:space="preserve">183</w:t>
            </w:r>
          </w:p>
        </w:tc>
      </w:tr>
      <w:tr>
        <w:tc>
          <w:tcPr/>
          <w:p>
            <w:pPr>
              <w:pStyle w:val="Compact"/>
              <w:jc w:val="left"/>
            </w:pPr>
            <w:r>
              <w:t xml:space="preserve">Kempele (naapuri)</w:t>
            </w:r>
          </w:p>
        </w:tc>
        <w:tc>
          <w:tcPr/>
          <w:p>
            <w:pPr>
              <w:pStyle w:val="Compact"/>
              <w:jc w:val="right"/>
            </w:pPr>
            <w:r>
              <w:t xml:space="preserve">70.7</w:t>
            </w:r>
          </w:p>
        </w:tc>
        <w:tc>
          <w:tcPr/>
          <w:p>
            <w:pPr>
              <w:pStyle w:val="Compact"/>
              <w:jc w:val="right"/>
            </w:pPr>
            <w:r>
              <w:t xml:space="preserve">246</w:t>
            </w:r>
          </w:p>
        </w:tc>
      </w:tr>
      <w:tr>
        <w:tc>
          <w:tcPr/>
          <w:p>
            <w:pPr>
              <w:pStyle w:val="Compact"/>
              <w:jc w:val="left"/>
            </w:pPr>
            <w:r>
              <w:t xml:space="preserve">Utajärvi (naapuri)</w:t>
            </w:r>
          </w:p>
        </w:tc>
        <w:tc>
          <w:tcPr/>
          <w:p>
            <w:pPr>
              <w:pStyle w:val="Compact"/>
              <w:jc w:val="right"/>
            </w:pPr>
            <w:r>
              <w:t xml:space="preserve">69.0</w:t>
            </w:r>
          </w:p>
        </w:tc>
        <w:tc>
          <w:tcPr/>
          <w:p>
            <w:pPr>
              <w:pStyle w:val="Compact"/>
              <w:jc w:val="right"/>
            </w:pPr>
            <w:r>
              <w:t xml:space="preserve">248</w:t>
            </w:r>
          </w:p>
        </w:tc>
      </w:tr>
      <w:tr>
        <w:tc>
          <w:tcPr/>
          <w:p>
            <w:pPr>
              <w:pStyle w:val="Compact"/>
              <w:jc w:val="left"/>
            </w:pPr>
            <w:r>
              <w:t xml:space="preserve">Tyrnävä (naapuri)</w:t>
            </w:r>
          </w:p>
        </w:tc>
        <w:tc>
          <w:tcPr/>
          <w:p>
            <w:pPr>
              <w:pStyle w:val="Compact"/>
              <w:jc w:val="right"/>
            </w:pPr>
            <w:r>
              <w:t xml:space="preserve">61.3</w:t>
            </w:r>
          </w:p>
        </w:tc>
        <w:tc>
          <w:tcPr/>
          <w:p>
            <w:pPr>
              <w:pStyle w:val="Compact"/>
              <w:jc w:val="right"/>
            </w:pPr>
            <w:r>
              <w:t xml:space="preserve">261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Ii (naapuri)</w:t>
            </w:r>
          </w:p>
        </w:tc>
        <w:tc>
          <w:tcPr/>
          <w:p>
            <w:pPr>
              <w:pStyle w:val="Compact"/>
              <w:jc w:val="right"/>
            </w:pPr>
            <w:r>
              <w:t xml:space="preserve">176.0</w:t>
            </w:r>
          </w:p>
        </w:tc>
        <w:tc>
          <w:tcPr/>
          <w:p>
            <w:pPr>
              <w:pStyle w:val="Compact"/>
              <w:jc w:val="right"/>
            </w:pPr>
            <w:r>
              <w:t xml:space="preserve">17</w:t>
            </w:r>
          </w:p>
        </w:tc>
      </w:tr>
      <w:tr>
        <w:tc>
          <w:tcPr/>
          <w:p>
            <w:pPr>
              <w:pStyle w:val="Compact"/>
              <w:jc w:val="left"/>
            </w:pPr>
            <w:r>
              <w:t xml:space="preserve">Oulu (valittu)</w:t>
            </w:r>
          </w:p>
        </w:tc>
        <w:tc>
          <w:tcPr/>
          <w:p>
            <w:pPr>
              <w:pStyle w:val="Compact"/>
              <w:jc w:val="right"/>
            </w:pPr>
            <w:r>
              <w:t xml:space="preserve">139.6</w:t>
            </w:r>
          </w:p>
        </w:tc>
        <w:tc>
          <w:tcPr/>
          <w:p>
            <w:pPr>
              <w:pStyle w:val="Compact"/>
              <w:jc w:val="right"/>
            </w:pPr>
            <w:r>
              <w:t xml:space="preserve">60</w:t>
            </w:r>
          </w:p>
        </w:tc>
      </w:tr>
      <w:tr>
        <w:tc>
          <w:tcPr/>
          <w:p>
            <w:pPr>
              <w:pStyle w:val="Compact"/>
              <w:jc w:val="left"/>
            </w:pPr>
            <w:r>
              <w:t xml:space="preserve">Muhos (naapuri)</w:t>
            </w:r>
          </w:p>
        </w:tc>
        <w:tc>
          <w:tcPr/>
          <w:p>
            <w:pPr>
              <w:pStyle w:val="Compact"/>
              <w:jc w:val="right"/>
            </w:pPr>
            <w:r>
              <w:t xml:space="preserve">103.8</w:t>
            </w:r>
          </w:p>
        </w:tc>
        <w:tc>
          <w:tcPr/>
          <w:p>
            <w:pPr>
              <w:pStyle w:val="Compact"/>
              <w:jc w:val="right"/>
            </w:pPr>
            <w:r>
              <w:t xml:space="preserve">136</w:t>
            </w:r>
          </w:p>
        </w:tc>
      </w:tr>
      <w:tr>
        <w:tc>
          <w:tcPr/>
          <w:p>
            <w:pPr>
              <w:pStyle w:val="Compact"/>
              <w:jc w:val="left"/>
            </w:pPr>
            <w:r>
              <w:t xml:space="preserve">Liminka (naapuri)</w:t>
            </w:r>
          </w:p>
        </w:tc>
        <w:tc>
          <w:tcPr/>
          <w:p>
            <w:pPr>
              <w:pStyle w:val="Compact"/>
              <w:jc w:val="right"/>
            </w:pPr>
            <w:r>
              <w:t xml:space="preserve">78.6</w:t>
            </w:r>
          </w:p>
        </w:tc>
        <w:tc>
          <w:tcPr/>
          <w:p>
            <w:pPr>
              <w:pStyle w:val="Compact"/>
              <w:jc w:val="right"/>
            </w:pPr>
            <w:r>
              <w:t xml:space="preserve">214</w:t>
            </w:r>
          </w:p>
        </w:tc>
      </w:tr>
      <w:tr>
        <w:tc>
          <w:tcPr/>
          <w:p>
            <w:pPr>
              <w:pStyle w:val="Compact"/>
              <w:jc w:val="left"/>
            </w:pPr>
            <w:r>
              <w:t xml:space="preserve">Utajärvi (naapuri)</w:t>
            </w:r>
          </w:p>
        </w:tc>
        <w:tc>
          <w:tcPr/>
          <w:p>
            <w:pPr>
              <w:pStyle w:val="Compact"/>
              <w:jc w:val="right"/>
            </w:pPr>
            <w:r>
              <w:t xml:space="preserve">77.0</w:t>
            </w:r>
          </w:p>
        </w:tc>
        <w:tc>
          <w:tcPr/>
          <w:p>
            <w:pPr>
              <w:pStyle w:val="Compact"/>
              <w:jc w:val="right"/>
            </w:pPr>
            <w:r>
              <w:t xml:space="preserve">222</w:t>
            </w:r>
          </w:p>
        </w:tc>
      </w:tr>
      <w:tr>
        <w:tc>
          <w:tcPr/>
          <w:p>
            <w:pPr>
              <w:pStyle w:val="Compact"/>
              <w:jc w:val="left"/>
            </w:pPr>
            <w:r>
              <w:t xml:space="preserve">Pudasjärvi (naapuri)</w:t>
            </w:r>
          </w:p>
        </w:tc>
        <w:tc>
          <w:tcPr/>
          <w:p>
            <w:pPr>
              <w:pStyle w:val="Compact"/>
              <w:jc w:val="right"/>
            </w:pPr>
            <w:r>
              <w:t xml:space="preserve">69.0</w:t>
            </w:r>
          </w:p>
        </w:tc>
        <w:tc>
          <w:tcPr/>
          <w:p>
            <w:pPr>
              <w:pStyle w:val="Compact"/>
              <w:jc w:val="right"/>
            </w:pPr>
            <w:r>
              <w:t xml:space="preserve">244</w:t>
            </w:r>
          </w:p>
        </w:tc>
      </w:tr>
      <w:tr>
        <w:tc>
          <w:tcPr/>
          <w:p>
            <w:pPr>
              <w:pStyle w:val="Compact"/>
              <w:jc w:val="left"/>
            </w:pPr>
            <w:r>
              <w:t xml:space="preserve">Kempele (naapuri)</w:t>
            </w:r>
          </w:p>
        </w:tc>
        <w:tc>
          <w:tcPr/>
          <w:p>
            <w:pPr>
              <w:pStyle w:val="Compact"/>
              <w:jc w:val="right"/>
            </w:pPr>
            <w:r>
              <w:t xml:space="preserve">55.9</w:t>
            </w:r>
          </w:p>
        </w:tc>
        <w:tc>
          <w:tcPr/>
          <w:p>
            <w:pPr>
              <w:pStyle w:val="Compact"/>
              <w:jc w:val="right"/>
            </w:pPr>
            <w:r>
              <w:t xml:space="preserve">263</w:t>
            </w:r>
          </w:p>
        </w:tc>
      </w:tr>
      <w:tr>
        <w:tc>
          <w:tcPr/>
          <w:p>
            <w:pPr>
              <w:pStyle w:val="Compact"/>
              <w:jc w:val="left"/>
            </w:pPr>
            <w:r>
              <w:t xml:space="preserve">Tyrnävä (naapuri)</w:t>
            </w:r>
          </w:p>
        </w:tc>
        <w:tc>
          <w:tcPr/>
          <w:p>
            <w:pPr>
              <w:pStyle w:val="Compact"/>
              <w:jc w:val="right"/>
            </w:pPr>
            <w:r>
              <w:t xml:space="preserve">53.7</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5"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Liminka (naapuri)</w:t>
            </w:r>
          </w:p>
        </w:tc>
        <w:tc>
          <w:tcPr/>
          <w:p>
            <w:pPr>
              <w:pStyle w:val="Compact"/>
              <w:jc w:val="right"/>
            </w:pPr>
            <w:r>
              <w:t xml:space="preserve">143.2</w:t>
            </w:r>
          </w:p>
        </w:tc>
        <w:tc>
          <w:tcPr/>
          <w:p>
            <w:pPr>
              <w:pStyle w:val="Compact"/>
              <w:jc w:val="right"/>
            </w:pPr>
            <w:r>
              <w:t xml:space="preserve">20</w:t>
            </w:r>
          </w:p>
        </w:tc>
      </w:tr>
      <w:tr>
        <w:tc>
          <w:tcPr/>
          <w:p>
            <w:pPr>
              <w:pStyle w:val="Compact"/>
              <w:jc w:val="left"/>
            </w:pPr>
            <w:r>
              <w:t xml:space="preserve">Oulu (valittu)</w:t>
            </w:r>
          </w:p>
        </w:tc>
        <w:tc>
          <w:tcPr/>
          <w:p>
            <w:pPr>
              <w:pStyle w:val="Compact"/>
              <w:jc w:val="right"/>
            </w:pPr>
            <w:r>
              <w:t xml:space="preserve">119.8</w:t>
            </w:r>
          </w:p>
        </w:tc>
        <w:tc>
          <w:tcPr/>
          <w:p>
            <w:pPr>
              <w:pStyle w:val="Compact"/>
              <w:jc w:val="right"/>
            </w:pPr>
            <w:r>
              <w:t xml:space="preserve">69</w:t>
            </w:r>
          </w:p>
        </w:tc>
      </w:tr>
      <w:tr>
        <w:tc>
          <w:tcPr/>
          <w:p>
            <w:pPr>
              <w:pStyle w:val="Compact"/>
              <w:jc w:val="left"/>
            </w:pPr>
            <w:r>
              <w:t xml:space="preserve">Ii (naapuri)</w:t>
            </w:r>
          </w:p>
        </w:tc>
        <w:tc>
          <w:tcPr/>
          <w:p>
            <w:pPr>
              <w:pStyle w:val="Compact"/>
              <w:jc w:val="right"/>
            </w:pPr>
            <w:r>
              <w:t xml:space="preserve">104.0</w:t>
            </w:r>
          </w:p>
        </w:tc>
        <w:tc>
          <w:tcPr/>
          <w:p>
            <w:pPr>
              <w:pStyle w:val="Compact"/>
              <w:jc w:val="right"/>
            </w:pPr>
            <w:r>
              <w:t xml:space="preserve">129</w:t>
            </w:r>
          </w:p>
        </w:tc>
      </w:tr>
      <w:tr>
        <w:tc>
          <w:tcPr/>
          <w:p>
            <w:pPr>
              <w:pStyle w:val="Compact"/>
              <w:jc w:val="left"/>
            </w:pPr>
            <w:r>
              <w:t xml:space="preserve">Utajärvi (naapuri)</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Muhos (naapuri)</w:t>
            </w:r>
          </w:p>
        </w:tc>
        <w:tc>
          <w:tcPr/>
          <w:p>
            <w:pPr>
              <w:pStyle w:val="Compact"/>
              <w:jc w:val="right"/>
            </w:pPr>
            <w:r>
              <w:t xml:space="preserve">99.1</w:t>
            </w:r>
          </w:p>
        </w:tc>
        <w:tc>
          <w:tcPr/>
          <w:p>
            <w:pPr>
              <w:pStyle w:val="Compact"/>
              <w:jc w:val="right"/>
            </w:pPr>
            <w:r>
              <w:t xml:space="preserve">155</w:t>
            </w:r>
          </w:p>
        </w:tc>
      </w:tr>
      <w:tr>
        <w:tc>
          <w:tcPr/>
          <w:p>
            <w:pPr>
              <w:pStyle w:val="Compact"/>
              <w:jc w:val="left"/>
            </w:pPr>
            <w:r>
              <w:t xml:space="preserve">Kempele (naapuri)</w:t>
            </w:r>
          </w:p>
        </w:tc>
        <w:tc>
          <w:tcPr/>
          <w:p>
            <w:pPr>
              <w:pStyle w:val="Compact"/>
              <w:jc w:val="right"/>
            </w:pPr>
            <w:r>
              <w:t xml:space="preserve">82.8</w:t>
            </w:r>
          </w:p>
        </w:tc>
        <w:tc>
          <w:tcPr/>
          <w:p>
            <w:pPr>
              <w:pStyle w:val="Compact"/>
              <w:jc w:val="right"/>
            </w:pPr>
            <w:r>
              <w:t xml:space="preserve">228</w:t>
            </w:r>
          </w:p>
        </w:tc>
      </w:tr>
      <w:tr>
        <w:tc>
          <w:tcPr/>
          <w:p>
            <w:pPr>
              <w:pStyle w:val="Compact"/>
              <w:jc w:val="left"/>
            </w:pPr>
            <w:r>
              <w:t xml:space="preserve">Pudasjärvi (naapuri)</w:t>
            </w:r>
          </w:p>
        </w:tc>
        <w:tc>
          <w:tcPr/>
          <w:p>
            <w:pPr>
              <w:pStyle w:val="Compact"/>
              <w:jc w:val="right"/>
            </w:pPr>
            <w:r>
              <w:t xml:space="preserve">82.4</w:t>
            </w:r>
          </w:p>
        </w:tc>
        <w:tc>
          <w:tcPr/>
          <w:p>
            <w:pPr>
              <w:pStyle w:val="Compact"/>
              <w:jc w:val="right"/>
            </w:pPr>
            <w:r>
              <w:t xml:space="preserve">230</w:t>
            </w:r>
          </w:p>
        </w:tc>
      </w:tr>
      <w:tr>
        <w:tc>
          <w:tcPr/>
          <w:p>
            <w:pPr>
              <w:pStyle w:val="Compact"/>
              <w:jc w:val="left"/>
            </w:pPr>
            <w:r>
              <w:t xml:space="preserve">Tyrnävä (naapuri)</w:t>
            </w:r>
          </w:p>
        </w:tc>
        <w:tc>
          <w:tcPr/>
          <w:p>
            <w:pPr>
              <w:pStyle w:val="Compact"/>
              <w:jc w:val="right"/>
            </w:pPr>
            <w:r>
              <w:t xml:space="preserve">74.0</w:t>
            </w:r>
          </w:p>
        </w:tc>
        <w:tc>
          <w:tcPr/>
          <w:p>
            <w:pPr>
              <w:pStyle w:val="Compact"/>
              <w:jc w:val="right"/>
            </w:pPr>
            <w:r>
              <w:t xml:space="preserve">254</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bookmarkEnd w:id="55"/>
    <w:bookmarkStart w:id="56"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103.0</w:t>
            </w:r>
          </w:p>
        </w:tc>
        <w:tc>
          <w:tcPr/>
          <w:p>
            <w:pPr>
              <w:pStyle w:val="Compact"/>
              <w:jc w:val="right"/>
            </w:pPr>
            <w:r>
              <w:t xml:space="preserve">14</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56"/>
    <w:bookmarkStart w:id="60"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113.3</w:t>
            </w:r>
          </w:p>
        </w:tc>
        <w:tc>
          <w:tcPr/>
          <w:p>
            <w:pPr>
              <w:pStyle w:val="Compact"/>
              <w:jc w:val="right"/>
            </w:pPr>
            <w:r>
              <w:t xml:space="preserve">10</w:t>
            </w:r>
          </w:p>
        </w:tc>
      </w:tr>
      <w:tr>
        <w:tc>
          <w:tcPr/>
          <w:p>
            <w:pPr>
              <w:pStyle w:val="Compact"/>
              <w:jc w:val="left"/>
            </w:pPr>
            <w:r>
              <w:t xml:space="preserve">Kauniainen (matalin arvo)</w:t>
            </w:r>
          </w:p>
        </w:tc>
        <w:tc>
          <w:tcPr/>
          <w:p>
            <w:pPr>
              <w:pStyle w:val="Compact"/>
              <w:jc w:val="right"/>
            </w:pPr>
            <w:r>
              <w:t xml:space="preserve">50.4</w:t>
            </w:r>
          </w:p>
        </w:tc>
        <w:tc>
          <w:tcPr/>
          <w:p>
            <w:pPr>
              <w:pStyle w:val="Compact"/>
              <w:jc w:val="right"/>
            </w:pPr>
            <w:r>
              <w:t xml:space="preserve">32</w:t>
            </w:r>
          </w:p>
        </w:tc>
      </w:tr>
    </w:tbl>
    <w:p>
      <w:pPr>
        <w:pStyle w:val="Leipteksti"/>
      </w:pPr>
      <w:r>
        <w:drawing>
          <wp:inline>
            <wp:extent cx="6858000" cy="8923662"/>
            <wp:effectExtent b="0" l="0" r="0" t="0"/>
            <wp:docPr descr="" title="" id="58" name="Picture"/>
            <a:graphic>
              <a:graphicData uri="http://schemas.openxmlformats.org/drawingml/2006/picture">
                <pic:pic>
                  <pic:nvPicPr>
                    <pic:cNvPr descr="alueprofiili_oulu_kunnat_docx_files/figure-docx/sosial_kuv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60"/>
    <w:bookmarkEnd w:id="61"/>
    <w:bookmarkStart w:id="7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3" name="Picture"/>
            <a:graphic>
              <a:graphicData uri="http://schemas.openxmlformats.org/drawingml/2006/picture">
                <pic:pic>
                  <pic:nvPicPr>
                    <pic:cNvPr descr="alueprofiili_oulu_kunnat_docx_files/figure-docx/talous_kartta-1.png" id="64"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p>
    <w:bookmarkStart w:id="6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227.3</w:t>
            </w:r>
          </w:p>
        </w:tc>
        <w:tc>
          <w:tcPr/>
          <w:p>
            <w:pPr>
              <w:pStyle w:val="Compact"/>
              <w:jc w:val="right"/>
            </w:pPr>
            <w:r>
              <w:t xml:space="preserve">10</w:t>
            </w:r>
          </w:p>
        </w:tc>
      </w:tr>
      <w:tr>
        <w:tc>
          <w:tcPr/>
          <w:p>
            <w:pPr>
              <w:pStyle w:val="Compact"/>
              <w:jc w:val="left"/>
            </w:pPr>
            <w:r>
              <w:t xml:space="preserve">Muhos (naapuri)</w:t>
            </w:r>
          </w:p>
        </w:tc>
        <w:tc>
          <w:tcPr/>
          <w:p>
            <w:pPr>
              <w:pStyle w:val="Compact"/>
              <w:jc w:val="right"/>
            </w:pPr>
            <w:r>
              <w:t xml:space="preserve">139.2</w:t>
            </w:r>
          </w:p>
        </w:tc>
        <w:tc>
          <w:tcPr/>
          <w:p>
            <w:pPr>
              <w:pStyle w:val="Compact"/>
              <w:jc w:val="right"/>
            </w:pPr>
            <w:r>
              <w:t xml:space="preserve">74</w:t>
            </w:r>
          </w:p>
        </w:tc>
      </w:tr>
      <w:tr>
        <w:tc>
          <w:tcPr/>
          <w:p>
            <w:pPr>
              <w:pStyle w:val="Compact"/>
              <w:jc w:val="left"/>
            </w:pPr>
            <w:r>
              <w:t xml:space="preserve">Pudasjärvi (naapuri)</w:t>
            </w:r>
          </w:p>
        </w:tc>
        <w:tc>
          <w:tcPr/>
          <w:p>
            <w:pPr>
              <w:pStyle w:val="Compact"/>
              <w:jc w:val="right"/>
            </w:pPr>
            <w:r>
              <w:t xml:space="preserve">100.8</w:t>
            </w:r>
          </w:p>
        </w:tc>
        <w:tc>
          <w:tcPr/>
          <w:p>
            <w:pPr>
              <w:pStyle w:val="Compact"/>
              <w:jc w:val="right"/>
            </w:pPr>
            <w:r>
              <w:t xml:space="preserve">144</w:t>
            </w:r>
          </w:p>
        </w:tc>
      </w:tr>
      <w:tr>
        <w:tc>
          <w:tcPr/>
          <w:p>
            <w:pPr>
              <w:pStyle w:val="Compact"/>
              <w:jc w:val="left"/>
            </w:pPr>
            <w:r>
              <w:t xml:space="preserve">Ii (naapuri)</w:t>
            </w:r>
          </w:p>
        </w:tc>
        <w:tc>
          <w:tcPr/>
          <w:p>
            <w:pPr>
              <w:pStyle w:val="Compact"/>
              <w:jc w:val="right"/>
            </w:pPr>
            <w:r>
              <w:t xml:space="preserve">99.5</w:t>
            </w:r>
          </w:p>
        </w:tc>
        <w:tc>
          <w:tcPr/>
          <w:p>
            <w:pPr>
              <w:pStyle w:val="Compact"/>
              <w:jc w:val="right"/>
            </w:pPr>
            <w:r>
              <w:t xml:space="preserve">149</w:t>
            </w:r>
          </w:p>
        </w:tc>
      </w:tr>
      <w:tr>
        <w:tc>
          <w:tcPr/>
          <w:p>
            <w:pPr>
              <w:pStyle w:val="Compact"/>
              <w:jc w:val="left"/>
            </w:pPr>
            <w:r>
              <w:t xml:space="preserve">Tyrnävä (naapuri)</w:t>
            </w:r>
          </w:p>
        </w:tc>
        <w:tc>
          <w:tcPr/>
          <w:p>
            <w:pPr>
              <w:pStyle w:val="Compact"/>
              <w:jc w:val="right"/>
            </w:pPr>
            <w:r>
              <w:t xml:space="preserve">77.7</w:t>
            </w:r>
          </w:p>
        </w:tc>
        <w:tc>
          <w:tcPr/>
          <w:p>
            <w:pPr>
              <w:pStyle w:val="Compact"/>
              <w:jc w:val="right"/>
            </w:pPr>
            <w:r>
              <w:t xml:space="preserve">206</w:t>
            </w:r>
          </w:p>
        </w:tc>
      </w:tr>
      <w:tr>
        <w:tc>
          <w:tcPr/>
          <w:p>
            <w:pPr>
              <w:pStyle w:val="Compact"/>
              <w:jc w:val="left"/>
            </w:pPr>
            <w:r>
              <w:t xml:space="preserve">Kempele (naapuri)</w:t>
            </w:r>
          </w:p>
        </w:tc>
        <w:tc>
          <w:tcPr/>
          <w:p>
            <w:pPr>
              <w:pStyle w:val="Compact"/>
              <w:jc w:val="right"/>
            </w:pPr>
            <w:r>
              <w:t xml:space="preserve">63.9</w:t>
            </w:r>
          </w:p>
        </w:tc>
        <w:tc>
          <w:tcPr/>
          <w:p>
            <w:pPr>
              <w:pStyle w:val="Compact"/>
              <w:jc w:val="right"/>
            </w:pPr>
            <w:r>
              <w:t xml:space="preserve">244</w:t>
            </w:r>
          </w:p>
        </w:tc>
      </w:tr>
      <w:tr>
        <w:tc>
          <w:tcPr/>
          <w:p>
            <w:pPr>
              <w:pStyle w:val="Compact"/>
              <w:jc w:val="left"/>
            </w:pPr>
            <w:r>
              <w:t xml:space="preserve">Liminka (naapuri)</w:t>
            </w:r>
          </w:p>
        </w:tc>
        <w:tc>
          <w:tcPr/>
          <w:p>
            <w:pPr>
              <w:pStyle w:val="Compact"/>
              <w:jc w:val="right"/>
            </w:pPr>
            <w:r>
              <w:t xml:space="preserve">60.0</w:t>
            </w:r>
          </w:p>
        </w:tc>
        <w:tc>
          <w:tcPr/>
          <w:p>
            <w:pPr>
              <w:pStyle w:val="Compact"/>
              <w:jc w:val="right"/>
            </w:pPr>
            <w:r>
              <w:t xml:space="preserve">253</w:t>
            </w:r>
          </w:p>
        </w:tc>
      </w:tr>
      <w:tr>
        <w:tc>
          <w:tcPr/>
          <w:p>
            <w:pPr>
              <w:pStyle w:val="Compact"/>
              <w:jc w:val="left"/>
            </w:pPr>
            <w:r>
              <w:t xml:space="preserve">Utajärvi (naapuri)</w:t>
            </w:r>
          </w:p>
        </w:tc>
        <w:tc>
          <w:tcPr/>
          <w:p>
            <w:pPr>
              <w:pStyle w:val="Compact"/>
              <w:jc w:val="right"/>
            </w:pPr>
            <w:r>
              <w:t xml:space="preserve">37.1</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5"/>
    <w:bookmarkStart w:id="6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98.7</w:t>
            </w:r>
          </w:p>
        </w:tc>
        <w:tc>
          <w:tcPr/>
          <w:p>
            <w:pPr>
              <w:pStyle w:val="Compact"/>
              <w:jc w:val="right"/>
            </w:pPr>
            <w:r>
              <w:t xml:space="preserve">149</w:t>
            </w:r>
          </w:p>
        </w:tc>
      </w:tr>
      <w:tr>
        <w:tc>
          <w:tcPr/>
          <w:p>
            <w:pPr>
              <w:pStyle w:val="Compact"/>
              <w:jc w:val="left"/>
            </w:pPr>
            <w:r>
              <w:t xml:space="preserve">Tyrnävä (naapuri)</w:t>
            </w:r>
          </w:p>
        </w:tc>
        <w:tc>
          <w:tcPr/>
          <w:p>
            <w:pPr>
              <w:pStyle w:val="Compact"/>
              <w:jc w:val="right"/>
            </w:pPr>
            <w:r>
              <w:t xml:space="preserve">95.1</w:t>
            </w:r>
          </w:p>
        </w:tc>
        <w:tc>
          <w:tcPr/>
          <w:p>
            <w:pPr>
              <w:pStyle w:val="Compact"/>
              <w:jc w:val="right"/>
            </w:pPr>
            <w:r>
              <w:t xml:space="preserve">156</w:t>
            </w:r>
          </w:p>
        </w:tc>
      </w:tr>
      <w:tr>
        <w:tc>
          <w:tcPr/>
          <w:p>
            <w:pPr>
              <w:pStyle w:val="Compact"/>
              <w:jc w:val="left"/>
            </w:pPr>
            <w:r>
              <w:t xml:space="preserve">Kempele (naapuri)</w:t>
            </w:r>
          </w:p>
        </w:tc>
        <w:tc>
          <w:tcPr/>
          <w:p>
            <w:pPr>
              <w:pStyle w:val="Compact"/>
              <w:jc w:val="right"/>
            </w:pPr>
            <w:r>
              <w:t xml:space="preserve">86.6</w:t>
            </w:r>
          </w:p>
        </w:tc>
        <w:tc>
          <w:tcPr/>
          <w:p>
            <w:pPr>
              <w:pStyle w:val="Compact"/>
              <w:jc w:val="right"/>
            </w:pPr>
            <w:r>
              <w:t xml:space="preserve">171</w:t>
            </w:r>
          </w:p>
        </w:tc>
      </w:tr>
      <w:tr>
        <w:tc>
          <w:tcPr/>
          <w:p>
            <w:pPr>
              <w:pStyle w:val="Compact"/>
              <w:jc w:val="left"/>
            </w:pPr>
            <w:r>
              <w:t xml:space="preserve">Muhos (naapuri)</w:t>
            </w:r>
          </w:p>
        </w:tc>
        <w:tc>
          <w:tcPr/>
          <w:p>
            <w:pPr>
              <w:pStyle w:val="Compact"/>
              <w:jc w:val="right"/>
            </w:pPr>
            <w:r>
              <w:t xml:space="preserve">69.5</w:t>
            </w:r>
          </w:p>
        </w:tc>
        <w:tc>
          <w:tcPr/>
          <w:p>
            <w:pPr>
              <w:pStyle w:val="Compact"/>
              <w:jc w:val="right"/>
            </w:pPr>
            <w:r>
              <w:t xml:space="preserve">205</w:t>
            </w:r>
          </w:p>
        </w:tc>
      </w:tr>
      <w:tr>
        <w:tc>
          <w:tcPr/>
          <w:p>
            <w:pPr>
              <w:pStyle w:val="Compact"/>
              <w:jc w:val="left"/>
            </w:pPr>
            <w:r>
              <w:t xml:space="preserve">Utajärvi (naapuri)</w:t>
            </w:r>
          </w:p>
        </w:tc>
        <w:tc>
          <w:tcPr/>
          <w:p>
            <w:pPr>
              <w:pStyle w:val="Compact"/>
              <w:jc w:val="right"/>
            </w:pPr>
            <w:r>
              <w:t xml:space="preserve">56.4</w:t>
            </w:r>
          </w:p>
        </w:tc>
        <w:tc>
          <w:tcPr/>
          <w:p>
            <w:pPr>
              <w:pStyle w:val="Compact"/>
              <w:jc w:val="right"/>
            </w:pPr>
            <w:r>
              <w:t xml:space="preserve">221</w:t>
            </w:r>
          </w:p>
        </w:tc>
      </w:tr>
      <w:tr>
        <w:tc>
          <w:tcPr/>
          <w:p>
            <w:pPr>
              <w:pStyle w:val="Compact"/>
              <w:jc w:val="left"/>
            </w:pPr>
            <w:r>
              <w:t xml:space="preserve">Liminka (naapuri)</w:t>
            </w:r>
          </w:p>
        </w:tc>
        <w:tc>
          <w:tcPr/>
          <w:p>
            <w:pPr>
              <w:pStyle w:val="Compact"/>
              <w:jc w:val="right"/>
            </w:pPr>
            <w:r>
              <w:t xml:space="preserve">42.1</w:t>
            </w:r>
          </w:p>
        </w:tc>
        <w:tc>
          <w:tcPr/>
          <w:p>
            <w:pPr>
              <w:pStyle w:val="Compact"/>
              <w:jc w:val="right"/>
            </w:pPr>
            <w:r>
              <w:t xml:space="preserve">246</w:t>
            </w:r>
          </w:p>
        </w:tc>
      </w:tr>
      <w:tr>
        <w:tc>
          <w:tcPr/>
          <w:p>
            <w:pPr>
              <w:pStyle w:val="Compact"/>
              <w:jc w:val="left"/>
            </w:pPr>
            <w:r>
              <w:t xml:space="preserve">Pudasjärvi (naapuri)</w:t>
            </w:r>
          </w:p>
        </w:tc>
        <w:tc>
          <w:tcPr/>
          <w:p>
            <w:pPr>
              <w:pStyle w:val="Compact"/>
              <w:jc w:val="right"/>
            </w:pPr>
            <w:r>
              <w:t xml:space="preserve">18.6</w:t>
            </w:r>
          </w:p>
        </w:tc>
        <w:tc>
          <w:tcPr/>
          <w:p>
            <w:pPr>
              <w:pStyle w:val="Compact"/>
              <w:jc w:val="right"/>
            </w:pPr>
            <w:r>
              <w:t xml:space="preserve">274</w:t>
            </w:r>
          </w:p>
        </w:tc>
      </w:tr>
      <w:tr>
        <w:tc>
          <w:tcPr/>
          <w:p>
            <w:pPr>
              <w:pStyle w:val="Compact"/>
              <w:jc w:val="left"/>
            </w:pPr>
            <w:r>
              <w:t xml:space="preserve">Ii (naapuri)</w:t>
            </w:r>
          </w:p>
        </w:tc>
        <w:tc>
          <w:tcPr/>
          <w:p>
            <w:pPr>
              <w:pStyle w:val="Compact"/>
              <w:jc w:val="right"/>
            </w:pPr>
            <w:r>
              <w:t xml:space="preserve">16.0</w:t>
            </w:r>
          </w:p>
        </w:tc>
        <w:tc>
          <w:tcPr/>
          <w:p>
            <w:pPr>
              <w:pStyle w:val="Compact"/>
              <w:jc w:val="right"/>
            </w:pPr>
            <w:r>
              <w:t xml:space="preserve">281</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6"/>
    <w:bookmarkStart w:id="6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Utajärvi (naapuri)</w:t>
            </w:r>
          </w:p>
        </w:tc>
        <w:tc>
          <w:tcPr/>
          <w:p>
            <w:pPr>
              <w:pStyle w:val="Compact"/>
              <w:jc w:val="right"/>
            </w:pPr>
            <w:r>
              <w:t xml:space="preserve">185.0</w:t>
            </w:r>
          </w:p>
        </w:tc>
        <w:tc>
          <w:tcPr/>
          <w:p>
            <w:pPr>
              <w:pStyle w:val="Compact"/>
              <w:jc w:val="right"/>
            </w:pPr>
            <w:r>
              <w:t xml:space="preserve">22</w:t>
            </w:r>
          </w:p>
        </w:tc>
      </w:tr>
      <w:tr>
        <w:tc>
          <w:tcPr/>
          <w:p>
            <w:pPr>
              <w:pStyle w:val="Compact"/>
              <w:jc w:val="left"/>
            </w:pPr>
            <w:r>
              <w:t xml:space="preserve">Muhos (naapuri)</w:t>
            </w:r>
          </w:p>
        </w:tc>
        <w:tc>
          <w:tcPr/>
          <w:p>
            <w:pPr>
              <w:pStyle w:val="Compact"/>
              <w:jc w:val="right"/>
            </w:pPr>
            <w:r>
              <w:t xml:space="preserve">166.3</w:t>
            </w:r>
          </w:p>
        </w:tc>
        <w:tc>
          <w:tcPr/>
          <w:p>
            <w:pPr>
              <w:pStyle w:val="Compact"/>
              <w:jc w:val="right"/>
            </w:pPr>
            <w:r>
              <w:t xml:space="preserve">30</w:t>
            </w:r>
          </w:p>
        </w:tc>
      </w:tr>
      <w:tr>
        <w:tc>
          <w:tcPr/>
          <w:p>
            <w:pPr>
              <w:pStyle w:val="Compact"/>
              <w:jc w:val="left"/>
            </w:pPr>
            <w:r>
              <w:t xml:space="preserve">Liminka (naapuri)</w:t>
            </w:r>
          </w:p>
        </w:tc>
        <w:tc>
          <w:tcPr/>
          <w:p>
            <w:pPr>
              <w:pStyle w:val="Compact"/>
              <w:jc w:val="right"/>
            </w:pPr>
            <w:r>
              <w:t xml:space="preserve">147.1</w:t>
            </w:r>
          </w:p>
        </w:tc>
        <w:tc>
          <w:tcPr/>
          <w:p>
            <w:pPr>
              <w:pStyle w:val="Compact"/>
              <w:jc w:val="right"/>
            </w:pPr>
            <w:r>
              <w:t xml:space="preserve">56</w:t>
            </w:r>
          </w:p>
        </w:tc>
      </w:tr>
      <w:tr>
        <w:tc>
          <w:tcPr/>
          <w:p>
            <w:pPr>
              <w:pStyle w:val="Compact"/>
              <w:jc w:val="left"/>
            </w:pPr>
            <w:r>
              <w:t xml:space="preserve">Oulu (valittu)</w:t>
            </w:r>
          </w:p>
        </w:tc>
        <w:tc>
          <w:tcPr/>
          <w:p>
            <w:pPr>
              <w:pStyle w:val="Compact"/>
              <w:jc w:val="right"/>
            </w:pPr>
            <w:r>
              <w:t xml:space="preserve">125.4</w:t>
            </w:r>
          </w:p>
        </w:tc>
        <w:tc>
          <w:tcPr/>
          <w:p>
            <w:pPr>
              <w:pStyle w:val="Compact"/>
              <w:jc w:val="right"/>
            </w:pPr>
            <w:r>
              <w:t xml:space="preserve">85</w:t>
            </w:r>
          </w:p>
        </w:tc>
      </w:tr>
      <w:tr>
        <w:tc>
          <w:tcPr/>
          <w:p>
            <w:pPr>
              <w:pStyle w:val="Compact"/>
              <w:jc w:val="left"/>
            </w:pPr>
            <w:r>
              <w:t xml:space="preserve">Ii (naapuri)</w:t>
            </w:r>
          </w:p>
        </w:tc>
        <w:tc>
          <w:tcPr/>
          <w:p>
            <w:pPr>
              <w:pStyle w:val="Compact"/>
              <w:jc w:val="right"/>
            </w:pPr>
            <w:r>
              <w:t xml:space="preserve">115.0</w:t>
            </w:r>
          </w:p>
        </w:tc>
        <w:tc>
          <w:tcPr/>
          <w:p>
            <w:pPr>
              <w:pStyle w:val="Compact"/>
              <w:jc w:val="right"/>
            </w:pPr>
            <w:r>
              <w:t xml:space="preserve">110</w:t>
            </w:r>
          </w:p>
        </w:tc>
      </w:tr>
      <w:tr>
        <w:tc>
          <w:tcPr/>
          <w:p>
            <w:pPr>
              <w:pStyle w:val="Compact"/>
              <w:jc w:val="left"/>
            </w:pPr>
            <w:r>
              <w:t xml:space="preserve">Pudasjärvi (naapuri)</w:t>
            </w:r>
          </w:p>
        </w:tc>
        <w:tc>
          <w:tcPr/>
          <w:p>
            <w:pPr>
              <w:pStyle w:val="Compact"/>
              <w:jc w:val="right"/>
            </w:pPr>
            <w:r>
              <w:t xml:space="preserve">93.2</w:t>
            </w:r>
          </w:p>
        </w:tc>
        <w:tc>
          <w:tcPr/>
          <w:p>
            <w:pPr>
              <w:pStyle w:val="Compact"/>
              <w:jc w:val="right"/>
            </w:pPr>
            <w:r>
              <w:t xml:space="preserve">162</w:t>
            </w:r>
          </w:p>
        </w:tc>
      </w:tr>
      <w:tr>
        <w:tc>
          <w:tcPr/>
          <w:p>
            <w:pPr>
              <w:pStyle w:val="Compact"/>
              <w:jc w:val="left"/>
            </w:pPr>
            <w:r>
              <w:t xml:space="preserve">Kempele (naapuri)</w:t>
            </w:r>
          </w:p>
        </w:tc>
        <w:tc>
          <w:tcPr/>
          <w:p>
            <w:pPr>
              <w:pStyle w:val="Compact"/>
              <w:jc w:val="right"/>
            </w:pPr>
            <w:r>
              <w:t xml:space="preserve">93.0</w:t>
            </w:r>
          </w:p>
        </w:tc>
        <w:tc>
          <w:tcPr/>
          <w:p>
            <w:pPr>
              <w:pStyle w:val="Compact"/>
              <w:jc w:val="right"/>
            </w:pPr>
            <w:r>
              <w:t xml:space="preserve">164</w:t>
            </w:r>
          </w:p>
        </w:tc>
      </w:tr>
      <w:tr>
        <w:tc>
          <w:tcPr/>
          <w:p>
            <w:pPr>
              <w:pStyle w:val="Compact"/>
              <w:jc w:val="left"/>
            </w:pPr>
            <w:r>
              <w:t xml:space="preserve">Tyrnävä (naapuri)</w:t>
            </w:r>
          </w:p>
        </w:tc>
        <w:tc>
          <w:tcPr/>
          <w:p>
            <w:pPr>
              <w:pStyle w:val="Compact"/>
              <w:jc w:val="right"/>
            </w:pPr>
            <w:r>
              <w:t xml:space="preserve">92.2</w:t>
            </w:r>
          </w:p>
        </w:tc>
        <w:tc>
          <w:tcPr/>
          <w:p>
            <w:pPr>
              <w:pStyle w:val="Compact"/>
              <w:jc w:val="right"/>
            </w:pPr>
            <w:r>
              <w:t xml:space="preserve">168</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7"/>
    <w:bookmarkStart w:id="6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Pudasjärvi (naapuri)</w:t>
            </w:r>
          </w:p>
        </w:tc>
        <w:tc>
          <w:tcPr/>
          <w:p>
            <w:pPr>
              <w:pStyle w:val="Compact"/>
              <w:jc w:val="right"/>
            </w:pPr>
            <w:r>
              <w:t xml:space="preserve">182.8</w:t>
            </w:r>
          </w:p>
        </w:tc>
        <w:tc>
          <w:tcPr/>
          <w:p>
            <w:pPr>
              <w:pStyle w:val="Compact"/>
              <w:jc w:val="right"/>
            </w:pPr>
            <w:r>
              <w:t xml:space="preserve">16</w:t>
            </w:r>
          </w:p>
        </w:tc>
      </w:tr>
      <w:tr>
        <w:tc>
          <w:tcPr/>
          <w:p>
            <w:pPr>
              <w:pStyle w:val="Compact"/>
              <w:jc w:val="left"/>
            </w:pPr>
            <w:r>
              <w:t xml:space="preserve">Utajärvi (naapuri)</w:t>
            </w:r>
          </w:p>
        </w:tc>
        <w:tc>
          <w:tcPr/>
          <w:p>
            <w:pPr>
              <w:pStyle w:val="Compact"/>
              <w:jc w:val="right"/>
            </w:pPr>
            <w:r>
              <w:t xml:space="preserve">135.6</w:t>
            </w:r>
          </w:p>
        </w:tc>
        <w:tc>
          <w:tcPr/>
          <w:p>
            <w:pPr>
              <w:pStyle w:val="Compact"/>
              <w:jc w:val="right"/>
            </w:pPr>
            <w:r>
              <w:t xml:space="preserve">55</w:t>
            </w:r>
          </w:p>
        </w:tc>
      </w:tr>
      <w:tr>
        <w:tc>
          <w:tcPr/>
          <w:p>
            <w:pPr>
              <w:pStyle w:val="Compact"/>
              <w:jc w:val="left"/>
            </w:pPr>
            <w:r>
              <w:t xml:space="preserve">Muhos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Oulu (valittu)</w:t>
            </w:r>
          </w:p>
        </w:tc>
        <w:tc>
          <w:tcPr/>
          <w:p>
            <w:pPr>
              <w:pStyle w:val="Compact"/>
              <w:jc w:val="right"/>
            </w:pPr>
            <w:r>
              <w:t xml:space="preserve">102.3</w:t>
            </w:r>
          </w:p>
        </w:tc>
        <w:tc>
          <w:tcPr/>
          <w:p>
            <w:pPr>
              <w:pStyle w:val="Compact"/>
              <w:jc w:val="right"/>
            </w:pPr>
            <w:r>
              <w:t xml:space="preserve">130</w:t>
            </w:r>
          </w:p>
        </w:tc>
      </w:tr>
      <w:tr>
        <w:tc>
          <w:tcPr/>
          <w:p>
            <w:pPr>
              <w:pStyle w:val="Compact"/>
              <w:jc w:val="left"/>
            </w:pPr>
            <w:r>
              <w:t xml:space="preserve">Ii (naapuri)</w:t>
            </w:r>
          </w:p>
        </w:tc>
        <w:tc>
          <w:tcPr/>
          <w:p>
            <w:pPr>
              <w:pStyle w:val="Compact"/>
              <w:jc w:val="right"/>
            </w:pPr>
            <w:r>
              <w:t xml:space="preserve">90.8</w:t>
            </w:r>
          </w:p>
        </w:tc>
        <w:tc>
          <w:tcPr/>
          <w:p>
            <w:pPr>
              <w:pStyle w:val="Compact"/>
              <w:jc w:val="right"/>
            </w:pPr>
            <w:r>
              <w:t xml:space="preserve">160</w:t>
            </w:r>
          </w:p>
        </w:tc>
      </w:tr>
      <w:tr>
        <w:tc>
          <w:tcPr/>
          <w:p>
            <w:pPr>
              <w:pStyle w:val="Compact"/>
              <w:jc w:val="left"/>
            </w:pPr>
            <w:r>
              <w:t xml:space="preserve">Kempele (naapuri)</w:t>
            </w:r>
          </w:p>
        </w:tc>
        <w:tc>
          <w:tcPr/>
          <w:p>
            <w:pPr>
              <w:pStyle w:val="Compact"/>
              <w:jc w:val="right"/>
            </w:pPr>
            <w:r>
              <w:t xml:space="preserve">74.7</w:t>
            </w:r>
          </w:p>
        </w:tc>
        <w:tc>
          <w:tcPr/>
          <w:p>
            <w:pPr>
              <w:pStyle w:val="Compact"/>
              <w:jc w:val="right"/>
            </w:pPr>
            <w:r>
              <w:t xml:space="preserve">205</w:t>
            </w:r>
          </w:p>
        </w:tc>
      </w:tr>
      <w:tr>
        <w:tc>
          <w:tcPr/>
          <w:p>
            <w:pPr>
              <w:pStyle w:val="Compact"/>
              <w:jc w:val="left"/>
            </w:pPr>
            <w:r>
              <w:t xml:space="preserve">Liminka (naapuri)</w:t>
            </w:r>
          </w:p>
        </w:tc>
        <w:tc>
          <w:tcPr/>
          <w:p>
            <w:pPr>
              <w:pStyle w:val="Compact"/>
              <w:jc w:val="right"/>
            </w:pPr>
            <w:r>
              <w:t xml:space="preserve">57.5</w:t>
            </w:r>
          </w:p>
        </w:tc>
        <w:tc>
          <w:tcPr/>
          <w:p>
            <w:pPr>
              <w:pStyle w:val="Compact"/>
              <w:jc w:val="right"/>
            </w:pPr>
            <w:r>
              <w:t xml:space="preserve">239</w:t>
            </w:r>
          </w:p>
        </w:tc>
      </w:tr>
      <w:tr>
        <w:tc>
          <w:tcPr/>
          <w:p>
            <w:pPr>
              <w:pStyle w:val="Compact"/>
              <w:jc w:val="left"/>
            </w:pPr>
            <w:r>
              <w:t xml:space="preserve">Tyrnävä (naapuri)</w:t>
            </w:r>
          </w:p>
        </w:tc>
        <w:tc>
          <w:tcPr/>
          <w:p>
            <w:pPr>
              <w:pStyle w:val="Compact"/>
              <w:jc w:val="right"/>
            </w:pPr>
            <w:r>
              <w:t xml:space="preserve">40.2</w:t>
            </w:r>
          </w:p>
        </w:tc>
        <w:tc>
          <w:tcPr/>
          <w:p>
            <w:pPr>
              <w:pStyle w:val="Compact"/>
              <w:jc w:val="right"/>
            </w:pPr>
            <w:r>
              <w:t xml:space="preserve">265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8"/>
    <w:bookmarkStart w:id="7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163.6</w:t>
            </w:r>
          </w:p>
        </w:tc>
        <w:tc>
          <w:tcPr/>
          <w:p>
            <w:pPr>
              <w:pStyle w:val="Compact"/>
              <w:jc w:val="right"/>
            </w:pPr>
            <w:r>
              <w:t xml:space="preserve">58</w:t>
            </w:r>
          </w:p>
        </w:tc>
      </w:tr>
      <w:tr>
        <w:tc>
          <w:tcPr/>
          <w:p>
            <w:pPr>
              <w:pStyle w:val="Compact"/>
              <w:jc w:val="left"/>
            </w:pPr>
            <w:r>
              <w:t xml:space="preserve">Muhos (naapuri)</w:t>
            </w:r>
          </w:p>
        </w:tc>
        <w:tc>
          <w:tcPr/>
          <w:p>
            <w:pPr>
              <w:pStyle w:val="Compact"/>
              <w:jc w:val="right"/>
            </w:pPr>
            <w:r>
              <w:t xml:space="preserve">154.5</w:t>
            </w:r>
          </w:p>
        </w:tc>
        <w:tc>
          <w:tcPr/>
          <w:p>
            <w:pPr>
              <w:pStyle w:val="Compact"/>
              <w:jc w:val="right"/>
            </w:pPr>
            <w:r>
              <w:t xml:space="preserve">63</w:t>
            </w:r>
          </w:p>
        </w:tc>
      </w:tr>
      <w:tr>
        <w:tc>
          <w:tcPr/>
          <w:p>
            <w:pPr>
              <w:pStyle w:val="Compact"/>
              <w:jc w:val="left"/>
            </w:pPr>
            <w:r>
              <w:t xml:space="preserve">Pudasjärvi (naapuri)</w:t>
            </w:r>
          </w:p>
        </w:tc>
        <w:tc>
          <w:tcPr/>
          <w:p>
            <w:pPr>
              <w:pStyle w:val="Compact"/>
              <w:jc w:val="right"/>
            </w:pPr>
            <w:r>
              <w:t xml:space="preserve">136.4</w:t>
            </w:r>
          </w:p>
        </w:tc>
        <w:tc>
          <w:tcPr/>
          <w:p>
            <w:pPr>
              <w:pStyle w:val="Compact"/>
              <w:jc w:val="right"/>
            </w:pPr>
            <w:r>
              <w:t xml:space="preserve">84</w:t>
            </w:r>
          </w:p>
        </w:tc>
      </w:tr>
      <w:tr>
        <w:tc>
          <w:tcPr/>
          <w:p>
            <w:pPr>
              <w:pStyle w:val="Compact"/>
              <w:jc w:val="left"/>
            </w:pPr>
            <w:r>
              <w:t xml:space="preserve">Kempele (naapuri)</w:t>
            </w:r>
          </w:p>
        </w:tc>
        <w:tc>
          <w:tcPr/>
          <w:p>
            <w:pPr>
              <w:pStyle w:val="Compact"/>
              <w:jc w:val="right"/>
            </w:pPr>
            <w:r>
              <w:t xml:space="preserve">81.8</w:t>
            </w:r>
          </w:p>
        </w:tc>
        <w:tc>
          <w:tcPr/>
          <w:p>
            <w:pPr>
              <w:pStyle w:val="Compact"/>
              <w:jc w:val="right"/>
            </w:pPr>
            <w:r>
              <w:t xml:space="preserve">186</w:t>
            </w:r>
          </w:p>
        </w:tc>
      </w:tr>
      <w:tr>
        <w:tc>
          <w:tcPr/>
          <w:p>
            <w:pPr>
              <w:pStyle w:val="Compact"/>
              <w:jc w:val="left"/>
            </w:pPr>
            <w:r>
              <w:t xml:space="preserve">Liminka (naapuri)</w:t>
            </w:r>
          </w:p>
        </w:tc>
        <w:tc>
          <w:tcPr/>
          <w:p>
            <w:pPr>
              <w:pStyle w:val="Compact"/>
              <w:jc w:val="right"/>
            </w:pPr>
            <w:r>
              <w:t xml:space="preserve">72.7</w:t>
            </w:r>
          </w:p>
        </w:tc>
        <w:tc>
          <w:tcPr/>
          <w:p>
            <w:pPr>
              <w:pStyle w:val="Compact"/>
              <w:jc w:val="right"/>
            </w:pPr>
            <w:r>
              <w:t xml:space="preserve">202</w:t>
            </w:r>
          </w:p>
        </w:tc>
      </w:tr>
      <w:tr>
        <w:tc>
          <w:tcPr/>
          <w:p>
            <w:pPr>
              <w:pStyle w:val="Compact"/>
              <w:jc w:val="left"/>
            </w:pPr>
            <w:r>
              <w:t xml:space="preserve">Tyrnävä (naapuri)</w:t>
            </w:r>
          </w:p>
        </w:tc>
        <w:tc>
          <w:tcPr/>
          <w:p>
            <w:pPr>
              <w:pStyle w:val="Compact"/>
              <w:jc w:val="right"/>
            </w:pPr>
            <w:r>
              <w:t xml:space="preserve">72.7</w:t>
            </w:r>
          </w:p>
        </w:tc>
        <w:tc>
          <w:tcPr/>
          <w:p>
            <w:pPr>
              <w:pStyle w:val="Compact"/>
              <w:jc w:val="right"/>
            </w:pPr>
            <w:r>
              <w:t xml:space="preserve">209</w:t>
            </w:r>
          </w:p>
        </w:tc>
      </w:tr>
      <w:tr>
        <w:tc>
          <w:tcPr/>
          <w:p>
            <w:pPr>
              <w:pStyle w:val="Compact"/>
              <w:jc w:val="left"/>
            </w:pPr>
            <w:r>
              <w:t xml:space="preserve">Utajärvi (naapuri)</w:t>
            </w:r>
          </w:p>
        </w:tc>
        <w:tc>
          <w:tcPr/>
          <w:p>
            <w:pPr>
              <w:pStyle w:val="Compact"/>
              <w:jc w:val="right"/>
            </w:pPr>
            <w:r>
              <w:t xml:space="preserve">72.7</w:t>
            </w:r>
          </w:p>
        </w:tc>
        <w:tc>
          <w:tcPr/>
          <w:p>
            <w:pPr>
              <w:pStyle w:val="Compact"/>
              <w:jc w:val="right"/>
            </w:pPr>
            <w:r>
              <w:t xml:space="preserve">210</w:t>
            </w:r>
          </w:p>
        </w:tc>
      </w:tr>
      <w:tr>
        <w:tc>
          <w:tcPr/>
          <w:p>
            <w:pPr>
              <w:pStyle w:val="Compact"/>
              <w:jc w:val="left"/>
            </w:pPr>
            <w:r>
              <w:t xml:space="preserve">Ii (naapuri)</w:t>
            </w:r>
          </w:p>
        </w:tc>
        <w:tc>
          <w:tcPr/>
          <w:p>
            <w:pPr>
              <w:pStyle w:val="Compact"/>
              <w:jc w:val="right"/>
            </w:pPr>
            <w:r>
              <w:t xml:space="preserve">63.6</w:t>
            </w:r>
          </w:p>
        </w:tc>
        <w:tc>
          <w:tcPr/>
          <w:p>
            <w:pPr>
              <w:pStyle w:val="Compact"/>
              <w:jc w:val="right"/>
            </w:pPr>
            <w:r>
              <w:t xml:space="preserve">213</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70" name="Picture"/>
            <a:graphic>
              <a:graphicData uri="http://schemas.openxmlformats.org/drawingml/2006/picture">
                <pic:pic>
                  <pic:nvPicPr>
                    <pic:cNvPr descr="alueprofiili_oulu_kunnat_docx_files/figure-docx/talous_kuva-1.png" id="71" name="Picture"/>
                    <pic:cNvPicPr>
                      <a:picLocks noChangeArrowheads="1" noChangeAspect="1"/>
                    </pic:cNvPicPr>
                  </pic:nvPicPr>
                  <pic:blipFill>
                    <a:blip r:embed="rId69"/>
                    <a:stretch>
                      <a:fillRect/>
                    </a:stretch>
                  </pic:blipFill>
                  <pic:spPr bwMode="auto">
                    <a:xfrm>
                      <a:off x="0" y="0"/>
                      <a:ext cx="6858000" cy="8923662"/>
                    </a:xfrm>
                    <a:prstGeom prst="rect">
                      <a:avLst/>
                    </a:prstGeom>
                    <a:noFill/>
                    <a:ln w="9525">
                      <a:noFill/>
                      <a:headEnd/>
                      <a:tailEnd/>
                    </a:ln>
                  </pic:spPr>
                </pic:pic>
              </a:graphicData>
            </a:graphic>
          </wp:inline>
        </w:drawing>
      </w:r>
    </w:p>
    <w:bookmarkEnd w:id="72"/>
    <w:bookmarkEnd w:id="73"/>
    <w:bookmarkStart w:id="8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90150</w:t>
            </w:r>
          </w:p>
        </w:tc>
        <w:tc>
          <w:tcPr/>
          <w:p>
            <w:pPr>
              <w:pStyle w:val="Compact"/>
              <w:jc w:val="left"/>
            </w:pPr>
            <w:r>
              <w:t xml:space="preserve">Höyhtyä</w:t>
            </w:r>
          </w:p>
        </w:tc>
        <w:tc>
          <w:tcPr/>
          <w:p>
            <w:pPr>
              <w:pStyle w:val="Compact"/>
              <w:jc w:val="right"/>
            </w:pPr>
            <w:r>
              <w:t xml:space="preserve">164.8</w:t>
            </w:r>
          </w:p>
        </w:tc>
        <w:tc>
          <w:tcPr/>
          <w:p>
            <w:pPr>
              <w:pStyle w:val="Compact"/>
              <w:jc w:val="right"/>
            </w:pPr>
            <w:r>
              <w:t xml:space="preserve">217.0</w:t>
            </w:r>
          </w:p>
        </w:tc>
        <w:tc>
          <w:tcPr/>
          <w:p>
            <w:pPr>
              <w:pStyle w:val="Compact"/>
              <w:jc w:val="right"/>
            </w:pPr>
            <w:r>
              <w:t xml:space="preserve">187.8</w:t>
            </w:r>
          </w:p>
        </w:tc>
        <w:tc>
          <w:tcPr/>
          <w:p>
            <w:pPr>
              <w:pStyle w:val="Compact"/>
              <w:jc w:val="right"/>
            </w:pPr>
            <w:r>
              <w:t xml:space="preserve">175.3</w:t>
            </w:r>
          </w:p>
        </w:tc>
        <w:tc>
          <w:tcPr/>
          <w:p>
            <w:pPr>
              <w:pStyle w:val="Compact"/>
              <w:jc w:val="right"/>
            </w:pPr>
            <w:r>
              <w:t xml:space="preserve">79.3</w:t>
            </w:r>
          </w:p>
        </w:tc>
      </w:tr>
      <w:tr>
        <w:tc>
          <w:tcPr/>
          <w:p>
            <w:pPr>
              <w:pStyle w:val="Compact"/>
              <w:jc w:val="left"/>
            </w:pPr>
            <w:r>
              <w:t xml:space="preserve">90560</w:t>
            </w:r>
          </w:p>
        </w:tc>
        <w:tc>
          <w:tcPr/>
          <w:p>
            <w:pPr>
              <w:pStyle w:val="Compact"/>
              <w:jc w:val="left"/>
            </w:pPr>
            <w:r>
              <w:t xml:space="preserve">Koskela-Oulu</w:t>
            </w:r>
          </w:p>
        </w:tc>
        <w:tc>
          <w:tcPr/>
          <w:p>
            <w:pPr>
              <w:pStyle w:val="Compact"/>
              <w:jc w:val="right"/>
            </w:pPr>
            <w:r>
              <w:t xml:space="preserve">148.0</w:t>
            </w:r>
          </w:p>
        </w:tc>
        <w:tc>
          <w:tcPr/>
          <w:p>
            <w:pPr>
              <w:pStyle w:val="Compact"/>
              <w:jc w:val="right"/>
            </w:pPr>
            <w:r>
              <w:t xml:space="preserve">206.0</w:t>
            </w:r>
          </w:p>
        </w:tc>
        <w:tc>
          <w:tcPr/>
          <w:p>
            <w:pPr>
              <w:pStyle w:val="Compact"/>
              <w:jc w:val="right"/>
            </w:pPr>
            <w:r>
              <w:t xml:space="preserve">189.0</w:t>
            </w:r>
          </w:p>
        </w:tc>
        <w:tc>
          <w:tcPr/>
          <w:p>
            <w:pPr>
              <w:pStyle w:val="Compact"/>
              <w:jc w:val="right"/>
            </w:pPr>
            <w:r>
              <w:t xml:space="preserve">136.5</w:t>
            </w:r>
          </w:p>
        </w:tc>
        <w:tc>
          <w:tcPr/>
          <w:p>
            <w:pPr>
              <w:pStyle w:val="Compact"/>
              <w:jc w:val="right"/>
            </w:pPr>
            <w:r>
              <w:t xml:space="preserve">60.5</w:t>
            </w:r>
          </w:p>
        </w:tc>
      </w:tr>
      <w:tr>
        <w:tc>
          <w:tcPr/>
          <w:p>
            <w:pPr>
              <w:pStyle w:val="Compact"/>
              <w:jc w:val="left"/>
            </w:pPr>
            <w:r>
              <w:t xml:space="preserve">90510</w:t>
            </w:r>
          </w:p>
        </w:tc>
        <w:tc>
          <w:tcPr/>
          <w:p>
            <w:pPr>
              <w:pStyle w:val="Compact"/>
              <w:jc w:val="left"/>
            </w:pPr>
            <w:r>
              <w:t xml:space="preserve">Hietasaari</w:t>
            </w:r>
          </w:p>
        </w:tc>
        <w:tc>
          <w:tcPr/>
          <w:p>
            <w:pPr>
              <w:pStyle w:val="Compact"/>
              <w:jc w:val="right"/>
            </w:pPr>
            <w:r>
              <w:t xml:space="preserve">145.1</w:t>
            </w:r>
          </w:p>
        </w:tc>
        <w:tc>
          <w:tcPr/>
          <w:p>
            <w:pPr>
              <w:pStyle w:val="Compact"/>
              <w:jc w:val="right"/>
            </w:pPr>
            <w:r>
              <w:t xml:space="preserve">175.5</w:t>
            </w:r>
          </w:p>
        </w:tc>
        <w:tc>
          <w:tcPr/>
          <w:p>
            <w:pPr>
              <w:pStyle w:val="Compact"/>
              <w:jc w:val="right"/>
            </w:pPr>
            <w:r>
              <w:t xml:space="preserve">143.8</w:t>
            </w:r>
          </w:p>
        </w:tc>
        <w:tc>
          <w:tcPr/>
          <w:p>
            <w:pPr>
              <w:pStyle w:val="Compact"/>
              <w:jc w:val="right"/>
            </w:pPr>
            <w:r>
              <w:t xml:space="preserve">195.1</w:t>
            </w:r>
          </w:p>
        </w:tc>
        <w:tc>
          <w:tcPr/>
          <w:p>
            <w:pPr>
              <w:pStyle w:val="Compact"/>
              <w:jc w:val="right"/>
            </w:pPr>
            <w:r>
              <w:t xml:space="preserve">66.0</w:t>
            </w:r>
          </w:p>
        </w:tc>
      </w:tr>
      <w:tr>
        <w:tc>
          <w:tcPr/>
          <w:p>
            <w:pPr>
              <w:pStyle w:val="Compact"/>
              <w:jc w:val="left"/>
            </w:pPr>
            <w:r>
              <w:t xml:space="preserve">90240</w:t>
            </w:r>
          </w:p>
        </w:tc>
        <w:tc>
          <w:tcPr/>
          <w:p>
            <w:pPr>
              <w:pStyle w:val="Compact"/>
              <w:jc w:val="left"/>
            </w:pPr>
            <w:r>
              <w:t xml:space="preserve">Iinatti</w:t>
            </w:r>
          </w:p>
        </w:tc>
        <w:tc>
          <w:tcPr/>
          <w:p>
            <w:pPr>
              <w:pStyle w:val="Compact"/>
              <w:jc w:val="right"/>
            </w:pPr>
            <w:r>
              <w:t xml:space="preserve">143.1</w:t>
            </w:r>
          </w:p>
        </w:tc>
        <w:tc>
          <w:tcPr/>
          <w:p>
            <w:pPr>
              <w:pStyle w:val="Compact"/>
              <w:jc w:val="right"/>
            </w:pPr>
            <w:r>
              <w:t xml:space="preserve">160.3</w:t>
            </w:r>
          </w:p>
        </w:tc>
        <w:tc>
          <w:tcPr/>
          <w:p>
            <w:pPr>
              <w:pStyle w:val="Compact"/>
              <w:jc w:val="right"/>
            </w:pPr>
            <w:r>
              <w:t xml:space="preserve">122.2</w:t>
            </w:r>
          </w:p>
        </w:tc>
        <w:tc>
          <w:tcPr/>
          <w:p>
            <w:pPr>
              <w:pStyle w:val="Compact"/>
              <w:jc w:val="right"/>
            </w:pPr>
            <w:r>
              <w:t xml:space="preserve">206.6</w:t>
            </w:r>
          </w:p>
        </w:tc>
        <w:tc>
          <w:tcPr/>
          <w:p>
            <w:pPr>
              <w:pStyle w:val="Compact"/>
              <w:jc w:val="right"/>
            </w:pPr>
            <w:r>
              <w:t xml:space="preserve">83.2</w:t>
            </w:r>
          </w:p>
        </w:tc>
      </w:tr>
      <w:tr>
        <w:tc>
          <w:tcPr/>
          <w:p>
            <w:pPr>
              <w:pStyle w:val="Compact"/>
              <w:jc w:val="left"/>
            </w:pPr>
            <w:r>
              <w:t xml:space="preserve">91240</w:t>
            </w:r>
          </w:p>
        </w:tc>
        <w:tc>
          <w:tcPr/>
          <w:p>
            <w:pPr>
              <w:pStyle w:val="Compact"/>
              <w:jc w:val="left"/>
            </w:pPr>
            <w:r>
              <w:t xml:space="preserve">Tannila</w:t>
            </w:r>
          </w:p>
        </w:tc>
        <w:tc>
          <w:tcPr/>
          <w:p>
            <w:pPr>
              <w:pStyle w:val="Compact"/>
              <w:jc w:val="right"/>
            </w:pPr>
            <w:r>
              <w:t xml:space="preserve">137.7</w:t>
            </w:r>
          </w:p>
        </w:tc>
        <w:tc>
          <w:tcPr/>
          <w:p>
            <w:pPr>
              <w:pStyle w:val="Compact"/>
              <w:jc w:val="right"/>
            </w:pPr>
            <w:r>
              <w:t xml:space="preserve">135.0</w:t>
            </w:r>
          </w:p>
        </w:tc>
        <w:tc>
          <w:tcPr/>
          <w:p>
            <w:pPr>
              <w:pStyle w:val="Compact"/>
              <w:jc w:val="right"/>
            </w:pPr>
            <w:r>
              <w:t xml:space="preserve">128.3</w:t>
            </w:r>
          </w:p>
        </w:tc>
        <w:tc>
          <w:tcPr/>
          <w:p>
            <w:pPr>
              <w:pStyle w:val="Compact"/>
              <w:jc w:val="right"/>
            </w:pPr>
            <w:r>
              <w:t xml:space="preserve">169.5</w:t>
            </w:r>
          </w:p>
        </w:tc>
        <w:tc>
          <w:tcPr/>
          <w:p>
            <w:pPr>
              <w:pStyle w:val="Compact"/>
              <w:jc w:val="right"/>
            </w:pPr>
            <w:r>
              <w:t xml:space="preserve">117.9</w:t>
            </w:r>
          </w:p>
        </w:tc>
      </w:tr>
      <w:tr>
        <w:tc>
          <w:tcPr/>
          <w:p>
            <w:pPr>
              <w:pStyle w:val="Compact"/>
              <w:jc w:val="left"/>
            </w:pPr>
            <w:r>
              <w:t xml:space="preserve">90570</w:t>
            </w:r>
          </w:p>
        </w:tc>
        <w:tc>
          <w:tcPr/>
          <w:p>
            <w:pPr>
              <w:pStyle w:val="Compact"/>
              <w:jc w:val="left"/>
            </w:pPr>
            <w:r>
              <w:t xml:space="preserve">Kaijonharju-Linnanmaa</w:t>
            </w:r>
          </w:p>
        </w:tc>
        <w:tc>
          <w:tcPr/>
          <w:p>
            <w:pPr>
              <w:pStyle w:val="Compact"/>
              <w:jc w:val="right"/>
            </w:pPr>
            <w:r>
              <w:t xml:space="preserve">131.9</w:t>
            </w:r>
          </w:p>
        </w:tc>
        <w:tc>
          <w:tcPr/>
          <w:p>
            <w:pPr>
              <w:pStyle w:val="Compact"/>
              <w:jc w:val="right"/>
            </w:pPr>
            <w:r>
              <w:t xml:space="preserve">139.5</w:t>
            </w:r>
          </w:p>
        </w:tc>
        <w:tc>
          <w:tcPr/>
          <w:p>
            <w:pPr>
              <w:pStyle w:val="Compact"/>
              <w:jc w:val="right"/>
            </w:pPr>
            <w:r>
              <w:t xml:space="preserve">111.8</w:t>
            </w:r>
          </w:p>
        </w:tc>
        <w:tc>
          <w:tcPr/>
          <w:p>
            <w:pPr>
              <w:pStyle w:val="Compact"/>
              <w:jc w:val="right"/>
            </w:pPr>
            <w:r>
              <w:t xml:space="preserve">187.7</w:t>
            </w:r>
          </w:p>
        </w:tc>
        <w:tc>
          <w:tcPr/>
          <w:p>
            <w:pPr>
              <w:pStyle w:val="Compact"/>
              <w:jc w:val="right"/>
            </w:pPr>
            <w:r>
              <w:t xml:space="preserve">88.4</w:t>
            </w:r>
          </w:p>
        </w:tc>
      </w:tr>
      <w:tr>
        <w:tc>
          <w:tcPr/>
          <w:p>
            <w:pPr>
              <w:pStyle w:val="Compact"/>
              <w:jc w:val="left"/>
            </w:pPr>
            <w:r>
              <w:t xml:space="preserve">90520</w:t>
            </w:r>
          </w:p>
        </w:tc>
        <w:tc>
          <w:tcPr/>
          <w:p>
            <w:pPr>
              <w:pStyle w:val="Compact"/>
              <w:jc w:val="left"/>
            </w:pPr>
            <w:r>
              <w:t xml:space="preserve">Taskila-Toppila</w:t>
            </w:r>
          </w:p>
        </w:tc>
        <w:tc>
          <w:tcPr/>
          <w:p>
            <w:pPr>
              <w:pStyle w:val="Compact"/>
              <w:jc w:val="right"/>
            </w:pPr>
            <w:r>
              <w:t xml:space="preserve">123.2</w:t>
            </w:r>
          </w:p>
        </w:tc>
        <w:tc>
          <w:tcPr/>
          <w:p>
            <w:pPr>
              <w:pStyle w:val="Compact"/>
              <w:jc w:val="right"/>
            </w:pPr>
            <w:r>
              <w:t xml:space="preserve">148.9</w:t>
            </w:r>
          </w:p>
        </w:tc>
        <w:tc>
          <w:tcPr/>
          <w:p>
            <w:pPr>
              <w:pStyle w:val="Compact"/>
              <w:jc w:val="right"/>
            </w:pPr>
            <w:r>
              <w:t xml:space="preserve">122.8</w:t>
            </w:r>
          </w:p>
        </w:tc>
        <w:tc>
          <w:tcPr/>
          <w:p>
            <w:pPr>
              <w:pStyle w:val="Compact"/>
              <w:jc w:val="right"/>
            </w:pPr>
            <w:r>
              <w:t xml:space="preserve">160.0</w:t>
            </w:r>
          </w:p>
        </w:tc>
        <w:tc>
          <w:tcPr/>
          <w:p>
            <w:pPr>
              <w:pStyle w:val="Compact"/>
              <w:jc w:val="right"/>
            </w:pPr>
            <w:r>
              <w:t xml:space="preserve">61.0</w:t>
            </w:r>
          </w:p>
        </w:tc>
      </w:tr>
      <w:tr>
        <w:tc>
          <w:tcPr/>
          <w:p>
            <w:pPr>
              <w:pStyle w:val="Compact"/>
              <w:jc w:val="left"/>
            </w:pPr>
            <w:r>
              <w:t xml:space="preserve">90100</w:t>
            </w:r>
          </w:p>
        </w:tc>
        <w:tc>
          <w:tcPr/>
          <w:p>
            <w:pPr>
              <w:pStyle w:val="Compact"/>
              <w:jc w:val="left"/>
            </w:pPr>
            <w:r>
              <w:t xml:space="preserve">Oulu Keskus</w:t>
            </w:r>
          </w:p>
        </w:tc>
        <w:tc>
          <w:tcPr/>
          <w:p>
            <w:pPr>
              <w:pStyle w:val="Compact"/>
              <w:jc w:val="right"/>
            </w:pPr>
            <w:r>
              <w:t xml:space="preserve">121.7</w:t>
            </w:r>
          </w:p>
        </w:tc>
        <w:tc>
          <w:tcPr/>
          <w:p>
            <w:pPr>
              <w:pStyle w:val="Compact"/>
              <w:jc w:val="right"/>
            </w:pPr>
            <w:r>
              <w:t xml:space="preserve">139.6</w:t>
            </w:r>
          </w:p>
        </w:tc>
        <w:tc>
          <w:tcPr/>
          <w:p>
            <w:pPr>
              <w:pStyle w:val="Compact"/>
              <w:jc w:val="right"/>
            </w:pPr>
            <w:r>
              <w:t xml:space="preserve">111.2</w:t>
            </w:r>
          </w:p>
        </w:tc>
        <w:tc>
          <w:tcPr/>
          <w:p>
            <w:pPr>
              <w:pStyle w:val="Compact"/>
              <w:jc w:val="right"/>
            </w:pPr>
            <w:r>
              <w:t xml:space="preserve">169.7</w:t>
            </w:r>
          </w:p>
        </w:tc>
        <w:tc>
          <w:tcPr/>
          <w:p>
            <w:pPr>
              <w:pStyle w:val="Compact"/>
              <w:jc w:val="right"/>
            </w:pPr>
            <w:r>
              <w:t xml:space="preserve">66.2</w:t>
            </w:r>
          </w:p>
        </w:tc>
      </w:tr>
      <w:tr>
        <w:tc>
          <w:tcPr/>
          <w:p>
            <w:pPr>
              <w:pStyle w:val="Compact"/>
              <w:jc w:val="left"/>
            </w:pPr>
            <w:r>
              <w:t xml:space="preserve">90540</w:t>
            </w:r>
          </w:p>
        </w:tc>
        <w:tc>
          <w:tcPr/>
          <w:p>
            <w:pPr>
              <w:pStyle w:val="Compact"/>
              <w:jc w:val="left"/>
            </w:pPr>
            <w:r>
              <w:t xml:space="preserve">Kuivasjärvi</w:t>
            </w:r>
          </w:p>
        </w:tc>
        <w:tc>
          <w:tcPr/>
          <w:p>
            <w:pPr>
              <w:pStyle w:val="Compact"/>
              <w:jc w:val="right"/>
            </w:pPr>
            <w:r>
              <w:t xml:space="preserve">117.0</w:t>
            </w:r>
          </w:p>
        </w:tc>
        <w:tc>
          <w:tcPr/>
          <w:p>
            <w:pPr>
              <w:pStyle w:val="Compact"/>
              <w:jc w:val="right"/>
            </w:pPr>
            <w:r>
              <w:t xml:space="preserve">132.6</w:t>
            </w:r>
          </w:p>
        </w:tc>
        <w:tc>
          <w:tcPr/>
          <w:p>
            <w:pPr>
              <w:pStyle w:val="Compact"/>
              <w:jc w:val="right"/>
            </w:pPr>
            <w:r>
              <w:t xml:space="preserve">103.4</w:t>
            </w:r>
          </w:p>
        </w:tc>
        <w:tc>
          <w:tcPr/>
          <w:p>
            <w:pPr>
              <w:pStyle w:val="Compact"/>
              <w:jc w:val="right"/>
            </w:pPr>
            <w:r>
              <w:t xml:space="preserve">151.1</w:t>
            </w:r>
          </w:p>
        </w:tc>
        <w:tc>
          <w:tcPr/>
          <w:p>
            <w:pPr>
              <w:pStyle w:val="Compact"/>
              <w:jc w:val="right"/>
            </w:pPr>
            <w:r>
              <w:t xml:space="preserve">80.8</w:t>
            </w:r>
          </w:p>
        </w:tc>
      </w:tr>
      <w:tr>
        <w:tc>
          <w:tcPr/>
          <w:p>
            <w:pPr>
              <w:pStyle w:val="Compact"/>
              <w:jc w:val="left"/>
            </w:pPr>
            <w:r>
              <w:t xml:space="preserve">91200</w:t>
            </w:r>
          </w:p>
        </w:tc>
        <w:tc>
          <w:tcPr/>
          <w:p>
            <w:pPr>
              <w:pStyle w:val="Compact"/>
              <w:jc w:val="left"/>
            </w:pPr>
            <w:r>
              <w:t xml:space="preserve">Yli-Ii Keskus</w:t>
            </w:r>
          </w:p>
        </w:tc>
        <w:tc>
          <w:tcPr/>
          <w:p>
            <w:pPr>
              <w:pStyle w:val="Compact"/>
              <w:jc w:val="right"/>
            </w:pPr>
            <w:r>
              <w:t xml:space="preserve">115.2</w:t>
            </w:r>
          </w:p>
        </w:tc>
        <w:tc>
          <w:tcPr/>
          <w:p>
            <w:pPr>
              <w:pStyle w:val="Compact"/>
              <w:jc w:val="right"/>
            </w:pPr>
            <w:r>
              <w:t xml:space="preserve">120.5</w:t>
            </w:r>
          </w:p>
        </w:tc>
        <w:tc>
          <w:tcPr/>
          <w:p>
            <w:pPr>
              <w:pStyle w:val="Compact"/>
              <w:jc w:val="right"/>
            </w:pPr>
            <w:r>
              <w:t xml:space="preserve">115.3</w:t>
            </w:r>
          </w:p>
        </w:tc>
        <w:tc>
          <w:tcPr/>
          <w:p>
            <w:pPr>
              <w:pStyle w:val="Compact"/>
              <w:jc w:val="right"/>
            </w:pPr>
            <w:r>
              <w:t xml:space="preserve">124.3</w:t>
            </w:r>
          </w:p>
        </w:tc>
        <w:tc>
          <w:tcPr/>
          <w:p>
            <w:pPr>
              <w:pStyle w:val="Compact"/>
              <w:jc w:val="right"/>
            </w:pPr>
            <w:r>
              <w:t xml:space="preserve">100.7</w:t>
            </w:r>
          </w:p>
        </w:tc>
      </w:tr>
      <w:tr>
        <w:tc>
          <w:tcPr/>
          <w:p>
            <w:pPr>
              <w:pStyle w:val="Compact"/>
              <w:jc w:val="left"/>
            </w:pPr>
            <w:r>
              <w:t xml:space="preserve">91260</w:t>
            </w:r>
          </w:p>
        </w:tc>
        <w:tc>
          <w:tcPr/>
          <w:p>
            <w:pPr>
              <w:pStyle w:val="Compact"/>
              <w:jc w:val="left"/>
            </w:pPr>
            <w:r>
              <w:t xml:space="preserve">Pahkakoski-Räinä</w:t>
            </w:r>
          </w:p>
        </w:tc>
        <w:tc>
          <w:tcPr/>
          <w:p>
            <w:pPr>
              <w:pStyle w:val="Compact"/>
              <w:jc w:val="right"/>
            </w:pPr>
            <w:r>
              <w:t xml:space="preserve">112.6</w:t>
            </w:r>
          </w:p>
        </w:tc>
        <w:tc>
          <w:tcPr/>
          <w:p>
            <w:pPr>
              <w:pStyle w:val="Compact"/>
              <w:jc w:val="right"/>
            </w:pPr>
            <w:r>
              <w:t xml:space="preserve">117.0</w:t>
            </w:r>
          </w:p>
        </w:tc>
        <w:tc>
          <w:tcPr/>
          <w:p>
            <w:pPr>
              <w:pStyle w:val="Compact"/>
              <w:jc w:val="right"/>
            </w:pPr>
            <w:r>
              <w:t xml:space="preserve">109.5</w:t>
            </w:r>
          </w:p>
        </w:tc>
        <w:tc>
          <w:tcPr/>
          <w:p>
            <w:pPr>
              <w:pStyle w:val="Compact"/>
              <w:jc w:val="right"/>
            </w:pPr>
            <w:r>
              <w:t xml:space="preserve">121.0</w:t>
            </w:r>
          </w:p>
        </w:tc>
        <w:tc>
          <w:tcPr/>
          <w:p>
            <w:pPr>
              <w:pStyle w:val="Compact"/>
              <w:jc w:val="right"/>
            </w:pPr>
            <w:r>
              <w:t xml:space="preserve">102.8</w:t>
            </w:r>
          </w:p>
        </w:tc>
      </w:tr>
      <w:tr>
        <w:tc>
          <w:tcPr/>
          <w:p>
            <w:pPr>
              <w:pStyle w:val="Compact"/>
              <w:jc w:val="left"/>
            </w:pPr>
            <w:r>
              <w:t xml:space="preserve">90550</w:t>
            </w:r>
          </w:p>
        </w:tc>
        <w:tc>
          <w:tcPr/>
          <w:p>
            <w:pPr>
              <w:pStyle w:val="Compact"/>
              <w:jc w:val="left"/>
            </w:pPr>
            <w:r>
              <w:t xml:space="preserve">Pyykösjärvi-Puolivälikangas</w:t>
            </w:r>
          </w:p>
        </w:tc>
        <w:tc>
          <w:tcPr/>
          <w:p>
            <w:pPr>
              <w:pStyle w:val="Compact"/>
              <w:jc w:val="right"/>
            </w:pPr>
            <w:r>
              <w:t xml:space="preserve">110.7</w:t>
            </w:r>
          </w:p>
        </w:tc>
        <w:tc>
          <w:tcPr/>
          <w:p>
            <w:pPr>
              <w:pStyle w:val="Compact"/>
              <w:jc w:val="right"/>
            </w:pPr>
            <w:r>
              <w:t xml:space="preserve">127.7</w:t>
            </w:r>
          </w:p>
        </w:tc>
        <w:tc>
          <w:tcPr/>
          <w:p>
            <w:pPr>
              <w:pStyle w:val="Compact"/>
              <w:jc w:val="right"/>
            </w:pPr>
            <w:r>
              <w:t xml:space="preserve">107.7</w:t>
            </w:r>
          </w:p>
        </w:tc>
        <w:tc>
          <w:tcPr/>
          <w:p>
            <w:pPr>
              <w:pStyle w:val="Compact"/>
              <w:jc w:val="right"/>
            </w:pPr>
            <w:r>
              <w:t xml:space="preserve">136.6</w:t>
            </w:r>
          </w:p>
        </w:tc>
        <w:tc>
          <w:tcPr/>
          <w:p>
            <w:pPr>
              <w:pStyle w:val="Compact"/>
              <w:jc w:val="right"/>
            </w:pPr>
            <w:r>
              <w:t xml:space="preserve">70.9</w:t>
            </w:r>
          </w:p>
        </w:tc>
      </w:tr>
      <w:tr>
        <w:tc>
          <w:tcPr/>
          <w:p>
            <w:pPr>
              <w:pStyle w:val="Compact"/>
              <w:jc w:val="left"/>
            </w:pPr>
            <w:r>
              <w:t xml:space="preserve">91300</w:t>
            </w:r>
          </w:p>
        </w:tc>
        <w:tc>
          <w:tcPr/>
          <w:p>
            <w:pPr>
              <w:pStyle w:val="Compact"/>
              <w:jc w:val="left"/>
            </w:pPr>
            <w:r>
              <w:t xml:space="preserve">Ylikiiminki Keskus</w:t>
            </w:r>
          </w:p>
        </w:tc>
        <w:tc>
          <w:tcPr/>
          <w:p>
            <w:pPr>
              <w:pStyle w:val="Compact"/>
              <w:jc w:val="right"/>
            </w:pPr>
            <w:r>
              <w:t xml:space="preserve">108.5</w:t>
            </w:r>
          </w:p>
        </w:tc>
        <w:tc>
          <w:tcPr/>
          <w:p>
            <w:pPr>
              <w:pStyle w:val="Compact"/>
              <w:jc w:val="right"/>
            </w:pPr>
            <w:r>
              <w:t xml:space="preserve">115.2</w:t>
            </w:r>
          </w:p>
        </w:tc>
        <w:tc>
          <w:tcPr/>
          <w:p>
            <w:pPr>
              <w:pStyle w:val="Compact"/>
              <w:jc w:val="right"/>
            </w:pPr>
            <w:r>
              <w:t xml:space="preserve">101.3</w:t>
            </w:r>
          </w:p>
        </w:tc>
        <w:tc>
          <w:tcPr/>
          <w:p>
            <w:pPr>
              <w:pStyle w:val="Compact"/>
              <w:jc w:val="right"/>
            </w:pPr>
            <w:r>
              <w:t xml:space="preserve">112.9</w:t>
            </w:r>
          </w:p>
        </w:tc>
        <w:tc>
          <w:tcPr/>
          <w:p>
            <w:pPr>
              <w:pStyle w:val="Compact"/>
              <w:jc w:val="right"/>
            </w:pPr>
            <w:r>
              <w:t xml:space="preserve">104.8</w:t>
            </w:r>
          </w:p>
        </w:tc>
      </w:tr>
      <w:tr>
        <w:tc>
          <w:tcPr/>
          <w:p>
            <w:pPr>
              <w:pStyle w:val="Compact"/>
              <w:jc w:val="left"/>
            </w:pPr>
            <w:r>
              <w:t xml:space="preserve">90120</w:t>
            </w:r>
          </w:p>
        </w:tc>
        <w:tc>
          <w:tcPr/>
          <w:p>
            <w:pPr>
              <w:pStyle w:val="Compact"/>
              <w:jc w:val="left"/>
            </w:pPr>
            <w:r>
              <w:t xml:space="preserve">Heinäpää</w:t>
            </w:r>
          </w:p>
        </w:tc>
        <w:tc>
          <w:tcPr/>
          <w:p>
            <w:pPr>
              <w:pStyle w:val="Compact"/>
              <w:jc w:val="right"/>
            </w:pPr>
            <w:r>
              <w:t xml:space="preserve">108.0</w:t>
            </w:r>
          </w:p>
        </w:tc>
        <w:tc>
          <w:tcPr/>
          <w:p>
            <w:pPr>
              <w:pStyle w:val="Compact"/>
              <w:jc w:val="right"/>
            </w:pPr>
            <w:r>
              <w:t xml:space="preserve">135.0</w:t>
            </w:r>
          </w:p>
        </w:tc>
        <w:tc>
          <w:tcPr/>
          <w:p>
            <w:pPr>
              <w:pStyle w:val="Compact"/>
              <w:jc w:val="right"/>
            </w:pPr>
            <w:r>
              <w:t xml:space="preserve">115.2</w:t>
            </w:r>
          </w:p>
        </w:tc>
        <w:tc>
          <w:tcPr/>
          <w:p>
            <w:pPr>
              <w:pStyle w:val="Compact"/>
              <w:jc w:val="right"/>
            </w:pPr>
            <w:r>
              <w:t xml:space="preserve">126.3</w:t>
            </w:r>
          </w:p>
        </w:tc>
        <w:tc>
          <w:tcPr/>
          <w:p>
            <w:pPr>
              <w:pStyle w:val="Compact"/>
              <w:jc w:val="right"/>
            </w:pPr>
            <w:r>
              <w:t xml:space="preserve">55.4</w:t>
            </w:r>
          </w:p>
        </w:tc>
      </w:tr>
      <w:tr>
        <w:tc>
          <w:tcPr/>
          <w:p>
            <w:pPr>
              <w:pStyle w:val="Compact"/>
              <w:jc w:val="left"/>
            </w:pPr>
            <w:r>
              <w:t xml:space="preserve">90310</w:t>
            </w:r>
          </w:p>
        </w:tc>
        <w:tc>
          <w:tcPr/>
          <w:p>
            <w:pPr>
              <w:pStyle w:val="Compact"/>
              <w:jc w:val="left"/>
            </w:pPr>
            <w:r>
              <w:t xml:space="preserve">Madekoski</w:t>
            </w:r>
          </w:p>
        </w:tc>
        <w:tc>
          <w:tcPr/>
          <w:p>
            <w:pPr>
              <w:pStyle w:val="Compact"/>
              <w:jc w:val="right"/>
            </w:pPr>
            <w:r>
              <w:t xml:space="preserve">106.8</w:t>
            </w:r>
          </w:p>
        </w:tc>
        <w:tc>
          <w:tcPr/>
          <w:p>
            <w:pPr>
              <w:pStyle w:val="Compact"/>
              <w:jc w:val="right"/>
            </w:pPr>
            <w:r>
              <w:t xml:space="preserve">143.4</w:t>
            </w:r>
          </w:p>
        </w:tc>
        <w:tc>
          <w:tcPr/>
          <w:p>
            <w:pPr>
              <w:pStyle w:val="Compact"/>
              <w:jc w:val="right"/>
            </w:pPr>
            <w:r>
              <w:t xml:space="preserve">115.8</w:t>
            </w:r>
          </w:p>
        </w:tc>
        <w:tc>
          <w:tcPr/>
          <w:p>
            <w:pPr>
              <w:pStyle w:val="Compact"/>
              <w:jc w:val="right"/>
            </w:pPr>
            <w:r>
              <w:t xml:space="preserve">116.8</w:t>
            </w:r>
          </w:p>
        </w:tc>
        <w:tc>
          <w:tcPr/>
          <w:p>
            <w:pPr>
              <w:pStyle w:val="Compact"/>
              <w:jc w:val="right"/>
            </w:pPr>
            <w:r>
              <w:t xml:space="preserve">51.0</w:t>
            </w:r>
          </w:p>
        </w:tc>
      </w:tr>
      <w:tr>
        <w:tc>
          <w:tcPr/>
          <w:p>
            <w:pPr>
              <w:pStyle w:val="Compact"/>
              <w:jc w:val="left"/>
            </w:pPr>
            <w:r>
              <w:t xml:space="preserve">90620</w:t>
            </w:r>
          </w:p>
        </w:tc>
        <w:tc>
          <w:tcPr/>
          <w:p>
            <w:pPr>
              <w:pStyle w:val="Compact"/>
              <w:jc w:val="left"/>
            </w:pPr>
            <w:r>
              <w:t xml:space="preserve">Rusko-Heikinharju</w:t>
            </w:r>
          </w:p>
        </w:tc>
        <w:tc>
          <w:tcPr/>
          <w:p>
            <w:pPr>
              <w:pStyle w:val="Compact"/>
              <w:jc w:val="right"/>
            </w:pPr>
            <w:r>
              <w:t xml:space="preserve">101.0</w:t>
            </w:r>
          </w:p>
        </w:tc>
        <w:tc>
          <w:tcPr/>
          <w:p>
            <w:pPr>
              <w:pStyle w:val="Compact"/>
              <w:jc w:val="right"/>
            </w:pPr>
            <w:r>
              <w:t xml:space="preserve">86.3</w:t>
            </w:r>
          </w:p>
        </w:tc>
        <w:tc>
          <w:tcPr/>
          <w:p>
            <w:pPr>
              <w:pStyle w:val="Compact"/>
              <w:jc w:val="right"/>
            </w:pPr>
            <w:r>
              <w:t xml:space="preserve">98.3</w:t>
            </w:r>
          </w:p>
        </w:tc>
        <w:tc>
          <w:tcPr/>
          <w:p>
            <w:pPr>
              <w:pStyle w:val="Compact"/>
              <w:jc w:val="right"/>
            </w:pPr>
            <w:r>
              <w:t xml:space="preserve">134.1</w:t>
            </w:r>
          </w:p>
        </w:tc>
        <w:tc>
          <w:tcPr/>
          <w:p>
            <w:pPr>
              <w:pStyle w:val="Compact"/>
              <w:jc w:val="right"/>
            </w:pPr>
            <w:r>
              <w:t xml:space="preserve">85.2</w:t>
            </w:r>
          </w:p>
        </w:tc>
      </w:tr>
      <w:tr>
        <w:tc>
          <w:tcPr/>
          <w:p>
            <w:pPr>
              <w:pStyle w:val="Compact"/>
              <w:jc w:val="left"/>
            </w:pPr>
            <w:r>
              <w:t xml:space="preserve">90140</w:t>
            </w:r>
          </w:p>
        </w:tc>
        <w:tc>
          <w:tcPr/>
          <w:p>
            <w:pPr>
              <w:pStyle w:val="Compact"/>
              <w:jc w:val="left"/>
            </w:pPr>
            <w:r>
              <w:t xml:space="preserve">Karjasilta</w:t>
            </w:r>
          </w:p>
        </w:tc>
        <w:tc>
          <w:tcPr/>
          <w:p>
            <w:pPr>
              <w:pStyle w:val="Compact"/>
              <w:jc w:val="right"/>
            </w:pPr>
            <w:r>
              <w:t xml:space="preserve">99.0</w:t>
            </w:r>
          </w:p>
        </w:tc>
        <w:tc>
          <w:tcPr/>
          <w:p>
            <w:pPr>
              <w:pStyle w:val="Compact"/>
              <w:jc w:val="right"/>
            </w:pPr>
            <w:r>
              <w:t xml:space="preserve">112.2</w:t>
            </w:r>
          </w:p>
        </w:tc>
        <w:tc>
          <w:tcPr/>
          <w:p>
            <w:pPr>
              <w:pStyle w:val="Compact"/>
              <w:jc w:val="right"/>
            </w:pPr>
            <w:r>
              <w:t xml:space="preserve">93.6</w:t>
            </w:r>
          </w:p>
        </w:tc>
        <w:tc>
          <w:tcPr/>
          <w:p>
            <w:pPr>
              <w:pStyle w:val="Compact"/>
              <w:jc w:val="right"/>
            </w:pPr>
            <w:r>
              <w:t xml:space="preserve">124.2</w:t>
            </w:r>
          </w:p>
        </w:tc>
        <w:tc>
          <w:tcPr/>
          <w:p>
            <w:pPr>
              <w:pStyle w:val="Compact"/>
              <w:jc w:val="right"/>
            </w:pPr>
            <w:r>
              <w:t xml:space="preserve">66.0</w:t>
            </w:r>
          </w:p>
        </w:tc>
      </w:tr>
      <w:tr>
        <w:tc>
          <w:tcPr/>
          <w:p>
            <w:pPr>
              <w:pStyle w:val="Compact"/>
              <w:jc w:val="left"/>
            </w:pPr>
            <w:r>
              <w:t xml:space="preserve">91310</w:t>
            </w:r>
          </w:p>
        </w:tc>
        <w:tc>
          <w:tcPr/>
          <w:p>
            <w:pPr>
              <w:pStyle w:val="Compact"/>
              <w:jc w:val="left"/>
            </w:pPr>
            <w:r>
              <w:t xml:space="preserve">Arkala</w:t>
            </w:r>
          </w:p>
        </w:tc>
        <w:tc>
          <w:tcPr/>
          <w:p>
            <w:pPr>
              <w:pStyle w:val="Compact"/>
              <w:jc w:val="right"/>
            </w:pPr>
            <w:r>
              <w:t xml:space="preserve">96.9</w:t>
            </w:r>
          </w:p>
        </w:tc>
        <w:tc>
          <w:tcPr/>
          <w:p>
            <w:pPr>
              <w:pStyle w:val="Compact"/>
              <w:jc w:val="right"/>
            </w:pPr>
            <w:r>
              <w:t xml:space="preserve">82.7</w:t>
            </w:r>
          </w:p>
        </w:tc>
        <w:tc>
          <w:tcPr/>
          <w:p>
            <w:pPr>
              <w:pStyle w:val="Compact"/>
              <w:jc w:val="right"/>
            </w:pPr>
            <w:r>
              <w:t xml:space="preserve">91.0</w:t>
            </w:r>
          </w:p>
        </w:tc>
        <w:tc>
          <w:tcPr/>
          <w:p>
            <w:pPr>
              <w:pStyle w:val="Compact"/>
              <w:jc w:val="right"/>
            </w:pPr>
            <w:r>
              <w:t xml:space="preserve">116.2</w:t>
            </w:r>
          </w:p>
        </w:tc>
        <w:tc>
          <w:tcPr/>
          <w:p>
            <w:pPr>
              <w:pStyle w:val="Compact"/>
              <w:jc w:val="right"/>
            </w:pPr>
            <w:r>
              <w:t xml:space="preserve">97.6</w:t>
            </w:r>
          </w:p>
        </w:tc>
      </w:tr>
      <w:tr>
        <w:tc>
          <w:tcPr/>
          <w:p>
            <w:pPr>
              <w:pStyle w:val="Compact"/>
              <w:jc w:val="left"/>
            </w:pPr>
            <w:r>
              <w:t xml:space="preserve">90130</w:t>
            </w:r>
          </w:p>
        </w:tc>
        <w:tc>
          <w:tcPr/>
          <w:p>
            <w:pPr>
              <w:pStyle w:val="Compact"/>
              <w:jc w:val="left"/>
            </w:pPr>
            <w:r>
              <w:t xml:space="preserve">Raksila</w:t>
            </w:r>
          </w:p>
        </w:tc>
        <w:tc>
          <w:tcPr/>
          <w:p>
            <w:pPr>
              <w:pStyle w:val="Compact"/>
              <w:jc w:val="right"/>
            </w:pPr>
            <w:r>
              <w:t xml:space="preserve">92.1</w:t>
            </w:r>
          </w:p>
        </w:tc>
        <w:tc>
          <w:tcPr/>
          <w:p>
            <w:pPr>
              <w:pStyle w:val="Compact"/>
              <w:jc w:val="right"/>
            </w:pPr>
            <w:r>
              <w:t xml:space="preserve">108.5</w:t>
            </w:r>
          </w:p>
        </w:tc>
        <w:tc>
          <w:tcPr/>
          <w:p>
            <w:pPr>
              <w:pStyle w:val="Compact"/>
              <w:jc w:val="right"/>
            </w:pPr>
            <w:r>
              <w:t xml:space="preserve">92.1</w:t>
            </w:r>
          </w:p>
        </w:tc>
        <w:tc>
          <w:tcPr/>
          <w:p>
            <w:pPr>
              <w:pStyle w:val="Compact"/>
              <w:jc w:val="right"/>
            </w:pPr>
            <w:r>
              <w:t xml:space="preserve">103.0</w:t>
            </w:r>
          </w:p>
        </w:tc>
        <w:tc>
          <w:tcPr/>
          <w:p>
            <w:pPr>
              <w:pStyle w:val="Compact"/>
              <w:jc w:val="right"/>
            </w:pPr>
            <w:r>
              <w:t xml:space="preserve">64.8</w:t>
            </w:r>
          </w:p>
        </w:tc>
      </w:tr>
      <w:tr>
        <w:tc>
          <w:tcPr/>
          <w:p>
            <w:pPr>
              <w:pStyle w:val="Compact"/>
              <w:jc w:val="left"/>
            </w:pPr>
            <w:r>
              <w:t xml:space="preserve">90850</w:t>
            </w:r>
          </w:p>
        </w:tc>
        <w:tc>
          <w:tcPr/>
          <w:p>
            <w:pPr>
              <w:pStyle w:val="Compact"/>
              <w:jc w:val="left"/>
            </w:pPr>
            <w:r>
              <w:t xml:space="preserve">Martinniemi</w:t>
            </w:r>
          </w:p>
        </w:tc>
        <w:tc>
          <w:tcPr/>
          <w:p>
            <w:pPr>
              <w:pStyle w:val="Compact"/>
              <w:jc w:val="right"/>
            </w:pPr>
            <w:r>
              <w:t xml:space="preserve">91.5</w:t>
            </w:r>
          </w:p>
        </w:tc>
        <w:tc>
          <w:tcPr/>
          <w:p>
            <w:pPr>
              <w:pStyle w:val="Compact"/>
              <w:jc w:val="right"/>
            </w:pPr>
            <w:r>
              <w:t xml:space="preserve">88.7</w:t>
            </w:r>
          </w:p>
        </w:tc>
        <w:tc>
          <w:tcPr/>
          <w:p>
            <w:pPr>
              <w:pStyle w:val="Compact"/>
              <w:jc w:val="right"/>
            </w:pPr>
            <w:r>
              <w:t xml:space="preserve">86.7</w:t>
            </w:r>
          </w:p>
        </w:tc>
        <w:tc>
          <w:tcPr/>
          <w:p>
            <w:pPr>
              <w:pStyle w:val="Compact"/>
              <w:jc w:val="right"/>
            </w:pPr>
            <w:r>
              <w:t xml:space="preserve">121.4</w:t>
            </w:r>
          </w:p>
        </w:tc>
        <w:tc>
          <w:tcPr/>
          <w:p>
            <w:pPr>
              <w:pStyle w:val="Compact"/>
              <w:jc w:val="right"/>
            </w:pPr>
            <w:r>
              <w:t xml:space="preserve">69.4</w:t>
            </w:r>
          </w:p>
        </w:tc>
      </w:tr>
      <w:tr>
        <w:tc>
          <w:tcPr/>
          <w:p>
            <w:pPr>
              <w:pStyle w:val="Compact"/>
              <w:jc w:val="left"/>
            </w:pPr>
            <w:r>
              <w:t xml:space="preserve">90500</w:t>
            </w:r>
          </w:p>
        </w:tc>
        <w:tc>
          <w:tcPr/>
          <w:p>
            <w:pPr>
              <w:pStyle w:val="Compact"/>
              <w:jc w:val="left"/>
            </w:pPr>
            <w:r>
              <w:t xml:space="preserve">Tuira</w:t>
            </w:r>
          </w:p>
        </w:tc>
        <w:tc>
          <w:tcPr/>
          <w:p>
            <w:pPr>
              <w:pStyle w:val="Compact"/>
              <w:jc w:val="right"/>
            </w:pPr>
            <w:r>
              <w:t xml:space="preserve">89.0</w:t>
            </w:r>
          </w:p>
        </w:tc>
        <w:tc>
          <w:tcPr/>
          <w:p>
            <w:pPr>
              <w:pStyle w:val="Compact"/>
              <w:jc w:val="right"/>
            </w:pPr>
            <w:r>
              <w:t xml:space="preserve">97.2</w:t>
            </w:r>
          </w:p>
        </w:tc>
        <w:tc>
          <w:tcPr/>
          <w:p>
            <w:pPr>
              <w:pStyle w:val="Compact"/>
              <w:jc w:val="right"/>
            </w:pPr>
            <w:r>
              <w:t xml:space="preserve">80.9</w:t>
            </w:r>
          </w:p>
        </w:tc>
        <w:tc>
          <w:tcPr/>
          <w:p>
            <w:pPr>
              <w:pStyle w:val="Compact"/>
              <w:jc w:val="right"/>
            </w:pPr>
            <w:r>
              <w:t xml:space="preserve">125.2</w:t>
            </w:r>
          </w:p>
        </w:tc>
        <w:tc>
          <w:tcPr/>
          <w:p>
            <w:pPr>
              <w:pStyle w:val="Compact"/>
              <w:jc w:val="right"/>
            </w:pPr>
            <w:r>
              <w:t xml:space="preserve">52.6</w:t>
            </w:r>
          </w:p>
        </w:tc>
      </w:tr>
      <w:tr>
        <w:tc>
          <w:tcPr/>
          <w:p>
            <w:pPr>
              <w:pStyle w:val="Compact"/>
              <w:jc w:val="left"/>
            </w:pPr>
            <w:r>
              <w:t xml:space="preserve">90830</w:t>
            </w:r>
          </w:p>
        </w:tc>
        <w:tc>
          <w:tcPr/>
          <w:p>
            <w:pPr>
              <w:pStyle w:val="Compact"/>
              <w:jc w:val="left"/>
            </w:pPr>
            <w:r>
              <w:t xml:space="preserve">Haukipudas Keskus</w:t>
            </w:r>
          </w:p>
        </w:tc>
        <w:tc>
          <w:tcPr/>
          <w:p>
            <w:pPr>
              <w:pStyle w:val="Compact"/>
              <w:jc w:val="right"/>
            </w:pPr>
            <w:r>
              <w:t xml:space="preserve">85.5</w:t>
            </w:r>
          </w:p>
        </w:tc>
        <w:tc>
          <w:tcPr/>
          <w:p>
            <w:pPr>
              <w:pStyle w:val="Compact"/>
              <w:jc w:val="right"/>
            </w:pPr>
            <w:r>
              <w:t xml:space="preserve">92.9</w:t>
            </w:r>
          </w:p>
        </w:tc>
        <w:tc>
          <w:tcPr/>
          <w:p>
            <w:pPr>
              <w:pStyle w:val="Compact"/>
              <w:jc w:val="right"/>
            </w:pPr>
            <w:r>
              <w:t xml:space="preserve">76.2</w:t>
            </w:r>
          </w:p>
        </w:tc>
        <w:tc>
          <w:tcPr/>
          <w:p>
            <w:pPr>
              <w:pStyle w:val="Compact"/>
              <w:jc w:val="right"/>
            </w:pPr>
            <w:r>
              <w:t xml:space="preserve">100.0</w:t>
            </w:r>
          </w:p>
        </w:tc>
        <w:tc>
          <w:tcPr/>
          <w:p>
            <w:pPr>
              <w:pStyle w:val="Compact"/>
              <w:jc w:val="right"/>
            </w:pPr>
            <w:r>
              <w:t xml:space="preserve">73.0</w:t>
            </w:r>
          </w:p>
        </w:tc>
      </w:tr>
      <w:tr>
        <w:tc>
          <w:tcPr/>
          <w:p>
            <w:pPr>
              <w:pStyle w:val="Compact"/>
              <w:jc w:val="left"/>
            </w:pPr>
            <w:r>
              <w:t xml:space="preserve">90470</w:t>
            </w:r>
          </w:p>
        </w:tc>
        <w:tc>
          <w:tcPr/>
          <w:p>
            <w:pPr>
              <w:pStyle w:val="Compact"/>
              <w:jc w:val="left"/>
            </w:pPr>
            <w:r>
              <w:t xml:space="preserve">Varjakka</w:t>
            </w:r>
          </w:p>
        </w:tc>
        <w:tc>
          <w:tcPr/>
          <w:p>
            <w:pPr>
              <w:pStyle w:val="Compact"/>
              <w:jc w:val="right"/>
            </w:pPr>
            <w:r>
              <w:t xml:space="preserve">81.6</w:t>
            </w:r>
          </w:p>
        </w:tc>
        <w:tc>
          <w:tcPr/>
          <w:p>
            <w:pPr>
              <w:pStyle w:val="Compact"/>
              <w:jc w:val="right"/>
            </w:pPr>
            <w:r>
              <w:t xml:space="preserve">90.0</w:t>
            </w:r>
          </w:p>
        </w:tc>
        <w:tc>
          <w:tcPr/>
          <w:p>
            <w:pPr>
              <w:pStyle w:val="Compact"/>
              <w:jc w:val="right"/>
            </w:pPr>
            <w:r>
              <w:t xml:space="preserve">90.1</w:t>
            </w:r>
          </w:p>
        </w:tc>
        <w:tc>
          <w:tcPr/>
          <w:p>
            <w:pPr>
              <w:pStyle w:val="Compact"/>
              <w:jc w:val="right"/>
            </w:pPr>
            <w:r>
              <w:t xml:space="preserve">66.6</w:t>
            </w:r>
          </w:p>
        </w:tc>
        <w:tc>
          <w:tcPr/>
          <w:p>
            <w:pPr>
              <w:pStyle w:val="Compact"/>
              <w:jc w:val="right"/>
            </w:pPr>
            <w:r>
              <w:t xml:space="preserve">79.9</w:t>
            </w:r>
          </w:p>
        </w:tc>
      </w:tr>
      <w:tr>
        <w:tc>
          <w:tcPr/>
          <w:p>
            <w:pPr>
              <w:pStyle w:val="Compact"/>
              <w:jc w:val="left"/>
            </w:pPr>
            <w:r>
              <w:t xml:space="preserve">90860</w:t>
            </w:r>
          </w:p>
        </w:tc>
        <w:tc>
          <w:tcPr/>
          <w:p>
            <w:pPr>
              <w:pStyle w:val="Compact"/>
              <w:jc w:val="left"/>
            </w:pPr>
            <w:r>
              <w:t xml:space="preserve">Halosenniemi</w:t>
            </w:r>
          </w:p>
        </w:tc>
        <w:tc>
          <w:tcPr/>
          <w:p>
            <w:pPr>
              <w:pStyle w:val="Compact"/>
              <w:jc w:val="right"/>
            </w:pPr>
            <w:r>
              <w:t xml:space="preserve">81.2</w:t>
            </w:r>
          </w:p>
        </w:tc>
        <w:tc>
          <w:tcPr/>
          <w:p>
            <w:pPr>
              <w:pStyle w:val="Compact"/>
              <w:jc w:val="right"/>
            </w:pPr>
            <w:r>
              <w:t xml:space="preserve">63.9</w:t>
            </w:r>
          </w:p>
        </w:tc>
        <w:tc>
          <w:tcPr/>
          <w:p>
            <w:pPr>
              <w:pStyle w:val="Compact"/>
              <w:jc w:val="right"/>
            </w:pPr>
            <w:r>
              <w:t xml:space="preserve">82.1</w:t>
            </w:r>
          </w:p>
        </w:tc>
        <w:tc>
          <w:tcPr/>
          <w:p>
            <w:pPr>
              <w:pStyle w:val="Compact"/>
              <w:jc w:val="right"/>
            </w:pPr>
            <w:r>
              <w:t xml:space="preserve">103.1</w:t>
            </w:r>
          </w:p>
        </w:tc>
        <w:tc>
          <w:tcPr/>
          <w:p>
            <w:pPr>
              <w:pStyle w:val="Compact"/>
              <w:jc w:val="right"/>
            </w:pPr>
            <w:r>
              <w:t xml:space="preserve">75.6</w:t>
            </w:r>
          </w:p>
        </w:tc>
      </w:tr>
      <w:tr>
        <w:tc>
          <w:tcPr/>
          <w:p>
            <w:pPr>
              <w:pStyle w:val="Compact"/>
              <w:jc w:val="left"/>
            </w:pPr>
            <w:r>
              <w:t xml:space="preserve">90650</w:t>
            </w:r>
          </w:p>
        </w:tc>
        <w:tc>
          <w:tcPr/>
          <w:p>
            <w:pPr>
              <w:pStyle w:val="Compact"/>
              <w:jc w:val="left"/>
            </w:pPr>
            <w:r>
              <w:t xml:space="preserve">Haapalehto</w:t>
            </w:r>
          </w:p>
        </w:tc>
        <w:tc>
          <w:tcPr/>
          <w:p>
            <w:pPr>
              <w:pStyle w:val="Compact"/>
              <w:jc w:val="right"/>
            </w:pPr>
            <w:r>
              <w:t xml:space="preserve">81.0</w:t>
            </w:r>
          </w:p>
        </w:tc>
        <w:tc>
          <w:tcPr/>
          <w:p>
            <w:pPr>
              <w:pStyle w:val="Compact"/>
              <w:jc w:val="right"/>
            </w:pPr>
            <w:r>
              <w:t xml:space="preserve">78.1</w:t>
            </w:r>
          </w:p>
        </w:tc>
        <w:tc>
          <w:tcPr/>
          <w:p>
            <w:pPr>
              <w:pStyle w:val="Compact"/>
              <w:jc w:val="right"/>
            </w:pPr>
            <w:r>
              <w:t xml:space="preserve">74.2</w:t>
            </w:r>
          </w:p>
        </w:tc>
        <w:tc>
          <w:tcPr/>
          <w:p>
            <w:pPr>
              <w:pStyle w:val="Compact"/>
              <w:jc w:val="right"/>
            </w:pPr>
            <w:r>
              <w:t xml:space="preserve">109.2</w:t>
            </w:r>
          </w:p>
        </w:tc>
        <w:tc>
          <w:tcPr/>
          <w:p>
            <w:pPr>
              <w:pStyle w:val="Compact"/>
              <w:jc w:val="right"/>
            </w:pPr>
            <w:r>
              <w:t xml:space="preserve">62.6</w:t>
            </w:r>
          </w:p>
        </w:tc>
      </w:tr>
      <w:tr>
        <w:tc>
          <w:tcPr/>
          <w:p>
            <w:pPr>
              <w:pStyle w:val="Compact"/>
              <w:jc w:val="left"/>
            </w:pPr>
            <w:r>
              <w:t xml:space="preserve">90460</w:t>
            </w:r>
          </w:p>
        </w:tc>
        <w:tc>
          <w:tcPr/>
          <w:p>
            <w:pPr>
              <w:pStyle w:val="Compact"/>
              <w:jc w:val="left"/>
            </w:pPr>
            <w:r>
              <w:t xml:space="preserve">Oulunsalo Keskus</w:t>
            </w:r>
          </w:p>
        </w:tc>
        <w:tc>
          <w:tcPr/>
          <w:p>
            <w:pPr>
              <w:pStyle w:val="Compact"/>
              <w:jc w:val="right"/>
            </w:pPr>
            <w:r>
              <w:t xml:space="preserve">80.0</w:t>
            </w:r>
          </w:p>
        </w:tc>
        <w:tc>
          <w:tcPr/>
          <w:p>
            <w:pPr>
              <w:pStyle w:val="Compact"/>
              <w:jc w:val="right"/>
            </w:pPr>
            <w:r>
              <w:t xml:space="preserve">59.4</w:t>
            </w:r>
          </w:p>
        </w:tc>
        <w:tc>
          <w:tcPr/>
          <w:p>
            <w:pPr>
              <w:pStyle w:val="Compact"/>
              <w:jc w:val="right"/>
            </w:pPr>
            <w:r>
              <w:t xml:space="preserve">74.2</w:t>
            </w:r>
          </w:p>
        </w:tc>
        <w:tc>
          <w:tcPr/>
          <w:p>
            <w:pPr>
              <w:pStyle w:val="Compact"/>
              <w:jc w:val="right"/>
            </w:pPr>
            <w:r>
              <w:t xml:space="preserve">102.7</w:t>
            </w:r>
          </w:p>
        </w:tc>
        <w:tc>
          <w:tcPr/>
          <w:p>
            <w:pPr>
              <w:pStyle w:val="Compact"/>
              <w:jc w:val="right"/>
            </w:pPr>
            <w:r>
              <w:t xml:space="preserve">83.9</w:t>
            </w:r>
          </w:p>
        </w:tc>
      </w:tr>
      <w:tr>
        <w:tc>
          <w:tcPr/>
          <w:p>
            <w:pPr>
              <w:pStyle w:val="Compact"/>
              <w:jc w:val="left"/>
            </w:pPr>
            <w:r>
              <w:t xml:space="preserve">90230</w:t>
            </w:r>
          </w:p>
        </w:tc>
        <w:tc>
          <w:tcPr/>
          <w:p>
            <w:pPr>
              <w:pStyle w:val="Compact"/>
              <w:jc w:val="left"/>
            </w:pPr>
            <w:r>
              <w:t xml:space="preserve">Värttö-Maikkula</w:t>
            </w:r>
          </w:p>
        </w:tc>
        <w:tc>
          <w:tcPr/>
          <w:p>
            <w:pPr>
              <w:pStyle w:val="Compact"/>
              <w:jc w:val="right"/>
            </w:pPr>
            <w:r>
              <w:t xml:space="preserve">79.4</w:t>
            </w:r>
          </w:p>
        </w:tc>
        <w:tc>
          <w:tcPr/>
          <w:p>
            <w:pPr>
              <w:pStyle w:val="Compact"/>
              <w:jc w:val="right"/>
            </w:pPr>
            <w:r>
              <w:t xml:space="preserve">79.1</w:t>
            </w:r>
          </w:p>
        </w:tc>
        <w:tc>
          <w:tcPr/>
          <w:p>
            <w:pPr>
              <w:pStyle w:val="Compact"/>
              <w:jc w:val="right"/>
            </w:pPr>
            <w:r>
              <w:t xml:space="preserve">67.9</w:t>
            </w:r>
          </w:p>
        </w:tc>
        <w:tc>
          <w:tcPr/>
          <w:p>
            <w:pPr>
              <w:pStyle w:val="Compact"/>
              <w:jc w:val="right"/>
            </w:pPr>
            <w:r>
              <w:t xml:space="preserve">119.6</w:t>
            </w:r>
          </w:p>
        </w:tc>
        <w:tc>
          <w:tcPr/>
          <w:p>
            <w:pPr>
              <w:pStyle w:val="Compact"/>
              <w:jc w:val="right"/>
            </w:pPr>
            <w:r>
              <w:t xml:space="preserve">51.1</w:t>
            </w:r>
          </w:p>
        </w:tc>
      </w:tr>
      <w:tr>
        <w:tc>
          <w:tcPr/>
          <w:p>
            <w:pPr>
              <w:pStyle w:val="Compact"/>
              <w:jc w:val="left"/>
            </w:pPr>
            <w:r>
              <w:t xml:space="preserve">90220</w:t>
            </w:r>
          </w:p>
        </w:tc>
        <w:tc>
          <w:tcPr/>
          <w:p>
            <w:pPr>
              <w:pStyle w:val="Compact"/>
              <w:jc w:val="left"/>
            </w:pPr>
            <w:r>
              <w:t xml:space="preserve">Kontinkangas</w:t>
            </w:r>
          </w:p>
        </w:tc>
        <w:tc>
          <w:tcPr/>
          <w:p>
            <w:pPr>
              <w:pStyle w:val="Compact"/>
              <w:jc w:val="right"/>
            </w:pPr>
            <w:r>
              <w:t xml:space="preserve">78.9</w:t>
            </w:r>
          </w:p>
        </w:tc>
        <w:tc>
          <w:tcPr/>
          <w:p>
            <w:pPr>
              <w:pStyle w:val="Compact"/>
              <w:jc w:val="right"/>
            </w:pPr>
            <w:r>
              <w:t xml:space="preserve">89.3</w:t>
            </w:r>
          </w:p>
        </w:tc>
        <w:tc>
          <w:tcPr/>
          <w:p>
            <w:pPr>
              <w:pStyle w:val="Compact"/>
              <w:jc w:val="right"/>
            </w:pPr>
            <w:r>
              <w:t xml:space="preserve">82.7</w:t>
            </w:r>
          </w:p>
        </w:tc>
        <w:tc>
          <w:tcPr/>
          <w:p>
            <w:pPr>
              <w:pStyle w:val="Compact"/>
              <w:jc w:val="right"/>
            </w:pPr>
            <w:r>
              <w:t xml:space="preserve">93.0</w:t>
            </w:r>
          </w:p>
        </w:tc>
        <w:tc>
          <w:tcPr/>
          <w:p>
            <w:pPr>
              <w:pStyle w:val="Compact"/>
              <w:jc w:val="right"/>
            </w:pPr>
            <w:r>
              <w:t xml:space="preserve">50.8</w:t>
            </w:r>
          </w:p>
        </w:tc>
      </w:tr>
      <w:tr>
        <w:tc>
          <w:tcPr/>
          <w:p>
            <w:pPr>
              <w:pStyle w:val="Compact"/>
              <w:jc w:val="left"/>
            </w:pPr>
            <w:r>
              <w:t xml:space="preserve">90820</w:t>
            </w:r>
          </w:p>
        </w:tc>
        <w:tc>
          <w:tcPr/>
          <w:p>
            <w:pPr>
              <w:pStyle w:val="Compact"/>
              <w:jc w:val="left"/>
            </w:pPr>
            <w:r>
              <w:t xml:space="preserve">Kello</w:t>
            </w:r>
          </w:p>
        </w:tc>
        <w:tc>
          <w:tcPr/>
          <w:p>
            <w:pPr>
              <w:pStyle w:val="Compact"/>
              <w:jc w:val="right"/>
            </w:pPr>
            <w:r>
              <w:t xml:space="preserve">78.3</w:t>
            </w:r>
          </w:p>
        </w:tc>
        <w:tc>
          <w:tcPr/>
          <w:p>
            <w:pPr>
              <w:pStyle w:val="Compact"/>
              <w:jc w:val="right"/>
            </w:pPr>
            <w:r>
              <w:t xml:space="preserve">65.9</w:t>
            </w:r>
          </w:p>
        </w:tc>
        <w:tc>
          <w:tcPr/>
          <w:p>
            <w:pPr>
              <w:pStyle w:val="Compact"/>
              <w:jc w:val="right"/>
            </w:pPr>
            <w:r>
              <w:t xml:space="preserve">80.0</w:t>
            </w:r>
          </w:p>
        </w:tc>
        <w:tc>
          <w:tcPr/>
          <w:p>
            <w:pPr>
              <w:pStyle w:val="Compact"/>
              <w:jc w:val="right"/>
            </w:pPr>
            <w:r>
              <w:t xml:space="preserve">102.0</w:t>
            </w:r>
          </w:p>
        </w:tc>
        <w:tc>
          <w:tcPr/>
          <w:p>
            <w:pPr>
              <w:pStyle w:val="Compact"/>
              <w:jc w:val="right"/>
            </w:pPr>
            <w:r>
              <w:t xml:space="preserve">65.3</w:t>
            </w:r>
          </w:p>
        </w:tc>
      </w:tr>
      <w:tr>
        <w:tc>
          <w:tcPr/>
          <w:p>
            <w:pPr>
              <w:pStyle w:val="Compact"/>
              <w:jc w:val="left"/>
            </w:pPr>
            <w:r>
              <w:t xml:space="preserve">90840</w:t>
            </w:r>
          </w:p>
        </w:tc>
        <w:tc>
          <w:tcPr/>
          <w:p>
            <w:pPr>
              <w:pStyle w:val="Compact"/>
              <w:jc w:val="left"/>
            </w:pPr>
            <w:r>
              <w:t xml:space="preserve">Haukipudas Asemanseutu</w:t>
            </w:r>
          </w:p>
        </w:tc>
        <w:tc>
          <w:tcPr/>
          <w:p>
            <w:pPr>
              <w:pStyle w:val="Compact"/>
              <w:jc w:val="right"/>
            </w:pPr>
            <w:r>
              <w:t xml:space="preserve">78.0</w:t>
            </w:r>
          </w:p>
        </w:tc>
        <w:tc>
          <w:tcPr/>
          <w:p>
            <w:pPr>
              <w:pStyle w:val="Compact"/>
              <w:jc w:val="right"/>
            </w:pPr>
            <w:r>
              <w:t xml:space="preserve">74.3</w:t>
            </w:r>
          </w:p>
        </w:tc>
        <w:tc>
          <w:tcPr/>
          <w:p>
            <w:pPr>
              <w:pStyle w:val="Compact"/>
              <w:jc w:val="right"/>
            </w:pPr>
            <w:r>
              <w:t xml:space="preserve">83.7</w:t>
            </w:r>
          </w:p>
        </w:tc>
        <w:tc>
          <w:tcPr/>
          <w:p>
            <w:pPr>
              <w:pStyle w:val="Compact"/>
              <w:jc w:val="right"/>
            </w:pPr>
            <w:r>
              <w:t xml:space="preserve">86.8</w:t>
            </w:r>
          </w:p>
        </w:tc>
        <w:tc>
          <w:tcPr/>
          <w:p>
            <w:pPr>
              <w:pStyle w:val="Compact"/>
              <w:jc w:val="right"/>
            </w:pPr>
            <w:r>
              <w:t xml:space="preserve">67.1</w:t>
            </w:r>
          </w:p>
        </w:tc>
      </w:tr>
      <w:tr>
        <w:tc>
          <w:tcPr/>
          <w:p>
            <w:pPr>
              <w:pStyle w:val="Compact"/>
              <w:jc w:val="left"/>
            </w:pPr>
            <w:r>
              <w:t xml:space="preserve">90420</w:t>
            </w:r>
          </w:p>
        </w:tc>
        <w:tc>
          <w:tcPr/>
          <w:p>
            <w:pPr>
              <w:pStyle w:val="Compact"/>
              <w:jc w:val="left"/>
            </w:pPr>
            <w:r>
              <w:t xml:space="preserve">Metsokangas</w:t>
            </w:r>
          </w:p>
        </w:tc>
        <w:tc>
          <w:tcPr/>
          <w:p>
            <w:pPr>
              <w:pStyle w:val="Compact"/>
              <w:jc w:val="right"/>
            </w:pPr>
            <w:r>
              <w:t xml:space="preserve">77.7</w:t>
            </w:r>
          </w:p>
        </w:tc>
        <w:tc>
          <w:tcPr/>
          <w:p>
            <w:pPr>
              <w:pStyle w:val="Compact"/>
              <w:jc w:val="right"/>
            </w:pPr>
            <w:r>
              <w:t xml:space="preserve">74.9</w:t>
            </w:r>
          </w:p>
        </w:tc>
        <w:tc>
          <w:tcPr/>
          <w:p>
            <w:pPr>
              <w:pStyle w:val="Compact"/>
              <w:jc w:val="right"/>
            </w:pPr>
            <w:r>
              <w:t xml:space="preserve">69.9</w:t>
            </w:r>
          </w:p>
        </w:tc>
        <w:tc>
          <w:tcPr/>
          <w:p>
            <w:pPr>
              <w:pStyle w:val="Compact"/>
              <w:jc w:val="right"/>
            </w:pPr>
            <w:r>
              <w:t xml:space="preserve">94.7</w:t>
            </w:r>
          </w:p>
        </w:tc>
        <w:tc>
          <w:tcPr/>
          <w:p>
            <w:pPr>
              <w:pStyle w:val="Compact"/>
              <w:jc w:val="right"/>
            </w:pPr>
            <w:r>
              <w:t xml:space="preserve">71.4</w:t>
            </w:r>
          </w:p>
        </w:tc>
      </w:tr>
      <w:tr>
        <w:tc>
          <w:tcPr/>
          <w:p>
            <w:pPr>
              <w:pStyle w:val="Compact"/>
              <w:jc w:val="left"/>
            </w:pPr>
            <w:r>
              <w:t xml:space="preserve">90900</w:t>
            </w:r>
          </w:p>
        </w:tc>
        <w:tc>
          <w:tcPr/>
          <w:p>
            <w:pPr>
              <w:pStyle w:val="Compact"/>
              <w:jc w:val="left"/>
            </w:pPr>
            <w:r>
              <w:t xml:space="preserve">Kiiminki Keskus</w:t>
            </w:r>
          </w:p>
        </w:tc>
        <w:tc>
          <w:tcPr/>
          <w:p>
            <w:pPr>
              <w:pStyle w:val="Compact"/>
              <w:jc w:val="right"/>
            </w:pPr>
            <w:r>
              <w:t xml:space="preserve">76.5</w:t>
            </w:r>
          </w:p>
        </w:tc>
        <w:tc>
          <w:tcPr/>
          <w:p>
            <w:pPr>
              <w:pStyle w:val="Compact"/>
              <w:jc w:val="right"/>
            </w:pPr>
            <w:r>
              <w:t xml:space="preserve">72.2</w:t>
            </w:r>
          </w:p>
        </w:tc>
        <w:tc>
          <w:tcPr/>
          <w:p>
            <w:pPr>
              <w:pStyle w:val="Compact"/>
              <w:jc w:val="right"/>
            </w:pPr>
            <w:r>
              <w:t xml:space="preserve">71.3</w:t>
            </w:r>
          </w:p>
        </w:tc>
        <w:tc>
          <w:tcPr/>
          <w:p>
            <w:pPr>
              <w:pStyle w:val="Compact"/>
              <w:jc w:val="right"/>
            </w:pPr>
            <w:r>
              <w:t xml:space="preserve">91.8</w:t>
            </w:r>
          </w:p>
        </w:tc>
        <w:tc>
          <w:tcPr/>
          <w:p>
            <w:pPr>
              <w:pStyle w:val="Compact"/>
              <w:jc w:val="right"/>
            </w:pPr>
            <w:r>
              <w:t xml:space="preserve">70.7</w:t>
            </w:r>
          </w:p>
        </w:tc>
      </w:tr>
      <w:tr>
        <w:tc>
          <w:tcPr/>
          <w:p>
            <w:pPr>
              <w:pStyle w:val="Compact"/>
              <w:jc w:val="left"/>
            </w:pPr>
            <w:r>
              <w:t xml:space="preserve">90800</w:t>
            </w:r>
          </w:p>
        </w:tc>
        <w:tc>
          <w:tcPr/>
          <w:p>
            <w:pPr>
              <w:pStyle w:val="Compact"/>
              <w:jc w:val="left"/>
            </w:pPr>
            <w:r>
              <w:t xml:space="preserve">Pateniemi</w:t>
            </w:r>
          </w:p>
        </w:tc>
        <w:tc>
          <w:tcPr/>
          <w:p>
            <w:pPr>
              <w:pStyle w:val="Compact"/>
              <w:jc w:val="right"/>
            </w:pPr>
            <w:r>
              <w:t xml:space="preserve">74.9</w:t>
            </w:r>
          </w:p>
        </w:tc>
        <w:tc>
          <w:tcPr/>
          <w:p>
            <w:pPr>
              <w:pStyle w:val="Compact"/>
              <w:jc w:val="right"/>
            </w:pPr>
            <w:r>
              <w:t xml:space="preserve">59.8</w:t>
            </w:r>
          </w:p>
        </w:tc>
        <w:tc>
          <w:tcPr/>
          <w:p>
            <w:pPr>
              <w:pStyle w:val="Compact"/>
              <w:jc w:val="right"/>
            </w:pPr>
            <w:r>
              <w:t xml:space="preserve">72.0</w:t>
            </w:r>
          </w:p>
        </w:tc>
        <w:tc>
          <w:tcPr/>
          <w:p>
            <w:pPr>
              <w:pStyle w:val="Compact"/>
              <w:jc w:val="right"/>
            </w:pPr>
            <w:r>
              <w:t xml:space="preserve">103.0</w:t>
            </w:r>
          </w:p>
        </w:tc>
        <w:tc>
          <w:tcPr/>
          <w:p>
            <w:pPr>
              <w:pStyle w:val="Compact"/>
              <w:jc w:val="right"/>
            </w:pPr>
            <w:r>
              <w:t xml:space="preserve">64.7</w:t>
            </w:r>
          </w:p>
        </w:tc>
      </w:tr>
      <w:tr>
        <w:tc>
          <w:tcPr/>
          <w:p>
            <w:pPr>
              <w:pStyle w:val="Compact"/>
              <w:jc w:val="left"/>
            </w:pPr>
            <w:r>
              <w:t xml:space="preserve">90410</w:t>
            </w:r>
          </w:p>
        </w:tc>
        <w:tc>
          <w:tcPr/>
          <w:p>
            <w:pPr>
              <w:pStyle w:val="Compact"/>
              <w:jc w:val="left"/>
            </w:pPr>
            <w:r>
              <w:t xml:space="preserve">Kaakkuri</w:t>
            </w:r>
          </w:p>
        </w:tc>
        <w:tc>
          <w:tcPr/>
          <w:p>
            <w:pPr>
              <w:pStyle w:val="Compact"/>
              <w:jc w:val="right"/>
            </w:pPr>
            <w:r>
              <w:t xml:space="preserve">74.4</w:t>
            </w:r>
          </w:p>
        </w:tc>
        <w:tc>
          <w:tcPr/>
          <w:p>
            <w:pPr>
              <w:pStyle w:val="Compact"/>
              <w:jc w:val="right"/>
            </w:pPr>
            <w:r>
              <w:t xml:space="preserve">82.3</w:t>
            </w:r>
          </w:p>
        </w:tc>
        <w:tc>
          <w:tcPr/>
          <w:p>
            <w:pPr>
              <w:pStyle w:val="Compact"/>
              <w:jc w:val="right"/>
            </w:pPr>
            <w:r>
              <w:t xml:space="preserve">69.5</w:t>
            </w:r>
          </w:p>
        </w:tc>
        <w:tc>
          <w:tcPr/>
          <w:p>
            <w:pPr>
              <w:pStyle w:val="Compact"/>
              <w:jc w:val="right"/>
            </w:pPr>
            <w:r>
              <w:t xml:space="preserve">97.8</w:t>
            </w:r>
          </w:p>
        </w:tc>
        <w:tc>
          <w:tcPr/>
          <w:p>
            <w:pPr>
              <w:pStyle w:val="Compact"/>
              <w:jc w:val="right"/>
            </w:pPr>
            <w:r>
              <w:t xml:space="preserve">48.1</w:t>
            </w:r>
          </w:p>
        </w:tc>
      </w:tr>
      <w:tr>
        <w:tc>
          <w:tcPr/>
          <w:p>
            <w:pPr>
              <w:pStyle w:val="Compact"/>
              <w:jc w:val="left"/>
            </w:pPr>
            <w:r>
              <w:t xml:space="preserve">90660</w:t>
            </w:r>
          </w:p>
        </w:tc>
        <w:tc>
          <w:tcPr/>
          <w:p>
            <w:pPr>
              <w:pStyle w:val="Compact"/>
              <w:jc w:val="left"/>
            </w:pPr>
            <w:r>
              <w:t xml:space="preserve">Sanginsuu</w:t>
            </w:r>
          </w:p>
        </w:tc>
        <w:tc>
          <w:tcPr/>
          <w:p>
            <w:pPr>
              <w:pStyle w:val="Compact"/>
              <w:jc w:val="right"/>
            </w:pPr>
            <w:r>
              <w:t xml:space="preserve">72.7</w:t>
            </w:r>
          </w:p>
        </w:tc>
        <w:tc>
          <w:tcPr/>
          <w:p>
            <w:pPr>
              <w:pStyle w:val="Compact"/>
              <w:jc w:val="right"/>
            </w:pPr>
            <w:r>
              <w:t xml:space="preserve">51.7</w:t>
            </w:r>
          </w:p>
        </w:tc>
        <w:tc>
          <w:tcPr/>
          <w:p>
            <w:pPr>
              <w:pStyle w:val="Compact"/>
              <w:jc w:val="right"/>
            </w:pPr>
            <w:r>
              <w:t xml:space="preserve">78.4</w:t>
            </w:r>
          </w:p>
        </w:tc>
        <w:tc>
          <w:tcPr/>
          <w:p>
            <w:pPr>
              <w:pStyle w:val="Compact"/>
              <w:jc w:val="right"/>
            </w:pPr>
            <w:r>
              <w:t xml:space="preserve">88.4</w:t>
            </w:r>
          </w:p>
        </w:tc>
        <w:tc>
          <w:tcPr/>
          <w:p>
            <w:pPr>
              <w:pStyle w:val="Compact"/>
              <w:jc w:val="right"/>
            </w:pPr>
            <w:r>
              <w:t xml:space="preserve">72.4</w:t>
            </w:r>
          </w:p>
        </w:tc>
      </w:tr>
      <w:tr>
        <w:tc>
          <w:tcPr/>
          <w:p>
            <w:pPr>
              <w:pStyle w:val="Compact"/>
              <w:jc w:val="left"/>
            </w:pPr>
            <w:r>
              <w:t xml:space="preserve">90400</w:t>
            </w:r>
          </w:p>
        </w:tc>
        <w:tc>
          <w:tcPr/>
          <w:p>
            <w:pPr>
              <w:pStyle w:val="Compact"/>
              <w:jc w:val="left"/>
            </w:pPr>
            <w:r>
              <w:t xml:space="preserve">Äimärautio</w:t>
            </w:r>
          </w:p>
        </w:tc>
        <w:tc>
          <w:tcPr/>
          <w:p>
            <w:pPr>
              <w:pStyle w:val="Compact"/>
              <w:jc w:val="right"/>
            </w:pPr>
            <w:r>
              <w:t xml:space="preserve">71.8</w:t>
            </w:r>
          </w:p>
        </w:tc>
        <w:tc>
          <w:tcPr/>
          <w:p>
            <w:pPr>
              <w:pStyle w:val="Compact"/>
              <w:jc w:val="right"/>
            </w:pPr>
            <w:r>
              <w:t xml:space="preserve">58.9</w:t>
            </w:r>
          </w:p>
        </w:tc>
        <w:tc>
          <w:tcPr/>
          <w:p>
            <w:pPr>
              <w:pStyle w:val="Compact"/>
              <w:jc w:val="right"/>
            </w:pPr>
            <w:r>
              <w:t xml:space="preserve">67.9</w:t>
            </w:r>
          </w:p>
        </w:tc>
        <w:tc>
          <w:tcPr/>
          <w:p>
            <w:pPr>
              <w:pStyle w:val="Compact"/>
              <w:jc w:val="right"/>
            </w:pPr>
            <w:r>
              <w:t xml:space="preserve">111.3</w:t>
            </w:r>
          </w:p>
        </w:tc>
        <w:tc>
          <w:tcPr/>
          <w:p>
            <w:pPr>
              <w:pStyle w:val="Compact"/>
              <w:jc w:val="right"/>
            </w:pPr>
            <w:r>
              <w:t xml:space="preserve">49.0</w:t>
            </w:r>
          </w:p>
        </w:tc>
      </w:tr>
      <w:tr>
        <w:tc>
          <w:tcPr/>
          <w:p>
            <w:pPr>
              <w:pStyle w:val="Compact"/>
              <w:jc w:val="left"/>
            </w:pPr>
            <w:r>
              <w:t xml:space="preserve">90940</w:t>
            </w:r>
          </w:p>
        </w:tc>
        <w:tc>
          <w:tcPr/>
          <w:p>
            <w:pPr>
              <w:pStyle w:val="Compact"/>
              <w:jc w:val="left"/>
            </w:pPr>
            <w:r>
              <w:t xml:space="preserve">Jääli</w:t>
            </w:r>
          </w:p>
        </w:tc>
        <w:tc>
          <w:tcPr/>
          <w:p>
            <w:pPr>
              <w:pStyle w:val="Compact"/>
              <w:jc w:val="right"/>
            </w:pPr>
            <w:r>
              <w:t xml:space="preserve">68.3</w:t>
            </w:r>
          </w:p>
        </w:tc>
        <w:tc>
          <w:tcPr/>
          <w:p>
            <w:pPr>
              <w:pStyle w:val="Compact"/>
              <w:jc w:val="right"/>
            </w:pPr>
            <w:r>
              <w:t xml:space="preserve">51.6</w:t>
            </w:r>
          </w:p>
        </w:tc>
        <w:tc>
          <w:tcPr/>
          <w:p>
            <w:pPr>
              <w:pStyle w:val="Compact"/>
              <w:jc w:val="right"/>
            </w:pPr>
            <w:r>
              <w:t xml:space="preserve">65.0</w:t>
            </w:r>
          </w:p>
        </w:tc>
        <w:tc>
          <w:tcPr/>
          <w:p>
            <w:pPr>
              <w:pStyle w:val="Compact"/>
              <w:jc w:val="right"/>
            </w:pPr>
            <w:r>
              <w:t xml:space="preserve">95.0</w:t>
            </w:r>
          </w:p>
        </w:tc>
        <w:tc>
          <w:tcPr/>
          <w:p>
            <w:pPr>
              <w:pStyle w:val="Compact"/>
              <w:jc w:val="right"/>
            </w:pPr>
            <w:r>
              <w:t xml:space="preserve">61.6</w:t>
            </w:r>
          </w:p>
        </w:tc>
      </w:tr>
      <w:tr>
        <w:tc>
          <w:tcPr/>
          <w:p>
            <w:pPr>
              <w:pStyle w:val="Compact"/>
              <w:jc w:val="left"/>
            </w:pPr>
            <w:r>
              <w:t xml:space="preserve">90250</w:t>
            </w:r>
          </w:p>
        </w:tc>
        <w:tc>
          <w:tcPr/>
          <w:p>
            <w:pPr>
              <w:pStyle w:val="Compact"/>
              <w:jc w:val="left"/>
            </w:pPr>
            <w:r>
              <w:t xml:space="preserve">Kaukovainio</w:t>
            </w:r>
          </w:p>
        </w:tc>
        <w:tc>
          <w:tcPr/>
          <w:p>
            <w:pPr>
              <w:pStyle w:val="Compact"/>
              <w:jc w:val="right"/>
            </w:pPr>
            <w:r>
              <w:t xml:space="preserve">66.7</w:t>
            </w:r>
          </w:p>
        </w:tc>
        <w:tc>
          <w:tcPr/>
          <w:p>
            <w:pPr>
              <w:pStyle w:val="Compact"/>
              <w:jc w:val="right"/>
            </w:pPr>
            <w:r>
              <w:t xml:space="preserve">51.7</w:t>
            </w:r>
          </w:p>
        </w:tc>
        <w:tc>
          <w:tcPr/>
          <w:p>
            <w:pPr>
              <w:pStyle w:val="Compact"/>
              <w:jc w:val="right"/>
            </w:pPr>
            <w:r>
              <w:t xml:space="preserve">74.3</w:t>
            </w:r>
          </w:p>
        </w:tc>
        <w:tc>
          <w:tcPr/>
          <w:p>
            <w:pPr>
              <w:pStyle w:val="Compact"/>
              <w:jc w:val="right"/>
            </w:pPr>
            <w:r>
              <w:t xml:space="preserve">89.0</w:t>
            </w:r>
          </w:p>
        </w:tc>
        <w:tc>
          <w:tcPr/>
          <w:p>
            <w:pPr>
              <w:pStyle w:val="Compact"/>
              <w:jc w:val="right"/>
            </w:pPr>
            <w:r>
              <w:t xml:space="preserve">52.0</w:t>
            </w:r>
          </w:p>
        </w:tc>
      </w:tr>
      <w:tr>
        <w:tc>
          <w:tcPr/>
          <w:p>
            <w:pPr>
              <w:pStyle w:val="Compact"/>
              <w:jc w:val="left"/>
            </w:pPr>
            <w:r>
              <w:t xml:space="preserve">90910</w:t>
            </w:r>
          </w:p>
        </w:tc>
        <w:tc>
          <w:tcPr/>
          <w:p>
            <w:pPr>
              <w:pStyle w:val="Compact"/>
              <w:jc w:val="left"/>
            </w:pPr>
            <w:r>
              <w:t xml:space="preserve">Kontio</w:t>
            </w:r>
          </w:p>
        </w:tc>
        <w:tc>
          <w:tcPr/>
          <w:p>
            <w:pPr>
              <w:pStyle w:val="Compact"/>
              <w:jc w:val="right"/>
            </w:pPr>
            <w:r>
              <w:t xml:space="preserve">65.8</w:t>
            </w:r>
          </w:p>
        </w:tc>
        <w:tc>
          <w:tcPr/>
          <w:p>
            <w:pPr>
              <w:pStyle w:val="Compact"/>
              <w:jc w:val="right"/>
            </w:pPr>
            <w:r>
              <w:t xml:space="preserve">62.7</w:t>
            </w:r>
          </w:p>
        </w:tc>
        <w:tc>
          <w:tcPr/>
          <w:p>
            <w:pPr>
              <w:pStyle w:val="Compact"/>
              <w:jc w:val="right"/>
            </w:pPr>
            <w:r>
              <w:t xml:space="preserve">74.6</w:t>
            </w:r>
          </w:p>
        </w:tc>
        <w:tc>
          <w:tcPr/>
          <w:p>
            <w:pPr>
              <w:pStyle w:val="Compact"/>
              <w:jc w:val="right"/>
            </w:pPr>
            <w:r>
              <w:t xml:space="preserve">77.6</w:t>
            </w:r>
          </w:p>
        </w:tc>
        <w:tc>
          <w:tcPr/>
          <w:p>
            <w:pPr>
              <w:pStyle w:val="Compact"/>
              <w:jc w:val="right"/>
            </w:pPr>
            <w:r>
              <w:t xml:space="preserve">48.4</w:t>
            </w:r>
          </w:p>
        </w:tc>
      </w:tr>
      <w:tr>
        <w:tc>
          <w:tcPr/>
          <w:p>
            <w:pPr>
              <w:pStyle w:val="Compact"/>
              <w:jc w:val="left"/>
            </w:pPr>
            <w:r>
              <w:t xml:space="preserve">90810</w:t>
            </w:r>
          </w:p>
        </w:tc>
        <w:tc>
          <w:tcPr/>
          <w:p>
            <w:pPr>
              <w:pStyle w:val="Compact"/>
              <w:jc w:val="left"/>
            </w:pPr>
            <w:r>
              <w:t xml:space="preserve">Kiviniemi</w:t>
            </w:r>
          </w:p>
        </w:tc>
        <w:tc>
          <w:tcPr/>
          <w:p>
            <w:pPr>
              <w:pStyle w:val="Compact"/>
              <w:jc w:val="right"/>
            </w:pPr>
            <w:r>
              <w:t xml:space="preserve">64.8</w:t>
            </w:r>
          </w:p>
        </w:tc>
        <w:tc>
          <w:tcPr/>
          <w:p>
            <w:pPr>
              <w:pStyle w:val="Compact"/>
              <w:jc w:val="right"/>
            </w:pPr>
            <w:r>
              <w:t xml:space="preserve">51.0</w:t>
            </w:r>
          </w:p>
        </w:tc>
        <w:tc>
          <w:tcPr/>
          <w:p>
            <w:pPr>
              <w:pStyle w:val="Compact"/>
              <w:jc w:val="right"/>
            </w:pPr>
            <w:r>
              <w:t xml:space="preserve">65.9</w:t>
            </w:r>
          </w:p>
        </w:tc>
        <w:tc>
          <w:tcPr/>
          <w:p>
            <w:pPr>
              <w:pStyle w:val="Compact"/>
              <w:jc w:val="right"/>
            </w:pPr>
            <w:r>
              <w:t xml:space="preserve">88.9</w:t>
            </w:r>
          </w:p>
        </w:tc>
        <w:tc>
          <w:tcPr/>
          <w:p>
            <w:pPr>
              <w:pStyle w:val="Compact"/>
              <w:jc w:val="right"/>
            </w:pPr>
            <w:r>
              <w:t xml:space="preserve">53.5</w:t>
            </w:r>
          </w:p>
        </w:tc>
      </w:tr>
      <w:tr>
        <w:tc>
          <w:tcPr/>
          <w:p>
            <w:pPr>
              <w:pStyle w:val="Compact"/>
              <w:jc w:val="left"/>
            </w:pPr>
            <w:r>
              <w:t xml:space="preserve">90630</w:t>
            </w:r>
          </w:p>
        </w:tc>
        <w:tc>
          <w:tcPr/>
          <w:p>
            <w:pPr>
              <w:pStyle w:val="Compact"/>
              <w:jc w:val="left"/>
            </w:pPr>
            <w:r>
              <w:t xml:space="preserve">Korvensuora</w:t>
            </w:r>
          </w:p>
        </w:tc>
        <w:tc>
          <w:tcPr/>
          <w:p>
            <w:pPr>
              <w:pStyle w:val="Compact"/>
              <w:jc w:val="right"/>
            </w:pPr>
            <w:r>
              <w:t xml:space="preserve">63.0</w:t>
            </w:r>
          </w:p>
        </w:tc>
        <w:tc>
          <w:tcPr/>
          <w:p>
            <w:pPr>
              <w:pStyle w:val="Compact"/>
              <w:jc w:val="right"/>
            </w:pPr>
            <w:r>
              <w:t xml:space="preserve">54.3</w:t>
            </w:r>
          </w:p>
        </w:tc>
        <w:tc>
          <w:tcPr/>
          <w:p>
            <w:pPr>
              <w:pStyle w:val="Compact"/>
              <w:jc w:val="right"/>
            </w:pPr>
            <w:r>
              <w:t xml:space="preserve">60.2</w:t>
            </w:r>
          </w:p>
        </w:tc>
        <w:tc>
          <w:tcPr/>
          <w:p>
            <w:pPr>
              <w:pStyle w:val="Compact"/>
              <w:jc w:val="right"/>
            </w:pPr>
            <w:r>
              <w:t xml:space="preserve">91.5</w:t>
            </w:r>
          </w:p>
        </w:tc>
        <w:tc>
          <w:tcPr/>
          <w:p>
            <w:pPr>
              <w:pStyle w:val="Compact"/>
              <w:jc w:val="right"/>
            </w:pPr>
            <w:r>
              <w:t xml:space="preserve">46.1</w:t>
            </w:r>
          </w:p>
        </w:tc>
      </w:tr>
      <w:tr>
        <w:tc>
          <w:tcPr/>
          <w:p>
            <w:pPr>
              <w:pStyle w:val="Compact"/>
              <w:jc w:val="left"/>
            </w:pPr>
            <w:r>
              <w:t xml:space="preserve">90530</w:t>
            </w:r>
          </w:p>
        </w:tc>
        <w:tc>
          <w:tcPr/>
          <w:p>
            <w:pPr>
              <w:pStyle w:val="Compact"/>
              <w:jc w:val="left"/>
            </w:pPr>
            <w:r>
              <w:t xml:space="preserve">Välivainio</w:t>
            </w:r>
          </w:p>
        </w:tc>
        <w:tc>
          <w:tcPr/>
          <w:p>
            <w:pPr>
              <w:pStyle w:val="Compact"/>
              <w:jc w:val="right"/>
            </w:pPr>
            <w:r>
              <w:t xml:space="preserve">57.6</w:t>
            </w:r>
          </w:p>
        </w:tc>
        <w:tc>
          <w:tcPr/>
          <w:p>
            <w:pPr>
              <w:pStyle w:val="Compact"/>
              <w:jc w:val="right"/>
            </w:pPr>
            <w:r>
              <w:t xml:space="preserve">54.6</w:t>
            </w:r>
          </w:p>
        </w:tc>
        <w:tc>
          <w:tcPr/>
          <w:p>
            <w:pPr>
              <w:pStyle w:val="Compact"/>
              <w:jc w:val="right"/>
            </w:pPr>
            <w:r>
              <w:t xml:space="preserve">70.2</w:t>
            </w:r>
          </w:p>
        </w:tc>
        <w:tc>
          <w:tcPr/>
          <w:p>
            <w:pPr>
              <w:pStyle w:val="Compact"/>
              <w:jc w:val="right"/>
            </w:pPr>
            <w:r>
              <w:t xml:space="preserve">70.9</w:t>
            </w:r>
          </w:p>
        </w:tc>
        <w:tc>
          <w:tcPr/>
          <w:p>
            <w:pPr>
              <w:pStyle w:val="Compact"/>
              <w:jc w:val="right"/>
            </w:pPr>
            <w:r>
              <w:t xml:space="preserve">34.9</w:t>
            </w:r>
          </w:p>
        </w:tc>
      </w:tr>
      <w:tr>
        <w:tc>
          <w:tcPr/>
          <w:p>
            <w:pPr>
              <w:pStyle w:val="Compact"/>
              <w:jc w:val="left"/>
            </w:pPr>
            <w:r>
              <w:t xml:space="preserve">90670</w:t>
            </w:r>
          </w:p>
        </w:tc>
        <w:tc>
          <w:tcPr/>
          <w:p>
            <w:pPr>
              <w:pStyle w:val="Compact"/>
              <w:jc w:val="left"/>
            </w:pPr>
            <w:r>
              <w:t xml:space="preserve">Hiukkavaara</w:t>
            </w:r>
          </w:p>
        </w:tc>
        <w:tc>
          <w:tcPr/>
          <w:p>
            <w:pPr>
              <w:pStyle w:val="Compact"/>
              <w:jc w:val="right"/>
            </w:pPr>
            <w:r>
              <w:t xml:space="preserve">38.1</w:t>
            </w:r>
          </w:p>
        </w:tc>
        <w:tc>
          <w:tcPr/>
          <w:p>
            <w:pPr>
              <w:pStyle w:val="Compact"/>
              <w:jc w:val="right"/>
            </w:pPr>
            <w:r>
              <w:t xml:space="preserve">36.9</w:t>
            </w:r>
          </w:p>
        </w:tc>
        <w:tc>
          <w:tcPr/>
          <w:p>
            <w:pPr>
              <w:pStyle w:val="Compact"/>
              <w:jc w:val="right"/>
            </w:pPr>
            <w:r>
              <w:t xml:space="preserve">39.1</w:t>
            </w:r>
          </w:p>
        </w:tc>
        <w:tc>
          <w:tcPr/>
          <w:p>
            <w:pPr>
              <w:pStyle w:val="Compact"/>
              <w:jc w:val="right"/>
            </w:pPr>
            <w:r>
              <w:t xml:space="preserve">54.8</w:t>
            </w:r>
          </w:p>
        </w:tc>
        <w:tc>
          <w:tcPr/>
          <w:p>
            <w:pPr>
              <w:pStyle w:val="Compact"/>
              <w:jc w:val="right"/>
            </w:pPr>
            <w:r>
              <w:t xml:space="preserve">21.6</w:t>
            </w:r>
          </w:p>
        </w:tc>
      </w:tr>
      <w:tr>
        <w:tc>
          <w:tcPr/>
          <w:p>
            <w:pPr>
              <w:pStyle w:val="Compact"/>
              <w:jc w:val="left"/>
            </w:pPr>
            <w:r>
              <w:t xml:space="preserve">90580</w:t>
            </w:r>
          </w:p>
        </w:tc>
        <w:tc>
          <w:tcPr/>
          <w:p>
            <w:pPr>
              <w:pStyle w:val="Compact"/>
              <w:jc w:val="left"/>
            </w:pPr>
            <w:r>
              <w:t xml:space="preserve">Rajakylä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90590</w:t>
            </w:r>
          </w:p>
        </w:tc>
        <w:tc>
          <w:tcPr/>
          <w:p>
            <w:pPr>
              <w:pStyle w:val="Compact"/>
              <w:jc w:val="left"/>
            </w:pPr>
            <w:r>
              <w:t xml:space="preserve">Teknologiakylä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5" name="Picture"/>
            <a:graphic>
              <a:graphicData uri="http://schemas.openxmlformats.org/drawingml/2006/picture">
                <pic:pic>
                  <pic:nvPicPr>
                    <pic:cNvPr descr="alueprofiili_oulu_kunnat_docx_files/figure-docx/zip_kartta-1.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oulu_kunnat_docx_files/figure-docx/zip_kartta-2.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oulu_kunnat_docx_files/figure-docx/zip_kartta-3.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4" name="Picture"/>
            <a:graphic>
              <a:graphicData uri="http://schemas.openxmlformats.org/drawingml/2006/picture">
                <pic:pic>
                  <pic:nvPicPr>
                    <pic:cNvPr descr="alueprofiili_oulu_kunnat_docx_files/figure-docx/zip_kartta-4.png" id="85" name="Picture"/>
                    <pic:cNvPicPr>
                      <a:picLocks noChangeArrowheads="1" noChangeAspect="1"/>
                    </pic:cNvPicPr>
                  </pic:nvPicPr>
                  <pic:blipFill>
                    <a:blip r:embed="rId83"/>
                    <a:stretch>
                      <a:fillRect/>
                    </a:stretch>
                  </pic:blipFill>
                  <pic:spPr bwMode="auto">
                    <a:xfrm>
                      <a:off x="0" y="0"/>
                      <a:ext cx="6858000" cy="8923662"/>
                    </a:xfrm>
                    <a:prstGeom prst="rect">
                      <a:avLst/>
                    </a:prstGeom>
                    <a:noFill/>
                    <a:ln w="9525">
                      <a:noFill/>
                      <a:headEnd/>
                      <a:tailEnd/>
                    </a:ln>
                  </pic:spPr>
                </pic:pic>
              </a:graphicData>
            </a:graphic>
          </wp:inline>
        </w:drawing>
      </w:r>
    </w:p>
    <w:bookmarkEnd w:id="8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Oulu (Kunnat)</dc:title>
  <dc:creator>Diakin karttasovellus 2023-02-28 11:49:48</dc:creator>
  <cp:keywords/>
  <dcterms:created xsi:type="dcterms:W3CDTF">2023-02-28T09:51:05Z</dcterms:created>
  <dcterms:modified xsi:type="dcterms:W3CDTF">2023-02-28T09:51:05Z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