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0.png" ContentType="image/png"/>
  <Override PartName="/word/media/rId33.png" ContentType="image/png"/>
  <Override PartName="/word/media/rId22.png" ContentType="image/png"/>
  <Override PartName="/word/media/rId36.png" ContentType="image/png"/>
  <Override PartName="/word/media/rId39.png" ContentType="image/png"/>
  <Override PartName="/word/media/rId23.png" ContentType="image/png"/>
  <Override PartName="/word/media/rId27.png" ContentType="image/png"/>
  <Override PartName="/word/media/rId42.png" ContentType="image/png"/>
  <Override PartName="/word/media/rId47.png" ContentType="image/png"/>
  <Override PartName="/word/media/rId50.png" ContentType="image/png"/>
  <Override PartName="/word/media/rId51.png" ContentType="image/png"/>
  <Override PartName="/word/media/rId52.png" ContentType="image/png"/>
  <Override PartName="/word/media/rId53.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Pelkosenniemi</w:t>
      </w:r>
      <w:r>
        <w:t xml:space="preserve"> </w:t>
      </w:r>
      <w:r>
        <w:t xml:space="preserve">(Kunnat)</w:t>
      </w:r>
    </w:p>
    <w:p>
      <w:pPr>
        <w:pStyle w:val="Author"/>
      </w:pPr>
      <w:r>
        <w:t xml:space="preserve">Diakin</w:t>
      </w:r>
      <w:r>
        <w:t xml:space="preserve"> </w:t>
      </w:r>
      <w:r>
        <w:t xml:space="preserve">karttasovellus</w:t>
      </w:r>
      <w:r>
        <w:t xml:space="preserve"> </w:t>
      </w:r>
      <w:r>
        <w:t xml:space="preserve">2022-02-22</w:t>
      </w:r>
      <w:r>
        <w:t xml:space="preserve"> </w:t>
      </w:r>
      <w:r>
        <w:t xml:space="preserve">22:56:45</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2022-02-22 22:56:45.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Kunnat aluetta Pelkosenniemi. Lisäksi tarkastelussa ovat rajanaapurit: Kemijärvi, Pelkosenniemi, Rovaniemi, Salla, Savukoski ja Sodankylä.</w:t>
      </w:r>
    </w:p>
    <w:p>
      <w:pPr>
        <w:pStyle w:val="Leipteksti"/>
      </w:pPr>
      <w:r>
        <w:drawing>
          <wp:inline>
            <wp:extent cx="2762935" cy="5065381"/>
            <wp:effectExtent b="0" l="0" r="0" t="0"/>
            <wp:docPr descr="" title="" id="1" name="Picture"/>
            <a:graphic>
              <a:graphicData uri="http://schemas.openxmlformats.org/drawingml/2006/picture">
                <pic:pic>
                  <pic:nvPicPr>
                    <pic:cNvPr descr="alueprofiili_pelkosenniemi_kunnat_docx_files/figure-docx/kartta-1.png" id="0"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29" w:name="summamuuttujat"/>
    <w:p>
      <w:pPr>
        <w:pStyle w:val="Otsikko1"/>
      </w:pPr>
      <w:r>
        <w:t xml:space="preserve">Summamuuttujat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pelkosenniemi_kunnat_docx_files/figure-docx/summa_kartta-1.png" id="0" name="Picture"/>
                    <pic:cNvPicPr>
                      <a:picLocks noChangeArrowheads="1" noChangeAspect="1"/>
                    </pic:cNvPicPr>
                  </pic:nvPicPr>
                  <pic:blipFill>
                    <a:blip r:embed="rId23"/>
                    <a:stretch>
                      <a:fillRect/>
                    </a:stretch>
                  </pic:blipFill>
                  <pic:spPr bwMode="auto">
                    <a:xfrm>
                      <a:off x="0" y="0"/>
                      <a:ext cx="6858000" cy="8923662"/>
                    </a:xfrm>
                    <a:prstGeom prst="rect">
                      <a:avLst/>
                    </a:prstGeom>
                    <a:noFill/>
                    <a:ln w="9525">
                      <a:noFill/>
                      <a:headEnd/>
                      <a:tailEnd/>
                    </a:ln>
                  </pic:spPr>
                </pic:pic>
              </a:graphicData>
            </a:graphic>
          </wp:inline>
        </w:drawing>
      </w:r>
    </w:p>
    <w:bookmarkStart w:id="24"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183.4</w:t>
            </w:r>
          </w:p>
        </w:tc>
        <w:tc>
          <w:tcPr/>
          <w:p>
            <w:pPr>
              <w:pStyle w:val="Compact"/>
              <w:jc w:val="right"/>
            </w:pPr>
            <w:r>
              <w:t xml:space="preserve">1</w:t>
            </w:r>
          </w:p>
        </w:tc>
      </w:tr>
      <w:tr>
        <w:tc>
          <w:tcPr/>
          <w:p>
            <w:pPr>
              <w:pStyle w:val="Compact"/>
              <w:jc w:val="left"/>
            </w:pPr>
            <w:r>
              <w:t xml:space="preserve">Salla (naapuri)</w:t>
            </w:r>
          </w:p>
        </w:tc>
        <w:tc>
          <w:tcPr/>
          <w:p>
            <w:pPr>
              <w:pStyle w:val="Compact"/>
              <w:jc w:val="right"/>
            </w:pPr>
            <w:r>
              <w:t xml:space="preserve">127.2</w:t>
            </w:r>
          </w:p>
        </w:tc>
        <w:tc>
          <w:tcPr/>
          <w:p>
            <w:pPr>
              <w:pStyle w:val="Compact"/>
              <w:jc w:val="right"/>
            </w:pPr>
            <w:r>
              <w:t xml:space="preserve">57</w:t>
            </w:r>
          </w:p>
        </w:tc>
      </w:tr>
      <w:tr>
        <w:tc>
          <w:tcPr/>
          <w:p>
            <w:pPr>
              <w:pStyle w:val="Compact"/>
              <w:jc w:val="left"/>
            </w:pPr>
            <w:r>
              <w:t xml:space="preserve">Savukoski (naapuri)</w:t>
            </w:r>
          </w:p>
        </w:tc>
        <w:tc>
          <w:tcPr/>
          <w:p>
            <w:pPr>
              <w:pStyle w:val="Compact"/>
              <w:jc w:val="right"/>
            </w:pPr>
            <w:r>
              <w:t xml:space="preserve">127.1</w:t>
            </w:r>
          </w:p>
        </w:tc>
        <w:tc>
          <w:tcPr/>
          <w:p>
            <w:pPr>
              <w:pStyle w:val="Compact"/>
              <w:jc w:val="right"/>
            </w:pPr>
            <w:r>
              <w:t xml:space="preserve">58</w:t>
            </w:r>
          </w:p>
        </w:tc>
      </w:tr>
      <w:tr>
        <w:tc>
          <w:tcPr/>
          <w:p>
            <w:pPr>
              <w:pStyle w:val="Compact"/>
              <w:jc w:val="left"/>
            </w:pPr>
            <w:r>
              <w:t xml:space="preserve">Rovaniemi (naapuri)</w:t>
            </w:r>
          </w:p>
        </w:tc>
        <w:tc>
          <w:tcPr/>
          <w:p>
            <w:pPr>
              <w:pStyle w:val="Compact"/>
              <w:jc w:val="right"/>
            </w:pPr>
            <w:r>
              <w:t xml:space="preserve">125.9</w:t>
            </w:r>
          </w:p>
        </w:tc>
        <w:tc>
          <w:tcPr/>
          <w:p>
            <w:pPr>
              <w:pStyle w:val="Compact"/>
              <w:jc w:val="right"/>
            </w:pPr>
            <w:r>
              <w:t xml:space="preserve">62</w:t>
            </w:r>
          </w:p>
        </w:tc>
      </w:tr>
      <w:tr>
        <w:tc>
          <w:tcPr/>
          <w:p>
            <w:pPr>
              <w:pStyle w:val="Compact"/>
              <w:jc w:val="left"/>
            </w:pPr>
            <w:r>
              <w:t xml:space="preserve">Kemijärvi (naapuri)</w:t>
            </w:r>
          </w:p>
        </w:tc>
        <w:tc>
          <w:tcPr/>
          <w:p>
            <w:pPr>
              <w:pStyle w:val="Compact"/>
              <w:jc w:val="right"/>
            </w:pPr>
            <w:r>
              <w:t xml:space="preserve">125.2</w:t>
            </w:r>
          </w:p>
        </w:tc>
        <w:tc>
          <w:tcPr/>
          <w:p>
            <w:pPr>
              <w:pStyle w:val="Compact"/>
              <w:jc w:val="right"/>
            </w:pPr>
            <w:r>
              <w:t xml:space="preserve">67</w:t>
            </w:r>
          </w:p>
        </w:tc>
      </w:tr>
      <w:tr>
        <w:tc>
          <w:tcPr/>
          <w:p>
            <w:pPr>
              <w:pStyle w:val="Compact"/>
              <w:jc w:val="left"/>
            </w:pPr>
            <w:r>
              <w:t xml:space="preserve">Pelkosenniemi (valittu)</w:t>
            </w:r>
          </w:p>
        </w:tc>
        <w:tc>
          <w:tcPr/>
          <w:p>
            <w:pPr>
              <w:pStyle w:val="Compact"/>
              <w:jc w:val="right"/>
            </w:pPr>
            <w:r>
              <w:t xml:space="preserve">118.2</w:t>
            </w:r>
          </w:p>
        </w:tc>
        <w:tc>
          <w:tcPr/>
          <w:p>
            <w:pPr>
              <w:pStyle w:val="Compact"/>
              <w:jc w:val="right"/>
            </w:pPr>
            <w:r>
              <w:t xml:space="preserve">96</w:t>
            </w:r>
          </w:p>
        </w:tc>
      </w:tr>
      <w:tr>
        <w:tc>
          <w:tcPr/>
          <w:p>
            <w:pPr>
              <w:pStyle w:val="Compact"/>
              <w:jc w:val="left"/>
            </w:pPr>
            <w:r>
              <w:t xml:space="preserve">Sodankylä (naapuri)</w:t>
            </w:r>
          </w:p>
        </w:tc>
        <w:tc>
          <w:tcPr/>
          <w:p>
            <w:pPr>
              <w:pStyle w:val="Compact"/>
              <w:jc w:val="right"/>
            </w:pPr>
            <w:r>
              <w:t xml:space="preserve">95.0</w:t>
            </w:r>
          </w:p>
        </w:tc>
        <w:tc>
          <w:tcPr/>
          <w:p>
            <w:pPr>
              <w:pStyle w:val="Compact"/>
              <w:jc w:val="right"/>
            </w:pPr>
            <w:r>
              <w:t xml:space="preserve">183</w:t>
            </w:r>
          </w:p>
        </w:tc>
      </w:tr>
      <w:tr>
        <w:tc>
          <w:tcPr/>
          <w:p>
            <w:pPr>
              <w:pStyle w:val="Compact"/>
              <w:jc w:val="left"/>
            </w:pPr>
            <w:r>
              <w:t xml:space="preserve">Luoto (matalin arvo)</w:t>
            </w:r>
          </w:p>
        </w:tc>
        <w:tc>
          <w:tcPr/>
          <w:p>
            <w:pPr>
              <w:pStyle w:val="Compact"/>
              <w:jc w:val="right"/>
            </w:pPr>
            <w:r>
              <w:t xml:space="preserve">34.3</w:t>
            </w:r>
          </w:p>
        </w:tc>
        <w:tc>
          <w:tcPr/>
          <w:p>
            <w:pPr>
              <w:pStyle w:val="Compact"/>
              <w:jc w:val="right"/>
            </w:pPr>
            <w:r>
              <w:t xml:space="preserve">293</w:t>
            </w:r>
          </w:p>
        </w:tc>
      </w:tr>
    </w:tbl>
    <w:bookmarkEnd w:id="24"/>
    <w:bookmarkStart w:id="25"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Outokumpu (korkein arvo)</w:t>
            </w:r>
          </w:p>
        </w:tc>
        <w:tc>
          <w:tcPr/>
          <w:p>
            <w:pPr>
              <w:pStyle w:val="Compact"/>
              <w:jc w:val="right"/>
            </w:pPr>
            <w:r>
              <w:t xml:space="preserve">180.9</w:t>
            </w:r>
          </w:p>
        </w:tc>
        <w:tc>
          <w:tcPr/>
          <w:p>
            <w:pPr>
              <w:pStyle w:val="Compact"/>
              <w:jc w:val="right"/>
            </w:pPr>
            <w:r>
              <w:t xml:space="preserve">1</w:t>
            </w:r>
          </w:p>
        </w:tc>
      </w:tr>
      <w:tr>
        <w:tc>
          <w:tcPr/>
          <w:p>
            <w:pPr>
              <w:pStyle w:val="Compact"/>
              <w:jc w:val="left"/>
            </w:pPr>
            <w:r>
              <w:t xml:space="preserve">Savukoski (naapuri)</w:t>
            </w:r>
          </w:p>
        </w:tc>
        <w:tc>
          <w:tcPr/>
          <w:p>
            <w:pPr>
              <w:pStyle w:val="Compact"/>
              <w:jc w:val="right"/>
            </w:pPr>
            <w:r>
              <w:t xml:space="preserve">136.7</w:t>
            </w:r>
          </w:p>
        </w:tc>
        <w:tc>
          <w:tcPr/>
          <w:p>
            <w:pPr>
              <w:pStyle w:val="Compact"/>
              <w:jc w:val="right"/>
            </w:pPr>
            <w:r>
              <w:t xml:space="preserve">32</w:t>
            </w:r>
          </w:p>
        </w:tc>
      </w:tr>
      <w:tr>
        <w:tc>
          <w:tcPr/>
          <w:p>
            <w:pPr>
              <w:pStyle w:val="Compact"/>
              <w:jc w:val="left"/>
            </w:pPr>
            <w:r>
              <w:t xml:space="preserve">Kemijärvi (naapuri)</w:t>
            </w:r>
          </w:p>
        </w:tc>
        <w:tc>
          <w:tcPr/>
          <w:p>
            <w:pPr>
              <w:pStyle w:val="Compact"/>
              <w:jc w:val="right"/>
            </w:pPr>
            <w:r>
              <w:t xml:space="preserve">109.7</w:t>
            </w:r>
          </w:p>
        </w:tc>
        <w:tc>
          <w:tcPr/>
          <w:p>
            <w:pPr>
              <w:pStyle w:val="Compact"/>
              <w:jc w:val="right"/>
            </w:pPr>
            <w:r>
              <w:t xml:space="preserve">115</w:t>
            </w:r>
          </w:p>
        </w:tc>
      </w:tr>
      <w:tr>
        <w:tc>
          <w:tcPr/>
          <w:p>
            <w:pPr>
              <w:pStyle w:val="Compact"/>
              <w:jc w:val="left"/>
            </w:pPr>
            <w:r>
              <w:t xml:space="preserve">Pelkosenniemi (valittu)</w:t>
            </w:r>
          </w:p>
        </w:tc>
        <w:tc>
          <w:tcPr/>
          <w:p>
            <w:pPr>
              <w:pStyle w:val="Compact"/>
              <w:jc w:val="right"/>
            </w:pPr>
            <w:r>
              <w:t xml:space="preserve">109.6</w:t>
            </w:r>
          </w:p>
        </w:tc>
        <w:tc>
          <w:tcPr/>
          <w:p>
            <w:pPr>
              <w:pStyle w:val="Compact"/>
              <w:jc w:val="right"/>
            </w:pPr>
            <w:r>
              <w:t xml:space="preserve">117</w:t>
            </w:r>
          </w:p>
        </w:tc>
      </w:tr>
      <w:tr>
        <w:tc>
          <w:tcPr/>
          <w:p>
            <w:pPr>
              <w:pStyle w:val="Compact"/>
              <w:jc w:val="left"/>
            </w:pPr>
            <w:r>
              <w:t xml:space="preserve">Rovaniemi (naapuri)</w:t>
            </w:r>
          </w:p>
        </w:tc>
        <w:tc>
          <w:tcPr/>
          <w:p>
            <w:pPr>
              <w:pStyle w:val="Compact"/>
              <w:jc w:val="right"/>
            </w:pPr>
            <w:r>
              <w:t xml:space="preserve">105.6</w:t>
            </w:r>
          </w:p>
        </w:tc>
        <w:tc>
          <w:tcPr/>
          <w:p>
            <w:pPr>
              <w:pStyle w:val="Compact"/>
              <w:jc w:val="right"/>
            </w:pPr>
            <w:r>
              <w:t xml:space="preserve">132</w:t>
            </w:r>
          </w:p>
        </w:tc>
      </w:tr>
      <w:tr>
        <w:tc>
          <w:tcPr/>
          <w:p>
            <w:pPr>
              <w:pStyle w:val="Compact"/>
              <w:jc w:val="left"/>
            </w:pPr>
            <w:r>
              <w:t xml:space="preserve">Salla (naapuri)</w:t>
            </w:r>
          </w:p>
        </w:tc>
        <w:tc>
          <w:tcPr/>
          <w:p>
            <w:pPr>
              <w:pStyle w:val="Compact"/>
              <w:jc w:val="right"/>
            </w:pPr>
            <w:r>
              <w:t xml:space="preserve">94.9</w:t>
            </w:r>
          </w:p>
        </w:tc>
        <w:tc>
          <w:tcPr/>
          <w:p>
            <w:pPr>
              <w:pStyle w:val="Compact"/>
              <w:jc w:val="right"/>
            </w:pPr>
            <w:r>
              <w:t xml:space="preserve">172</w:t>
            </w:r>
          </w:p>
        </w:tc>
      </w:tr>
      <w:tr>
        <w:tc>
          <w:tcPr/>
          <w:p>
            <w:pPr>
              <w:pStyle w:val="Compact"/>
              <w:jc w:val="left"/>
            </w:pPr>
            <w:r>
              <w:t xml:space="preserve">Sodankylä (naapuri)</w:t>
            </w:r>
          </w:p>
        </w:tc>
        <w:tc>
          <w:tcPr/>
          <w:p>
            <w:pPr>
              <w:pStyle w:val="Compact"/>
              <w:jc w:val="right"/>
            </w:pPr>
            <w:r>
              <w:t xml:space="preserve">70.9</w:t>
            </w:r>
          </w:p>
        </w:tc>
        <w:tc>
          <w:tcPr/>
          <w:p>
            <w:pPr>
              <w:pStyle w:val="Compact"/>
              <w:jc w:val="right"/>
            </w:pPr>
            <w:r>
              <w:t xml:space="preserve">263</w:t>
            </w:r>
          </w:p>
        </w:tc>
      </w:tr>
      <w:tr>
        <w:tc>
          <w:tcPr/>
          <w:p>
            <w:pPr>
              <w:pStyle w:val="Compact"/>
              <w:jc w:val="left"/>
            </w:pPr>
            <w:r>
              <w:t xml:space="preserve">Pedersören kunta (matalin arvo)</w:t>
            </w:r>
          </w:p>
        </w:tc>
        <w:tc>
          <w:tcPr/>
          <w:p>
            <w:pPr>
              <w:pStyle w:val="Compact"/>
              <w:jc w:val="right"/>
            </w:pPr>
            <w:r>
              <w:t xml:space="preserve">41.0</w:t>
            </w:r>
          </w:p>
        </w:tc>
        <w:tc>
          <w:tcPr/>
          <w:p>
            <w:pPr>
              <w:pStyle w:val="Compact"/>
              <w:jc w:val="right"/>
            </w:pPr>
            <w:r>
              <w:t xml:space="preserve">293</w:t>
            </w:r>
          </w:p>
        </w:tc>
      </w:tr>
    </w:tbl>
    <w:bookmarkEnd w:id="25"/>
    <w:bookmarkStart w:id="26"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214.7</w:t>
            </w:r>
          </w:p>
        </w:tc>
        <w:tc>
          <w:tcPr/>
          <w:p>
            <w:pPr>
              <w:pStyle w:val="Compact"/>
              <w:jc w:val="right"/>
            </w:pPr>
            <w:r>
              <w:t xml:space="preserve">1</w:t>
            </w:r>
          </w:p>
        </w:tc>
      </w:tr>
      <w:tr>
        <w:tc>
          <w:tcPr/>
          <w:p>
            <w:pPr>
              <w:pStyle w:val="Compact"/>
              <w:jc w:val="left"/>
            </w:pPr>
            <w:r>
              <w:t xml:space="preserve">Kemijärvi (naapuri)</w:t>
            </w:r>
          </w:p>
        </w:tc>
        <w:tc>
          <w:tcPr/>
          <w:p>
            <w:pPr>
              <w:pStyle w:val="Compact"/>
              <w:jc w:val="right"/>
            </w:pPr>
            <w:r>
              <w:t xml:space="preserve">129.5</w:t>
            </w:r>
          </w:p>
        </w:tc>
        <w:tc>
          <w:tcPr/>
          <w:p>
            <w:pPr>
              <w:pStyle w:val="Compact"/>
              <w:jc w:val="right"/>
            </w:pPr>
            <w:r>
              <w:t xml:space="preserve">57</w:t>
            </w:r>
          </w:p>
        </w:tc>
      </w:tr>
      <w:tr>
        <w:tc>
          <w:tcPr/>
          <w:p>
            <w:pPr>
              <w:pStyle w:val="Compact"/>
              <w:jc w:val="left"/>
            </w:pPr>
            <w:r>
              <w:t xml:space="preserve">Rovaniemi (naapuri)</w:t>
            </w:r>
          </w:p>
        </w:tc>
        <w:tc>
          <w:tcPr/>
          <w:p>
            <w:pPr>
              <w:pStyle w:val="Compact"/>
              <w:jc w:val="right"/>
            </w:pPr>
            <w:r>
              <w:t xml:space="preserve">126.1</w:t>
            </w:r>
          </w:p>
        </w:tc>
        <w:tc>
          <w:tcPr/>
          <w:p>
            <w:pPr>
              <w:pStyle w:val="Compact"/>
              <w:jc w:val="right"/>
            </w:pPr>
            <w:r>
              <w:t xml:space="preserve">63</w:t>
            </w:r>
          </w:p>
        </w:tc>
      </w:tr>
      <w:tr>
        <w:tc>
          <w:tcPr/>
          <w:p>
            <w:pPr>
              <w:pStyle w:val="Compact"/>
              <w:jc w:val="left"/>
            </w:pPr>
            <w:r>
              <w:t xml:space="preserve">Salla (naapuri)</w:t>
            </w:r>
          </w:p>
        </w:tc>
        <w:tc>
          <w:tcPr/>
          <w:p>
            <w:pPr>
              <w:pStyle w:val="Compact"/>
              <w:jc w:val="right"/>
            </w:pPr>
            <w:r>
              <w:t xml:space="preserve">123.5</w:t>
            </w:r>
          </w:p>
        </w:tc>
        <w:tc>
          <w:tcPr/>
          <w:p>
            <w:pPr>
              <w:pStyle w:val="Compact"/>
              <w:jc w:val="right"/>
            </w:pPr>
            <w:r>
              <w:t xml:space="preserve">68</w:t>
            </w:r>
          </w:p>
        </w:tc>
      </w:tr>
      <w:tr>
        <w:tc>
          <w:tcPr/>
          <w:p>
            <w:pPr>
              <w:pStyle w:val="Compact"/>
              <w:jc w:val="left"/>
            </w:pPr>
            <w:r>
              <w:t xml:space="preserve">Savukoski (naapuri)</w:t>
            </w:r>
          </w:p>
        </w:tc>
        <w:tc>
          <w:tcPr/>
          <w:p>
            <w:pPr>
              <w:pStyle w:val="Compact"/>
              <w:jc w:val="right"/>
            </w:pPr>
            <w:r>
              <w:t xml:space="preserve">114.3</w:t>
            </w:r>
          </w:p>
        </w:tc>
        <w:tc>
          <w:tcPr/>
          <w:p>
            <w:pPr>
              <w:pStyle w:val="Compact"/>
              <w:jc w:val="right"/>
            </w:pPr>
            <w:r>
              <w:t xml:space="preserve">99</w:t>
            </w:r>
          </w:p>
        </w:tc>
      </w:tr>
      <w:tr>
        <w:tc>
          <w:tcPr/>
          <w:p>
            <w:pPr>
              <w:pStyle w:val="Compact"/>
              <w:jc w:val="left"/>
            </w:pPr>
            <w:r>
              <w:t xml:space="preserve">Pelkosenniemi (valittu)</w:t>
            </w:r>
          </w:p>
        </w:tc>
        <w:tc>
          <w:tcPr/>
          <w:p>
            <w:pPr>
              <w:pStyle w:val="Compact"/>
              <w:jc w:val="right"/>
            </w:pPr>
            <w:r>
              <w:t xml:space="preserve">101.7</w:t>
            </w:r>
          </w:p>
        </w:tc>
        <w:tc>
          <w:tcPr/>
          <w:p>
            <w:pPr>
              <w:pStyle w:val="Compact"/>
              <w:jc w:val="right"/>
            </w:pPr>
            <w:r>
              <w:t xml:space="preserve">146</w:t>
            </w:r>
          </w:p>
        </w:tc>
      </w:tr>
      <w:tr>
        <w:tc>
          <w:tcPr/>
          <w:p>
            <w:pPr>
              <w:pStyle w:val="Compact"/>
              <w:jc w:val="left"/>
            </w:pPr>
            <w:r>
              <w:t xml:space="preserve">Sodankylä (naapuri)</w:t>
            </w:r>
          </w:p>
        </w:tc>
        <w:tc>
          <w:tcPr/>
          <w:p>
            <w:pPr>
              <w:pStyle w:val="Compact"/>
              <w:jc w:val="right"/>
            </w:pPr>
            <w:r>
              <w:t xml:space="preserve">89.3</w:t>
            </w:r>
          </w:p>
        </w:tc>
        <w:tc>
          <w:tcPr/>
          <w:p>
            <w:pPr>
              <w:pStyle w:val="Compact"/>
              <w:jc w:val="right"/>
            </w:pPr>
            <w:r>
              <w:t xml:space="preserve">189</w:t>
            </w:r>
          </w:p>
        </w:tc>
      </w:tr>
      <w:tr>
        <w:tc>
          <w:tcPr/>
          <w:p>
            <w:pPr>
              <w:pStyle w:val="Compact"/>
              <w:jc w:val="left"/>
            </w:pPr>
            <w:r>
              <w:t xml:space="preserve">Luoto (matalin arvo)</w:t>
            </w:r>
          </w:p>
        </w:tc>
        <w:tc>
          <w:tcPr/>
          <w:p>
            <w:pPr>
              <w:pStyle w:val="Compact"/>
              <w:jc w:val="right"/>
            </w:pPr>
            <w:r>
              <w:t xml:space="preserve">29.0</w:t>
            </w:r>
          </w:p>
        </w:tc>
        <w:tc>
          <w:tcPr/>
          <w:p>
            <w:pPr>
              <w:pStyle w:val="Compact"/>
              <w:jc w:val="right"/>
            </w:pPr>
            <w:r>
              <w:t xml:space="preserve">293</w:t>
            </w:r>
          </w:p>
        </w:tc>
      </w:tr>
    </w:tbl>
    <w:bookmarkEnd w:id="26"/>
    <w:bookmarkStart w:id="28"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272.3</w:t>
            </w:r>
          </w:p>
        </w:tc>
        <w:tc>
          <w:tcPr/>
          <w:p>
            <w:pPr>
              <w:pStyle w:val="Compact"/>
              <w:jc w:val="right"/>
            </w:pPr>
            <w:r>
              <w:t xml:space="preserve">1</w:t>
            </w:r>
          </w:p>
        </w:tc>
      </w:tr>
      <w:tr>
        <w:tc>
          <w:tcPr/>
          <w:p>
            <w:pPr>
              <w:pStyle w:val="Compact"/>
              <w:jc w:val="left"/>
            </w:pPr>
            <w:r>
              <w:t xml:space="preserve">Salla (naapuri)</w:t>
            </w:r>
          </w:p>
        </w:tc>
        <w:tc>
          <w:tcPr/>
          <w:p>
            <w:pPr>
              <w:pStyle w:val="Compact"/>
              <w:jc w:val="right"/>
            </w:pPr>
            <w:r>
              <w:t xml:space="preserve">163.1</w:t>
            </w:r>
          </w:p>
        </w:tc>
        <w:tc>
          <w:tcPr/>
          <w:p>
            <w:pPr>
              <w:pStyle w:val="Compact"/>
              <w:jc w:val="right"/>
            </w:pPr>
            <w:r>
              <w:t xml:space="preserve">22</w:t>
            </w:r>
          </w:p>
        </w:tc>
      </w:tr>
      <w:tr>
        <w:tc>
          <w:tcPr/>
          <w:p>
            <w:pPr>
              <w:pStyle w:val="Compact"/>
              <w:jc w:val="left"/>
            </w:pPr>
            <w:r>
              <w:t xml:space="preserve">Rovaniemi (naapuri)</w:t>
            </w:r>
          </w:p>
        </w:tc>
        <w:tc>
          <w:tcPr/>
          <w:p>
            <w:pPr>
              <w:pStyle w:val="Compact"/>
              <w:jc w:val="right"/>
            </w:pPr>
            <w:r>
              <w:t xml:space="preserve">145.9</w:t>
            </w:r>
          </w:p>
        </w:tc>
        <w:tc>
          <w:tcPr/>
          <w:p>
            <w:pPr>
              <w:pStyle w:val="Compact"/>
              <w:jc w:val="right"/>
            </w:pPr>
            <w:r>
              <w:t xml:space="preserve">43</w:t>
            </w:r>
          </w:p>
        </w:tc>
      </w:tr>
      <w:tr>
        <w:tc>
          <w:tcPr/>
          <w:p>
            <w:pPr>
              <w:pStyle w:val="Compact"/>
              <w:jc w:val="left"/>
            </w:pPr>
            <w:r>
              <w:t xml:space="preserve">Pelkosenniemi (valittu)</w:t>
            </w:r>
          </w:p>
        </w:tc>
        <w:tc>
          <w:tcPr/>
          <w:p>
            <w:pPr>
              <w:pStyle w:val="Compact"/>
              <w:jc w:val="right"/>
            </w:pPr>
            <w:r>
              <w:t xml:space="preserve">143.4</w:t>
            </w:r>
          </w:p>
        </w:tc>
        <w:tc>
          <w:tcPr/>
          <w:p>
            <w:pPr>
              <w:pStyle w:val="Compact"/>
              <w:jc w:val="right"/>
            </w:pPr>
            <w:r>
              <w:t xml:space="preserve">48</w:t>
            </w:r>
          </w:p>
        </w:tc>
      </w:tr>
      <w:tr>
        <w:tc>
          <w:tcPr/>
          <w:p>
            <w:pPr>
              <w:pStyle w:val="Compact"/>
              <w:jc w:val="left"/>
            </w:pPr>
            <w:r>
              <w:t xml:space="preserve">Kemijärvi (naapuri)</w:t>
            </w:r>
          </w:p>
        </w:tc>
        <w:tc>
          <w:tcPr/>
          <w:p>
            <w:pPr>
              <w:pStyle w:val="Compact"/>
              <w:jc w:val="right"/>
            </w:pPr>
            <w:r>
              <w:t xml:space="preserve">136.3</w:t>
            </w:r>
          </w:p>
        </w:tc>
        <w:tc>
          <w:tcPr/>
          <w:p>
            <w:pPr>
              <w:pStyle w:val="Compact"/>
              <w:jc w:val="right"/>
            </w:pPr>
            <w:r>
              <w:t xml:space="preserve">64</w:t>
            </w:r>
          </w:p>
        </w:tc>
      </w:tr>
      <w:tr>
        <w:tc>
          <w:tcPr/>
          <w:p>
            <w:pPr>
              <w:pStyle w:val="Compact"/>
              <w:jc w:val="left"/>
            </w:pPr>
            <w:r>
              <w:t xml:space="preserve">Savukoski (naapuri)</w:t>
            </w:r>
          </w:p>
        </w:tc>
        <w:tc>
          <w:tcPr/>
          <w:p>
            <w:pPr>
              <w:pStyle w:val="Compact"/>
              <w:jc w:val="right"/>
            </w:pPr>
            <w:r>
              <w:t xml:space="preserve">130.2</w:t>
            </w:r>
          </w:p>
        </w:tc>
        <w:tc>
          <w:tcPr/>
          <w:p>
            <w:pPr>
              <w:pStyle w:val="Compact"/>
              <w:jc w:val="right"/>
            </w:pPr>
            <w:r>
              <w:t xml:space="preserve">79</w:t>
            </w:r>
          </w:p>
        </w:tc>
      </w:tr>
      <w:tr>
        <w:tc>
          <w:tcPr/>
          <w:p>
            <w:pPr>
              <w:pStyle w:val="Compact"/>
              <w:jc w:val="left"/>
            </w:pPr>
            <w:r>
              <w:t xml:space="preserve">Sodankylä (naapuri)</w:t>
            </w:r>
          </w:p>
        </w:tc>
        <w:tc>
          <w:tcPr/>
          <w:p>
            <w:pPr>
              <w:pStyle w:val="Compact"/>
              <w:jc w:val="right"/>
            </w:pPr>
            <w:r>
              <w:t xml:space="preserve">124.7</w:t>
            </w:r>
          </w:p>
        </w:tc>
        <w:tc>
          <w:tcPr/>
          <w:p>
            <w:pPr>
              <w:pStyle w:val="Compact"/>
              <w:jc w:val="right"/>
            </w:pPr>
            <w:r>
              <w:t xml:space="preserve">92</w:t>
            </w:r>
          </w:p>
        </w:tc>
      </w:tr>
      <w:tr>
        <w:tc>
          <w:tcPr/>
          <w:p>
            <w:pPr>
              <w:pStyle w:val="Compact"/>
              <w:jc w:val="left"/>
            </w:pPr>
            <w:r>
              <w:t xml:space="preserve">Pedersören kunta (matalin arvo)</w:t>
            </w:r>
          </w:p>
        </w:tc>
        <w:tc>
          <w:tcPr/>
          <w:p>
            <w:pPr>
              <w:pStyle w:val="Compact"/>
              <w:jc w:val="right"/>
            </w:pPr>
            <w:r>
              <w:t xml:space="preserve">31.0</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pelkosenniemi_kunnat_docx_files/figure-docx/summa_kuva-1.png" id="0" name="Picture"/>
                    <pic:cNvPicPr>
                      <a:picLocks noChangeArrowheads="1" noChangeAspect="1"/>
                    </pic:cNvPicPr>
                  </pic:nvPicPr>
                  <pic:blipFill>
                    <a:blip r:embed="rId27"/>
                    <a:stretch>
                      <a:fillRect/>
                    </a:stretch>
                  </pic:blipFill>
                  <pic:spPr bwMode="auto">
                    <a:xfrm>
                      <a:off x="0" y="0"/>
                      <a:ext cx="6858000" cy="8923662"/>
                    </a:xfrm>
                    <a:prstGeom prst="rect">
                      <a:avLst/>
                    </a:prstGeom>
                    <a:noFill/>
                    <a:ln w="9525">
                      <a:noFill/>
                      <a:headEnd/>
                      <a:tailEnd/>
                    </a:ln>
                  </pic:spPr>
                </pic:pic>
              </a:graphicData>
            </a:graphic>
          </wp:inline>
        </w:drawing>
      </w:r>
    </w:p>
    <w:bookmarkEnd w:id="28"/>
    <w:bookmarkEnd w:id="29"/>
    <w:bookmarkStart w:id="35" w:name="inhimillinen-huono-osaisuus-1"/>
    <w:p>
      <w:pPr>
        <w:pStyle w:val="Otsikko1"/>
      </w:pPr>
      <w:r>
        <w:t xml:space="preserve">Inhimillinen huono-osaisuus</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pelkosenniemi_kunnat_docx_files/figure-docx/inhim_kartta-1.png" id="0" name="Picture"/>
                    <pic:cNvPicPr>
                      <a:picLocks noChangeArrowheads="1" noChangeAspect="1"/>
                    </pic:cNvPicPr>
                  </pic:nvPicPr>
                  <pic:blipFill>
                    <a:blip r:embed="rId30"/>
                    <a:stretch>
                      <a:fillRect/>
                    </a:stretch>
                  </pic:blipFill>
                  <pic:spPr bwMode="auto">
                    <a:xfrm>
                      <a:off x="0" y="0"/>
                      <a:ext cx="6858000" cy="8923662"/>
                    </a:xfrm>
                    <a:prstGeom prst="rect">
                      <a:avLst/>
                    </a:prstGeom>
                    <a:noFill/>
                    <a:ln w="9525">
                      <a:noFill/>
                      <a:headEnd/>
                      <a:tailEnd/>
                    </a:ln>
                  </pic:spPr>
                </pic:pic>
              </a:graphicData>
            </a:graphic>
          </wp:inline>
        </w:drawing>
      </w:r>
    </w:p>
    <w:bookmarkStart w:id="31"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Ilomantsi (korkein arvo)</w:t>
            </w:r>
          </w:p>
        </w:tc>
        <w:tc>
          <w:tcPr/>
          <w:p>
            <w:pPr>
              <w:pStyle w:val="Compact"/>
              <w:jc w:val="right"/>
            </w:pPr>
            <w:r>
              <w:t xml:space="preserve">241.8</w:t>
            </w:r>
          </w:p>
        </w:tc>
        <w:tc>
          <w:tcPr/>
          <w:p>
            <w:pPr>
              <w:pStyle w:val="Compact"/>
              <w:jc w:val="right"/>
            </w:pPr>
            <w:r>
              <w:t xml:space="preserve">1</w:t>
            </w:r>
          </w:p>
        </w:tc>
      </w:tr>
      <w:tr>
        <w:tc>
          <w:tcPr/>
          <w:p>
            <w:pPr>
              <w:pStyle w:val="Compact"/>
              <w:jc w:val="left"/>
            </w:pPr>
            <w:r>
              <w:t xml:space="preserve">Savukoski (naapuri)</w:t>
            </w:r>
          </w:p>
        </w:tc>
        <w:tc>
          <w:tcPr/>
          <w:p>
            <w:pPr>
              <w:pStyle w:val="Compact"/>
              <w:jc w:val="right"/>
            </w:pPr>
            <w:r>
              <w:t xml:space="preserve">192.5</w:t>
            </w:r>
          </w:p>
        </w:tc>
        <w:tc>
          <w:tcPr/>
          <w:p>
            <w:pPr>
              <w:pStyle w:val="Compact"/>
              <w:jc w:val="right"/>
            </w:pPr>
            <w:r>
              <w:t xml:space="preserve">10</w:t>
            </w:r>
          </w:p>
        </w:tc>
      </w:tr>
      <w:tr>
        <w:tc>
          <w:tcPr/>
          <w:p>
            <w:pPr>
              <w:pStyle w:val="Compact"/>
              <w:jc w:val="left"/>
            </w:pPr>
            <w:r>
              <w:t xml:space="preserve">Salla (naapuri)</w:t>
            </w:r>
          </w:p>
        </w:tc>
        <w:tc>
          <w:tcPr/>
          <w:p>
            <w:pPr>
              <w:pStyle w:val="Compact"/>
              <w:jc w:val="right"/>
            </w:pPr>
            <w:r>
              <w:t xml:space="preserve">140.3</w:t>
            </w:r>
          </w:p>
        </w:tc>
        <w:tc>
          <w:tcPr/>
          <w:p>
            <w:pPr>
              <w:pStyle w:val="Compact"/>
              <w:jc w:val="right"/>
            </w:pPr>
            <w:r>
              <w:t xml:space="preserve">65</w:t>
            </w:r>
          </w:p>
        </w:tc>
      </w:tr>
      <w:tr>
        <w:tc>
          <w:tcPr/>
          <w:p>
            <w:pPr>
              <w:pStyle w:val="Compact"/>
              <w:jc w:val="left"/>
            </w:pPr>
            <w:r>
              <w:t xml:space="preserve">Kemijärvi (naapuri)</w:t>
            </w:r>
          </w:p>
        </w:tc>
        <w:tc>
          <w:tcPr/>
          <w:p>
            <w:pPr>
              <w:pStyle w:val="Compact"/>
              <w:jc w:val="right"/>
            </w:pPr>
            <w:r>
              <w:t xml:space="preserve">128.4</w:t>
            </w:r>
          </w:p>
        </w:tc>
        <w:tc>
          <w:tcPr/>
          <w:p>
            <w:pPr>
              <w:pStyle w:val="Compact"/>
              <w:jc w:val="right"/>
            </w:pPr>
            <w:r>
              <w:t xml:space="preserve">79</w:t>
            </w:r>
          </w:p>
        </w:tc>
      </w:tr>
      <w:tr>
        <w:tc>
          <w:tcPr/>
          <w:p>
            <w:pPr>
              <w:pStyle w:val="Compact"/>
              <w:jc w:val="left"/>
            </w:pPr>
            <w:r>
              <w:t xml:space="preserve">Rovaniemi (naapuri)</w:t>
            </w:r>
          </w:p>
        </w:tc>
        <w:tc>
          <w:tcPr/>
          <w:p>
            <w:pPr>
              <w:pStyle w:val="Compact"/>
              <w:jc w:val="right"/>
            </w:pPr>
            <w:r>
              <w:t xml:space="preserve">126.9</w:t>
            </w:r>
          </w:p>
        </w:tc>
        <w:tc>
          <w:tcPr/>
          <w:p>
            <w:pPr>
              <w:pStyle w:val="Compact"/>
              <w:jc w:val="right"/>
            </w:pPr>
            <w:r>
              <w:t xml:space="preserve">84</w:t>
            </w:r>
          </w:p>
        </w:tc>
      </w:tr>
      <w:tr>
        <w:tc>
          <w:tcPr/>
          <w:p>
            <w:pPr>
              <w:pStyle w:val="Compact"/>
              <w:jc w:val="left"/>
            </w:pPr>
            <w:r>
              <w:t xml:space="preserve">Pelkosenniemi (valittu)</w:t>
            </w:r>
          </w:p>
        </w:tc>
        <w:tc>
          <w:tcPr/>
          <w:p>
            <w:pPr>
              <w:pStyle w:val="Compact"/>
              <w:jc w:val="right"/>
            </w:pPr>
            <w:r>
              <w:t xml:space="preserve">120.9</w:t>
            </w:r>
          </w:p>
        </w:tc>
        <w:tc>
          <w:tcPr/>
          <w:p>
            <w:pPr>
              <w:pStyle w:val="Compact"/>
              <w:jc w:val="right"/>
            </w:pPr>
            <w:r>
              <w:t xml:space="preserve">96</w:t>
            </w:r>
          </w:p>
        </w:tc>
      </w:tr>
      <w:tr>
        <w:tc>
          <w:tcPr/>
          <w:p>
            <w:pPr>
              <w:pStyle w:val="Compact"/>
              <w:jc w:val="left"/>
            </w:pPr>
            <w:r>
              <w:t xml:space="preserve">Sodankylä (naapuri)</w:t>
            </w:r>
          </w:p>
        </w:tc>
        <w:tc>
          <w:tcPr/>
          <w:p>
            <w:pPr>
              <w:pStyle w:val="Compact"/>
              <w:jc w:val="right"/>
            </w:pPr>
            <w:r>
              <w:t xml:space="preserve">67.2</w:t>
            </w:r>
          </w:p>
        </w:tc>
        <w:tc>
          <w:tcPr/>
          <w:p>
            <w:pPr>
              <w:pStyle w:val="Compact"/>
              <w:jc w:val="right"/>
            </w:pPr>
            <w:r>
              <w:t xml:space="preserve">228</w:t>
            </w:r>
          </w:p>
        </w:tc>
      </w:tr>
      <w:tr>
        <w:tc>
          <w:tcPr/>
          <w:p>
            <w:pPr>
              <w:pStyle w:val="Compact"/>
              <w:jc w:val="left"/>
            </w:pPr>
            <w:r>
              <w:t xml:space="preserve">Paimio (matalin arvo)</w:t>
            </w:r>
          </w:p>
        </w:tc>
        <w:tc>
          <w:tcPr/>
          <w:p>
            <w:pPr>
              <w:pStyle w:val="Compact"/>
              <w:jc w:val="right"/>
            </w:pPr>
            <w:r>
              <w:t xml:space="preserve">14.9</w:t>
            </w:r>
          </w:p>
        </w:tc>
        <w:tc>
          <w:tcPr/>
          <w:p>
            <w:pPr>
              <w:pStyle w:val="Compact"/>
              <w:jc w:val="right"/>
            </w:pPr>
            <w:r>
              <w:t xml:space="preserve">293</w:t>
            </w:r>
          </w:p>
        </w:tc>
      </w:tr>
    </w:tbl>
    <w:bookmarkEnd w:id="31"/>
    <w:bookmarkStart w:id="32"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 (korkein arvo)</w:t>
            </w:r>
          </w:p>
        </w:tc>
        <w:tc>
          <w:tcPr/>
          <w:p>
            <w:pPr>
              <w:pStyle w:val="Compact"/>
              <w:jc w:val="right"/>
            </w:pPr>
            <w:r>
              <w:t xml:space="preserve">328.1</w:t>
            </w:r>
          </w:p>
        </w:tc>
        <w:tc>
          <w:tcPr/>
          <w:p>
            <w:pPr>
              <w:pStyle w:val="Compact"/>
              <w:jc w:val="right"/>
            </w:pPr>
            <w:r>
              <w:t xml:space="preserve">1</w:t>
            </w:r>
          </w:p>
        </w:tc>
      </w:tr>
      <w:tr>
        <w:tc>
          <w:tcPr/>
          <w:p>
            <w:pPr>
              <w:pStyle w:val="Compact"/>
              <w:jc w:val="left"/>
            </w:pPr>
            <w:r>
              <w:t xml:space="preserve">Rovaniemi (naapuri)</w:t>
            </w:r>
          </w:p>
        </w:tc>
        <w:tc>
          <w:tcPr/>
          <w:p>
            <w:pPr>
              <w:pStyle w:val="Compact"/>
              <w:jc w:val="right"/>
            </w:pPr>
            <w:r>
              <w:t xml:space="preserve">139.3</w:t>
            </w:r>
          </w:p>
        </w:tc>
        <w:tc>
          <w:tcPr/>
          <w:p>
            <w:pPr>
              <w:pStyle w:val="Compact"/>
              <w:jc w:val="right"/>
            </w:pPr>
            <w:r>
              <w:t xml:space="preserve">75</w:t>
            </w:r>
          </w:p>
        </w:tc>
      </w:tr>
      <w:tr>
        <w:tc>
          <w:tcPr/>
          <w:p>
            <w:pPr>
              <w:pStyle w:val="Compact"/>
              <w:jc w:val="left"/>
            </w:pPr>
            <w:r>
              <w:t xml:space="preserve">Kemijärvi (naapuri)</w:t>
            </w:r>
          </w:p>
        </w:tc>
        <w:tc>
          <w:tcPr/>
          <w:p>
            <w:pPr>
              <w:pStyle w:val="Compact"/>
              <w:jc w:val="right"/>
            </w:pPr>
            <w:r>
              <w:t xml:space="preserve">101.1</w:t>
            </w:r>
          </w:p>
        </w:tc>
        <w:tc>
          <w:tcPr/>
          <w:p>
            <w:pPr>
              <w:pStyle w:val="Compact"/>
              <w:jc w:val="right"/>
            </w:pPr>
            <w:r>
              <w:t xml:space="preserve">139</w:t>
            </w:r>
          </w:p>
        </w:tc>
      </w:tr>
      <w:tr>
        <w:tc>
          <w:tcPr/>
          <w:p>
            <w:pPr>
              <w:pStyle w:val="Compact"/>
              <w:jc w:val="left"/>
            </w:pPr>
            <w:r>
              <w:t xml:space="preserve">Savukoski (naapuri)</w:t>
            </w:r>
          </w:p>
        </w:tc>
        <w:tc>
          <w:tcPr/>
          <w:p>
            <w:pPr>
              <w:pStyle w:val="Compact"/>
              <w:jc w:val="right"/>
            </w:pPr>
            <w:r>
              <w:t xml:space="preserve">98.9</w:t>
            </w:r>
          </w:p>
        </w:tc>
        <w:tc>
          <w:tcPr/>
          <w:p>
            <w:pPr>
              <w:pStyle w:val="Compact"/>
              <w:jc w:val="right"/>
            </w:pPr>
            <w:r>
              <w:t xml:space="preserve">147</w:t>
            </w:r>
          </w:p>
        </w:tc>
      </w:tr>
      <w:tr>
        <w:tc>
          <w:tcPr/>
          <w:p>
            <w:pPr>
              <w:pStyle w:val="Compact"/>
              <w:jc w:val="left"/>
            </w:pPr>
            <w:r>
              <w:t xml:space="preserve">Pelkosenniemi (valittu)</w:t>
            </w:r>
          </w:p>
        </w:tc>
        <w:tc>
          <w:tcPr/>
          <w:p>
            <w:pPr>
              <w:pStyle w:val="Compact"/>
              <w:jc w:val="right"/>
            </w:pPr>
            <w:r>
              <w:t xml:space="preserve">94.4</w:t>
            </w:r>
          </w:p>
        </w:tc>
        <w:tc>
          <w:tcPr/>
          <w:p>
            <w:pPr>
              <w:pStyle w:val="Compact"/>
              <w:jc w:val="right"/>
            </w:pPr>
            <w:r>
              <w:t xml:space="preserve">157</w:t>
            </w:r>
          </w:p>
        </w:tc>
      </w:tr>
      <w:tr>
        <w:tc>
          <w:tcPr/>
          <w:p>
            <w:pPr>
              <w:pStyle w:val="Compact"/>
              <w:jc w:val="left"/>
            </w:pPr>
            <w:r>
              <w:t xml:space="preserve">Sodankylä (naapuri)</w:t>
            </w:r>
          </w:p>
        </w:tc>
        <w:tc>
          <w:tcPr/>
          <w:p>
            <w:pPr>
              <w:pStyle w:val="Compact"/>
              <w:jc w:val="right"/>
            </w:pPr>
            <w:r>
              <w:t xml:space="preserve">87.6</w:t>
            </w:r>
          </w:p>
        </w:tc>
        <w:tc>
          <w:tcPr/>
          <w:p>
            <w:pPr>
              <w:pStyle w:val="Compact"/>
              <w:jc w:val="right"/>
            </w:pPr>
            <w:r>
              <w:t xml:space="preserve">171</w:t>
            </w:r>
          </w:p>
        </w:tc>
      </w:tr>
      <w:tr>
        <w:tc>
          <w:tcPr/>
          <w:p>
            <w:pPr>
              <w:pStyle w:val="Compact"/>
              <w:jc w:val="left"/>
            </w:pPr>
            <w:r>
              <w:t xml:space="preserve">Salla (naapuri)</w:t>
            </w:r>
          </w:p>
        </w:tc>
        <w:tc>
          <w:tcPr/>
          <w:p>
            <w:pPr>
              <w:pStyle w:val="Compact"/>
              <w:jc w:val="right"/>
            </w:pPr>
            <w:r>
              <w:t xml:space="preserve">40.4</w:t>
            </w:r>
          </w:p>
        </w:tc>
        <w:tc>
          <w:tcPr/>
          <w:p>
            <w:pPr>
              <w:pStyle w:val="Compact"/>
              <w:jc w:val="right"/>
            </w:pPr>
            <w:r>
              <w:t xml:space="preserve">270</w:t>
            </w:r>
          </w:p>
        </w:tc>
      </w:tr>
      <w:tr>
        <w:tc>
          <w:tcPr/>
          <w:p>
            <w:pPr>
              <w:pStyle w:val="Compact"/>
              <w:jc w:val="left"/>
            </w:pPr>
            <w:r>
              <w:t xml:space="preserve">Närpiö (matalin arvo)</w:t>
            </w:r>
          </w:p>
        </w:tc>
        <w:tc>
          <w:tcPr/>
          <w:p>
            <w:pPr>
              <w:pStyle w:val="Compact"/>
              <w:jc w:val="right"/>
            </w:pPr>
            <w:r>
              <w:t xml:space="preserve">18.0</w:t>
            </w:r>
          </w:p>
        </w:tc>
        <w:tc>
          <w:tcPr/>
          <w:p>
            <w:pPr>
              <w:pStyle w:val="Compact"/>
              <w:jc w:val="right"/>
            </w:pPr>
            <w:r>
              <w:t xml:space="preserve">288</w:t>
            </w:r>
          </w:p>
        </w:tc>
      </w:tr>
    </w:tbl>
    <w:bookmarkEnd w:id="32"/>
    <w:bookmarkStart w:id="34"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Rääkkylä (korkein arvo)</w:t>
            </w:r>
          </w:p>
        </w:tc>
        <w:tc>
          <w:tcPr/>
          <w:p>
            <w:pPr>
              <w:pStyle w:val="Compact"/>
              <w:jc w:val="right"/>
            </w:pPr>
            <w:r>
              <w:t xml:space="preserve">159.3</w:t>
            </w:r>
          </w:p>
        </w:tc>
        <w:tc>
          <w:tcPr/>
          <w:p>
            <w:pPr>
              <w:pStyle w:val="Compact"/>
              <w:jc w:val="right"/>
            </w:pPr>
            <w:r>
              <w:t xml:space="preserve">1</w:t>
            </w:r>
          </w:p>
        </w:tc>
      </w:tr>
      <w:tr>
        <w:tc>
          <w:tcPr/>
          <w:p>
            <w:pPr>
              <w:pStyle w:val="Compact"/>
              <w:jc w:val="left"/>
            </w:pPr>
            <w:r>
              <w:t xml:space="preserve">Savukoski (naapuri)</w:t>
            </w:r>
          </w:p>
        </w:tc>
        <w:tc>
          <w:tcPr/>
          <w:p>
            <w:pPr>
              <w:pStyle w:val="Compact"/>
              <w:jc w:val="right"/>
            </w:pPr>
            <w:r>
              <w:t xml:space="preserve">118.6</w:t>
            </w:r>
          </w:p>
        </w:tc>
        <w:tc>
          <w:tcPr/>
          <w:p>
            <w:pPr>
              <w:pStyle w:val="Compact"/>
              <w:jc w:val="right"/>
            </w:pPr>
            <w:r>
              <w:t xml:space="preserve">59</w:t>
            </w:r>
          </w:p>
        </w:tc>
      </w:tr>
      <w:tr>
        <w:tc>
          <w:tcPr/>
          <w:p>
            <w:pPr>
              <w:pStyle w:val="Compact"/>
              <w:jc w:val="left"/>
            </w:pPr>
            <w:r>
              <w:t xml:space="preserve">Pelkosenniemi (valittu)</w:t>
            </w:r>
          </w:p>
        </w:tc>
        <w:tc>
          <w:tcPr/>
          <w:p>
            <w:pPr>
              <w:pStyle w:val="Compact"/>
              <w:jc w:val="right"/>
            </w:pPr>
            <w:r>
              <w:t xml:space="preserve">113.6</w:t>
            </w:r>
          </w:p>
        </w:tc>
        <w:tc>
          <w:tcPr/>
          <w:p>
            <w:pPr>
              <w:pStyle w:val="Compact"/>
              <w:jc w:val="right"/>
            </w:pPr>
            <w:r>
              <w:t xml:space="preserve">87</w:t>
            </w:r>
          </w:p>
        </w:tc>
      </w:tr>
      <w:tr>
        <w:tc>
          <w:tcPr/>
          <w:p>
            <w:pPr>
              <w:pStyle w:val="Compact"/>
              <w:jc w:val="left"/>
            </w:pPr>
            <w:r>
              <w:t xml:space="preserve">Salla (naapuri)</w:t>
            </w:r>
          </w:p>
        </w:tc>
        <w:tc>
          <w:tcPr/>
          <w:p>
            <w:pPr>
              <w:pStyle w:val="Compact"/>
              <w:jc w:val="right"/>
            </w:pPr>
            <w:r>
              <w:t xml:space="preserve">111.5</w:t>
            </w:r>
          </w:p>
        </w:tc>
        <w:tc>
          <w:tcPr/>
          <w:p>
            <w:pPr>
              <w:pStyle w:val="Compact"/>
              <w:jc w:val="right"/>
            </w:pPr>
            <w:r>
              <w:t xml:space="preserve">99</w:t>
            </w:r>
          </w:p>
        </w:tc>
      </w:tr>
      <w:tr>
        <w:tc>
          <w:tcPr/>
          <w:p>
            <w:pPr>
              <w:pStyle w:val="Compact"/>
              <w:jc w:val="left"/>
            </w:pPr>
            <w:r>
              <w:t xml:space="preserve">Kemijärvi (naapuri)</w:t>
            </w:r>
          </w:p>
        </w:tc>
        <w:tc>
          <w:tcPr/>
          <w:p>
            <w:pPr>
              <w:pStyle w:val="Compact"/>
              <w:jc w:val="right"/>
            </w:pPr>
            <w:r>
              <w:t xml:space="preserve">102.4</w:t>
            </w:r>
          </w:p>
        </w:tc>
        <w:tc>
          <w:tcPr/>
          <w:p>
            <w:pPr>
              <w:pStyle w:val="Compact"/>
              <w:jc w:val="right"/>
            </w:pPr>
            <w:r>
              <w:t xml:space="preserve">136</w:t>
            </w:r>
          </w:p>
        </w:tc>
      </w:tr>
      <w:tr>
        <w:tc>
          <w:tcPr/>
          <w:p>
            <w:pPr>
              <w:pStyle w:val="Compact"/>
              <w:jc w:val="left"/>
            </w:pPr>
            <w:r>
              <w:t xml:space="preserve">Rovaniemi (naapuri)</w:t>
            </w:r>
          </w:p>
        </w:tc>
        <w:tc>
          <w:tcPr/>
          <w:p>
            <w:pPr>
              <w:pStyle w:val="Compact"/>
              <w:jc w:val="right"/>
            </w:pPr>
            <w:r>
              <w:t xml:space="preserve">98.0</w:t>
            </w:r>
          </w:p>
        </w:tc>
        <w:tc>
          <w:tcPr/>
          <w:p>
            <w:pPr>
              <w:pStyle w:val="Compact"/>
              <w:jc w:val="right"/>
            </w:pPr>
            <w:r>
              <w:t xml:space="preserve">156</w:t>
            </w:r>
          </w:p>
        </w:tc>
      </w:tr>
      <w:tr>
        <w:tc>
          <w:tcPr/>
          <w:p>
            <w:pPr>
              <w:pStyle w:val="Compact"/>
              <w:jc w:val="left"/>
            </w:pPr>
            <w:r>
              <w:t xml:space="preserve">Sodankylä (naapuri)</w:t>
            </w:r>
          </w:p>
        </w:tc>
        <w:tc>
          <w:tcPr/>
          <w:p>
            <w:pPr>
              <w:pStyle w:val="Compact"/>
              <w:jc w:val="right"/>
            </w:pPr>
            <w:r>
              <w:t xml:space="preserve">72.2</w:t>
            </w:r>
          </w:p>
        </w:tc>
        <w:tc>
          <w:tcPr/>
          <w:p>
            <w:pPr>
              <w:pStyle w:val="Compact"/>
              <w:jc w:val="right"/>
            </w:pPr>
            <w:r>
              <w:t xml:space="preserve">233</w:t>
            </w:r>
          </w:p>
        </w:tc>
      </w:tr>
      <w:tr>
        <w:tc>
          <w:tcPr/>
          <w:p>
            <w:pPr>
              <w:pStyle w:val="Compact"/>
              <w:jc w:val="left"/>
            </w:pPr>
            <w:r>
              <w:t xml:space="preserve">Rusko (matalin arvo)</w:t>
            </w:r>
          </w:p>
        </w:tc>
        <w:tc>
          <w:tcPr/>
          <w:p>
            <w:pPr>
              <w:pStyle w:val="Compact"/>
              <w:jc w:val="right"/>
            </w:pPr>
            <w:r>
              <w:t xml:space="preserve">33.6</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pelkosenniemi_kunnat_docx_files/figure-docx/inhim_kuva-1.png" id="0" name="Picture"/>
                    <pic:cNvPicPr>
                      <a:picLocks noChangeArrowheads="1" noChangeAspect="1"/>
                    </pic:cNvPicPr>
                  </pic:nvPicPr>
                  <pic:blipFill>
                    <a:blip r:embed="rId33"/>
                    <a:stretch>
                      <a:fillRect/>
                    </a:stretch>
                  </pic:blipFill>
                  <pic:spPr bwMode="auto">
                    <a:xfrm>
                      <a:off x="0" y="0"/>
                      <a:ext cx="6858000" cy="8923662"/>
                    </a:xfrm>
                    <a:prstGeom prst="rect">
                      <a:avLst/>
                    </a:prstGeom>
                    <a:noFill/>
                    <a:ln w="9525">
                      <a:noFill/>
                      <a:headEnd/>
                      <a:tailEnd/>
                    </a:ln>
                  </pic:spPr>
                </pic:pic>
              </a:graphicData>
            </a:graphic>
          </wp:inline>
        </w:drawing>
      </w:r>
    </w:p>
    <w:bookmarkEnd w:id="34"/>
    <w:bookmarkEnd w:id="35"/>
    <w:bookmarkStart w:id="41"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pelkosenniemi_kunnat_docx_files/figure-docx/sosial_kartta-1.png" id="0" name="Picture"/>
                    <pic:cNvPicPr>
                      <a:picLocks noChangeArrowheads="1" noChangeAspect="1"/>
                    </pic:cNvPicPr>
                  </pic:nvPicPr>
                  <pic:blipFill>
                    <a:blip r:embed="rId36"/>
                    <a:stretch>
                      <a:fillRect/>
                    </a:stretch>
                  </pic:blipFill>
                  <pic:spPr bwMode="auto">
                    <a:xfrm>
                      <a:off x="0" y="0"/>
                      <a:ext cx="6858000" cy="8923662"/>
                    </a:xfrm>
                    <a:prstGeom prst="rect">
                      <a:avLst/>
                    </a:prstGeom>
                    <a:noFill/>
                    <a:ln w="9525">
                      <a:noFill/>
                      <a:headEnd/>
                      <a:tailEnd/>
                    </a:ln>
                  </pic:spPr>
                </pic:pic>
              </a:graphicData>
            </a:graphic>
          </wp:inline>
        </w:drawing>
      </w:r>
    </w:p>
    <w:bookmarkStart w:id="37"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Kiuruvesi (korkein arvo)</w:t>
            </w:r>
          </w:p>
        </w:tc>
        <w:tc>
          <w:tcPr/>
          <w:p>
            <w:pPr>
              <w:pStyle w:val="Compact"/>
              <w:jc w:val="right"/>
            </w:pPr>
            <w:r>
              <w:t xml:space="preserve">211.6</w:t>
            </w:r>
          </w:p>
        </w:tc>
        <w:tc>
          <w:tcPr/>
          <w:p>
            <w:pPr>
              <w:pStyle w:val="Compact"/>
              <w:jc w:val="right"/>
            </w:pPr>
            <w:r>
              <w:t xml:space="preserve">1</w:t>
            </w:r>
          </w:p>
        </w:tc>
      </w:tr>
      <w:tr>
        <w:tc>
          <w:tcPr/>
          <w:p>
            <w:pPr>
              <w:pStyle w:val="Compact"/>
              <w:jc w:val="left"/>
            </w:pPr>
            <w:r>
              <w:t xml:space="preserve">Pelkosenniemi (valittu)</w:t>
            </w:r>
          </w:p>
        </w:tc>
        <w:tc>
          <w:tcPr/>
          <w:p>
            <w:pPr>
              <w:pStyle w:val="Compact"/>
              <w:jc w:val="right"/>
            </w:pPr>
            <w:r>
              <w:t xml:space="preserve">140.8</w:t>
            </w:r>
          </w:p>
        </w:tc>
        <w:tc>
          <w:tcPr/>
          <w:p>
            <w:pPr>
              <w:pStyle w:val="Compact"/>
              <w:jc w:val="right"/>
            </w:pPr>
            <w:r>
              <w:t xml:space="preserve">41</w:t>
            </w:r>
          </w:p>
        </w:tc>
      </w:tr>
      <w:tr>
        <w:tc>
          <w:tcPr/>
          <w:p>
            <w:pPr>
              <w:pStyle w:val="Compact"/>
              <w:jc w:val="left"/>
            </w:pPr>
            <w:r>
              <w:t xml:space="preserve">Rovaniemi (naapuri)</w:t>
            </w:r>
          </w:p>
        </w:tc>
        <w:tc>
          <w:tcPr/>
          <w:p>
            <w:pPr>
              <w:pStyle w:val="Compact"/>
              <w:jc w:val="right"/>
            </w:pPr>
            <w:r>
              <w:t xml:space="preserve">136.3</w:t>
            </w:r>
          </w:p>
        </w:tc>
        <w:tc>
          <w:tcPr/>
          <w:p>
            <w:pPr>
              <w:pStyle w:val="Compact"/>
              <w:jc w:val="right"/>
            </w:pPr>
            <w:r>
              <w:t xml:space="preserve">53</w:t>
            </w:r>
          </w:p>
        </w:tc>
      </w:tr>
      <w:tr>
        <w:tc>
          <w:tcPr/>
          <w:p>
            <w:pPr>
              <w:pStyle w:val="Compact"/>
              <w:jc w:val="left"/>
            </w:pPr>
            <w:r>
              <w:t xml:space="preserve">Kemijärvi (naapuri)</w:t>
            </w:r>
          </w:p>
        </w:tc>
        <w:tc>
          <w:tcPr/>
          <w:p>
            <w:pPr>
              <w:pStyle w:val="Compact"/>
              <w:jc w:val="right"/>
            </w:pPr>
            <w:r>
              <w:t xml:space="preserve">117.7</w:t>
            </w:r>
          </w:p>
        </w:tc>
        <w:tc>
          <w:tcPr/>
          <w:p>
            <w:pPr>
              <w:pStyle w:val="Compact"/>
              <w:jc w:val="right"/>
            </w:pPr>
            <w:r>
              <w:t xml:space="preserve">92</w:t>
            </w:r>
          </w:p>
        </w:tc>
      </w:tr>
      <w:tr>
        <w:tc>
          <w:tcPr/>
          <w:p>
            <w:pPr>
              <w:pStyle w:val="Compact"/>
              <w:jc w:val="left"/>
            </w:pPr>
            <w:r>
              <w:t xml:space="preserve">Savukoski (naapuri)</w:t>
            </w:r>
          </w:p>
        </w:tc>
        <w:tc>
          <w:tcPr/>
          <w:p>
            <w:pPr>
              <w:pStyle w:val="Compact"/>
              <w:jc w:val="right"/>
            </w:pPr>
            <w:r>
              <w:t xml:space="preserve">96.5</w:t>
            </w:r>
          </w:p>
        </w:tc>
        <w:tc>
          <w:tcPr/>
          <w:p>
            <w:pPr>
              <w:pStyle w:val="Compact"/>
              <w:jc w:val="right"/>
            </w:pPr>
            <w:r>
              <w:t xml:space="preserve">157</w:t>
            </w:r>
          </w:p>
        </w:tc>
      </w:tr>
      <w:tr>
        <w:tc>
          <w:tcPr/>
          <w:p>
            <w:pPr>
              <w:pStyle w:val="Compact"/>
              <w:jc w:val="left"/>
            </w:pPr>
            <w:r>
              <w:t xml:space="preserve">Salla (naapuri)</w:t>
            </w:r>
          </w:p>
        </w:tc>
        <w:tc>
          <w:tcPr/>
          <w:p>
            <w:pPr>
              <w:pStyle w:val="Compact"/>
              <w:jc w:val="right"/>
            </w:pPr>
            <w:r>
              <w:t xml:space="preserve">81.0</w:t>
            </w:r>
          </w:p>
        </w:tc>
        <w:tc>
          <w:tcPr/>
          <w:p>
            <w:pPr>
              <w:pStyle w:val="Compact"/>
              <w:jc w:val="right"/>
            </w:pPr>
            <w:r>
              <w:t xml:space="preserve">198</w:t>
            </w:r>
          </w:p>
        </w:tc>
      </w:tr>
      <w:tr>
        <w:tc>
          <w:tcPr/>
          <w:p>
            <w:pPr>
              <w:pStyle w:val="Compact"/>
              <w:jc w:val="left"/>
            </w:pPr>
            <w:r>
              <w:t xml:space="preserve">Sodankylä (naapuri)</w:t>
            </w:r>
          </w:p>
        </w:tc>
        <w:tc>
          <w:tcPr/>
          <w:p>
            <w:pPr>
              <w:pStyle w:val="Compact"/>
              <w:jc w:val="right"/>
            </w:pPr>
            <w:r>
              <w:t xml:space="preserve">74.6</w:t>
            </w:r>
          </w:p>
        </w:tc>
        <w:tc>
          <w:tcPr/>
          <w:p>
            <w:pPr>
              <w:pStyle w:val="Compact"/>
              <w:jc w:val="right"/>
            </w:pPr>
            <w:r>
              <w:t xml:space="preserve">218</w:t>
            </w:r>
          </w:p>
        </w:tc>
      </w:tr>
      <w:tr>
        <w:tc>
          <w:tcPr/>
          <w:p>
            <w:pPr>
              <w:pStyle w:val="Compact"/>
              <w:jc w:val="left"/>
            </w:pPr>
            <w:r>
              <w:t xml:space="preserve">Kuortane (matalin arvo)</w:t>
            </w:r>
          </w:p>
        </w:tc>
        <w:tc>
          <w:tcPr/>
          <w:p>
            <w:pPr>
              <w:pStyle w:val="Compact"/>
              <w:jc w:val="right"/>
            </w:pPr>
            <w:r>
              <w:t xml:space="preserve">32.8</w:t>
            </w:r>
          </w:p>
        </w:tc>
        <w:tc>
          <w:tcPr/>
          <w:p>
            <w:pPr>
              <w:pStyle w:val="Compact"/>
              <w:jc w:val="right"/>
            </w:pPr>
            <w:r>
              <w:t xml:space="preserve">286</w:t>
            </w:r>
          </w:p>
        </w:tc>
      </w:tr>
    </w:tbl>
    <w:bookmarkEnd w:id="37"/>
    <w:bookmarkStart w:id="38"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 (korkein arvo)</w:t>
            </w:r>
          </w:p>
        </w:tc>
        <w:tc>
          <w:tcPr/>
          <w:p>
            <w:pPr>
              <w:pStyle w:val="Compact"/>
              <w:jc w:val="right"/>
            </w:pPr>
            <w:r>
              <w:t xml:space="preserve">317.3</w:t>
            </w:r>
          </w:p>
        </w:tc>
        <w:tc>
          <w:tcPr/>
          <w:p>
            <w:pPr>
              <w:pStyle w:val="Compact"/>
              <w:jc w:val="right"/>
            </w:pPr>
            <w:r>
              <w:t xml:space="preserve">1</w:t>
            </w:r>
          </w:p>
        </w:tc>
      </w:tr>
      <w:tr>
        <w:tc>
          <w:tcPr/>
          <w:p>
            <w:pPr>
              <w:pStyle w:val="Compact"/>
              <w:jc w:val="left"/>
            </w:pPr>
            <w:r>
              <w:t xml:space="preserve">Savukoski (naapuri)</w:t>
            </w:r>
          </w:p>
        </w:tc>
        <w:tc>
          <w:tcPr/>
          <w:p>
            <w:pPr>
              <w:pStyle w:val="Compact"/>
              <w:jc w:val="right"/>
            </w:pPr>
            <w:r>
              <w:t xml:space="preserve">146.0</w:t>
            </w:r>
          </w:p>
        </w:tc>
        <w:tc>
          <w:tcPr/>
          <w:p>
            <w:pPr>
              <w:pStyle w:val="Compact"/>
              <w:jc w:val="right"/>
            </w:pPr>
            <w:r>
              <w:t xml:space="preserve">39</w:t>
            </w:r>
          </w:p>
        </w:tc>
      </w:tr>
      <w:tr>
        <w:tc>
          <w:tcPr/>
          <w:p>
            <w:pPr>
              <w:pStyle w:val="Compact"/>
              <w:jc w:val="left"/>
            </w:pPr>
            <w:r>
              <w:t xml:space="preserve">Rovaniemi (naapuri)</w:t>
            </w:r>
          </w:p>
        </w:tc>
        <w:tc>
          <w:tcPr/>
          <w:p>
            <w:pPr>
              <w:pStyle w:val="Compact"/>
              <w:jc w:val="right"/>
            </w:pPr>
            <w:r>
              <w:t xml:space="preserve">132.2</w:t>
            </w:r>
          </w:p>
        </w:tc>
        <w:tc>
          <w:tcPr/>
          <w:p>
            <w:pPr>
              <w:pStyle w:val="Compact"/>
              <w:jc w:val="right"/>
            </w:pPr>
            <w:r>
              <w:t xml:space="preserve">59</w:t>
            </w:r>
          </w:p>
        </w:tc>
      </w:tr>
      <w:tr>
        <w:tc>
          <w:tcPr/>
          <w:p>
            <w:pPr>
              <w:pStyle w:val="Compact"/>
              <w:jc w:val="left"/>
            </w:pPr>
            <w:r>
              <w:t xml:space="preserve">Kemijärvi (naapuri)</w:t>
            </w:r>
          </w:p>
        </w:tc>
        <w:tc>
          <w:tcPr/>
          <w:p>
            <w:pPr>
              <w:pStyle w:val="Compact"/>
              <w:jc w:val="right"/>
            </w:pPr>
            <w:r>
              <w:t xml:space="preserve">98.8</w:t>
            </w:r>
          </w:p>
        </w:tc>
        <w:tc>
          <w:tcPr/>
          <w:p>
            <w:pPr>
              <w:pStyle w:val="Compact"/>
              <w:jc w:val="right"/>
            </w:pPr>
            <w:r>
              <w:t xml:space="preserve">151</w:t>
            </w:r>
          </w:p>
        </w:tc>
      </w:tr>
      <w:tr>
        <w:tc>
          <w:tcPr/>
          <w:p>
            <w:pPr>
              <w:pStyle w:val="Compact"/>
              <w:jc w:val="left"/>
            </w:pPr>
            <w:r>
              <w:t xml:space="preserve">Sodankylä (naapuri)</w:t>
            </w:r>
          </w:p>
        </w:tc>
        <w:tc>
          <w:tcPr/>
          <w:p>
            <w:pPr>
              <w:pStyle w:val="Compact"/>
              <w:jc w:val="right"/>
            </w:pPr>
            <w:r>
              <w:t xml:space="preserve">98.8</w:t>
            </w:r>
          </w:p>
        </w:tc>
        <w:tc>
          <w:tcPr/>
          <w:p>
            <w:pPr>
              <w:pStyle w:val="Compact"/>
              <w:jc w:val="right"/>
            </w:pPr>
            <w:r>
              <w:t xml:space="preserve">153</w:t>
            </w:r>
          </w:p>
        </w:tc>
      </w:tr>
      <w:tr>
        <w:tc>
          <w:tcPr/>
          <w:p>
            <w:pPr>
              <w:pStyle w:val="Compact"/>
              <w:jc w:val="left"/>
            </w:pPr>
            <w:r>
              <w:t xml:space="preserve">Pelkosenniemi (valittu)</w:t>
            </w:r>
          </w:p>
        </w:tc>
        <w:tc>
          <w:tcPr/>
          <w:p>
            <w:pPr>
              <w:pStyle w:val="Compact"/>
              <w:jc w:val="right"/>
            </w:pPr>
            <w:r>
              <w:t xml:space="preserve">92.2</w:t>
            </w:r>
          </w:p>
        </w:tc>
        <w:tc>
          <w:tcPr/>
          <w:p>
            <w:pPr>
              <w:pStyle w:val="Compact"/>
              <w:jc w:val="right"/>
            </w:pPr>
            <w:r>
              <w:t xml:space="preserve">169</w:t>
            </w:r>
          </w:p>
        </w:tc>
      </w:tr>
      <w:tr>
        <w:tc>
          <w:tcPr/>
          <w:p>
            <w:pPr>
              <w:pStyle w:val="Compact"/>
              <w:jc w:val="left"/>
            </w:pPr>
            <w:r>
              <w:t xml:space="preserve">Salla (naapuri)</w:t>
            </w:r>
          </w:p>
        </w:tc>
        <w:tc>
          <w:tcPr/>
          <w:p>
            <w:pPr>
              <w:pStyle w:val="Compact"/>
              <w:jc w:val="right"/>
            </w:pPr>
            <w:r>
              <w:t xml:space="preserve">69.6</w:t>
            </w:r>
          </w:p>
        </w:tc>
        <w:tc>
          <w:tcPr/>
          <w:p>
            <w:pPr>
              <w:pStyle w:val="Compact"/>
              <w:jc w:val="right"/>
            </w:pPr>
            <w:r>
              <w:t xml:space="preserve">229</w:t>
            </w:r>
          </w:p>
        </w:tc>
      </w:tr>
      <w:tr>
        <w:tc>
          <w:tcPr/>
          <w:p>
            <w:pPr>
              <w:pStyle w:val="Compact"/>
              <w:jc w:val="left"/>
            </w:pPr>
            <w:r>
              <w:t xml:space="preserve">Luoto (matalin arvo)</w:t>
            </w:r>
          </w:p>
        </w:tc>
        <w:tc>
          <w:tcPr/>
          <w:p>
            <w:pPr>
              <w:pStyle w:val="Compact"/>
              <w:jc w:val="right"/>
            </w:pPr>
            <w:r>
              <w:t xml:space="preserve">19.4</w:t>
            </w:r>
          </w:p>
        </w:tc>
        <w:tc>
          <w:tcPr/>
          <w:p>
            <w:pPr>
              <w:pStyle w:val="Compact"/>
              <w:jc w:val="right"/>
            </w:pPr>
            <w:r>
              <w:t xml:space="preserve">293</w:t>
            </w:r>
          </w:p>
        </w:tc>
      </w:tr>
    </w:tbl>
    <w:bookmarkEnd w:id="38"/>
    <w:bookmarkStart w:id="40"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Tervo (korkein arvo)</w:t>
            </w:r>
          </w:p>
        </w:tc>
        <w:tc>
          <w:tcPr/>
          <w:p>
            <w:pPr>
              <w:pStyle w:val="Compact"/>
              <w:jc w:val="right"/>
            </w:pPr>
            <w:r>
              <w:t xml:space="preserve">236.0</w:t>
            </w:r>
          </w:p>
        </w:tc>
        <w:tc>
          <w:tcPr/>
          <w:p>
            <w:pPr>
              <w:pStyle w:val="Compact"/>
              <w:jc w:val="right"/>
            </w:pPr>
            <w:r>
              <w:t xml:space="preserve">1</w:t>
            </w:r>
          </w:p>
        </w:tc>
      </w:tr>
      <w:tr>
        <w:tc>
          <w:tcPr/>
          <w:p>
            <w:pPr>
              <w:pStyle w:val="Compact"/>
              <w:jc w:val="left"/>
            </w:pPr>
            <w:r>
              <w:t xml:space="preserve">Kemijärvi (naapuri)</w:t>
            </w:r>
          </w:p>
        </w:tc>
        <w:tc>
          <w:tcPr/>
          <w:p>
            <w:pPr>
              <w:pStyle w:val="Compact"/>
              <w:jc w:val="right"/>
            </w:pPr>
            <w:r>
              <w:t xml:space="preserve">136.4</w:t>
            </w:r>
          </w:p>
        </w:tc>
        <w:tc>
          <w:tcPr/>
          <w:p>
            <w:pPr>
              <w:pStyle w:val="Compact"/>
              <w:jc w:val="right"/>
            </w:pPr>
            <w:r>
              <w:t xml:space="preserve">37</w:t>
            </w:r>
          </w:p>
        </w:tc>
      </w:tr>
      <w:tr>
        <w:tc>
          <w:tcPr/>
          <w:p>
            <w:pPr>
              <w:pStyle w:val="Compact"/>
              <w:jc w:val="left"/>
            </w:pPr>
            <w:r>
              <w:t xml:space="preserve">Rovaniemi (naapuri)</w:t>
            </w:r>
          </w:p>
        </w:tc>
        <w:tc>
          <w:tcPr/>
          <w:p>
            <w:pPr>
              <w:pStyle w:val="Compact"/>
              <w:jc w:val="right"/>
            </w:pPr>
            <w:r>
              <w:t xml:space="preserve">121.0</w:t>
            </w:r>
          </w:p>
        </w:tc>
        <w:tc>
          <w:tcPr/>
          <w:p>
            <w:pPr>
              <w:pStyle w:val="Compact"/>
              <w:jc w:val="right"/>
            </w:pPr>
            <w:r>
              <w:t xml:space="preserve">70</w:t>
            </w:r>
          </w:p>
        </w:tc>
      </w:tr>
      <w:tr>
        <w:tc>
          <w:tcPr/>
          <w:p>
            <w:pPr>
              <w:pStyle w:val="Compact"/>
              <w:jc w:val="left"/>
            </w:pPr>
            <w:r>
              <w:t xml:space="preserve">Salla (naapuri)</w:t>
            </w:r>
          </w:p>
        </w:tc>
        <w:tc>
          <w:tcPr/>
          <w:p>
            <w:pPr>
              <w:pStyle w:val="Compact"/>
              <w:jc w:val="right"/>
            </w:pPr>
            <w:r>
              <w:t xml:space="preserve">113.1</w:t>
            </w:r>
          </w:p>
        </w:tc>
        <w:tc>
          <w:tcPr/>
          <w:p>
            <w:pPr>
              <w:pStyle w:val="Compact"/>
              <w:jc w:val="right"/>
            </w:pPr>
            <w:r>
              <w:t xml:space="preserve">97</w:t>
            </w:r>
          </w:p>
        </w:tc>
      </w:tr>
      <w:tr>
        <w:tc>
          <w:tcPr/>
          <w:p>
            <w:pPr>
              <w:pStyle w:val="Compact"/>
              <w:jc w:val="left"/>
            </w:pPr>
            <w:r>
              <w:t xml:space="preserve">Sodankylä (naapuri)</w:t>
            </w:r>
          </w:p>
        </w:tc>
        <w:tc>
          <w:tcPr/>
          <w:p>
            <w:pPr>
              <w:pStyle w:val="Compact"/>
              <w:jc w:val="right"/>
            </w:pPr>
            <w:r>
              <w:t xml:space="preserve">102.3</w:t>
            </w:r>
          </w:p>
        </w:tc>
        <w:tc>
          <w:tcPr/>
          <w:p>
            <w:pPr>
              <w:pStyle w:val="Compact"/>
              <w:jc w:val="right"/>
            </w:pPr>
            <w:r>
              <w:t xml:space="preserve">143</w:t>
            </w:r>
          </w:p>
        </w:tc>
      </w:tr>
      <w:tr>
        <w:tc>
          <w:tcPr/>
          <w:p>
            <w:pPr>
              <w:pStyle w:val="Compact"/>
              <w:jc w:val="left"/>
            </w:pPr>
            <w:r>
              <w:t xml:space="preserve">Savukoski (naapuri)</w:t>
            </w:r>
          </w:p>
        </w:tc>
        <w:tc>
          <w:tcPr/>
          <w:p>
            <w:pPr>
              <w:pStyle w:val="Compact"/>
              <w:jc w:val="right"/>
            </w:pPr>
            <w:r>
              <w:t xml:space="preserve">100.5</w:t>
            </w:r>
          </w:p>
        </w:tc>
        <w:tc>
          <w:tcPr/>
          <w:p>
            <w:pPr>
              <w:pStyle w:val="Compact"/>
              <w:jc w:val="right"/>
            </w:pPr>
            <w:r>
              <w:t xml:space="preserve">146</w:t>
            </w:r>
          </w:p>
        </w:tc>
      </w:tr>
      <w:tr>
        <w:tc>
          <w:tcPr/>
          <w:p>
            <w:pPr>
              <w:pStyle w:val="Compact"/>
              <w:jc w:val="left"/>
            </w:pPr>
            <w:r>
              <w:t xml:space="preserve">Pelkosenniemi (valittu)</w:t>
            </w:r>
          </w:p>
        </w:tc>
        <w:tc>
          <w:tcPr/>
          <w:p>
            <w:pPr>
              <w:pStyle w:val="Compact"/>
              <w:jc w:val="right"/>
            </w:pPr>
            <w:r>
              <w:t xml:space="preserve">72.0</w:t>
            </w:r>
          </w:p>
        </w:tc>
        <w:tc>
          <w:tcPr/>
          <w:p>
            <w:pPr>
              <w:pStyle w:val="Compact"/>
              <w:jc w:val="right"/>
            </w:pPr>
            <w:r>
              <w:t xml:space="preserve">253</w:t>
            </w:r>
          </w:p>
        </w:tc>
      </w:tr>
      <w:tr>
        <w:tc>
          <w:tcPr/>
          <w:p>
            <w:pPr>
              <w:pStyle w:val="Compact"/>
              <w:jc w:val="left"/>
            </w:pPr>
            <w:r>
              <w:t xml:space="preserve">Maalahti (matalin arvo)</w:t>
            </w:r>
          </w:p>
        </w:tc>
        <w:tc>
          <w:tcPr/>
          <w:p>
            <w:pPr>
              <w:pStyle w:val="Compact"/>
              <w:jc w:val="right"/>
            </w:pPr>
            <w:r>
              <w:t xml:space="preserve">22.9</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pelkosenniemi_kunnat_docx_files/figure-docx/sosial_kuva-1.png" id="0" name="Picture"/>
                    <pic:cNvPicPr>
                      <a:picLocks noChangeArrowheads="1" noChangeAspect="1"/>
                    </pic:cNvPicPr>
                  </pic:nvPicPr>
                  <pic:blipFill>
                    <a:blip r:embed="rId39"/>
                    <a:stretch>
                      <a:fillRect/>
                    </a:stretch>
                  </pic:blipFill>
                  <pic:spPr bwMode="auto">
                    <a:xfrm>
                      <a:off x="0" y="0"/>
                      <a:ext cx="6858000" cy="8923662"/>
                    </a:xfrm>
                    <a:prstGeom prst="rect">
                      <a:avLst/>
                    </a:prstGeom>
                    <a:noFill/>
                    <a:ln w="9525">
                      <a:noFill/>
                      <a:headEnd/>
                      <a:tailEnd/>
                    </a:ln>
                  </pic:spPr>
                </pic:pic>
              </a:graphicData>
            </a:graphic>
          </wp:inline>
        </w:drawing>
      </w:r>
    </w:p>
    <w:bookmarkEnd w:id="40"/>
    <w:bookmarkEnd w:id="41"/>
    <w:bookmarkStart w:id="49"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pelkosenniemi_kunnat_docx_files/figure-docx/talous_kartta-1.png" id="0" name="Picture"/>
                    <pic:cNvPicPr>
                      <a:picLocks noChangeArrowheads="1" noChangeAspect="1"/>
                    </pic:cNvPicPr>
                  </pic:nvPicPr>
                  <pic:blipFill>
                    <a:blip r:embed="rId42"/>
                    <a:stretch>
                      <a:fillRect/>
                    </a:stretch>
                  </pic:blipFill>
                  <pic:spPr bwMode="auto">
                    <a:xfrm>
                      <a:off x="0" y="0"/>
                      <a:ext cx="6858000" cy="8923662"/>
                    </a:xfrm>
                    <a:prstGeom prst="rect">
                      <a:avLst/>
                    </a:prstGeom>
                    <a:noFill/>
                    <a:ln w="9525">
                      <a:noFill/>
                      <a:headEnd/>
                      <a:tailEnd/>
                    </a:ln>
                  </pic:spPr>
                </pic:pic>
              </a:graphicData>
            </a:graphic>
          </wp:inline>
        </w:drawing>
      </w:r>
    </w:p>
    <w:bookmarkStart w:id="43"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307.1</w:t>
            </w:r>
          </w:p>
        </w:tc>
        <w:tc>
          <w:tcPr/>
          <w:p>
            <w:pPr>
              <w:pStyle w:val="Compact"/>
              <w:jc w:val="right"/>
            </w:pPr>
            <w:r>
              <w:t xml:space="preserve">1</w:t>
            </w:r>
          </w:p>
        </w:tc>
      </w:tr>
      <w:tr>
        <w:tc>
          <w:tcPr/>
          <w:p>
            <w:pPr>
              <w:pStyle w:val="Compact"/>
              <w:jc w:val="left"/>
            </w:pPr>
            <w:r>
              <w:t xml:space="preserve">Rovaniemi (naapuri)</w:t>
            </w:r>
          </w:p>
        </w:tc>
        <w:tc>
          <w:tcPr/>
          <w:p>
            <w:pPr>
              <w:pStyle w:val="Compact"/>
              <w:jc w:val="right"/>
            </w:pPr>
            <w:r>
              <w:t xml:space="preserve">183.5</w:t>
            </w:r>
          </w:p>
        </w:tc>
        <w:tc>
          <w:tcPr/>
          <w:p>
            <w:pPr>
              <w:pStyle w:val="Compact"/>
              <w:jc w:val="right"/>
            </w:pPr>
            <w:r>
              <w:t xml:space="preserve">29</w:t>
            </w:r>
          </w:p>
        </w:tc>
      </w:tr>
      <w:tr>
        <w:tc>
          <w:tcPr/>
          <w:p>
            <w:pPr>
              <w:pStyle w:val="Compact"/>
              <w:jc w:val="left"/>
            </w:pPr>
            <w:r>
              <w:t xml:space="preserve">Savukoski (naapuri)</w:t>
            </w:r>
          </w:p>
        </w:tc>
        <w:tc>
          <w:tcPr/>
          <w:p>
            <w:pPr>
              <w:pStyle w:val="Compact"/>
              <w:jc w:val="right"/>
            </w:pPr>
            <w:r>
              <w:t xml:space="preserve">154.7</w:t>
            </w:r>
          </w:p>
        </w:tc>
        <w:tc>
          <w:tcPr/>
          <w:p>
            <w:pPr>
              <w:pStyle w:val="Compact"/>
              <w:jc w:val="right"/>
            </w:pPr>
            <w:r>
              <w:t xml:space="preserve">58</w:t>
            </w:r>
          </w:p>
        </w:tc>
      </w:tr>
      <w:tr>
        <w:tc>
          <w:tcPr/>
          <w:p>
            <w:pPr>
              <w:pStyle w:val="Compact"/>
              <w:jc w:val="left"/>
            </w:pPr>
            <w:r>
              <w:t xml:space="preserve">Kemijärvi (naapuri)</w:t>
            </w:r>
          </w:p>
        </w:tc>
        <w:tc>
          <w:tcPr/>
          <w:p>
            <w:pPr>
              <w:pStyle w:val="Compact"/>
              <w:jc w:val="right"/>
            </w:pPr>
            <w:r>
              <w:t xml:space="preserve">152.6</w:t>
            </w:r>
          </w:p>
        </w:tc>
        <w:tc>
          <w:tcPr/>
          <w:p>
            <w:pPr>
              <w:pStyle w:val="Compact"/>
              <w:jc w:val="right"/>
            </w:pPr>
            <w:r>
              <w:t xml:space="preserve">62</w:t>
            </w:r>
          </w:p>
        </w:tc>
      </w:tr>
      <w:tr>
        <w:tc>
          <w:tcPr/>
          <w:p>
            <w:pPr>
              <w:pStyle w:val="Compact"/>
              <w:jc w:val="left"/>
            </w:pPr>
            <w:r>
              <w:t xml:space="preserve">Pelkosenniemi (valittu)</w:t>
            </w:r>
          </w:p>
        </w:tc>
        <w:tc>
          <w:tcPr/>
          <w:p>
            <w:pPr>
              <w:pStyle w:val="Compact"/>
              <w:jc w:val="right"/>
            </w:pPr>
            <w:r>
              <w:t xml:space="preserve">148.7</w:t>
            </w:r>
          </w:p>
        </w:tc>
        <w:tc>
          <w:tcPr/>
          <w:p>
            <w:pPr>
              <w:pStyle w:val="Compact"/>
              <w:jc w:val="right"/>
            </w:pPr>
            <w:r>
              <w:t xml:space="preserve">65</w:t>
            </w:r>
          </w:p>
        </w:tc>
      </w:tr>
      <w:tr>
        <w:tc>
          <w:tcPr/>
          <w:p>
            <w:pPr>
              <w:pStyle w:val="Compact"/>
              <w:jc w:val="left"/>
            </w:pPr>
            <w:r>
              <w:t xml:space="preserve">Salla (naapuri)</w:t>
            </w:r>
          </w:p>
        </w:tc>
        <w:tc>
          <w:tcPr/>
          <w:p>
            <w:pPr>
              <w:pStyle w:val="Compact"/>
              <w:jc w:val="right"/>
            </w:pPr>
            <w:r>
              <w:t xml:space="preserve">98.0</w:t>
            </w:r>
          </w:p>
        </w:tc>
        <w:tc>
          <w:tcPr/>
          <w:p>
            <w:pPr>
              <w:pStyle w:val="Compact"/>
              <w:jc w:val="right"/>
            </w:pPr>
            <w:r>
              <w:t xml:space="preserve">151</w:t>
            </w:r>
          </w:p>
        </w:tc>
      </w:tr>
      <w:tr>
        <w:tc>
          <w:tcPr/>
          <w:p>
            <w:pPr>
              <w:pStyle w:val="Compact"/>
              <w:jc w:val="left"/>
            </w:pPr>
            <w:r>
              <w:t xml:space="preserve">Sodankylä (naapuri)</w:t>
            </w:r>
          </w:p>
        </w:tc>
        <w:tc>
          <w:tcPr/>
          <w:p>
            <w:pPr>
              <w:pStyle w:val="Compact"/>
              <w:jc w:val="right"/>
            </w:pPr>
            <w:r>
              <w:t xml:space="preserve">88.6</w:t>
            </w:r>
          </w:p>
        </w:tc>
        <w:tc>
          <w:tcPr/>
          <w:p>
            <w:pPr>
              <w:pStyle w:val="Compact"/>
              <w:jc w:val="right"/>
            </w:pPr>
            <w:r>
              <w:t xml:space="preserve">178</w:t>
            </w:r>
          </w:p>
        </w:tc>
      </w:tr>
      <w:tr>
        <w:tc>
          <w:tcPr/>
          <w:p>
            <w:pPr>
              <w:pStyle w:val="Compact"/>
              <w:jc w:val="left"/>
            </w:pPr>
            <w:r>
              <w:t xml:space="preserve">Luoto (matalin arvo)</w:t>
            </w:r>
          </w:p>
        </w:tc>
        <w:tc>
          <w:tcPr/>
          <w:p>
            <w:pPr>
              <w:pStyle w:val="Compact"/>
              <w:jc w:val="right"/>
            </w:pPr>
            <w:r>
              <w:t xml:space="preserve">5.7</w:t>
            </w:r>
          </w:p>
        </w:tc>
        <w:tc>
          <w:tcPr/>
          <w:p>
            <w:pPr>
              <w:pStyle w:val="Compact"/>
              <w:jc w:val="right"/>
            </w:pPr>
            <w:r>
              <w:t xml:space="preserve">293</w:t>
            </w:r>
          </w:p>
        </w:tc>
      </w:tr>
    </w:tbl>
    <w:bookmarkEnd w:id="43"/>
    <w:bookmarkStart w:id="44"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Soini (korkein arvo)</w:t>
            </w:r>
          </w:p>
        </w:tc>
        <w:tc>
          <w:tcPr/>
          <w:p>
            <w:pPr>
              <w:pStyle w:val="Compact"/>
              <w:jc w:val="right"/>
            </w:pPr>
            <w:r>
              <w:t xml:space="preserve">285.3</w:t>
            </w:r>
          </w:p>
        </w:tc>
        <w:tc>
          <w:tcPr/>
          <w:p>
            <w:pPr>
              <w:pStyle w:val="Compact"/>
              <w:jc w:val="right"/>
            </w:pPr>
            <w:r>
              <w:t xml:space="preserve">1</w:t>
            </w:r>
          </w:p>
        </w:tc>
      </w:tr>
      <w:tr>
        <w:tc>
          <w:tcPr/>
          <w:p>
            <w:pPr>
              <w:pStyle w:val="Compact"/>
              <w:jc w:val="left"/>
            </w:pPr>
            <w:r>
              <w:t xml:space="preserve">Salla (naapuri)</w:t>
            </w:r>
          </w:p>
        </w:tc>
        <w:tc>
          <w:tcPr/>
          <w:p>
            <w:pPr>
              <w:pStyle w:val="Compact"/>
              <w:jc w:val="right"/>
            </w:pPr>
            <w:r>
              <w:t xml:space="preserve">234.7</w:t>
            </w:r>
          </w:p>
        </w:tc>
        <w:tc>
          <w:tcPr/>
          <w:p>
            <w:pPr>
              <w:pStyle w:val="Compact"/>
              <w:jc w:val="right"/>
            </w:pPr>
            <w:r>
              <w:t xml:space="preserve">3</w:t>
            </w:r>
          </w:p>
        </w:tc>
      </w:tr>
      <w:tr>
        <w:tc>
          <w:tcPr/>
          <w:p>
            <w:pPr>
              <w:pStyle w:val="Compact"/>
              <w:jc w:val="left"/>
            </w:pPr>
            <w:r>
              <w:t xml:space="preserve">Kemijärvi (naapuri)</w:t>
            </w:r>
          </w:p>
        </w:tc>
        <w:tc>
          <w:tcPr/>
          <w:p>
            <w:pPr>
              <w:pStyle w:val="Compact"/>
              <w:jc w:val="right"/>
            </w:pPr>
            <w:r>
              <w:t xml:space="preserve">130.7</w:t>
            </w:r>
          </w:p>
        </w:tc>
        <w:tc>
          <w:tcPr/>
          <w:p>
            <w:pPr>
              <w:pStyle w:val="Compact"/>
              <w:jc w:val="right"/>
            </w:pPr>
            <w:r>
              <w:t xml:space="preserve">71</w:t>
            </w:r>
          </w:p>
        </w:tc>
      </w:tr>
      <w:tr>
        <w:tc>
          <w:tcPr/>
          <w:p>
            <w:pPr>
              <w:pStyle w:val="Compact"/>
              <w:jc w:val="left"/>
            </w:pPr>
            <w:r>
              <w:t xml:space="preserve">Savukoski (naapuri)</w:t>
            </w:r>
          </w:p>
        </w:tc>
        <w:tc>
          <w:tcPr/>
          <w:p>
            <w:pPr>
              <w:pStyle w:val="Compact"/>
              <w:jc w:val="right"/>
            </w:pPr>
            <w:r>
              <w:t xml:space="preserve">100.4</w:t>
            </w:r>
          </w:p>
        </w:tc>
        <w:tc>
          <w:tcPr/>
          <w:p>
            <w:pPr>
              <w:pStyle w:val="Compact"/>
              <w:jc w:val="right"/>
            </w:pPr>
            <w:r>
              <w:t xml:space="preserve">144</w:t>
            </w:r>
          </w:p>
        </w:tc>
      </w:tr>
      <w:tr>
        <w:tc>
          <w:tcPr/>
          <w:p>
            <w:pPr>
              <w:pStyle w:val="Compact"/>
              <w:jc w:val="left"/>
            </w:pPr>
            <w:r>
              <w:t xml:space="preserve">Pelkosenniemi (valittu)</w:t>
            </w:r>
          </w:p>
        </w:tc>
        <w:tc>
          <w:tcPr/>
          <w:p>
            <w:pPr>
              <w:pStyle w:val="Compact"/>
              <w:jc w:val="right"/>
            </w:pPr>
            <w:r>
              <w:t xml:space="preserve">100.4</w:t>
            </w:r>
          </w:p>
        </w:tc>
        <w:tc>
          <w:tcPr/>
          <w:p>
            <w:pPr>
              <w:pStyle w:val="Compact"/>
              <w:jc w:val="right"/>
            </w:pPr>
            <w:r>
              <w:t xml:space="preserve">145</w:t>
            </w:r>
          </w:p>
        </w:tc>
      </w:tr>
      <w:tr>
        <w:tc>
          <w:tcPr/>
          <w:p>
            <w:pPr>
              <w:pStyle w:val="Compact"/>
              <w:jc w:val="left"/>
            </w:pPr>
            <w:r>
              <w:t xml:space="preserve">Rovaniemi (naapuri)</w:t>
            </w:r>
          </w:p>
        </w:tc>
        <w:tc>
          <w:tcPr/>
          <w:p>
            <w:pPr>
              <w:pStyle w:val="Compact"/>
              <w:jc w:val="right"/>
            </w:pPr>
            <w:r>
              <w:t xml:space="preserve">84.6</w:t>
            </w:r>
          </w:p>
        </w:tc>
        <w:tc>
          <w:tcPr/>
          <w:p>
            <w:pPr>
              <w:pStyle w:val="Compact"/>
              <w:jc w:val="right"/>
            </w:pPr>
            <w:r>
              <w:t xml:space="preserve">181</w:t>
            </w:r>
          </w:p>
        </w:tc>
      </w:tr>
      <w:tr>
        <w:tc>
          <w:tcPr/>
          <w:p>
            <w:pPr>
              <w:pStyle w:val="Compact"/>
              <w:jc w:val="left"/>
            </w:pPr>
            <w:r>
              <w:t xml:space="preserve">Sodankylä (naapuri)</w:t>
            </w:r>
          </w:p>
        </w:tc>
        <w:tc>
          <w:tcPr/>
          <w:p>
            <w:pPr>
              <w:pStyle w:val="Compact"/>
              <w:jc w:val="right"/>
            </w:pPr>
            <w:r>
              <w:t xml:space="preserve">46.7</w:t>
            </w:r>
          </w:p>
        </w:tc>
        <w:tc>
          <w:tcPr/>
          <w:p>
            <w:pPr>
              <w:pStyle w:val="Compact"/>
              <w:jc w:val="right"/>
            </w:pPr>
            <w:r>
              <w:t xml:space="preserve">241</w:t>
            </w:r>
          </w:p>
        </w:tc>
      </w:tr>
      <w:tr>
        <w:tc>
          <w:tcPr/>
          <w:p>
            <w:pPr>
              <w:pStyle w:val="Compact"/>
              <w:jc w:val="left"/>
            </w:pPr>
            <w:r>
              <w:t xml:space="preserve">Isokyrö (matalin arvo)</w:t>
            </w:r>
          </w:p>
        </w:tc>
        <w:tc>
          <w:tcPr/>
          <w:p>
            <w:pPr>
              <w:pStyle w:val="Compact"/>
              <w:jc w:val="right"/>
            </w:pPr>
            <w:r>
              <w:t xml:space="preserve">0.7</w:t>
            </w:r>
          </w:p>
        </w:tc>
        <w:tc>
          <w:tcPr/>
          <w:p>
            <w:pPr>
              <w:pStyle w:val="Compact"/>
              <w:jc w:val="right"/>
            </w:pPr>
            <w:r>
              <w:t xml:space="preserve">288</w:t>
            </w:r>
          </w:p>
        </w:tc>
      </w:tr>
    </w:tbl>
    <w:bookmarkEnd w:id="44"/>
    <w:bookmarkStart w:id="45"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Haapajärvi (korkein arvo)</w:t>
            </w:r>
          </w:p>
        </w:tc>
        <w:tc>
          <w:tcPr/>
          <w:p>
            <w:pPr>
              <w:pStyle w:val="Compact"/>
              <w:jc w:val="right"/>
            </w:pPr>
            <w:r>
              <w:t xml:space="preserve">510.9</w:t>
            </w:r>
          </w:p>
        </w:tc>
        <w:tc>
          <w:tcPr/>
          <w:p>
            <w:pPr>
              <w:pStyle w:val="Compact"/>
              <w:jc w:val="right"/>
            </w:pPr>
            <w:r>
              <w:t xml:space="preserve">1</w:t>
            </w:r>
          </w:p>
        </w:tc>
      </w:tr>
      <w:tr>
        <w:tc>
          <w:tcPr/>
          <w:p>
            <w:pPr>
              <w:pStyle w:val="Compact"/>
              <w:jc w:val="left"/>
            </w:pPr>
            <w:r>
              <w:t xml:space="preserve">Rovaniemi (naapuri)</w:t>
            </w:r>
          </w:p>
        </w:tc>
        <w:tc>
          <w:tcPr/>
          <w:p>
            <w:pPr>
              <w:pStyle w:val="Compact"/>
              <w:jc w:val="right"/>
            </w:pPr>
            <w:r>
              <w:t xml:space="preserve">221.7</w:t>
            </w:r>
          </w:p>
        </w:tc>
        <w:tc>
          <w:tcPr/>
          <w:p>
            <w:pPr>
              <w:pStyle w:val="Compact"/>
              <w:jc w:val="right"/>
            </w:pPr>
            <w:r>
              <w:t xml:space="preserve">10</w:t>
            </w:r>
          </w:p>
        </w:tc>
      </w:tr>
      <w:tr>
        <w:tc>
          <w:tcPr/>
          <w:p>
            <w:pPr>
              <w:pStyle w:val="Compact"/>
              <w:jc w:val="left"/>
            </w:pPr>
            <w:r>
              <w:t xml:space="preserve">Kemijärvi (naapuri)</w:t>
            </w:r>
          </w:p>
        </w:tc>
        <w:tc>
          <w:tcPr/>
          <w:p>
            <w:pPr>
              <w:pStyle w:val="Compact"/>
              <w:jc w:val="right"/>
            </w:pPr>
            <w:r>
              <w:t xml:space="preserve">112.3</w:t>
            </w:r>
          </w:p>
        </w:tc>
        <w:tc>
          <w:tcPr/>
          <w:p>
            <w:pPr>
              <w:pStyle w:val="Compact"/>
              <w:jc w:val="right"/>
            </w:pPr>
            <w:r>
              <w:t xml:space="preserve">116</w:t>
            </w:r>
          </w:p>
        </w:tc>
      </w:tr>
      <w:tr>
        <w:tc>
          <w:tcPr/>
          <w:p>
            <w:pPr>
              <w:pStyle w:val="Compact"/>
              <w:jc w:val="left"/>
            </w:pPr>
            <w:r>
              <w:t xml:space="preserve">Sodankylä (naapuri)</w:t>
            </w:r>
          </w:p>
        </w:tc>
        <w:tc>
          <w:tcPr/>
          <w:p>
            <w:pPr>
              <w:pStyle w:val="Compact"/>
              <w:jc w:val="right"/>
            </w:pPr>
            <w:r>
              <w:t xml:space="preserve">90.6</w:t>
            </w:r>
          </w:p>
        </w:tc>
        <w:tc>
          <w:tcPr/>
          <w:p>
            <w:pPr>
              <w:pStyle w:val="Compact"/>
              <w:jc w:val="right"/>
            </w:pPr>
            <w:r>
              <w:t xml:space="preserve">182</w:t>
            </w:r>
          </w:p>
        </w:tc>
      </w:tr>
      <w:tr>
        <w:tc>
          <w:tcPr/>
          <w:p>
            <w:pPr>
              <w:pStyle w:val="Compact"/>
              <w:jc w:val="left"/>
            </w:pPr>
            <w:r>
              <w:t xml:space="preserve">Salla (naapuri)</w:t>
            </w:r>
          </w:p>
        </w:tc>
        <w:tc>
          <w:tcPr/>
          <w:p>
            <w:pPr>
              <w:pStyle w:val="Compact"/>
              <w:jc w:val="right"/>
            </w:pPr>
            <w:r>
              <w:t xml:space="preserve">66.3</w:t>
            </w:r>
          </w:p>
        </w:tc>
        <w:tc>
          <w:tcPr/>
          <w:p>
            <w:pPr>
              <w:pStyle w:val="Compact"/>
              <w:jc w:val="right"/>
            </w:pPr>
            <w:r>
              <w:t xml:space="preserve">244</w:t>
            </w:r>
          </w:p>
        </w:tc>
      </w:tr>
      <w:tr>
        <w:tc>
          <w:tcPr/>
          <w:p>
            <w:pPr>
              <w:pStyle w:val="Compact"/>
              <w:jc w:val="left"/>
            </w:pPr>
            <w:r>
              <w:t xml:space="preserve">Savukoski (naapuri)</w:t>
            </w:r>
          </w:p>
        </w:tc>
        <w:tc>
          <w:tcPr/>
          <w:p>
            <w:pPr>
              <w:pStyle w:val="Compact"/>
              <w:jc w:val="right"/>
            </w:pPr>
            <w:r>
              <w:t xml:space="preserve">60.1</w:t>
            </w:r>
          </w:p>
        </w:tc>
        <w:tc>
          <w:tcPr/>
          <w:p>
            <w:pPr>
              <w:pStyle w:val="Compact"/>
              <w:jc w:val="right"/>
            </w:pPr>
            <w:r>
              <w:t xml:space="preserve">255</w:t>
            </w:r>
          </w:p>
        </w:tc>
      </w:tr>
      <w:tr>
        <w:tc>
          <w:tcPr/>
          <w:p>
            <w:pPr>
              <w:pStyle w:val="Compact"/>
              <w:jc w:val="left"/>
            </w:pPr>
            <w:r>
              <w:t xml:space="preserve">Pelkosenniemi (valittu)</w:t>
            </w:r>
          </w:p>
        </w:tc>
        <w:tc>
          <w:tcPr/>
          <w:p>
            <w:pPr>
              <w:pStyle w:val="Compact"/>
              <w:jc w:val="right"/>
            </w:pPr>
            <w:r>
              <w:t xml:space="preserve">58.8</w:t>
            </w:r>
          </w:p>
        </w:tc>
        <w:tc>
          <w:tcPr/>
          <w:p>
            <w:pPr>
              <w:pStyle w:val="Compact"/>
              <w:jc w:val="right"/>
            </w:pPr>
            <w:r>
              <w:t xml:space="preserve">257</w:t>
            </w:r>
          </w:p>
        </w:tc>
      </w:tr>
      <w:tr>
        <w:tc>
          <w:tcPr/>
          <w:p>
            <w:pPr>
              <w:pStyle w:val="Compact"/>
              <w:jc w:val="left"/>
            </w:pPr>
            <w:r>
              <w:t xml:space="preserve">Lempäälä (matalin arvo)</w:t>
            </w:r>
          </w:p>
        </w:tc>
        <w:tc>
          <w:tcPr/>
          <w:p>
            <w:pPr>
              <w:pStyle w:val="Compact"/>
              <w:jc w:val="right"/>
            </w:pPr>
            <w:r>
              <w:t xml:space="preserve">14.9</w:t>
            </w:r>
          </w:p>
        </w:tc>
        <w:tc>
          <w:tcPr/>
          <w:p>
            <w:pPr>
              <w:pStyle w:val="Compact"/>
              <w:jc w:val="right"/>
            </w:pPr>
            <w:r>
              <w:t xml:space="preserve">293</w:t>
            </w:r>
          </w:p>
        </w:tc>
      </w:tr>
    </w:tbl>
    <w:bookmarkEnd w:id="45"/>
    <w:bookmarkStart w:id="46"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Vaala (korkein arvo)</w:t>
            </w:r>
          </w:p>
        </w:tc>
        <w:tc>
          <w:tcPr/>
          <w:p>
            <w:pPr>
              <w:pStyle w:val="Compact"/>
              <w:jc w:val="right"/>
            </w:pPr>
            <w:r>
              <w:t xml:space="preserve">232.3</w:t>
            </w:r>
          </w:p>
        </w:tc>
        <w:tc>
          <w:tcPr/>
          <w:p>
            <w:pPr>
              <w:pStyle w:val="Compact"/>
              <w:jc w:val="right"/>
            </w:pPr>
            <w:r>
              <w:t xml:space="preserve">1</w:t>
            </w:r>
          </w:p>
        </w:tc>
      </w:tr>
      <w:tr>
        <w:tc>
          <w:tcPr/>
          <w:p>
            <w:pPr>
              <w:pStyle w:val="Compact"/>
              <w:jc w:val="left"/>
            </w:pPr>
            <w:r>
              <w:t xml:space="preserve">Pelkosenniemi (valittu)</w:t>
            </w:r>
          </w:p>
        </w:tc>
        <w:tc>
          <w:tcPr/>
          <w:p>
            <w:pPr>
              <w:pStyle w:val="Compact"/>
              <w:jc w:val="right"/>
            </w:pPr>
            <w:r>
              <w:t xml:space="preserve">217.2</w:t>
            </w:r>
          </w:p>
        </w:tc>
        <w:tc>
          <w:tcPr/>
          <w:p>
            <w:pPr>
              <w:pStyle w:val="Compact"/>
              <w:jc w:val="right"/>
            </w:pPr>
            <w:r>
              <w:t xml:space="preserve">6</w:t>
            </w:r>
          </w:p>
        </w:tc>
      </w:tr>
      <w:tr>
        <w:tc>
          <w:tcPr/>
          <w:p>
            <w:pPr>
              <w:pStyle w:val="Compact"/>
              <w:jc w:val="left"/>
            </w:pPr>
            <w:r>
              <w:t xml:space="preserve">Savukoski (naapuri)</w:t>
            </w:r>
          </w:p>
        </w:tc>
        <w:tc>
          <w:tcPr/>
          <w:p>
            <w:pPr>
              <w:pStyle w:val="Compact"/>
              <w:jc w:val="right"/>
            </w:pPr>
            <w:r>
              <w:t xml:space="preserve">177.4</w:t>
            </w:r>
          </w:p>
        </w:tc>
        <w:tc>
          <w:tcPr/>
          <w:p>
            <w:pPr>
              <w:pStyle w:val="Compact"/>
              <w:jc w:val="right"/>
            </w:pPr>
            <w:r>
              <w:t xml:space="preserve">19</w:t>
            </w:r>
          </w:p>
        </w:tc>
      </w:tr>
      <w:tr>
        <w:tc>
          <w:tcPr/>
          <w:p>
            <w:pPr>
              <w:pStyle w:val="Compact"/>
              <w:jc w:val="left"/>
            </w:pPr>
            <w:r>
              <w:t xml:space="preserve">Salla (naapuri)</w:t>
            </w:r>
          </w:p>
        </w:tc>
        <w:tc>
          <w:tcPr/>
          <w:p>
            <w:pPr>
              <w:pStyle w:val="Compact"/>
              <w:jc w:val="right"/>
            </w:pPr>
            <w:r>
              <w:t xml:space="preserve">166.7</w:t>
            </w:r>
          </w:p>
        </w:tc>
        <w:tc>
          <w:tcPr/>
          <w:p>
            <w:pPr>
              <w:pStyle w:val="Compact"/>
              <w:jc w:val="right"/>
            </w:pPr>
            <w:r>
              <w:t xml:space="preserve">32</w:t>
            </w:r>
          </w:p>
        </w:tc>
      </w:tr>
      <w:tr>
        <w:tc>
          <w:tcPr/>
          <w:p>
            <w:pPr>
              <w:pStyle w:val="Compact"/>
              <w:jc w:val="left"/>
            </w:pPr>
            <w:r>
              <w:t xml:space="preserve">Sodankylä (naapuri)</w:t>
            </w:r>
          </w:p>
        </w:tc>
        <w:tc>
          <w:tcPr/>
          <w:p>
            <w:pPr>
              <w:pStyle w:val="Compact"/>
              <w:jc w:val="right"/>
            </w:pPr>
            <w:r>
              <w:t xml:space="preserve">122.6</w:t>
            </w:r>
          </w:p>
        </w:tc>
        <w:tc>
          <w:tcPr/>
          <w:p>
            <w:pPr>
              <w:pStyle w:val="Compact"/>
              <w:jc w:val="right"/>
            </w:pPr>
            <w:r>
              <w:t xml:space="preserve">82</w:t>
            </w:r>
          </w:p>
        </w:tc>
      </w:tr>
      <w:tr>
        <w:tc>
          <w:tcPr/>
          <w:p>
            <w:pPr>
              <w:pStyle w:val="Compact"/>
              <w:jc w:val="left"/>
            </w:pPr>
            <w:r>
              <w:t xml:space="preserve">Kemijärvi (naapuri)</w:t>
            </w:r>
          </w:p>
        </w:tc>
        <w:tc>
          <w:tcPr/>
          <w:p>
            <w:pPr>
              <w:pStyle w:val="Compact"/>
              <w:jc w:val="right"/>
            </w:pPr>
            <w:r>
              <w:t xml:space="preserve">119.4</w:t>
            </w:r>
          </w:p>
        </w:tc>
        <w:tc>
          <w:tcPr/>
          <w:p>
            <w:pPr>
              <w:pStyle w:val="Compact"/>
              <w:jc w:val="right"/>
            </w:pPr>
            <w:r>
              <w:t xml:space="preserve">91</w:t>
            </w:r>
          </w:p>
        </w:tc>
      </w:tr>
      <w:tr>
        <w:tc>
          <w:tcPr/>
          <w:p>
            <w:pPr>
              <w:pStyle w:val="Compact"/>
              <w:jc w:val="left"/>
            </w:pPr>
            <w:r>
              <w:t xml:space="preserve">Rovaniemi (naapuri)</w:t>
            </w:r>
          </w:p>
        </w:tc>
        <w:tc>
          <w:tcPr/>
          <w:p>
            <w:pPr>
              <w:pStyle w:val="Compact"/>
              <w:jc w:val="right"/>
            </w:pPr>
            <w:r>
              <w:t xml:space="preserve">97.8</w:t>
            </w:r>
          </w:p>
        </w:tc>
        <w:tc>
          <w:tcPr/>
          <w:p>
            <w:pPr>
              <w:pStyle w:val="Compact"/>
              <w:jc w:val="right"/>
            </w:pPr>
            <w:r>
              <w:t xml:space="preserve">146</w:t>
            </w:r>
          </w:p>
        </w:tc>
      </w:tr>
      <w:tr>
        <w:tc>
          <w:tcPr/>
          <w:p>
            <w:pPr>
              <w:pStyle w:val="Compact"/>
              <w:jc w:val="left"/>
            </w:pPr>
            <w:r>
              <w:t xml:space="preserve">Närpiö (matalin arvo)</w:t>
            </w:r>
          </w:p>
        </w:tc>
        <w:tc>
          <w:tcPr/>
          <w:p>
            <w:pPr>
              <w:pStyle w:val="Compact"/>
              <w:jc w:val="right"/>
            </w:pPr>
            <w:r>
              <w:t xml:space="preserve">16.1</w:t>
            </w:r>
          </w:p>
        </w:tc>
        <w:tc>
          <w:tcPr/>
          <w:p>
            <w:pPr>
              <w:pStyle w:val="Compact"/>
              <w:jc w:val="right"/>
            </w:pPr>
            <w:r>
              <w:t xml:space="preserve">276</w:t>
            </w:r>
          </w:p>
        </w:tc>
      </w:tr>
    </w:tbl>
    <w:bookmarkEnd w:id="46"/>
    <w:bookmarkStart w:id="48"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1000.0</w:t>
            </w:r>
          </w:p>
        </w:tc>
        <w:tc>
          <w:tcPr/>
          <w:p>
            <w:pPr>
              <w:pStyle w:val="Compact"/>
              <w:jc w:val="right"/>
            </w:pPr>
            <w:r>
              <w:t xml:space="preserve">1</w:t>
            </w:r>
          </w:p>
        </w:tc>
      </w:tr>
      <w:tr>
        <w:tc>
          <w:tcPr/>
          <w:p>
            <w:pPr>
              <w:pStyle w:val="Compact"/>
              <w:jc w:val="left"/>
            </w:pPr>
            <w:r>
              <w:t xml:space="preserve">Sodankylä (naapuri)</w:t>
            </w:r>
          </w:p>
        </w:tc>
        <w:tc>
          <w:tcPr/>
          <w:p>
            <w:pPr>
              <w:pStyle w:val="Compact"/>
              <w:jc w:val="right"/>
            </w:pPr>
            <w:r>
              <w:t xml:space="preserve">275.0</w:t>
            </w:r>
          </w:p>
        </w:tc>
        <w:tc>
          <w:tcPr/>
          <w:p>
            <w:pPr>
              <w:pStyle w:val="Compact"/>
              <w:jc w:val="right"/>
            </w:pPr>
            <w:r>
              <w:t xml:space="preserve">13</w:t>
            </w:r>
          </w:p>
        </w:tc>
      </w:tr>
      <w:tr>
        <w:tc>
          <w:tcPr/>
          <w:p>
            <w:pPr>
              <w:pStyle w:val="Compact"/>
              <w:jc w:val="left"/>
            </w:pPr>
            <w:r>
              <w:t xml:space="preserve">Salla (naapuri)</w:t>
            </w:r>
          </w:p>
        </w:tc>
        <w:tc>
          <w:tcPr/>
          <w:p>
            <w:pPr>
              <w:pStyle w:val="Compact"/>
              <w:jc w:val="right"/>
            </w:pPr>
            <w:r>
              <w:t xml:space="preserve">250.0</w:t>
            </w:r>
          </w:p>
        </w:tc>
        <w:tc>
          <w:tcPr/>
          <w:p>
            <w:pPr>
              <w:pStyle w:val="Compact"/>
              <w:jc w:val="right"/>
            </w:pPr>
            <w:r>
              <w:t xml:space="preserve">21</w:t>
            </w:r>
          </w:p>
        </w:tc>
      </w:tr>
      <w:tr>
        <w:tc>
          <w:tcPr/>
          <w:p>
            <w:pPr>
              <w:pStyle w:val="Compact"/>
              <w:jc w:val="left"/>
            </w:pPr>
            <w:r>
              <w:t xml:space="preserve">Pelkosenniemi (valittu)</w:t>
            </w:r>
          </w:p>
        </w:tc>
        <w:tc>
          <w:tcPr/>
          <w:p>
            <w:pPr>
              <w:pStyle w:val="Compact"/>
              <w:jc w:val="right"/>
            </w:pPr>
            <w:r>
              <w:t xml:space="preserve">191.7</w:t>
            </w:r>
          </w:p>
        </w:tc>
        <w:tc>
          <w:tcPr/>
          <w:p>
            <w:pPr>
              <w:pStyle w:val="Compact"/>
              <w:jc w:val="right"/>
            </w:pPr>
            <w:r>
              <w:t xml:space="preserve">43</w:t>
            </w:r>
          </w:p>
        </w:tc>
      </w:tr>
      <w:tr>
        <w:tc>
          <w:tcPr/>
          <w:p>
            <w:pPr>
              <w:pStyle w:val="Compact"/>
              <w:jc w:val="left"/>
            </w:pPr>
            <w:r>
              <w:t xml:space="preserve">Kemijärvi (naapuri)</w:t>
            </w:r>
          </w:p>
        </w:tc>
        <w:tc>
          <w:tcPr/>
          <w:p>
            <w:pPr>
              <w:pStyle w:val="Compact"/>
              <w:jc w:val="right"/>
            </w:pPr>
            <w:r>
              <w:t xml:space="preserve">166.7</w:t>
            </w:r>
          </w:p>
        </w:tc>
        <w:tc>
          <w:tcPr/>
          <w:p>
            <w:pPr>
              <w:pStyle w:val="Compact"/>
              <w:jc w:val="right"/>
            </w:pPr>
            <w:r>
              <w:t xml:space="preserve">54</w:t>
            </w:r>
          </w:p>
        </w:tc>
      </w:tr>
      <w:tr>
        <w:tc>
          <w:tcPr/>
          <w:p>
            <w:pPr>
              <w:pStyle w:val="Compact"/>
              <w:jc w:val="left"/>
            </w:pPr>
            <w:r>
              <w:t xml:space="preserve">Savukoski (naapuri)</w:t>
            </w:r>
          </w:p>
        </w:tc>
        <w:tc>
          <w:tcPr/>
          <w:p>
            <w:pPr>
              <w:pStyle w:val="Compact"/>
              <w:jc w:val="right"/>
            </w:pPr>
            <w:r>
              <w:t xml:space="preserve">158.3</w:t>
            </w:r>
          </w:p>
        </w:tc>
        <w:tc>
          <w:tcPr/>
          <w:p>
            <w:pPr>
              <w:pStyle w:val="Compact"/>
              <w:jc w:val="right"/>
            </w:pPr>
            <w:r>
              <w:t xml:space="preserve">65</w:t>
            </w:r>
          </w:p>
        </w:tc>
      </w:tr>
      <w:tr>
        <w:tc>
          <w:tcPr/>
          <w:p>
            <w:pPr>
              <w:pStyle w:val="Compact"/>
              <w:jc w:val="left"/>
            </w:pPr>
            <w:r>
              <w:t xml:space="preserve">Rovaniemi (naapuri)</w:t>
            </w:r>
          </w:p>
        </w:tc>
        <w:tc>
          <w:tcPr/>
          <w:p>
            <w:pPr>
              <w:pStyle w:val="Compact"/>
              <w:jc w:val="right"/>
            </w:pPr>
            <w:r>
              <w:t xml:space="preserve">141.7</w:t>
            </w:r>
          </w:p>
        </w:tc>
        <w:tc>
          <w:tcPr/>
          <w:p>
            <w:pPr>
              <w:pStyle w:val="Compact"/>
              <w:jc w:val="right"/>
            </w:pPr>
            <w:r>
              <w:t xml:space="preserve">85</w:t>
            </w:r>
          </w:p>
        </w:tc>
      </w:tr>
      <w:tr>
        <w:tc>
          <w:tcPr/>
          <w:p>
            <w:pPr>
              <w:pStyle w:val="Compact"/>
              <w:jc w:val="left"/>
            </w:pPr>
            <w:r>
              <w:t xml:space="preserve">Utsjoki (matalin arvo)</w:t>
            </w:r>
          </w:p>
        </w:tc>
        <w:tc>
          <w:tcPr/>
          <w:p>
            <w:pPr>
              <w:pStyle w:val="Compact"/>
              <w:jc w:val="right"/>
            </w:pPr>
            <w:r>
              <w:t xml:space="preserve">8.3</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pelkosenniemi_kunnat_docx_files/figure-docx/talous_kuva-1.png" id="0" name="Picture"/>
                    <pic:cNvPicPr>
                      <a:picLocks noChangeArrowheads="1" noChangeAspect="1"/>
                    </pic:cNvPicPr>
                  </pic:nvPicPr>
                  <pic:blipFill>
                    <a:blip r:embed="rId47"/>
                    <a:stretch>
                      <a:fillRect/>
                    </a:stretch>
                  </pic:blipFill>
                  <pic:spPr bwMode="auto">
                    <a:xfrm>
                      <a:off x="0" y="0"/>
                      <a:ext cx="6858000" cy="8923662"/>
                    </a:xfrm>
                    <a:prstGeom prst="rect">
                      <a:avLst/>
                    </a:prstGeom>
                    <a:noFill/>
                    <a:ln w="9525">
                      <a:noFill/>
                      <a:headEnd/>
                      <a:tailEnd/>
                    </a:ln>
                  </pic:spPr>
                </pic:pic>
              </a:graphicData>
            </a:graphic>
          </wp:inline>
        </w:drawing>
      </w:r>
    </w:p>
    <w:bookmarkEnd w:id="48"/>
    <w:bookmarkEnd w:id="49"/>
    <w:bookmarkStart w:id="54"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477"/>
        <w:gridCol w:w="1001"/>
        <w:gridCol w:w="715"/>
        <w:gridCol w:w="1908"/>
        <w:gridCol w:w="2146"/>
        <w:gridCol w:w="477"/>
        <w:gridCol w:w="1192"/>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98570</w:t>
            </w:r>
          </w:p>
        </w:tc>
        <w:tc>
          <w:tcPr/>
          <w:p>
            <w:pPr>
              <w:pStyle w:val="Compact"/>
              <w:jc w:val="left"/>
            </w:pPr>
            <w:r>
              <w:t xml:space="preserve">Aapajärvi</w:t>
            </w:r>
          </w:p>
        </w:tc>
        <w:tc>
          <w:tcPr/>
          <w:p>
            <w:pPr>
              <w:pStyle w:val="Compact"/>
              <w:jc w:val="right"/>
            </w:pPr>
            <w:r>
              <w:t xml:space="preserve">175.7</w:t>
            </w:r>
          </w:p>
        </w:tc>
        <w:tc>
          <w:tcPr/>
          <w:p>
            <w:pPr>
              <w:pStyle w:val="Compact"/>
              <w:jc w:val="right"/>
            </w:pPr>
            <w:r>
              <w:t xml:space="preserve">NA</w:t>
            </w:r>
          </w:p>
        </w:tc>
        <w:tc>
          <w:tcPr/>
          <w:p>
            <w:pPr>
              <w:pStyle w:val="Compact"/>
              <w:jc w:val="right"/>
            </w:pPr>
            <w:r>
              <w:t xml:space="preserve">220.1</w:t>
            </w:r>
          </w:p>
        </w:tc>
        <w:tc>
          <w:tcPr/>
          <w:p>
            <w:pPr>
              <w:pStyle w:val="Compact"/>
              <w:jc w:val="right"/>
            </w:pPr>
            <w:r>
              <w:t xml:space="preserve">NA</w:t>
            </w:r>
          </w:p>
        </w:tc>
        <w:tc>
          <w:tcPr/>
          <w:p>
            <w:pPr>
              <w:pStyle w:val="Compact"/>
              <w:jc w:val="right"/>
            </w:pPr>
            <w:r>
              <w:t xml:space="preserve">131.3</w:t>
            </w:r>
          </w:p>
        </w:tc>
      </w:tr>
      <w:tr>
        <w:tc>
          <w:tcPr/>
          <w:p>
            <w:pPr>
              <w:pStyle w:val="Compact"/>
              <w:jc w:val="left"/>
            </w:pPr>
            <w:r>
              <w:t xml:space="preserve">98630</w:t>
            </w:r>
          </w:p>
        </w:tc>
        <w:tc>
          <w:tcPr/>
          <w:p>
            <w:pPr>
              <w:pStyle w:val="Compact"/>
              <w:jc w:val="left"/>
            </w:pPr>
            <w:r>
              <w:t xml:space="preserve">Ahvenselkä</w:t>
            </w:r>
          </w:p>
        </w:tc>
        <w:tc>
          <w:tcPr/>
          <w:p>
            <w:pPr>
              <w:pStyle w:val="Compact"/>
              <w:jc w:val="right"/>
            </w:pPr>
            <w:r>
              <w:t xml:space="preserve">153.7</w:t>
            </w:r>
          </w:p>
        </w:tc>
        <w:tc>
          <w:tcPr/>
          <w:p>
            <w:pPr>
              <w:pStyle w:val="Compact"/>
              <w:jc w:val="right"/>
            </w:pPr>
            <w:r>
              <w:t xml:space="preserve">122.4</w:t>
            </w:r>
          </w:p>
        </w:tc>
        <w:tc>
          <w:tcPr/>
          <w:p>
            <w:pPr>
              <w:pStyle w:val="Compact"/>
              <w:jc w:val="right"/>
            </w:pPr>
            <w:r>
              <w:t xml:space="preserve">139.5</w:t>
            </w:r>
          </w:p>
        </w:tc>
        <w:tc>
          <w:tcPr/>
          <w:p>
            <w:pPr>
              <w:pStyle w:val="Compact"/>
              <w:jc w:val="right"/>
            </w:pPr>
            <w:r>
              <w:t xml:space="preserve">207.0</w:t>
            </w:r>
          </w:p>
        </w:tc>
        <w:tc>
          <w:tcPr/>
          <w:p>
            <w:pPr>
              <w:pStyle w:val="Compact"/>
              <w:jc w:val="right"/>
            </w:pPr>
            <w:r>
              <w:t xml:space="preserve">145.8</w:t>
            </w:r>
          </w:p>
        </w:tc>
      </w:tr>
      <w:tr>
        <w:tc>
          <w:tcPr/>
          <w:p>
            <w:pPr>
              <w:pStyle w:val="Compact"/>
              <w:jc w:val="left"/>
            </w:pPr>
            <w:r>
              <w:t xml:space="preserve">98580</w:t>
            </w:r>
          </w:p>
        </w:tc>
        <w:tc>
          <w:tcPr/>
          <w:p>
            <w:pPr>
              <w:pStyle w:val="Compact"/>
              <w:jc w:val="left"/>
            </w:pPr>
            <w:r>
              <w:t xml:space="preserve">Luiro</w:t>
            </w:r>
          </w:p>
        </w:tc>
        <w:tc>
          <w:tcPr/>
          <w:p>
            <w:pPr>
              <w:pStyle w:val="Compact"/>
              <w:jc w:val="right"/>
            </w:pPr>
            <w:r>
              <w:t xml:space="preserve">125.1</w:t>
            </w:r>
          </w:p>
        </w:tc>
        <w:tc>
          <w:tcPr/>
          <w:p>
            <w:pPr>
              <w:pStyle w:val="Compact"/>
              <w:jc w:val="right"/>
            </w:pPr>
            <w:r>
              <w:t xml:space="preserve">NA</w:t>
            </w:r>
          </w:p>
        </w:tc>
        <w:tc>
          <w:tcPr/>
          <w:p>
            <w:pPr>
              <w:pStyle w:val="Compact"/>
              <w:jc w:val="right"/>
            </w:pPr>
            <w:r>
              <w:t xml:space="preserve">154.9</w:t>
            </w:r>
          </w:p>
        </w:tc>
        <w:tc>
          <w:tcPr/>
          <w:p>
            <w:pPr>
              <w:pStyle w:val="Compact"/>
              <w:jc w:val="right"/>
            </w:pPr>
            <w:r>
              <w:t xml:space="preserve">92.1</w:t>
            </w:r>
          </w:p>
        </w:tc>
        <w:tc>
          <w:tcPr/>
          <w:p>
            <w:pPr>
              <w:pStyle w:val="Compact"/>
              <w:jc w:val="right"/>
            </w:pPr>
            <w:r>
              <w:t xml:space="preserve">128.1</w:t>
            </w:r>
          </w:p>
        </w:tc>
      </w:tr>
      <w:tr>
        <w:tc>
          <w:tcPr/>
          <w:p>
            <w:pPr>
              <w:pStyle w:val="Compact"/>
              <w:jc w:val="left"/>
            </w:pPr>
            <w:r>
              <w:t xml:space="preserve">98560</w:t>
            </w:r>
          </w:p>
        </w:tc>
        <w:tc>
          <w:tcPr/>
          <w:p>
            <w:pPr>
              <w:pStyle w:val="Compact"/>
              <w:jc w:val="left"/>
            </w:pPr>
            <w:r>
              <w:t xml:space="preserve">Kairala-Luiro</w:t>
            </w:r>
          </w:p>
        </w:tc>
        <w:tc>
          <w:tcPr/>
          <w:p>
            <w:pPr>
              <w:pStyle w:val="Compact"/>
              <w:jc w:val="right"/>
            </w:pPr>
            <w:r>
              <w:t xml:space="preserve">122.5</w:t>
            </w:r>
          </w:p>
        </w:tc>
        <w:tc>
          <w:tcPr/>
          <w:p>
            <w:pPr>
              <w:pStyle w:val="Compact"/>
              <w:jc w:val="right"/>
            </w:pPr>
            <w:r>
              <w:t xml:space="preserve">146.8</w:t>
            </w:r>
          </w:p>
        </w:tc>
        <w:tc>
          <w:tcPr/>
          <w:p>
            <w:pPr>
              <w:pStyle w:val="Compact"/>
              <w:jc w:val="right"/>
            </w:pPr>
            <w:r>
              <w:t xml:space="preserve">114.3</w:t>
            </w:r>
          </w:p>
        </w:tc>
        <w:tc>
          <w:tcPr/>
          <w:p>
            <w:pPr>
              <w:pStyle w:val="Compact"/>
              <w:jc w:val="right"/>
            </w:pPr>
            <w:r>
              <w:t xml:space="preserve">127.4</w:t>
            </w:r>
          </w:p>
        </w:tc>
        <w:tc>
          <w:tcPr/>
          <w:p>
            <w:pPr>
              <w:pStyle w:val="Compact"/>
              <w:jc w:val="right"/>
            </w:pPr>
            <w:r>
              <w:t xml:space="preserve">101.3</w:t>
            </w:r>
          </w:p>
        </w:tc>
      </w:tr>
      <w:tr>
        <w:tc>
          <w:tcPr/>
          <w:p>
            <w:pPr>
              <w:pStyle w:val="Compact"/>
              <w:jc w:val="left"/>
            </w:pPr>
            <w:r>
              <w:t xml:space="preserve">98500</w:t>
            </w:r>
          </w:p>
        </w:tc>
        <w:tc>
          <w:tcPr/>
          <w:p>
            <w:pPr>
              <w:pStyle w:val="Compact"/>
              <w:jc w:val="left"/>
            </w:pPr>
            <w:r>
              <w:t xml:space="preserve">Pelkosenniemi Keskus</w:t>
            </w:r>
          </w:p>
        </w:tc>
        <w:tc>
          <w:tcPr/>
          <w:p>
            <w:pPr>
              <w:pStyle w:val="Compact"/>
              <w:jc w:val="right"/>
            </w:pPr>
            <w:r>
              <w:t xml:space="preserve">119.3</w:t>
            </w:r>
          </w:p>
        </w:tc>
        <w:tc>
          <w:tcPr/>
          <w:p>
            <w:pPr>
              <w:pStyle w:val="Compact"/>
              <w:jc w:val="right"/>
            </w:pPr>
            <w:r>
              <w:t xml:space="preserve">105.3</w:t>
            </w:r>
          </w:p>
        </w:tc>
        <w:tc>
          <w:tcPr/>
          <w:p>
            <w:pPr>
              <w:pStyle w:val="Compact"/>
              <w:jc w:val="right"/>
            </w:pPr>
            <w:r>
              <w:t xml:space="preserve">100.1</w:t>
            </w:r>
          </w:p>
        </w:tc>
        <w:tc>
          <w:tcPr/>
          <w:p>
            <w:pPr>
              <w:pStyle w:val="Compact"/>
              <w:jc w:val="right"/>
            </w:pPr>
            <w:r>
              <w:t xml:space="preserve">163.4</w:t>
            </w:r>
          </w:p>
        </w:tc>
        <w:tc>
          <w:tcPr/>
          <w:p>
            <w:pPr>
              <w:pStyle w:val="Compact"/>
              <w:jc w:val="right"/>
            </w:pPr>
            <w:r>
              <w:t xml:space="preserve">108.4</w:t>
            </w:r>
          </w:p>
        </w:tc>
      </w:tr>
      <w:tr>
        <w:tc>
          <w:tcPr/>
          <w:p>
            <w:pPr>
              <w:pStyle w:val="Compact"/>
              <w:jc w:val="left"/>
            </w:pPr>
            <w:r>
              <w:t xml:space="preserve">98510</w:t>
            </w:r>
          </w:p>
        </w:tc>
        <w:tc>
          <w:tcPr/>
          <w:p>
            <w:pPr>
              <w:pStyle w:val="Compact"/>
              <w:jc w:val="left"/>
            </w:pPr>
            <w:r>
              <w:t xml:space="preserve">Saunavaara</w:t>
            </w:r>
          </w:p>
        </w:tc>
        <w:tc>
          <w:tcPr/>
          <w:p>
            <w:pPr>
              <w:pStyle w:val="Compact"/>
              <w:jc w:val="right"/>
            </w:pPr>
            <w:r>
              <w:t xml:space="preserve">112.1</w:t>
            </w:r>
          </w:p>
        </w:tc>
        <w:tc>
          <w:tcPr/>
          <w:p>
            <w:pPr>
              <w:pStyle w:val="Compact"/>
              <w:jc w:val="right"/>
            </w:pPr>
            <w:r>
              <w:t xml:space="preserve">NA</w:t>
            </w:r>
          </w:p>
        </w:tc>
        <w:tc>
          <w:tcPr/>
          <w:p>
            <w:pPr>
              <w:pStyle w:val="Compact"/>
              <w:jc w:val="right"/>
            </w:pPr>
            <w:r>
              <w:t xml:space="preserve">104.3</w:t>
            </w:r>
          </w:p>
        </w:tc>
        <w:tc>
          <w:tcPr/>
          <w:p>
            <w:pPr>
              <w:pStyle w:val="Compact"/>
              <w:jc w:val="right"/>
            </w:pPr>
            <w:r>
              <w:t xml:space="preserve">152.3</w:t>
            </w:r>
          </w:p>
        </w:tc>
        <w:tc>
          <w:tcPr/>
          <w:p>
            <w:pPr>
              <w:pStyle w:val="Compact"/>
              <w:jc w:val="right"/>
            </w:pPr>
            <w:r>
              <w:t xml:space="preserve">79.7</w:t>
            </w:r>
          </w:p>
        </w:tc>
      </w:tr>
      <w:tr>
        <w:tc>
          <w:tcPr/>
          <w:p>
            <w:pPr>
              <w:pStyle w:val="Compact"/>
              <w:jc w:val="left"/>
            </w:pPr>
            <w:r>
              <w:t xml:space="preserve">98530</w:t>
            </w:r>
          </w:p>
        </w:tc>
        <w:tc>
          <w:tcPr/>
          <w:p>
            <w:pPr>
              <w:pStyle w:val="Compact"/>
              <w:jc w:val="left"/>
            </w:pPr>
            <w:r>
              <w:t xml:space="preserve">Pyhätunturi</w:t>
            </w:r>
          </w:p>
        </w:tc>
        <w:tc>
          <w:tcPr/>
          <w:p>
            <w:pPr>
              <w:pStyle w:val="Compact"/>
              <w:jc w:val="right"/>
            </w:pPr>
            <w:r>
              <w:t xml:space="preserve">78.0</w:t>
            </w:r>
          </w:p>
        </w:tc>
        <w:tc>
          <w:tcPr/>
          <w:p>
            <w:pPr>
              <w:pStyle w:val="Compact"/>
              <w:jc w:val="right"/>
            </w:pPr>
            <w:r>
              <w:t xml:space="preserve">74.3</w:t>
            </w:r>
          </w:p>
        </w:tc>
        <w:tc>
          <w:tcPr/>
          <w:p>
            <w:pPr>
              <w:pStyle w:val="Compact"/>
              <w:jc w:val="right"/>
            </w:pPr>
            <w:r>
              <w:t xml:space="preserve">63.0</w:t>
            </w:r>
          </w:p>
        </w:tc>
        <w:tc>
          <w:tcPr/>
          <w:p>
            <w:pPr>
              <w:pStyle w:val="Compact"/>
              <w:jc w:val="right"/>
            </w:pPr>
            <w:r>
              <w:t xml:space="preserve">118.9</w:t>
            </w:r>
          </w:p>
        </w:tc>
        <w:tc>
          <w:tcPr/>
          <w:p>
            <w:pPr>
              <w:pStyle w:val="Compact"/>
              <w:jc w:val="right"/>
            </w:pPr>
            <w:r>
              <w:t xml:space="preserve">55.7</w:t>
            </w:r>
          </w:p>
        </w:tc>
      </w:tr>
      <w:tr>
        <w:tc>
          <w:tcPr/>
          <w:p>
            <w:pPr>
              <w:pStyle w:val="Compact"/>
              <w:jc w:val="left"/>
            </w:pPr>
            <w:r>
              <w:t xml:space="preserve">98550</w:t>
            </w:r>
          </w:p>
        </w:tc>
        <w:tc>
          <w:tcPr/>
          <w:p>
            <w:pPr>
              <w:pStyle w:val="Compact"/>
              <w:jc w:val="left"/>
            </w:pPr>
            <w:r>
              <w:t xml:space="preserve">Suvanto</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pelkosenniemi_kunnat_docx_files/figure-docx/zip_kartta-1.png" id="0" name="Picture"/>
                    <pic:cNvPicPr>
                      <a:picLocks noChangeArrowheads="1" noChangeAspect="1"/>
                    </pic:cNvPicPr>
                  </pic:nvPicPr>
                  <pic:blipFill>
                    <a:blip r:embed="rId50"/>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pelkosenniemi_kunnat_docx_files/figure-docx/zip_kartta-2.png" id="0" name="Picture"/>
                    <pic:cNvPicPr>
                      <a:picLocks noChangeArrowheads="1" noChangeAspect="1"/>
                    </pic:cNvPicPr>
                  </pic:nvPicPr>
                  <pic:blipFill>
                    <a:blip r:embed="rId51"/>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pelkosenniemi_kunnat_docx_files/figure-docx/zip_kartta-3.png" id="0" name="Picture"/>
                    <pic:cNvPicPr>
                      <a:picLocks noChangeArrowheads="1" noChangeAspect="1"/>
                    </pic:cNvPicPr>
                  </pic:nvPicPr>
                  <pic:blipFill>
                    <a:blip r:embed="rId52"/>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pelkosenniemi_kunnat_docx_files/figure-docx/zip_kartta-4.png" id="0" name="Picture"/>
                    <pic:cNvPicPr>
                      <a:picLocks noChangeArrowheads="1" noChangeAspect="1"/>
                    </pic:cNvPicPr>
                  </pic:nvPicPr>
                  <pic:blipFill>
                    <a:blip r:embed="rId53"/>
                    <a:stretch>
                      <a:fillRect/>
                    </a:stretch>
                  </pic:blipFill>
                  <pic:spPr bwMode="auto">
                    <a:xfrm>
                      <a:off x="0" y="0"/>
                      <a:ext cx="6858000" cy="8923662"/>
                    </a:xfrm>
                    <a:prstGeom prst="rect">
                      <a:avLst/>
                    </a:prstGeom>
                    <a:noFill/>
                    <a:ln w="9525">
                      <a:noFill/>
                      <a:headEnd/>
                      <a:tailEnd/>
                    </a:ln>
                  </pic:spPr>
                </pic:pic>
              </a:graphicData>
            </a:graphic>
          </wp:inline>
        </w:drawing>
      </w:r>
    </w:p>
    <w:bookmarkEnd w:id="54"/>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0" Target="media/rId30.png" /><Relationship Type="http://schemas.openxmlformats.org/officeDocument/2006/relationships/image" Id="rId33" Target="media/rId33.png" /><Relationship Type="http://schemas.openxmlformats.org/officeDocument/2006/relationships/image" Id="rId22" Target="media/rId22.png" /><Relationship Type="http://schemas.openxmlformats.org/officeDocument/2006/relationships/image" Id="rId36" Target="media/rId36.png" /><Relationship Type="http://schemas.openxmlformats.org/officeDocument/2006/relationships/image" Id="rId39" Target="media/rId39.png" /><Relationship Type="http://schemas.openxmlformats.org/officeDocument/2006/relationships/image" Id="rId23" Target="media/rId23.png" /><Relationship Type="http://schemas.openxmlformats.org/officeDocument/2006/relationships/image" Id="rId27" Target="media/rId27.png" /><Relationship Type="http://schemas.openxmlformats.org/officeDocument/2006/relationships/image" Id="rId42" Target="media/rId42.png" /><Relationship Type="http://schemas.openxmlformats.org/officeDocument/2006/relationships/image" Id="rId47" Target="media/rId47.png" /><Relationship Type="http://schemas.openxmlformats.org/officeDocument/2006/relationships/image" Id="rId50" Target="media/rId50.png" /><Relationship Type="http://schemas.openxmlformats.org/officeDocument/2006/relationships/image" Id="rId51" Target="media/rId51.png" /><Relationship Type="http://schemas.openxmlformats.org/officeDocument/2006/relationships/image" Id="rId52" Target="media/rId52.png" /><Relationship Type="http://schemas.openxmlformats.org/officeDocument/2006/relationships/image" Id="rId53" Target="media/rId53.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Pelkosenniemi (Kunnat)</dc:title>
  <dc:creator>Diakin karttasovellus 2022-02-22 22:56:45</dc:creator>
  <cp:keywords/>
  <dcterms:created xsi:type="dcterms:W3CDTF">2022-02-22T20:57:49Z</dcterms:created>
  <dcterms:modified xsi:type="dcterms:W3CDTF">2022-02-22T20:57:49Z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