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39.png" ContentType="image/png"/>
  <Override PartName="/word/media/rId49.png" ContentType="image/png"/>
  <Override PartName="/word/media/rId52.png" ContentType="image/png"/>
  <Override PartName="/word/media/rId22.png" ContentType="image/png"/>
  <Override PartName="/word/media/rId57.png" ContentType="image/png"/>
  <Override PartName="/word/media/rId65.png" ContentType="image/png"/>
  <Override PartName="/word/media/rId25.png" ContentType="image/png"/>
  <Override PartName="/word/media/rId31.png" ContentType="image/png"/>
  <Override PartName="/word/media/rId70.png" ContentType="image/png"/>
  <Override PartName="/word/media/rId77.png" ContentType="image/png"/>
  <Override PartName="/word/media/rId82.png" ContentType="image/png"/>
  <Override PartName="/word/media/rId85.png" ContentType="image/png"/>
  <Override PartName="/word/media/rId88.png" ContentType="image/png"/>
  <Override PartName="/word/media/rId9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Pohjois-Karjalan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2023-02-27</w:t>
      </w:r>
      <w:r>
        <w:t xml:space="preserve"> </w:t>
      </w:r>
      <w:r>
        <w:t xml:space="preserve">19:57:40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19:57:40.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Pohjois-Karjalan HVA. Lisäksi tarkastelussa ovat rajanaapurit: Etelä-Karjalan HVA, Etelä-Savon HVA, Pohjois-Savon HVA, Pohjois-Karjalan HVA ja Kainuun HVA.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pohjois_karjalan_hva_hyvinvointialuee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ohjois_karjalan_hva_hyvinvointialuee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118.4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113.1</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106.7</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106.5</w:t>
            </w:r>
          </w:p>
        </w:tc>
        <w:tc>
          <w:tcPr/>
          <w:p>
            <w:pPr>
              <w:pStyle w:val="Compact"/>
              <w:jc w:val="right"/>
            </w:pPr>
            <w:r>
              <w:t xml:space="preserve">8</w:t>
            </w:r>
          </w:p>
        </w:tc>
      </w:tr>
      <w:tr>
        <w:tc>
          <w:tcPr/>
          <w:p>
            <w:pPr>
              <w:pStyle w:val="Compact"/>
              <w:jc w:val="left"/>
            </w:pPr>
            <w:r>
              <w:t xml:space="preserve">Pohjois-Karjalan HVA (valittu)</w:t>
            </w:r>
          </w:p>
        </w:tc>
        <w:tc>
          <w:tcPr/>
          <w:p>
            <w:pPr>
              <w:pStyle w:val="Compact"/>
              <w:jc w:val="right"/>
            </w:pPr>
            <w:r>
              <w:t xml:space="preserve">105.0</w:t>
            </w:r>
          </w:p>
        </w:tc>
        <w:tc>
          <w:tcPr/>
          <w:p>
            <w:pPr>
              <w:pStyle w:val="Compact"/>
              <w:jc w:val="right"/>
            </w:pPr>
            <w:r>
              <w:t xml:space="preserve">9</w:t>
            </w:r>
          </w:p>
        </w:tc>
      </w:tr>
      <w:tr>
        <w:tc>
          <w:tcPr/>
          <w:p>
            <w:pPr>
              <w:pStyle w:val="Compact"/>
              <w:jc w:val="left"/>
            </w:pPr>
            <w:r>
              <w:t xml:space="preserve">Etelä-Karjalan HVA (naapuri)</w:t>
            </w:r>
          </w:p>
        </w:tc>
        <w:tc>
          <w:tcPr/>
          <w:p>
            <w:pPr>
              <w:pStyle w:val="Compact"/>
              <w:jc w:val="right"/>
            </w:pPr>
            <w:r>
              <w:t xml:space="preserve">92.8</w:t>
            </w:r>
          </w:p>
        </w:tc>
        <w:tc>
          <w:tcPr/>
          <w:p>
            <w:pPr>
              <w:pStyle w:val="Compact"/>
              <w:jc w:val="right"/>
            </w:pPr>
            <w:r>
              <w:t xml:space="preserve">15</w:t>
            </w:r>
          </w:p>
        </w:tc>
      </w:tr>
      <w:tr>
        <w:tc>
          <w:tcPr/>
          <w:p>
            <w:pPr>
              <w:pStyle w:val="Compact"/>
              <w:jc w:val="left"/>
            </w:pPr>
            <w:r>
              <w:t xml:space="preserve">Pohjanmaan HVA (matalin arvo)</w:t>
            </w:r>
          </w:p>
        </w:tc>
        <w:tc>
          <w:tcPr/>
          <w:p>
            <w:pPr>
              <w:pStyle w:val="Compact"/>
              <w:jc w:val="right"/>
            </w:pPr>
            <w:r>
              <w:t xml:space="preserve">69.9</w:t>
            </w:r>
          </w:p>
        </w:tc>
        <w:tc>
          <w:tcPr/>
          <w:p>
            <w:pPr>
              <w:pStyle w:val="Compact"/>
              <w:jc w:val="right"/>
            </w:pPr>
            <w:r>
              <w:t xml:space="preserve">22</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132.9</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112.9</w:t>
            </w:r>
          </w:p>
        </w:tc>
        <w:tc>
          <w:tcPr/>
          <w:p>
            <w:pPr>
              <w:pStyle w:val="Compact"/>
              <w:jc w:val="right"/>
            </w:pPr>
            <w:r>
              <w:t xml:space="preserve">5</w:t>
            </w:r>
          </w:p>
        </w:tc>
      </w:tr>
      <w:tr>
        <w:tc>
          <w:tcPr/>
          <w:p>
            <w:pPr>
              <w:pStyle w:val="Compact"/>
              <w:jc w:val="left"/>
            </w:pPr>
            <w:r>
              <w:t xml:space="preserve">Pohjois-Karjalan HVA (valittu)</w:t>
            </w:r>
          </w:p>
        </w:tc>
        <w:tc>
          <w:tcPr/>
          <w:p>
            <w:pPr>
              <w:pStyle w:val="Compact"/>
              <w:jc w:val="right"/>
            </w:pPr>
            <w:r>
              <w:t xml:space="preserve">111.1</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Etelä-Karjalan HVA (naapuri)</w:t>
            </w:r>
          </w:p>
        </w:tc>
        <w:tc>
          <w:tcPr/>
          <w:p>
            <w:pPr>
              <w:pStyle w:val="Compact"/>
              <w:jc w:val="right"/>
            </w:pPr>
            <w:r>
              <w:t xml:space="preserve">103.5</w:t>
            </w:r>
          </w:p>
        </w:tc>
        <w:tc>
          <w:tcPr/>
          <w:p>
            <w:pPr>
              <w:pStyle w:val="Compact"/>
              <w:jc w:val="right"/>
            </w:pPr>
            <w:r>
              <w:t xml:space="preserve">10</w:t>
            </w:r>
          </w:p>
        </w:tc>
      </w:tr>
      <w:tr>
        <w:tc>
          <w:tcPr/>
          <w:p>
            <w:pPr>
              <w:pStyle w:val="Compact"/>
              <w:jc w:val="left"/>
            </w:pPr>
            <w:r>
              <w:t xml:space="preserve">Kainuun HVA (naapuri)</w:t>
            </w:r>
          </w:p>
        </w:tc>
        <w:tc>
          <w:tcPr/>
          <w:p>
            <w:pPr>
              <w:pStyle w:val="Compact"/>
              <w:jc w:val="right"/>
            </w:pPr>
            <w:r>
              <w:t xml:space="preserve">96.6</w:t>
            </w:r>
          </w:p>
        </w:tc>
        <w:tc>
          <w:tcPr/>
          <w:p>
            <w:pPr>
              <w:pStyle w:val="Compact"/>
              <w:jc w:val="right"/>
            </w:pPr>
            <w:r>
              <w:t xml:space="preserve">13</w:t>
            </w:r>
          </w:p>
        </w:tc>
      </w:tr>
      <w:tr>
        <w:tc>
          <w:tcPr/>
          <w:p>
            <w:pPr>
              <w:pStyle w:val="Compact"/>
              <w:jc w:val="left"/>
            </w:pPr>
            <w:r>
              <w:t xml:space="preserve">Pohjanmaan HVA (matalin arvo)</w:t>
            </w:r>
          </w:p>
        </w:tc>
        <w:tc>
          <w:tcPr/>
          <w:p>
            <w:pPr>
              <w:pStyle w:val="Compact"/>
              <w:jc w:val="right"/>
            </w:pPr>
            <w:r>
              <w:t xml:space="preserve">66.4</w:t>
            </w:r>
          </w:p>
        </w:tc>
        <w:tc>
          <w:tcPr/>
          <w:p>
            <w:pPr>
              <w:pStyle w:val="Compact"/>
              <w:jc w:val="right"/>
            </w:pPr>
            <w:r>
              <w:t xml:space="preserve">22</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119.2</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113.1</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Pohjois-Karjalan HVA (valittu)</w:t>
            </w:r>
          </w:p>
        </w:tc>
        <w:tc>
          <w:tcPr/>
          <w:p>
            <w:pPr>
              <w:pStyle w:val="Compact"/>
              <w:jc w:val="right"/>
            </w:pPr>
            <w:r>
              <w:t xml:space="preserve">93.8</w:t>
            </w:r>
          </w:p>
        </w:tc>
        <w:tc>
          <w:tcPr/>
          <w:p>
            <w:pPr>
              <w:pStyle w:val="Compact"/>
              <w:jc w:val="right"/>
            </w:pPr>
            <w:r>
              <w:t xml:space="preserve">16</w:t>
            </w:r>
          </w:p>
        </w:tc>
      </w:tr>
      <w:tr>
        <w:tc>
          <w:tcPr/>
          <w:p>
            <w:pPr>
              <w:pStyle w:val="Compact"/>
              <w:jc w:val="left"/>
            </w:pPr>
            <w:r>
              <w:t xml:space="preserve">Etelä-Karjalan HVA (naapuri)</w:t>
            </w:r>
          </w:p>
        </w:tc>
        <w:tc>
          <w:tcPr/>
          <w:p>
            <w:pPr>
              <w:pStyle w:val="Compact"/>
              <w:jc w:val="right"/>
            </w:pPr>
            <w:r>
              <w:t xml:space="preserve">83.2</w:t>
            </w:r>
          </w:p>
        </w:tc>
        <w:tc>
          <w:tcPr/>
          <w:p>
            <w:pPr>
              <w:pStyle w:val="Compact"/>
              <w:jc w:val="right"/>
            </w:pPr>
            <w:r>
              <w:t xml:space="preserve">21</w:t>
            </w:r>
          </w:p>
        </w:tc>
      </w:tr>
      <w:tr>
        <w:tc>
          <w:tcPr/>
          <w:p>
            <w:pPr>
              <w:pStyle w:val="Compact"/>
              <w:jc w:val="left"/>
            </w:pPr>
            <w:r>
              <w:t xml:space="preserve">Itä-Uudenmaan HVA (matalin arvo)</w:t>
            </w:r>
          </w:p>
        </w:tc>
        <w:tc>
          <w:tcPr/>
          <w:p>
            <w:pPr>
              <w:pStyle w:val="Compact"/>
              <w:jc w:val="right"/>
            </w:pPr>
            <w:r>
              <w:t xml:space="preserve">82.2</w:t>
            </w:r>
          </w:p>
        </w:tc>
        <w:tc>
          <w:tcPr/>
          <w:p>
            <w:pPr>
              <w:pStyle w:val="Compact"/>
              <w:jc w:val="right"/>
            </w:pPr>
            <w:r>
              <w:t xml:space="preserve">22</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127.2</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120.4</w:t>
            </w:r>
          </w:p>
        </w:tc>
        <w:tc>
          <w:tcPr/>
          <w:p>
            <w:pPr>
              <w:pStyle w:val="Compact"/>
              <w:jc w:val="right"/>
            </w:pPr>
            <w:r>
              <w:t xml:space="preserve">2</w:t>
            </w:r>
          </w:p>
        </w:tc>
      </w:tr>
      <w:tr>
        <w:tc>
          <w:tcPr/>
          <w:p>
            <w:pPr>
              <w:pStyle w:val="Compact"/>
              <w:jc w:val="left"/>
            </w:pPr>
            <w:r>
              <w:t xml:space="preserve">Kainuun HVA (naapuri)</w:t>
            </w:r>
          </w:p>
        </w:tc>
        <w:tc>
          <w:tcPr/>
          <w:p>
            <w:pPr>
              <w:pStyle w:val="Compact"/>
              <w:jc w:val="right"/>
            </w:pPr>
            <w:r>
              <w:t xml:space="preserve">110.3</w:t>
            </w:r>
          </w:p>
        </w:tc>
        <w:tc>
          <w:tcPr/>
          <w:p>
            <w:pPr>
              <w:pStyle w:val="Compact"/>
              <w:jc w:val="right"/>
            </w:pPr>
            <w:r>
              <w:t xml:space="preserve">4</w:t>
            </w:r>
          </w:p>
        </w:tc>
      </w:tr>
      <w:tr>
        <w:tc>
          <w:tcPr/>
          <w:p>
            <w:pPr>
              <w:pStyle w:val="Compact"/>
              <w:jc w:val="left"/>
            </w:pPr>
            <w:r>
              <w:t xml:space="preserve">Pohjois-Karjalan HVA (valittu)</w:t>
            </w:r>
          </w:p>
        </w:tc>
        <w:tc>
          <w:tcPr/>
          <w:p>
            <w:pPr>
              <w:pStyle w:val="Compact"/>
              <w:jc w:val="right"/>
            </w:pPr>
            <w:r>
              <w:t xml:space="preserve">110.0</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108.2</w:t>
            </w:r>
          </w:p>
        </w:tc>
        <w:tc>
          <w:tcPr/>
          <w:p>
            <w:pPr>
              <w:pStyle w:val="Compact"/>
              <w:jc w:val="right"/>
            </w:pPr>
            <w:r>
              <w:t xml:space="preserve">6</w:t>
            </w:r>
          </w:p>
        </w:tc>
      </w:tr>
      <w:tr>
        <w:tc>
          <w:tcPr/>
          <w:p>
            <w:pPr>
              <w:pStyle w:val="Compact"/>
              <w:jc w:val="left"/>
            </w:pPr>
            <w:r>
              <w:t xml:space="preserve">Etelä-Karjalan HVA (naapuri)</w:t>
            </w:r>
          </w:p>
        </w:tc>
        <w:tc>
          <w:tcPr/>
          <w:p>
            <w:pPr>
              <w:pStyle w:val="Compact"/>
              <w:jc w:val="right"/>
            </w:pPr>
            <w:r>
              <w:t xml:space="preserve">91.7</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59.8</w:t>
            </w:r>
          </w:p>
        </w:tc>
        <w:tc>
          <w:tcPr/>
          <w:p>
            <w:pPr>
              <w:pStyle w:val="Compact"/>
              <w:jc w:val="right"/>
            </w:pPr>
            <w:r>
              <w:t xml:space="preserve">22</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ohjois_karjalan_hva_hyvinvointialuee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5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ohjois_karjalan_hva_hyvinvointialuee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40" name="Picture"/>
            <a:graphic>
              <a:graphicData uri="http://schemas.openxmlformats.org/drawingml/2006/picture">
                <pic:pic>
                  <pic:nvPicPr>
                    <pic:cNvPr descr="alueprofiili_pohjois_karjalan_hva_hyvinvointialueet_docx_files/figure-docx/inhim_kartta-2.png" id="41"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164.6</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108.1</w:t>
            </w:r>
          </w:p>
        </w:tc>
        <w:tc>
          <w:tcPr/>
          <w:p>
            <w:pPr>
              <w:pStyle w:val="Compact"/>
              <w:jc w:val="right"/>
            </w:pPr>
            <w:r>
              <w:t xml:space="preserve">10</w:t>
            </w:r>
          </w:p>
        </w:tc>
      </w:tr>
      <w:tr>
        <w:tc>
          <w:tcPr/>
          <w:p>
            <w:pPr>
              <w:pStyle w:val="Compact"/>
              <w:jc w:val="left"/>
            </w:pPr>
            <w:r>
              <w:t xml:space="preserve">Pohjois-Savon HVA (naapuri)</w:t>
            </w:r>
          </w:p>
        </w:tc>
        <w:tc>
          <w:tcPr/>
          <w:p>
            <w:pPr>
              <w:pStyle w:val="Compact"/>
              <w:jc w:val="right"/>
            </w:pPr>
            <w:r>
              <w:t xml:space="preserve">97.1</w:t>
            </w:r>
          </w:p>
        </w:tc>
        <w:tc>
          <w:tcPr/>
          <w:p>
            <w:pPr>
              <w:pStyle w:val="Compact"/>
              <w:jc w:val="right"/>
            </w:pPr>
            <w:r>
              <w:t xml:space="preserve">12</w:t>
            </w:r>
          </w:p>
        </w:tc>
      </w:tr>
      <w:tr>
        <w:tc>
          <w:tcPr/>
          <w:p>
            <w:pPr>
              <w:pStyle w:val="Compact"/>
              <w:jc w:val="left"/>
            </w:pPr>
            <w:r>
              <w:t xml:space="preserve">Kainuun HVA (naapuri)</w:t>
            </w:r>
          </w:p>
        </w:tc>
        <w:tc>
          <w:tcPr/>
          <w:p>
            <w:pPr>
              <w:pStyle w:val="Compact"/>
              <w:jc w:val="right"/>
            </w:pPr>
            <w:r>
              <w:t xml:space="preserve">86.6</w:t>
            </w:r>
          </w:p>
        </w:tc>
        <w:tc>
          <w:tcPr/>
          <w:p>
            <w:pPr>
              <w:pStyle w:val="Compact"/>
              <w:jc w:val="right"/>
            </w:pPr>
            <w:r>
              <w:t xml:space="preserve">19</w:t>
            </w:r>
          </w:p>
        </w:tc>
      </w:tr>
      <w:tr>
        <w:tc>
          <w:tcPr/>
          <w:p>
            <w:pPr>
              <w:pStyle w:val="Compact"/>
              <w:jc w:val="left"/>
            </w:pPr>
            <w:r>
              <w:t xml:space="preserve">Etelä-Karjalan HVA (naapuri)</w:t>
            </w:r>
          </w:p>
        </w:tc>
        <w:tc>
          <w:tcPr/>
          <w:p>
            <w:pPr>
              <w:pStyle w:val="Compact"/>
              <w:jc w:val="right"/>
            </w:pPr>
            <w:r>
              <w:t xml:space="preserve">84.7</w:t>
            </w:r>
          </w:p>
        </w:tc>
        <w:tc>
          <w:tcPr/>
          <w:p>
            <w:pPr>
              <w:pStyle w:val="Compact"/>
              <w:jc w:val="right"/>
            </w:pPr>
            <w:r>
              <w:t xml:space="preserve">20</w:t>
            </w:r>
          </w:p>
        </w:tc>
      </w:tr>
      <w:tr>
        <w:tc>
          <w:tcPr/>
          <w:p>
            <w:pPr>
              <w:pStyle w:val="Compact"/>
              <w:jc w:val="left"/>
            </w:pPr>
            <w:r>
              <w:t xml:space="preserve">Pohjois-Karjalan HVA (valittu)</w:t>
            </w:r>
          </w:p>
        </w:tc>
        <w:tc>
          <w:tcPr/>
          <w:p>
            <w:pPr>
              <w:pStyle w:val="Compact"/>
              <w:jc w:val="right"/>
            </w:pPr>
            <w:r>
              <w:t xml:space="preserve">77.0</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77.0</w:t>
            </w:r>
          </w:p>
        </w:tc>
        <w:tc>
          <w:tcPr/>
          <w:p>
            <w:pPr>
              <w:pStyle w:val="Compact"/>
              <w:jc w:val="right"/>
            </w:pPr>
            <w:r>
              <w:t xml:space="preserve">22</w:t>
            </w:r>
          </w:p>
        </w:tc>
      </w:tr>
    </w:tbl>
    <w:bookmarkEnd w:id="42"/>
    <w:bookmarkStart w:id="4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Keski-Suomen HVA (korkein arvo)</w:t>
            </w:r>
          </w:p>
        </w:tc>
        <w:tc>
          <w:tcPr/>
          <w:p>
            <w:pPr>
              <w:pStyle w:val="Compact"/>
              <w:jc w:val="right"/>
            </w:pPr>
            <w:r>
              <w:t xml:space="preserve">131.6</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127.2</w:t>
            </w:r>
          </w:p>
        </w:tc>
        <w:tc>
          <w:tcPr/>
          <w:p>
            <w:pPr>
              <w:pStyle w:val="Compact"/>
              <w:jc w:val="right"/>
            </w:pPr>
            <w:r>
              <w:t xml:space="preserve">4</w:t>
            </w:r>
          </w:p>
        </w:tc>
      </w:tr>
      <w:tr>
        <w:tc>
          <w:tcPr/>
          <w:p>
            <w:pPr>
              <w:pStyle w:val="Compact"/>
              <w:jc w:val="left"/>
            </w:pPr>
            <w:r>
              <w:t xml:space="preserve">Etelä-Karjalan HVA (naapuri)</w:t>
            </w:r>
          </w:p>
        </w:tc>
        <w:tc>
          <w:tcPr/>
          <w:p>
            <w:pPr>
              <w:pStyle w:val="Compact"/>
              <w:jc w:val="right"/>
            </w:pPr>
            <w:r>
              <w:t xml:space="preserve">120.6</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105.4</w:t>
            </w:r>
          </w:p>
        </w:tc>
        <w:tc>
          <w:tcPr/>
          <w:p>
            <w:pPr>
              <w:pStyle w:val="Compact"/>
              <w:jc w:val="right"/>
            </w:pPr>
            <w:r>
              <w:t xml:space="preserve">8</w:t>
            </w:r>
          </w:p>
        </w:tc>
      </w:tr>
      <w:tr>
        <w:tc>
          <w:tcPr/>
          <w:p>
            <w:pPr>
              <w:pStyle w:val="Compact"/>
              <w:jc w:val="left"/>
            </w:pPr>
            <w:r>
              <w:t xml:space="preserve">Pohjois-Savon HVA (naapuri)</w:t>
            </w:r>
          </w:p>
        </w:tc>
        <w:tc>
          <w:tcPr/>
          <w:p>
            <w:pPr>
              <w:pStyle w:val="Compact"/>
              <w:jc w:val="right"/>
            </w:pPr>
            <w:r>
              <w:t xml:space="preserve">104.5</w:t>
            </w:r>
          </w:p>
        </w:tc>
        <w:tc>
          <w:tcPr/>
          <w:p>
            <w:pPr>
              <w:pStyle w:val="Compact"/>
              <w:jc w:val="right"/>
            </w:pPr>
            <w:r>
              <w:t xml:space="preserve">9</w:t>
            </w:r>
          </w:p>
        </w:tc>
      </w:tr>
      <w:tr>
        <w:tc>
          <w:tcPr/>
          <w:p>
            <w:pPr>
              <w:pStyle w:val="Compact"/>
              <w:jc w:val="left"/>
            </w:pPr>
            <w:r>
              <w:t xml:space="preserve">Kainuun HVA (naapuri)</w:t>
            </w:r>
          </w:p>
        </w:tc>
        <w:tc>
          <w:tcPr/>
          <w:p>
            <w:pPr>
              <w:pStyle w:val="Compact"/>
              <w:jc w:val="right"/>
            </w:pPr>
            <w:r>
              <w:t xml:space="preserve">103.1</w:t>
            </w:r>
          </w:p>
        </w:tc>
        <w:tc>
          <w:tcPr/>
          <w:p>
            <w:pPr>
              <w:pStyle w:val="Compact"/>
              <w:jc w:val="right"/>
            </w:pPr>
            <w:r>
              <w:t xml:space="preserve">10</w:t>
            </w:r>
          </w:p>
        </w:tc>
      </w:tr>
      <w:tr>
        <w:tc>
          <w:tcPr/>
          <w:p>
            <w:pPr>
              <w:pStyle w:val="Compact"/>
              <w:jc w:val="left"/>
            </w:pPr>
            <w:r>
              <w:t xml:space="preserve">Pohjanmaan HVA (matalin arvo)</w:t>
            </w:r>
          </w:p>
        </w:tc>
        <w:tc>
          <w:tcPr/>
          <w:p>
            <w:pPr>
              <w:pStyle w:val="Compact"/>
              <w:jc w:val="right"/>
            </w:pPr>
            <w:r>
              <w:t xml:space="preserve">56.5</w:t>
            </w:r>
          </w:p>
        </w:tc>
        <w:tc>
          <w:tcPr/>
          <w:p>
            <w:pPr>
              <w:pStyle w:val="Compact"/>
              <w:jc w:val="right"/>
            </w:pPr>
            <w:r>
              <w:t xml:space="preserve">22</w:t>
            </w:r>
          </w:p>
        </w:tc>
      </w:tr>
    </w:tbl>
    <w:bookmarkEnd w:id="43"/>
    <w:bookmarkStart w:id="4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156.1</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148.0</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123.7</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98.3</w:t>
            </w:r>
          </w:p>
        </w:tc>
        <w:tc>
          <w:tcPr/>
          <w:p>
            <w:pPr>
              <w:pStyle w:val="Compact"/>
              <w:jc w:val="right"/>
            </w:pPr>
            <w:r>
              <w:t xml:space="preserve">12</w:t>
            </w:r>
          </w:p>
        </w:tc>
      </w:tr>
      <w:tr>
        <w:tc>
          <w:tcPr/>
          <w:p>
            <w:pPr>
              <w:pStyle w:val="Compact"/>
              <w:jc w:val="left"/>
            </w:pPr>
            <w:r>
              <w:t xml:space="preserve">Etelä-Karjalan HVA (naapuri)</w:t>
            </w:r>
          </w:p>
        </w:tc>
        <w:tc>
          <w:tcPr/>
          <w:p>
            <w:pPr>
              <w:pStyle w:val="Compact"/>
              <w:jc w:val="right"/>
            </w:pPr>
            <w:r>
              <w:t xml:space="preserve">87.9</w:t>
            </w:r>
          </w:p>
        </w:tc>
        <w:tc>
          <w:tcPr/>
          <w:p>
            <w:pPr>
              <w:pStyle w:val="Compact"/>
              <w:jc w:val="right"/>
            </w:pPr>
            <w:r>
              <w:t xml:space="preserve">18</w:t>
            </w:r>
          </w:p>
        </w:tc>
      </w:tr>
      <w:tr>
        <w:tc>
          <w:tcPr/>
          <w:p>
            <w:pPr>
              <w:pStyle w:val="Compact"/>
              <w:jc w:val="left"/>
            </w:pPr>
            <w:r>
              <w:t xml:space="preserve">Kainuun HVA (naapuri)</w:t>
            </w:r>
          </w:p>
        </w:tc>
        <w:tc>
          <w:tcPr/>
          <w:p>
            <w:pPr>
              <w:pStyle w:val="Compact"/>
              <w:jc w:val="right"/>
            </w:pPr>
            <w:r>
              <w:t xml:space="preserve">79.8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45.1</w:t>
            </w:r>
          </w:p>
        </w:tc>
        <w:tc>
          <w:tcPr/>
          <w:p>
            <w:pPr>
              <w:pStyle w:val="Compact"/>
              <w:jc w:val="right"/>
            </w:pPr>
            <w:r>
              <w:t xml:space="preserve">22</w:t>
            </w:r>
          </w:p>
        </w:tc>
      </w:tr>
    </w:tbl>
    <w:bookmarkEnd w:id="44"/>
    <w:bookmarkStart w:id="4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152.4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110.3</w:t>
            </w:r>
          </w:p>
        </w:tc>
        <w:tc>
          <w:tcPr/>
          <w:p>
            <w:pPr>
              <w:pStyle w:val="Compact"/>
              <w:jc w:val="right"/>
            </w:pPr>
            <w:r>
              <w:t xml:space="preserve">7</w:t>
            </w:r>
          </w:p>
        </w:tc>
      </w:tr>
      <w:tr>
        <w:tc>
          <w:tcPr/>
          <w:p>
            <w:pPr>
              <w:pStyle w:val="Compact"/>
              <w:jc w:val="left"/>
            </w:pPr>
            <w:r>
              <w:t xml:space="preserve">Etelä-Savon HVA (naapuri)</w:t>
            </w:r>
          </w:p>
        </w:tc>
        <w:tc>
          <w:tcPr/>
          <w:p>
            <w:pPr>
              <w:pStyle w:val="Compact"/>
              <w:jc w:val="right"/>
            </w:pPr>
            <w:r>
              <w:t xml:space="preserve">99.5</w:t>
            </w:r>
          </w:p>
        </w:tc>
        <w:tc>
          <w:tcPr/>
          <w:p>
            <w:pPr>
              <w:pStyle w:val="Compact"/>
              <w:jc w:val="right"/>
            </w:pPr>
            <w:r>
              <w:t xml:space="preserve">12</w:t>
            </w:r>
          </w:p>
        </w:tc>
      </w:tr>
      <w:tr>
        <w:tc>
          <w:tcPr/>
          <w:p>
            <w:pPr>
              <w:pStyle w:val="Compact"/>
              <w:jc w:val="left"/>
            </w:pPr>
            <w:r>
              <w:t xml:space="preserve">Pohjois-Karjalan HVA (valittu)</w:t>
            </w:r>
          </w:p>
        </w:tc>
        <w:tc>
          <w:tcPr/>
          <w:p>
            <w:pPr>
              <w:pStyle w:val="Compact"/>
              <w:jc w:val="right"/>
            </w:pPr>
            <w:r>
              <w:t xml:space="preserve">75.7</w:t>
            </w:r>
          </w:p>
        </w:tc>
        <w:tc>
          <w:tcPr/>
          <w:p>
            <w:pPr>
              <w:pStyle w:val="Compact"/>
              <w:jc w:val="right"/>
            </w:pPr>
            <w:r>
              <w:t xml:space="preserve">15</w:t>
            </w:r>
          </w:p>
        </w:tc>
      </w:tr>
      <w:tr>
        <w:tc>
          <w:tcPr/>
          <w:p>
            <w:pPr>
              <w:pStyle w:val="Compact"/>
              <w:jc w:val="left"/>
            </w:pPr>
            <w:r>
              <w:t xml:space="preserve">Etelä-Karjalan HVA (naapuri)</w:t>
            </w:r>
          </w:p>
        </w:tc>
        <w:tc>
          <w:tcPr/>
          <w:p>
            <w:pPr>
              <w:pStyle w:val="Compact"/>
              <w:jc w:val="right"/>
            </w:pPr>
            <w:r>
              <w:t xml:space="preserve">71.4</w:t>
            </w:r>
          </w:p>
        </w:tc>
        <w:tc>
          <w:tcPr/>
          <w:p>
            <w:pPr>
              <w:pStyle w:val="Compact"/>
              <w:jc w:val="right"/>
            </w:pPr>
            <w:r>
              <w:t xml:space="preserve">17</w:t>
            </w:r>
          </w:p>
        </w:tc>
      </w:tr>
      <w:tr>
        <w:tc>
          <w:tcPr/>
          <w:p>
            <w:pPr>
              <w:pStyle w:val="Compact"/>
              <w:jc w:val="left"/>
            </w:pPr>
            <w:r>
              <w:t xml:space="preserve">Kainuun HVA (naapuri)</w:t>
            </w:r>
          </w:p>
        </w:tc>
        <w:tc>
          <w:tcPr/>
          <w:p>
            <w:pPr>
              <w:pStyle w:val="Compact"/>
              <w:jc w:val="right"/>
            </w:pPr>
            <w:r>
              <w:t xml:space="preserve">64.9</w:t>
            </w:r>
          </w:p>
        </w:tc>
        <w:tc>
          <w:tcPr/>
          <w:p>
            <w:pPr>
              <w:pStyle w:val="Compact"/>
              <w:jc w:val="right"/>
            </w:pPr>
            <w:r>
              <w:t xml:space="preserve">18</w:t>
            </w:r>
          </w:p>
        </w:tc>
      </w:tr>
      <w:tr>
        <w:tc>
          <w:tcPr/>
          <w:p>
            <w:pPr>
              <w:pStyle w:val="Compact"/>
              <w:jc w:val="left"/>
            </w:pPr>
            <w:r>
              <w:t xml:space="preserve">Keski-Pohjanmaan HVA (matalin arvo)</w:t>
            </w:r>
          </w:p>
        </w:tc>
        <w:tc>
          <w:tcPr/>
          <w:p>
            <w:pPr>
              <w:pStyle w:val="Compact"/>
              <w:jc w:val="right"/>
            </w:pPr>
            <w:r>
              <w:t xml:space="preserve">49.7</w:t>
            </w:r>
          </w:p>
        </w:tc>
        <w:tc>
          <w:tcPr/>
          <w:p>
            <w:pPr>
              <w:pStyle w:val="Compact"/>
              <w:jc w:val="right"/>
            </w:pPr>
            <w:r>
              <w:t xml:space="preserve">22</w:t>
            </w:r>
          </w:p>
        </w:tc>
      </w:tr>
    </w:tbl>
    <w:bookmarkEnd w:id="45"/>
    <w:bookmarkStart w:id="4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161.9</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108.8</w:t>
            </w:r>
          </w:p>
        </w:tc>
        <w:tc>
          <w:tcPr/>
          <w:p>
            <w:pPr>
              <w:pStyle w:val="Compact"/>
              <w:jc w:val="right"/>
            </w:pPr>
            <w:r>
              <w:t xml:space="preserve">8</w:t>
            </w:r>
          </w:p>
        </w:tc>
      </w:tr>
      <w:tr>
        <w:tc>
          <w:tcPr/>
          <w:p>
            <w:pPr>
              <w:pStyle w:val="Compact"/>
              <w:jc w:val="left"/>
            </w:pPr>
            <w:r>
              <w:t xml:space="preserve">Pohjois-Karjalan HVA (valittu)</w:t>
            </w:r>
          </w:p>
        </w:tc>
        <w:tc>
          <w:tcPr/>
          <w:p>
            <w:pPr>
              <w:pStyle w:val="Compact"/>
              <w:jc w:val="right"/>
            </w:pPr>
            <w:r>
              <w:t xml:space="preserve">107.5</w:t>
            </w:r>
          </w:p>
        </w:tc>
        <w:tc>
          <w:tcPr/>
          <w:p>
            <w:pPr>
              <w:pStyle w:val="Compact"/>
              <w:jc w:val="right"/>
            </w:pPr>
            <w:r>
              <w:t xml:space="preserve">10</w:t>
            </w:r>
          </w:p>
        </w:tc>
      </w:tr>
      <w:tr>
        <w:tc>
          <w:tcPr/>
          <w:p>
            <w:pPr>
              <w:pStyle w:val="Compact"/>
              <w:jc w:val="left"/>
            </w:pPr>
            <w:r>
              <w:t xml:space="preserve">Etelä-Savon HVA (naapuri)</w:t>
            </w:r>
          </w:p>
        </w:tc>
        <w:tc>
          <w:tcPr/>
          <w:p>
            <w:pPr>
              <w:pStyle w:val="Compact"/>
              <w:jc w:val="right"/>
            </w:pPr>
            <w:r>
              <w:t xml:space="preserve">100.7</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Kainuun HVA (naapuri)</w:t>
            </w:r>
          </w:p>
        </w:tc>
        <w:tc>
          <w:tcPr/>
          <w:p>
            <w:pPr>
              <w:pStyle w:val="Compact"/>
              <w:jc w:val="right"/>
            </w:pPr>
            <w:r>
              <w:t xml:space="preserve">72.1</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61.2</w:t>
            </w:r>
          </w:p>
        </w:tc>
        <w:tc>
          <w:tcPr/>
          <w:p>
            <w:pPr>
              <w:pStyle w:val="Compact"/>
              <w:jc w:val="right"/>
            </w:pPr>
            <w:r>
              <w:t xml:space="preserve">22</w:t>
            </w:r>
          </w:p>
        </w:tc>
      </w:tr>
    </w:tbl>
    <w:bookmarkEnd w:id="46"/>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(valittu)</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Pohjois-Karjalan HVA (korkein arvo)</w:t>
            </w:r>
          </w:p>
        </w:tc>
        <w:tc>
          <w:tcPr/>
          <w:p>
            <w:pPr>
              <w:pStyle w:val="Compact"/>
              <w:jc w:val="right"/>
            </w:pPr>
            <w:r>
              <w:t xml:space="preserve">133.5</w:t>
            </w:r>
          </w:p>
        </w:tc>
        <w:tc>
          <w:tcPr/>
          <w:p>
            <w:pPr>
              <w:pStyle w:val="Compact"/>
              <w:jc w:val="right"/>
            </w:pPr>
            <w:r>
              <w:t xml:space="preserve">1</w:t>
            </w:r>
          </w:p>
        </w:tc>
      </w:tr>
      <w:tr>
        <w:tc>
          <w:tcPr/>
          <w:p>
            <w:pPr>
              <w:pStyle w:val="Compact"/>
              <w:jc w:val="left"/>
            </w:pPr>
            <w:r>
              <w:t xml:space="preserve">Etelä-Karjalan HVA (naapuri)</w:t>
            </w:r>
          </w:p>
        </w:tc>
        <w:tc>
          <w:tcPr/>
          <w:p>
            <w:pPr>
              <w:pStyle w:val="Compact"/>
              <w:jc w:val="right"/>
            </w:pPr>
            <w:r>
              <w:t xml:space="preserve">115.8</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115.8</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108.5</w:t>
            </w:r>
          </w:p>
        </w:tc>
        <w:tc>
          <w:tcPr/>
          <w:p>
            <w:pPr>
              <w:pStyle w:val="Compact"/>
              <w:jc w:val="right"/>
            </w:pPr>
            <w:r>
              <w:t xml:space="preserve">5</w:t>
            </w:r>
          </w:p>
        </w:tc>
      </w:tr>
      <w:tr>
        <w:tc>
          <w:tcPr/>
          <w:p>
            <w:pPr>
              <w:pStyle w:val="Compact"/>
              <w:jc w:val="left"/>
            </w:pPr>
            <w:r>
              <w:t xml:space="preserve">Kainuun HVA (naapuri)</w:t>
            </w:r>
          </w:p>
        </w:tc>
        <w:tc>
          <w:tcPr/>
          <w:p>
            <w:pPr>
              <w:pStyle w:val="Compact"/>
              <w:jc w:val="right"/>
            </w:pPr>
            <w:r>
              <w:t xml:space="preserve">107.3</w:t>
            </w:r>
          </w:p>
        </w:tc>
        <w:tc>
          <w:tcPr/>
          <w:p>
            <w:pPr>
              <w:pStyle w:val="Compact"/>
              <w:jc w:val="right"/>
            </w:pPr>
            <w:r>
              <w:t xml:space="preserve">7</w:t>
            </w:r>
          </w:p>
        </w:tc>
      </w:tr>
      <w:tr>
        <w:tc>
          <w:tcPr/>
          <w:p>
            <w:pPr>
              <w:pStyle w:val="Compact"/>
              <w:jc w:val="left"/>
            </w:pPr>
            <w:r>
              <w:t xml:space="preserve">Keski-Uudenmaan HVA (matalin arvo)</w:t>
            </w:r>
          </w:p>
        </w:tc>
        <w:tc>
          <w:tcPr/>
          <w:p>
            <w:pPr>
              <w:pStyle w:val="Compact"/>
              <w:jc w:val="right"/>
            </w:pPr>
            <w:r>
              <w:t xml:space="preserve">59.0</w:t>
            </w:r>
          </w:p>
        </w:tc>
        <w:tc>
          <w:tcPr/>
          <w:p>
            <w:pPr>
              <w:pStyle w:val="Compact"/>
              <w:jc w:val="right"/>
            </w:pPr>
            <w:r>
              <w:t xml:space="preserve">22</w:t>
            </w:r>
          </w:p>
        </w:tc>
      </w:tr>
    </w:tbl>
    <w:bookmarkEnd w:id="47"/>
    <w:bookmarkStart w:id="4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143.3</w:t>
            </w:r>
          </w:p>
        </w:tc>
        <w:tc>
          <w:tcPr/>
          <w:p>
            <w:pPr>
              <w:pStyle w:val="Compact"/>
              <w:jc w:val="right"/>
            </w:pPr>
            <w:r>
              <w:t xml:space="preserve">1</w:t>
            </w:r>
          </w:p>
        </w:tc>
      </w:tr>
      <w:tr>
        <w:tc>
          <w:tcPr/>
          <w:p>
            <w:pPr>
              <w:pStyle w:val="Compact"/>
              <w:jc w:val="left"/>
            </w:pPr>
            <w:r>
              <w:t xml:space="preserve">Etelä-Karjalan HVA (naapuri)</w:t>
            </w:r>
          </w:p>
        </w:tc>
        <w:tc>
          <w:tcPr/>
          <w:p>
            <w:pPr>
              <w:pStyle w:val="Compact"/>
              <w:jc w:val="right"/>
            </w:pPr>
            <w:r>
              <w:t xml:space="preserve">134.3</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130.5</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Pohjois-Karjalan HVA (valittu)</w:t>
            </w:r>
          </w:p>
        </w:tc>
        <w:tc>
          <w:tcPr/>
          <w:p>
            <w:pPr>
              <w:pStyle w:val="Compact"/>
              <w:jc w:val="right"/>
            </w:pPr>
            <w:r>
              <w:t xml:space="preserve">125.5</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110.6</w:t>
            </w:r>
          </w:p>
        </w:tc>
        <w:tc>
          <w:tcPr/>
          <w:p>
            <w:pPr>
              <w:pStyle w:val="Compact"/>
              <w:jc w:val="right"/>
            </w:pPr>
            <w:r>
              <w:t xml:space="preserve">9</w:t>
            </w:r>
          </w:p>
        </w:tc>
      </w:tr>
      <w:tr>
        <w:tc>
          <w:tcPr/>
          <w:p>
            <w:pPr>
              <w:pStyle w:val="Compact"/>
              <w:jc w:val="left"/>
            </w:pPr>
            <w:r>
              <w:t xml:space="preserve">Pohjanmaan HVA (matalin arvo)</w:t>
            </w:r>
          </w:p>
        </w:tc>
        <w:tc>
          <w:tcPr/>
          <w:p>
            <w:pPr>
              <w:pStyle w:val="Compact"/>
              <w:jc w:val="right"/>
            </w:pPr>
            <w:r>
              <w:t xml:space="preserve">44.0</w:t>
            </w:r>
          </w:p>
        </w:tc>
        <w:tc>
          <w:tcPr/>
          <w:p>
            <w:pPr>
              <w:pStyle w:val="Compact"/>
              <w:jc w:val="right"/>
            </w:pPr>
            <w:r>
              <w:t xml:space="preserve">22</w:t>
            </w:r>
          </w:p>
        </w:tc>
      </w:tr>
    </w:tbl>
    <w:bookmarkEnd w:id="48"/>
    <w:bookmarkStart w:id="55"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148.3</w:t>
            </w:r>
          </w:p>
        </w:tc>
        <w:tc>
          <w:tcPr/>
          <w:p>
            <w:pPr>
              <w:pStyle w:val="Compact"/>
              <w:jc w:val="right"/>
            </w:pPr>
            <w:r>
              <w:t xml:space="preserve">1</w:t>
            </w:r>
          </w:p>
        </w:tc>
      </w:tr>
      <w:tr>
        <w:tc>
          <w:tcPr/>
          <w:p>
            <w:pPr>
              <w:pStyle w:val="Compact"/>
              <w:jc w:val="left"/>
            </w:pPr>
            <w:r>
              <w:t xml:space="preserve">Etelä-Savon HVA (naapuri)</w:t>
            </w:r>
          </w:p>
        </w:tc>
        <w:tc>
          <w:tcPr/>
          <w:p>
            <w:pPr>
              <w:pStyle w:val="Compact"/>
              <w:jc w:val="right"/>
            </w:pPr>
            <w:r>
              <w:t xml:space="preserve">145.2</w:t>
            </w:r>
          </w:p>
        </w:tc>
        <w:tc>
          <w:tcPr/>
          <w:p>
            <w:pPr>
              <w:pStyle w:val="Compact"/>
              <w:jc w:val="right"/>
            </w:pPr>
            <w:r>
              <w:t xml:space="preserve">2</w:t>
            </w:r>
          </w:p>
        </w:tc>
      </w:tr>
      <w:tr>
        <w:tc>
          <w:tcPr/>
          <w:p>
            <w:pPr>
              <w:pStyle w:val="Compact"/>
              <w:jc w:val="left"/>
            </w:pPr>
            <w:r>
              <w:t xml:space="preserve">Etelä-Karjalan HVA (naapuri)</w:t>
            </w:r>
          </w:p>
        </w:tc>
        <w:tc>
          <w:tcPr/>
          <w:p>
            <w:pPr>
              <w:pStyle w:val="Compact"/>
              <w:jc w:val="right"/>
            </w:pPr>
            <w:r>
              <w:t xml:space="preserve">114.3</w:t>
            </w:r>
          </w:p>
        </w:tc>
        <w:tc>
          <w:tcPr/>
          <w:p>
            <w:pPr>
              <w:pStyle w:val="Compact"/>
              <w:jc w:val="right"/>
            </w:pPr>
            <w:r>
              <w:t xml:space="preserve">4</w:t>
            </w:r>
          </w:p>
        </w:tc>
      </w:tr>
      <w:tr>
        <w:tc>
          <w:tcPr/>
          <w:p>
            <w:pPr>
              <w:pStyle w:val="Compact"/>
              <w:jc w:val="left"/>
            </w:pPr>
            <w:r>
              <w:t xml:space="preserve">Pohjois-Savon HVA (naapuri)</w:t>
            </w:r>
          </w:p>
        </w:tc>
        <w:tc>
          <w:tcPr/>
          <w:p>
            <w:pPr>
              <w:pStyle w:val="Compact"/>
              <w:jc w:val="right"/>
            </w:pPr>
            <w:r>
              <w:t xml:space="preserve">103.1</w:t>
            </w:r>
          </w:p>
        </w:tc>
        <w:tc>
          <w:tcPr/>
          <w:p>
            <w:pPr>
              <w:pStyle w:val="Compact"/>
              <w:jc w:val="right"/>
            </w:pPr>
            <w:r>
              <w:t xml:space="preserve">9</w:t>
            </w:r>
          </w:p>
        </w:tc>
      </w:tr>
      <w:tr>
        <w:tc>
          <w:tcPr/>
          <w:p>
            <w:pPr>
              <w:pStyle w:val="Compact"/>
              <w:jc w:val="left"/>
            </w:pPr>
            <w:r>
              <w:t xml:space="preserve">Pohjois-Karjalan HVA (valittu)</w:t>
            </w:r>
          </w:p>
        </w:tc>
        <w:tc>
          <w:tcPr/>
          <w:p>
            <w:pPr>
              <w:pStyle w:val="Compact"/>
              <w:jc w:val="right"/>
            </w:pPr>
            <w:r>
              <w:t xml:space="preserve">94.7</w:t>
            </w:r>
          </w:p>
        </w:tc>
        <w:tc>
          <w:tcPr/>
          <w:p>
            <w:pPr>
              <w:pStyle w:val="Compact"/>
              <w:jc w:val="right"/>
            </w:pPr>
            <w:r>
              <w:t xml:space="preserve">14</w:t>
            </w:r>
          </w:p>
        </w:tc>
      </w:tr>
      <w:tr>
        <w:tc>
          <w:tcPr/>
          <w:p>
            <w:pPr>
              <w:pStyle w:val="Compact"/>
              <w:jc w:val="left"/>
            </w:pPr>
            <w:r>
              <w:t xml:space="preserve">Itä-Uudenmaan HVA (matalin arvo)</w:t>
            </w:r>
          </w:p>
        </w:tc>
        <w:tc>
          <w:tcPr/>
          <w:p>
            <w:pPr>
              <w:pStyle w:val="Compact"/>
              <w:jc w:val="right"/>
            </w:pPr>
            <w:r>
              <w:t xml:space="preserve">68.8</w:t>
            </w:r>
          </w:p>
        </w:tc>
        <w:tc>
          <w:tcPr/>
          <w:p>
            <w:pPr>
              <w:pStyle w:val="Compact"/>
              <w:jc w:val="right"/>
            </w:pPr>
            <w:r>
              <w:t xml:space="preserve">22</w:t>
            </w:r>
          </w:p>
        </w:tc>
      </w:tr>
    </w:tbl>
    <w:p>
      <w:pPr>
        <w:pStyle w:val="Leipteksti"/>
      </w:pPr>
      <w:r>
        <w:drawing>
          <wp:inline>
            <wp:extent cx="6858000" cy="8923662"/>
            <wp:effectExtent b="0" l="0" r="0" t="0"/>
            <wp:docPr descr="" title="" id="50" name="Picture"/>
            <a:graphic>
              <a:graphicData uri="http://schemas.openxmlformats.org/drawingml/2006/picture">
                <pic:pic>
                  <pic:nvPicPr>
                    <pic:cNvPr descr="alueprofiili_pohjois_karjalan_hva_hyvinvointialueet_docx_files/figure-docx/inhim_kuv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53" name="Picture"/>
            <a:graphic>
              <a:graphicData uri="http://schemas.openxmlformats.org/drawingml/2006/picture">
                <pic:pic>
                  <pic:nvPicPr>
                    <pic:cNvPr descr="alueprofiili_pohjois_karjalan_hva_hyvinvointialueet_docx_files/figure-docx/inhim_kuva-2.png" id="54"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5"/>
    <w:bookmarkEnd w:id="56"/>
    <w:bookmarkStart w:id="6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8" name="Picture"/>
            <a:graphic>
              <a:graphicData uri="http://schemas.openxmlformats.org/drawingml/2006/picture">
                <pic:pic>
                  <pic:nvPicPr>
                    <pic:cNvPr descr="alueprofiili_pohjois_karjalan_hva_hyvinvointialueet_docx_files/figure-docx/sosial_kartt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Start w:id="6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129.4</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115.7</w:t>
            </w:r>
          </w:p>
        </w:tc>
        <w:tc>
          <w:tcPr/>
          <w:p>
            <w:pPr>
              <w:pStyle w:val="Compact"/>
              <w:jc w:val="right"/>
            </w:pPr>
            <w:r>
              <w:t xml:space="preserve">4</w:t>
            </w:r>
          </w:p>
        </w:tc>
      </w:tr>
      <w:tr>
        <w:tc>
          <w:tcPr/>
          <w:p>
            <w:pPr>
              <w:pStyle w:val="Compact"/>
              <w:jc w:val="left"/>
            </w:pPr>
            <w:r>
              <w:t xml:space="preserve">Pohjois-Karjalan HVA (valittu)</w:t>
            </w:r>
          </w:p>
        </w:tc>
        <w:tc>
          <w:tcPr/>
          <w:p>
            <w:pPr>
              <w:pStyle w:val="Compact"/>
              <w:jc w:val="right"/>
            </w:pPr>
            <w:r>
              <w:t xml:space="preserve">113.7</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111.8</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109.8</w:t>
            </w:r>
          </w:p>
        </w:tc>
        <w:tc>
          <w:tcPr/>
          <w:p>
            <w:pPr>
              <w:pStyle w:val="Compact"/>
              <w:jc w:val="right"/>
            </w:pPr>
            <w:r>
              <w:t xml:space="preserve">8</w:t>
            </w:r>
          </w:p>
        </w:tc>
      </w:tr>
      <w:tr>
        <w:tc>
          <w:tcPr/>
          <w:p>
            <w:pPr>
              <w:pStyle w:val="Compact"/>
              <w:jc w:val="left"/>
            </w:pPr>
            <w:r>
              <w:t xml:space="preserve">Etelä-Karjalan HVA (naapuri)</w:t>
            </w:r>
          </w:p>
        </w:tc>
        <w:tc>
          <w:tcPr/>
          <w:p>
            <w:pPr>
              <w:pStyle w:val="Compact"/>
              <w:jc w:val="right"/>
            </w:pPr>
            <w:r>
              <w:t xml:space="preserve">45.1</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45.1</w:t>
            </w:r>
          </w:p>
        </w:tc>
        <w:tc>
          <w:tcPr/>
          <w:p>
            <w:pPr>
              <w:pStyle w:val="Compact"/>
              <w:jc w:val="right"/>
            </w:pPr>
            <w:r>
              <w:t xml:space="preserve">22</w:t>
            </w:r>
          </w:p>
        </w:tc>
      </w:tr>
    </w:tbl>
    <w:bookmarkEnd w:id="60"/>
    <w:bookmarkStart w:id="6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150.8</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134.8</w:t>
            </w:r>
          </w:p>
        </w:tc>
        <w:tc>
          <w:tcPr/>
          <w:p>
            <w:pPr>
              <w:pStyle w:val="Compact"/>
              <w:jc w:val="right"/>
            </w:pPr>
            <w:r>
              <w:t xml:space="preserve">2</w:t>
            </w:r>
          </w:p>
        </w:tc>
      </w:tr>
      <w:tr>
        <w:tc>
          <w:tcPr/>
          <w:p>
            <w:pPr>
              <w:pStyle w:val="Compact"/>
              <w:jc w:val="left"/>
            </w:pPr>
            <w:r>
              <w:t xml:space="preserve">Pohjois-Savon HVA (naapuri)</w:t>
            </w:r>
          </w:p>
        </w:tc>
        <w:tc>
          <w:tcPr/>
          <w:p>
            <w:pPr>
              <w:pStyle w:val="Compact"/>
              <w:jc w:val="right"/>
            </w:pPr>
            <w:r>
              <w:t xml:space="preserve">114.4</w:t>
            </w:r>
          </w:p>
        </w:tc>
        <w:tc>
          <w:tcPr/>
          <w:p>
            <w:pPr>
              <w:pStyle w:val="Compact"/>
              <w:jc w:val="right"/>
            </w:pPr>
            <w:r>
              <w:t xml:space="preserve">5</w:t>
            </w:r>
          </w:p>
        </w:tc>
      </w:tr>
      <w:tr>
        <w:tc>
          <w:tcPr/>
          <w:p>
            <w:pPr>
              <w:pStyle w:val="Compact"/>
              <w:jc w:val="left"/>
            </w:pPr>
            <w:r>
              <w:t xml:space="preserve">Etelä-Savon HVA (naapuri)</w:t>
            </w:r>
          </w:p>
        </w:tc>
        <w:tc>
          <w:tcPr/>
          <w:p>
            <w:pPr>
              <w:pStyle w:val="Compact"/>
              <w:jc w:val="right"/>
            </w:pPr>
            <w:r>
              <w:t xml:space="preserve">102.8</w:t>
            </w:r>
          </w:p>
        </w:tc>
        <w:tc>
          <w:tcPr/>
          <w:p>
            <w:pPr>
              <w:pStyle w:val="Compact"/>
              <w:jc w:val="right"/>
            </w:pPr>
            <w:r>
              <w:t xml:space="preserve">8</w:t>
            </w:r>
          </w:p>
        </w:tc>
      </w:tr>
      <w:tr>
        <w:tc>
          <w:tcPr/>
          <w:p>
            <w:pPr>
              <w:pStyle w:val="Compact"/>
              <w:jc w:val="left"/>
            </w:pPr>
            <w:r>
              <w:t xml:space="preserve">Etelä-Karjalan HVA (naapuri)</w:t>
            </w:r>
          </w:p>
        </w:tc>
        <w:tc>
          <w:tcPr/>
          <w:p>
            <w:pPr>
              <w:pStyle w:val="Compact"/>
              <w:jc w:val="right"/>
            </w:pPr>
            <w:r>
              <w:t xml:space="preserve">99.4</w:t>
            </w:r>
          </w:p>
        </w:tc>
        <w:tc>
          <w:tcPr/>
          <w:p>
            <w:pPr>
              <w:pStyle w:val="Compact"/>
              <w:jc w:val="right"/>
            </w:pPr>
            <w:r>
              <w:t xml:space="preserve">12</w:t>
            </w:r>
          </w:p>
        </w:tc>
      </w:tr>
      <w:tr>
        <w:tc>
          <w:tcPr/>
          <w:p>
            <w:pPr>
              <w:pStyle w:val="Compact"/>
              <w:jc w:val="left"/>
            </w:pPr>
            <w:r>
              <w:t xml:space="preserve">Pohjois-Karjalan HVA (valittu)</w:t>
            </w:r>
          </w:p>
        </w:tc>
        <w:tc>
          <w:tcPr/>
          <w:p>
            <w:pPr>
              <w:pStyle w:val="Compact"/>
              <w:jc w:val="right"/>
            </w:pPr>
            <w:r>
              <w:t xml:space="preserve">81.8</w:t>
            </w:r>
          </w:p>
        </w:tc>
        <w:tc>
          <w:tcPr/>
          <w:p>
            <w:pPr>
              <w:pStyle w:val="Compact"/>
              <w:jc w:val="right"/>
            </w:pPr>
            <w:r>
              <w:t xml:space="preserve">22</w:t>
            </w:r>
          </w:p>
        </w:tc>
      </w:tr>
      <w:tr>
        <w:tc>
          <w:tcPr/>
          <w:p>
            <w:pPr>
              <w:pStyle w:val="Compact"/>
              <w:jc w:val="left"/>
            </w:pPr>
            <w:r>
              <w:t xml:space="preserve">Pohjois-Karjalan HVA (matalin arvo)</w:t>
            </w:r>
          </w:p>
        </w:tc>
        <w:tc>
          <w:tcPr/>
          <w:p>
            <w:pPr>
              <w:pStyle w:val="Compact"/>
              <w:jc w:val="right"/>
            </w:pPr>
            <w:r>
              <w:t xml:space="preserve">81.8</w:t>
            </w:r>
          </w:p>
        </w:tc>
        <w:tc>
          <w:tcPr/>
          <w:p>
            <w:pPr>
              <w:pStyle w:val="Compact"/>
              <w:jc w:val="right"/>
            </w:pPr>
            <w:r>
              <w:t xml:space="preserve">22</w:t>
            </w:r>
          </w:p>
        </w:tc>
      </w:tr>
    </w:tbl>
    <w:bookmarkEnd w:id="61"/>
    <w:bookmarkStart w:id="6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126.5</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113.2</w:t>
            </w:r>
          </w:p>
        </w:tc>
        <w:tc>
          <w:tcPr/>
          <w:p>
            <w:pPr>
              <w:pStyle w:val="Compact"/>
              <w:jc w:val="right"/>
            </w:pPr>
            <w:r>
              <w:t xml:space="preserve">6</w:t>
            </w:r>
          </w:p>
        </w:tc>
      </w:tr>
      <w:tr>
        <w:tc>
          <w:tcPr/>
          <w:p>
            <w:pPr>
              <w:pStyle w:val="Compact"/>
              <w:jc w:val="left"/>
            </w:pPr>
            <w:r>
              <w:t xml:space="preserve">Kainuun HVA (naapuri)</w:t>
            </w:r>
          </w:p>
        </w:tc>
        <w:tc>
          <w:tcPr/>
          <w:p>
            <w:pPr>
              <w:pStyle w:val="Compact"/>
              <w:jc w:val="right"/>
            </w:pPr>
            <w:r>
              <w:t xml:space="preserve">104.0</w:t>
            </w:r>
          </w:p>
        </w:tc>
        <w:tc>
          <w:tcPr/>
          <w:p>
            <w:pPr>
              <w:pStyle w:val="Compact"/>
              <w:jc w:val="right"/>
            </w:pPr>
            <w:r>
              <w:t xml:space="preserve">10</w:t>
            </w:r>
          </w:p>
        </w:tc>
      </w:tr>
      <w:tr>
        <w:tc>
          <w:tcPr/>
          <w:p>
            <w:pPr>
              <w:pStyle w:val="Compact"/>
              <w:jc w:val="left"/>
            </w:pPr>
            <w:r>
              <w:t xml:space="preserve">Etelä-Karjalan HVA (naapuri)</w:t>
            </w:r>
          </w:p>
        </w:tc>
        <w:tc>
          <w:tcPr/>
          <w:p>
            <w:pPr>
              <w:pStyle w:val="Compact"/>
              <w:jc w:val="right"/>
            </w:pPr>
            <w:r>
              <w:t xml:space="preserve">90.9</w:t>
            </w:r>
          </w:p>
        </w:tc>
        <w:tc>
          <w:tcPr/>
          <w:p>
            <w:pPr>
              <w:pStyle w:val="Compact"/>
              <w:jc w:val="right"/>
            </w:pPr>
            <w:r>
              <w:t xml:space="preserve">16</w:t>
            </w:r>
          </w:p>
        </w:tc>
      </w:tr>
      <w:tr>
        <w:tc>
          <w:tcPr/>
          <w:p>
            <w:pPr>
              <w:pStyle w:val="Compact"/>
              <w:jc w:val="left"/>
            </w:pPr>
            <w:r>
              <w:t xml:space="preserve">Etelä-Savon HVA (naapuri)</w:t>
            </w:r>
          </w:p>
        </w:tc>
        <w:tc>
          <w:tcPr/>
          <w:p>
            <w:pPr>
              <w:pStyle w:val="Compact"/>
              <w:jc w:val="right"/>
            </w:pPr>
            <w:r>
              <w:t xml:space="preserve">83.9</w:t>
            </w:r>
          </w:p>
        </w:tc>
        <w:tc>
          <w:tcPr/>
          <w:p>
            <w:pPr>
              <w:pStyle w:val="Compact"/>
              <w:jc w:val="right"/>
            </w:pPr>
            <w:r>
              <w:t xml:space="preserve">18</w:t>
            </w:r>
          </w:p>
        </w:tc>
      </w:tr>
      <w:tr>
        <w:tc>
          <w:tcPr/>
          <w:p>
            <w:pPr>
              <w:pStyle w:val="Compact"/>
              <w:jc w:val="left"/>
            </w:pPr>
            <w:r>
              <w:t xml:space="preserve">Pohjois-Karjalan HVA (valittu)</w:t>
            </w:r>
          </w:p>
        </w:tc>
        <w:tc>
          <w:tcPr/>
          <w:p>
            <w:pPr>
              <w:pStyle w:val="Compact"/>
              <w:jc w:val="right"/>
            </w:pPr>
            <w:r>
              <w:t xml:space="preserve">79.6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62.4</w:t>
            </w:r>
          </w:p>
        </w:tc>
        <w:tc>
          <w:tcPr/>
          <w:p>
            <w:pPr>
              <w:pStyle w:val="Compact"/>
              <w:jc w:val="right"/>
            </w:pPr>
            <w:r>
              <w:t xml:space="preserve">22</w:t>
            </w:r>
          </w:p>
        </w:tc>
      </w:tr>
    </w:tbl>
    <w:bookmarkEnd w:id="62"/>
    <w:bookmarkStart w:id="6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110.1</w:t>
            </w:r>
          </w:p>
        </w:tc>
        <w:tc>
          <w:tcPr/>
          <w:p>
            <w:pPr>
              <w:pStyle w:val="Compact"/>
              <w:jc w:val="right"/>
            </w:pPr>
            <w:r>
              <w:t xml:space="preserve">3</w:t>
            </w:r>
          </w:p>
        </w:tc>
      </w:tr>
      <w:tr>
        <w:tc>
          <w:tcPr/>
          <w:p>
            <w:pPr>
              <w:pStyle w:val="Compact"/>
              <w:jc w:val="left"/>
            </w:pPr>
            <w:r>
              <w:t xml:space="preserve">Etelä-Savon HVA (naapuri)</w:t>
            </w:r>
          </w:p>
        </w:tc>
        <w:tc>
          <w:tcPr/>
          <w:p>
            <w:pPr>
              <w:pStyle w:val="Compact"/>
              <w:jc w:val="right"/>
            </w:pPr>
            <w:r>
              <w:t xml:space="preserve">108.9</w:t>
            </w:r>
          </w:p>
        </w:tc>
        <w:tc>
          <w:tcPr/>
          <w:p>
            <w:pPr>
              <w:pStyle w:val="Compact"/>
              <w:jc w:val="right"/>
            </w:pPr>
            <w:r>
              <w:t xml:space="preserve">4</w:t>
            </w:r>
          </w:p>
        </w:tc>
      </w:tr>
      <w:tr>
        <w:tc>
          <w:tcPr/>
          <w:p>
            <w:pPr>
              <w:pStyle w:val="Compact"/>
              <w:jc w:val="left"/>
            </w:pPr>
            <w:r>
              <w:t xml:space="preserve">Kainuun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Etelä-Karjalan HVA (naapuri)</w:t>
            </w:r>
          </w:p>
        </w:tc>
        <w:tc>
          <w:tcPr/>
          <w:p>
            <w:pPr>
              <w:pStyle w:val="Compact"/>
              <w:jc w:val="right"/>
            </w:pPr>
            <w:r>
              <w:t xml:space="preserve">81.5</w:t>
            </w:r>
          </w:p>
        </w:tc>
        <w:tc>
          <w:tcPr/>
          <w:p>
            <w:pPr>
              <w:pStyle w:val="Compact"/>
              <w:jc w:val="right"/>
            </w:pPr>
            <w:r>
              <w:t xml:space="preserve">19</w:t>
            </w:r>
          </w:p>
        </w:tc>
      </w:tr>
      <w:tr>
        <w:tc>
          <w:tcPr/>
          <w:p>
            <w:pPr>
              <w:pStyle w:val="Compact"/>
              <w:jc w:val="left"/>
            </w:pPr>
            <w:r>
              <w:t xml:space="preserve">Pohjois-Karjalan HVA (valittu)</w:t>
            </w:r>
          </w:p>
        </w:tc>
        <w:tc>
          <w:tcPr/>
          <w:p>
            <w:pPr>
              <w:pStyle w:val="Compact"/>
              <w:jc w:val="right"/>
            </w:pPr>
            <w:r>
              <w:t xml:space="preserve">81.5</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68.0</w:t>
            </w:r>
          </w:p>
        </w:tc>
        <w:tc>
          <w:tcPr/>
          <w:p>
            <w:pPr>
              <w:pStyle w:val="Compact"/>
              <w:jc w:val="right"/>
            </w:pPr>
            <w:r>
              <w:t xml:space="preserve">22</w:t>
            </w:r>
          </w:p>
        </w:tc>
      </w:tr>
    </w:tbl>
    <w:bookmarkEnd w:id="63"/>
    <w:bookmarkStart w:id="64"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105.7</w:t>
            </w:r>
          </w:p>
        </w:tc>
        <w:tc>
          <w:tcPr/>
          <w:p>
            <w:pPr>
              <w:pStyle w:val="Compact"/>
              <w:jc w:val="right"/>
            </w:pPr>
            <w:r>
              <w:t xml:space="preserve">6</w:t>
            </w:r>
          </w:p>
        </w:tc>
      </w:tr>
      <w:tr>
        <w:tc>
          <w:tcPr/>
          <w:p>
            <w:pPr>
              <w:pStyle w:val="Compact"/>
              <w:jc w:val="left"/>
            </w:pPr>
            <w:r>
              <w:t xml:space="preserve">Pohjois-Savon HVA (naapuri)</w:t>
            </w:r>
          </w:p>
        </w:tc>
        <w:tc>
          <w:tcPr/>
          <w:p>
            <w:pPr>
              <w:pStyle w:val="Compact"/>
              <w:jc w:val="right"/>
            </w:pPr>
            <w:r>
              <w:t xml:space="preserve">98.9</w:t>
            </w:r>
          </w:p>
        </w:tc>
        <w:tc>
          <w:tcPr/>
          <w:p>
            <w:pPr>
              <w:pStyle w:val="Compact"/>
              <w:jc w:val="right"/>
            </w:pPr>
            <w:r>
              <w:t xml:space="preserve">13</w:t>
            </w:r>
          </w:p>
        </w:tc>
      </w:tr>
      <w:tr>
        <w:tc>
          <w:tcPr/>
          <w:p>
            <w:pPr>
              <w:pStyle w:val="Compact"/>
              <w:jc w:val="left"/>
            </w:pPr>
            <w:r>
              <w:t xml:space="preserve">Etelä-Savon HVA (naapuri)</w:t>
            </w:r>
          </w:p>
        </w:tc>
        <w:tc>
          <w:tcPr/>
          <w:p>
            <w:pPr>
              <w:pStyle w:val="Compact"/>
              <w:jc w:val="right"/>
            </w:pPr>
            <w:r>
              <w:t xml:space="preserve">94.3</w:t>
            </w:r>
          </w:p>
        </w:tc>
        <w:tc>
          <w:tcPr/>
          <w:p>
            <w:pPr>
              <w:pStyle w:val="Compact"/>
              <w:jc w:val="right"/>
            </w:pPr>
            <w:r>
              <w:t xml:space="preserve">15</w:t>
            </w:r>
          </w:p>
        </w:tc>
      </w:tr>
      <w:tr>
        <w:tc>
          <w:tcPr/>
          <w:p>
            <w:pPr>
              <w:pStyle w:val="Compact"/>
              <w:jc w:val="left"/>
            </w:pPr>
            <w:r>
              <w:t xml:space="preserve">Pohjois-Karjalan HVA (valittu)</w:t>
            </w:r>
          </w:p>
        </w:tc>
        <w:tc>
          <w:tcPr/>
          <w:p>
            <w:pPr>
              <w:pStyle w:val="Compact"/>
              <w:jc w:val="right"/>
            </w:pPr>
            <w:r>
              <w:t xml:space="preserve">89.2</w:t>
            </w:r>
          </w:p>
        </w:tc>
        <w:tc>
          <w:tcPr/>
          <w:p>
            <w:pPr>
              <w:pStyle w:val="Compact"/>
              <w:jc w:val="right"/>
            </w:pPr>
            <w:r>
              <w:t xml:space="preserve">20</w:t>
            </w:r>
          </w:p>
        </w:tc>
      </w:tr>
      <w:tr>
        <w:tc>
          <w:tcPr/>
          <w:p>
            <w:pPr>
              <w:pStyle w:val="Compact"/>
              <w:jc w:val="left"/>
            </w:pPr>
            <w:r>
              <w:t xml:space="preserve">Etelä-Karjalan HVA (naapuri)</w:t>
            </w:r>
          </w:p>
        </w:tc>
        <w:tc>
          <w:tcPr/>
          <w:p>
            <w:pPr>
              <w:pStyle w:val="Compact"/>
              <w:jc w:val="right"/>
            </w:pPr>
            <w:r>
              <w:t xml:space="preserve">85.2</w:t>
            </w:r>
          </w:p>
        </w:tc>
        <w:tc>
          <w:tcPr/>
          <w:p>
            <w:pPr>
              <w:pStyle w:val="Compact"/>
              <w:jc w:val="right"/>
            </w:pPr>
            <w:r>
              <w:t xml:space="preserve">22</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64"/>
    <w:bookmarkStart w:id="68"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117.0</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Etelä-Karjalan HVA (naapuri)</w:t>
            </w:r>
          </w:p>
        </w:tc>
        <w:tc>
          <w:tcPr/>
          <w:p>
            <w:pPr>
              <w:pStyle w:val="Compact"/>
              <w:jc w:val="right"/>
            </w:pPr>
            <w:r>
              <w:t xml:space="preserve">96.9</w:t>
            </w:r>
          </w:p>
        </w:tc>
        <w:tc>
          <w:tcPr/>
          <w:p>
            <w:pPr>
              <w:pStyle w:val="Compact"/>
              <w:jc w:val="right"/>
            </w:pPr>
            <w:r>
              <w:t xml:space="preserve">15</w:t>
            </w:r>
          </w:p>
        </w:tc>
      </w:tr>
      <w:tr>
        <w:tc>
          <w:tcPr/>
          <w:p>
            <w:pPr>
              <w:pStyle w:val="Compact"/>
              <w:jc w:val="left"/>
            </w:pPr>
            <w:r>
              <w:t xml:space="preserve">Etelä-Savon HVA (naapuri)</w:t>
            </w:r>
          </w:p>
        </w:tc>
        <w:tc>
          <w:tcPr/>
          <w:p>
            <w:pPr>
              <w:pStyle w:val="Compact"/>
              <w:jc w:val="right"/>
            </w:pPr>
            <w:r>
              <w:t xml:space="preserve">88.1</w:t>
            </w:r>
          </w:p>
        </w:tc>
        <w:tc>
          <w:tcPr/>
          <w:p>
            <w:pPr>
              <w:pStyle w:val="Compact"/>
              <w:jc w:val="right"/>
            </w:pPr>
            <w:r>
              <w:t xml:space="preserve">20</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pohjois_karjalan_hva_hyvinvointialueet_docx_files/figure-docx/sosial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71" name="Picture"/>
            <a:graphic>
              <a:graphicData uri="http://schemas.openxmlformats.org/drawingml/2006/picture">
                <pic:pic>
                  <pic:nvPicPr>
                    <pic:cNvPr descr="alueprofiili_pohjois_karjalan_hva_hyvinvointialueet_docx_files/figure-docx/talous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p>
    <w:bookmarkStart w:id="7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144.2</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107.8</w:t>
            </w:r>
          </w:p>
        </w:tc>
        <w:tc>
          <w:tcPr/>
          <w:p>
            <w:pPr>
              <w:pStyle w:val="Compact"/>
              <w:jc w:val="right"/>
            </w:pPr>
            <w:r>
              <w:t xml:space="preserve">7</w:t>
            </w:r>
          </w:p>
        </w:tc>
      </w:tr>
      <w:tr>
        <w:tc>
          <w:tcPr/>
          <w:p>
            <w:pPr>
              <w:pStyle w:val="Compact"/>
              <w:jc w:val="left"/>
            </w:pPr>
            <w:r>
              <w:t xml:space="preserve">Etelä-Karjalan HVA (naapuri)</w:t>
            </w:r>
          </w:p>
        </w:tc>
        <w:tc>
          <w:tcPr/>
          <w:p>
            <w:pPr>
              <w:pStyle w:val="Compact"/>
              <w:jc w:val="right"/>
            </w:pPr>
            <w:r>
              <w:t xml:space="preserve">98.1</w:t>
            </w:r>
          </w:p>
        </w:tc>
        <w:tc>
          <w:tcPr/>
          <w:p>
            <w:pPr>
              <w:pStyle w:val="Compact"/>
              <w:jc w:val="right"/>
            </w:pPr>
            <w:r>
              <w:t xml:space="preserve">12</w:t>
            </w:r>
          </w:p>
        </w:tc>
      </w:tr>
      <w:tr>
        <w:tc>
          <w:tcPr/>
          <w:p>
            <w:pPr>
              <w:pStyle w:val="Compact"/>
              <w:jc w:val="left"/>
            </w:pPr>
            <w:r>
              <w:t xml:space="preserve">Kainuun HVA (naapuri)</w:t>
            </w:r>
          </w:p>
        </w:tc>
        <w:tc>
          <w:tcPr/>
          <w:p>
            <w:pPr>
              <w:pStyle w:val="Compact"/>
              <w:jc w:val="right"/>
            </w:pPr>
            <w:r>
              <w:t xml:space="preserve">91.1</w:t>
            </w:r>
          </w:p>
        </w:tc>
        <w:tc>
          <w:tcPr/>
          <w:p>
            <w:pPr>
              <w:pStyle w:val="Compact"/>
              <w:jc w:val="right"/>
            </w:pPr>
            <w:r>
              <w:t xml:space="preserve">14</w:t>
            </w:r>
          </w:p>
        </w:tc>
      </w:tr>
      <w:tr>
        <w:tc>
          <w:tcPr/>
          <w:p>
            <w:pPr>
              <w:pStyle w:val="Compact"/>
              <w:jc w:val="left"/>
            </w:pPr>
            <w:r>
              <w:t xml:space="preserve">Etelä-Savon HVA (naapuri)</w:t>
            </w:r>
          </w:p>
        </w:tc>
        <w:tc>
          <w:tcPr/>
          <w:p>
            <w:pPr>
              <w:pStyle w:val="Compact"/>
              <w:jc w:val="right"/>
            </w:pPr>
            <w:r>
              <w:t xml:space="preserve">85.5</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55.6</w:t>
            </w:r>
          </w:p>
        </w:tc>
        <w:tc>
          <w:tcPr/>
          <w:p>
            <w:pPr>
              <w:pStyle w:val="Compact"/>
              <w:jc w:val="right"/>
            </w:pPr>
            <w:r>
              <w:t xml:space="preserve">22</w:t>
            </w:r>
          </w:p>
        </w:tc>
      </w:tr>
    </w:tbl>
    <w:bookmarkEnd w:id="73"/>
    <w:bookmarkStart w:id="7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(korkein arvo)</w:t>
            </w:r>
          </w:p>
        </w:tc>
        <w:tc>
          <w:tcPr/>
          <w:p>
            <w:pPr>
              <w:pStyle w:val="Compact"/>
              <w:jc w:val="right"/>
            </w:pPr>
            <w:r>
              <w:t xml:space="preserve">152.7</w:t>
            </w:r>
          </w:p>
        </w:tc>
        <w:tc>
          <w:tcPr/>
          <w:p>
            <w:pPr>
              <w:pStyle w:val="Compact"/>
              <w:jc w:val="right"/>
            </w:pPr>
            <w:r>
              <w:t xml:space="preserve">1</w:t>
            </w:r>
          </w:p>
        </w:tc>
      </w:tr>
      <w:tr>
        <w:tc>
          <w:tcPr/>
          <w:p>
            <w:pPr>
              <w:pStyle w:val="Compact"/>
              <w:jc w:val="left"/>
            </w:pPr>
            <w:r>
              <w:t xml:space="preserve">Kainuun HVA (naapuri)</w:t>
            </w:r>
          </w:p>
        </w:tc>
        <w:tc>
          <w:tcPr/>
          <w:p>
            <w:pPr>
              <w:pStyle w:val="Compact"/>
              <w:jc w:val="right"/>
            </w:pPr>
            <w:r>
              <w:t xml:space="preserve">100.3</w:t>
            </w:r>
          </w:p>
        </w:tc>
        <w:tc>
          <w:tcPr/>
          <w:p>
            <w:pPr>
              <w:pStyle w:val="Compact"/>
              <w:jc w:val="right"/>
            </w:pPr>
            <w:r>
              <w:t xml:space="preserve">11</w:t>
            </w:r>
          </w:p>
        </w:tc>
      </w:tr>
      <w:tr>
        <w:tc>
          <w:tcPr/>
          <w:p>
            <w:pPr>
              <w:pStyle w:val="Compact"/>
              <w:jc w:val="left"/>
            </w:pPr>
            <w:r>
              <w:t xml:space="preserve">Pohjois-Karjalan HVA (valittu)</w:t>
            </w:r>
          </w:p>
        </w:tc>
        <w:tc>
          <w:tcPr/>
          <w:p>
            <w:pPr>
              <w:pStyle w:val="Compact"/>
              <w:jc w:val="right"/>
            </w:pPr>
            <w:r>
              <w:t xml:space="preserve">99.7</w:t>
            </w:r>
          </w:p>
        </w:tc>
        <w:tc>
          <w:tcPr/>
          <w:p>
            <w:pPr>
              <w:pStyle w:val="Compact"/>
              <w:jc w:val="right"/>
            </w:pPr>
            <w:r>
              <w:t xml:space="preserve">12</w:t>
            </w:r>
          </w:p>
        </w:tc>
      </w:tr>
      <w:tr>
        <w:tc>
          <w:tcPr/>
          <w:p>
            <w:pPr>
              <w:pStyle w:val="Compact"/>
              <w:jc w:val="left"/>
            </w:pPr>
            <w:r>
              <w:t xml:space="preserve">Pohjois-Savon HVA (naapuri)</w:t>
            </w:r>
          </w:p>
        </w:tc>
        <w:tc>
          <w:tcPr/>
          <w:p>
            <w:pPr>
              <w:pStyle w:val="Compact"/>
              <w:jc w:val="right"/>
            </w:pPr>
            <w:r>
              <w:t xml:space="preserve">97.7</w:t>
            </w:r>
          </w:p>
        </w:tc>
        <w:tc>
          <w:tcPr/>
          <w:p>
            <w:pPr>
              <w:pStyle w:val="Compact"/>
              <w:jc w:val="right"/>
            </w:pPr>
            <w:r>
              <w:t xml:space="preserve">14</w:t>
            </w:r>
          </w:p>
        </w:tc>
      </w:tr>
      <w:tr>
        <w:tc>
          <w:tcPr/>
          <w:p>
            <w:pPr>
              <w:pStyle w:val="Compact"/>
              <w:jc w:val="left"/>
            </w:pPr>
            <w:r>
              <w:t xml:space="preserve">Etelä-Savon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Etelä-Karjalan HVA (naapuri)</w:t>
            </w:r>
          </w:p>
        </w:tc>
        <w:tc>
          <w:tcPr/>
          <w:p>
            <w:pPr>
              <w:pStyle w:val="Compact"/>
              <w:jc w:val="right"/>
            </w:pPr>
            <w:r>
              <w:t xml:space="preserve">63.6</w:t>
            </w:r>
          </w:p>
        </w:tc>
        <w:tc>
          <w:tcPr/>
          <w:p>
            <w:pPr>
              <w:pStyle w:val="Compact"/>
              <w:jc w:val="right"/>
            </w:pPr>
            <w:r>
              <w:t xml:space="preserve">20</w:t>
            </w:r>
          </w:p>
        </w:tc>
      </w:tr>
      <w:tr>
        <w:tc>
          <w:tcPr/>
          <w:p>
            <w:pPr>
              <w:pStyle w:val="Compact"/>
              <w:jc w:val="left"/>
            </w:pPr>
            <w:r>
              <w:t xml:space="preserve">Itä-Uudenmaan HVA (matalin arvo)</w:t>
            </w:r>
          </w:p>
        </w:tc>
        <w:tc>
          <w:tcPr/>
          <w:p>
            <w:pPr>
              <w:pStyle w:val="Compact"/>
              <w:jc w:val="right"/>
            </w:pPr>
            <w:r>
              <w:t xml:space="preserve">60.9</w:t>
            </w:r>
          </w:p>
        </w:tc>
        <w:tc>
          <w:tcPr/>
          <w:p>
            <w:pPr>
              <w:pStyle w:val="Compact"/>
              <w:jc w:val="right"/>
            </w:pPr>
            <w:r>
              <w:t xml:space="preserve">22</w:t>
            </w:r>
          </w:p>
        </w:tc>
      </w:tr>
    </w:tbl>
    <w:bookmarkEnd w:id="74"/>
    <w:bookmarkStart w:id="7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(naapuri)</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Kainuun HVA (korkein arvo)</w:t>
            </w:r>
          </w:p>
        </w:tc>
        <w:tc>
          <w:tcPr/>
          <w:p>
            <w:pPr>
              <w:pStyle w:val="Compact"/>
              <w:jc w:val="right"/>
            </w:pPr>
            <w:r>
              <w:t xml:space="preserve">162.9</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151.4</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128.5</w:t>
            </w:r>
          </w:p>
        </w:tc>
        <w:tc>
          <w:tcPr/>
          <w:p>
            <w:pPr>
              <w:pStyle w:val="Compact"/>
              <w:jc w:val="right"/>
            </w:pPr>
            <w:r>
              <w:t xml:space="preserve">3</w:t>
            </w:r>
          </w:p>
        </w:tc>
      </w:tr>
      <w:tr>
        <w:tc>
          <w:tcPr/>
          <w:p>
            <w:pPr>
              <w:pStyle w:val="Compact"/>
              <w:jc w:val="left"/>
            </w:pPr>
            <w:r>
              <w:t xml:space="preserve">Etelä-Karjalan HVA (naapuri)</w:t>
            </w:r>
          </w:p>
        </w:tc>
        <w:tc>
          <w:tcPr/>
          <w:p>
            <w:pPr>
              <w:pStyle w:val="Compact"/>
              <w:jc w:val="right"/>
            </w:pPr>
            <w:r>
              <w:t xml:space="preserve">115.2</w:t>
            </w:r>
          </w:p>
        </w:tc>
        <w:tc>
          <w:tcPr/>
          <w:p>
            <w:pPr>
              <w:pStyle w:val="Compact"/>
              <w:jc w:val="right"/>
            </w:pPr>
            <w:r>
              <w:t xml:space="preserve">6</w:t>
            </w:r>
          </w:p>
        </w:tc>
      </w:tr>
      <w:tr>
        <w:tc>
          <w:tcPr/>
          <w:p>
            <w:pPr>
              <w:pStyle w:val="Compact"/>
              <w:jc w:val="left"/>
            </w:pPr>
            <w:r>
              <w:t xml:space="preserve">Pohjois-Karjalan HVA (valittu)</w:t>
            </w:r>
          </w:p>
        </w:tc>
        <w:tc>
          <w:tcPr/>
          <w:p>
            <w:pPr>
              <w:pStyle w:val="Compact"/>
              <w:jc w:val="right"/>
            </w:pPr>
            <w:r>
              <w:t xml:space="preserve">97.7</w:t>
            </w:r>
          </w:p>
        </w:tc>
        <w:tc>
          <w:tcPr/>
          <w:p>
            <w:pPr>
              <w:pStyle w:val="Compact"/>
              <w:jc w:val="right"/>
            </w:pPr>
            <w:r>
              <w:t xml:space="preserve">13</w:t>
            </w:r>
          </w:p>
        </w:tc>
      </w:tr>
      <w:tr>
        <w:tc>
          <w:tcPr/>
          <w:p>
            <w:pPr>
              <w:pStyle w:val="Compact"/>
              <w:jc w:val="left"/>
            </w:pPr>
            <w:r>
              <w:t xml:space="preserve">Pirkanmaan HVA (matalin arvo)</w:t>
            </w:r>
          </w:p>
        </w:tc>
        <w:tc>
          <w:tcPr/>
          <w:p>
            <w:pPr>
              <w:pStyle w:val="Compact"/>
              <w:jc w:val="right"/>
            </w:pPr>
            <w:r>
              <w:t xml:space="preserve">58.0</w:t>
            </w:r>
          </w:p>
        </w:tc>
        <w:tc>
          <w:tcPr/>
          <w:p>
            <w:pPr>
              <w:pStyle w:val="Compact"/>
              <w:jc w:val="right"/>
            </w:pPr>
            <w:r>
              <w:t xml:space="preserve">22</w:t>
            </w:r>
          </w:p>
        </w:tc>
      </w:tr>
    </w:tbl>
    <w:bookmarkEnd w:id="75"/>
    <w:bookmarkStart w:id="7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161.6</w:t>
            </w:r>
          </w:p>
        </w:tc>
        <w:tc>
          <w:tcPr/>
          <w:p>
            <w:pPr>
              <w:pStyle w:val="Compact"/>
              <w:jc w:val="right"/>
            </w:pPr>
            <w:r>
              <w:t xml:space="preserve">1</w:t>
            </w:r>
          </w:p>
        </w:tc>
      </w:tr>
      <w:tr>
        <w:tc>
          <w:tcPr/>
          <w:p>
            <w:pPr>
              <w:pStyle w:val="Compact"/>
              <w:jc w:val="left"/>
            </w:pPr>
            <w:r>
              <w:t xml:space="preserve">Pohjois-Karjalan HVA (valittu)</w:t>
            </w:r>
          </w:p>
        </w:tc>
        <w:tc>
          <w:tcPr/>
          <w:p>
            <w:pPr>
              <w:pStyle w:val="Compact"/>
              <w:jc w:val="right"/>
            </w:pPr>
            <w:r>
              <w:t xml:space="preserve">131.1</w:t>
            </w:r>
          </w:p>
        </w:tc>
        <w:tc>
          <w:tcPr/>
          <w:p>
            <w:pPr>
              <w:pStyle w:val="Compact"/>
              <w:jc w:val="right"/>
            </w:pPr>
            <w:r>
              <w:t xml:space="preserve">2</w:t>
            </w:r>
          </w:p>
        </w:tc>
      </w:tr>
      <w:tr>
        <w:tc>
          <w:tcPr/>
          <w:p>
            <w:pPr>
              <w:pStyle w:val="Compact"/>
              <w:jc w:val="left"/>
            </w:pPr>
            <w:r>
              <w:t xml:space="preserve">Etelä-Savon HVA (naapuri)</w:t>
            </w:r>
          </w:p>
        </w:tc>
        <w:tc>
          <w:tcPr/>
          <w:p>
            <w:pPr>
              <w:pStyle w:val="Compact"/>
              <w:jc w:val="right"/>
            </w:pPr>
            <w:r>
              <w:t xml:space="preserve">122.0</w:t>
            </w:r>
          </w:p>
        </w:tc>
        <w:tc>
          <w:tcPr/>
          <w:p>
            <w:pPr>
              <w:pStyle w:val="Compact"/>
              <w:jc w:val="right"/>
            </w:pPr>
            <w:r>
              <w:t xml:space="preserve">3</w:t>
            </w:r>
          </w:p>
        </w:tc>
      </w:tr>
      <w:tr>
        <w:tc>
          <w:tcPr/>
          <w:p>
            <w:pPr>
              <w:pStyle w:val="Compact"/>
              <w:jc w:val="left"/>
            </w:pPr>
            <w:r>
              <w:t xml:space="preserve">Pohjois-Savon HVA (naapuri)</w:t>
            </w:r>
          </w:p>
        </w:tc>
        <w:tc>
          <w:tcPr/>
          <w:p>
            <w:pPr>
              <w:pStyle w:val="Compact"/>
              <w:jc w:val="right"/>
            </w:pPr>
            <w:r>
              <w:t xml:space="preserve">109.6</w:t>
            </w:r>
          </w:p>
        </w:tc>
        <w:tc>
          <w:tcPr/>
          <w:p>
            <w:pPr>
              <w:pStyle w:val="Compact"/>
              <w:jc w:val="right"/>
            </w:pPr>
            <w:r>
              <w:t xml:space="preserve">4</w:t>
            </w:r>
          </w:p>
        </w:tc>
      </w:tr>
      <w:tr>
        <w:tc>
          <w:tcPr/>
          <w:p>
            <w:pPr>
              <w:pStyle w:val="Compact"/>
              <w:jc w:val="left"/>
            </w:pPr>
            <w:r>
              <w:t xml:space="preserve">Etelä-Karjalan HVA (naapuri)</w:t>
            </w:r>
          </w:p>
        </w:tc>
        <w:tc>
          <w:tcPr/>
          <w:p>
            <w:pPr>
              <w:pStyle w:val="Compact"/>
              <w:jc w:val="right"/>
            </w:pPr>
            <w:r>
              <w:t xml:space="preserve">104.0</w:t>
            </w:r>
          </w:p>
        </w:tc>
        <w:tc>
          <w:tcPr/>
          <w:p>
            <w:pPr>
              <w:pStyle w:val="Compact"/>
              <w:jc w:val="right"/>
            </w:pPr>
            <w:r>
              <w:t xml:space="preserve">7</w:t>
            </w:r>
          </w:p>
        </w:tc>
      </w:tr>
      <w:tr>
        <w:tc>
          <w:tcPr/>
          <w:p>
            <w:pPr>
              <w:pStyle w:val="Compact"/>
              <w:jc w:val="left"/>
            </w:pPr>
            <w:r>
              <w:t xml:space="preserve">Kainuun HVA (naapuri)</w:t>
            </w:r>
          </w:p>
        </w:tc>
        <w:tc>
          <w:tcPr/>
          <w:p>
            <w:pPr>
              <w:pStyle w:val="Compact"/>
              <w:jc w:val="right"/>
            </w:pPr>
            <w:r>
              <w:t xml:space="preserve">100.6</w:t>
            </w:r>
          </w:p>
        </w:tc>
        <w:tc>
          <w:tcPr/>
          <w:p>
            <w:pPr>
              <w:pStyle w:val="Compact"/>
              <w:jc w:val="right"/>
            </w:pPr>
            <w:r>
              <w:t xml:space="preserve">11</w:t>
            </w:r>
          </w:p>
        </w:tc>
      </w:tr>
      <w:tr>
        <w:tc>
          <w:tcPr/>
          <w:p>
            <w:pPr>
              <w:pStyle w:val="Compact"/>
              <w:jc w:val="left"/>
            </w:pPr>
            <w:r>
              <w:t xml:space="preserve">Pohjanmaan HVA (matalin arvo)</w:t>
            </w:r>
          </w:p>
        </w:tc>
        <w:tc>
          <w:tcPr/>
          <w:p>
            <w:pPr>
              <w:pStyle w:val="Compact"/>
              <w:jc w:val="right"/>
            </w:pPr>
            <w:r>
              <w:t xml:space="preserve">42.9</w:t>
            </w:r>
          </w:p>
        </w:tc>
        <w:tc>
          <w:tcPr/>
          <w:p>
            <w:pPr>
              <w:pStyle w:val="Compact"/>
              <w:jc w:val="right"/>
            </w:pPr>
            <w:r>
              <w:t xml:space="preserve">22</w:t>
            </w:r>
          </w:p>
        </w:tc>
      </w:tr>
    </w:tbl>
    <w:bookmarkEnd w:id="76"/>
    <w:bookmarkStart w:id="8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Itä-Uudenmaan HVA (korkein arvo)</w:t>
            </w:r>
          </w:p>
        </w:tc>
        <w:tc>
          <w:tcPr/>
          <w:p>
            <w:pPr>
              <w:pStyle w:val="Compact"/>
              <w:jc w:val="right"/>
            </w:pPr>
            <w:r>
              <w:t xml:space="preserve">180.6</w:t>
            </w:r>
          </w:p>
        </w:tc>
        <w:tc>
          <w:tcPr/>
          <w:p>
            <w:pPr>
              <w:pStyle w:val="Compact"/>
              <w:jc w:val="right"/>
            </w:pPr>
            <w:r>
              <w:t xml:space="preserve">1</w:t>
            </w:r>
          </w:p>
        </w:tc>
      </w:tr>
      <w:tr>
        <w:tc>
          <w:tcPr/>
          <w:p>
            <w:pPr>
              <w:pStyle w:val="Compact"/>
              <w:jc w:val="left"/>
            </w:pPr>
            <w:r>
              <w:t xml:space="preserve">Pohjois-Savon HVA (naapuri)</w:t>
            </w:r>
          </w:p>
        </w:tc>
        <w:tc>
          <w:tcPr/>
          <w:p>
            <w:pPr>
              <w:pStyle w:val="Compact"/>
              <w:jc w:val="right"/>
            </w:pPr>
            <w:r>
              <w:t xml:space="preserve">135.5</w:t>
            </w:r>
          </w:p>
        </w:tc>
        <w:tc>
          <w:tcPr/>
          <w:p>
            <w:pPr>
              <w:pStyle w:val="Compact"/>
              <w:jc w:val="right"/>
            </w:pPr>
            <w:r>
              <w:t xml:space="preserve">6</w:t>
            </w:r>
          </w:p>
        </w:tc>
      </w:tr>
      <w:tr>
        <w:tc>
          <w:tcPr/>
          <w:p>
            <w:pPr>
              <w:pStyle w:val="Compact"/>
              <w:jc w:val="left"/>
            </w:pPr>
            <w:r>
              <w:t xml:space="preserve">Etelä-Savon HVA (naapuri)</w:t>
            </w:r>
          </w:p>
        </w:tc>
        <w:tc>
          <w:tcPr/>
          <w:p>
            <w:pPr>
              <w:pStyle w:val="Compact"/>
              <w:jc w:val="right"/>
            </w:pPr>
            <w:r>
              <w:t xml:space="preserve">109.7</w:t>
            </w:r>
          </w:p>
        </w:tc>
        <w:tc>
          <w:tcPr/>
          <w:p>
            <w:pPr>
              <w:pStyle w:val="Compact"/>
              <w:jc w:val="right"/>
            </w:pPr>
            <w:r>
              <w:t xml:space="preserve">10</w:t>
            </w:r>
          </w:p>
        </w:tc>
      </w:tr>
      <w:tr>
        <w:tc>
          <w:tcPr/>
          <w:p>
            <w:pPr>
              <w:pStyle w:val="Compact"/>
              <w:jc w:val="left"/>
            </w:pPr>
            <w:r>
              <w:t xml:space="preserve">Kainuun HVA (naapuri)</w:t>
            </w:r>
          </w:p>
        </w:tc>
        <w:tc>
          <w:tcPr/>
          <w:p>
            <w:pPr>
              <w:pStyle w:val="Compact"/>
              <w:jc w:val="right"/>
            </w:pPr>
            <w:r>
              <w:t xml:space="preserve">96.8</w:t>
            </w:r>
          </w:p>
        </w:tc>
        <w:tc>
          <w:tcPr/>
          <w:p>
            <w:pPr>
              <w:pStyle w:val="Compact"/>
              <w:jc w:val="right"/>
            </w:pPr>
            <w:r>
              <w:t xml:space="preserve">13</w:t>
            </w:r>
          </w:p>
        </w:tc>
      </w:tr>
      <w:tr>
        <w:tc>
          <w:tcPr/>
          <w:p>
            <w:pPr>
              <w:pStyle w:val="Compact"/>
              <w:jc w:val="left"/>
            </w:pPr>
            <w:r>
              <w:t xml:space="preserve">Etelä-Karjalan HVA (naapuri)</w:t>
            </w:r>
          </w:p>
        </w:tc>
        <w:tc>
          <w:tcPr/>
          <w:p>
            <w:pPr>
              <w:pStyle w:val="Compact"/>
              <w:jc w:val="right"/>
            </w:pPr>
            <w:r>
              <w:t xml:space="preserve">77.4</w:t>
            </w:r>
          </w:p>
        </w:tc>
        <w:tc>
          <w:tcPr/>
          <w:p>
            <w:pPr>
              <w:pStyle w:val="Compact"/>
              <w:jc w:val="right"/>
            </w:pPr>
            <w:r>
              <w:t xml:space="preserve">16</w:t>
            </w:r>
          </w:p>
        </w:tc>
      </w:tr>
      <w:tr>
        <w:tc>
          <w:tcPr/>
          <w:p>
            <w:pPr>
              <w:pStyle w:val="Compact"/>
              <w:jc w:val="left"/>
            </w:pPr>
            <w:r>
              <w:t xml:space="preserve">Pohjois-Karjalan HVA (valittu)</w:t>
            </w:r>
          </w:p>
        </w:tc>
        <w:tc>
          <w:tcPr/>
          <w:p>
            <w:pPr>
              <w:pStyle w:val="Compact"/>
              <w:jc w:val="right"/>
            </w:pPr>
            <w:r>
              <w:t xml:space="preserve">77.4</w:t>
            </w:r>
          </w:p>
        </w:tc>
        <w:tc>
          <w:tcPr/>
          <w:p>
            <w:pPr>
              <w:pStyle w:val="Compact"/>
              <w:jc w:val="right"/>
            </w:pPr>
            <w:r>
              <w:t xml:space="preserve">17</w:t>
            </w:r>
          </w:p>
        </w:tc>
      </w:tr>
      <w:tr>
        <w:tc>
          <w:tcPr/>
          <w:p>
            <w:pPr>
              <w:pStyle w:val="Compact"/>
              <w:jc w:val="left"/>
            </w:pPr>
            <w:r>
              <w:t xml:space="preserve">Päijät-Hämeen HVA (matalin arvo)</w:t>
            </w:r>
          </w:p>
        </w:tc>
        <w:tc>
          <w:tcPr/>
          <w:p>
            <w:pPr>
              <w:pStyle w:val="Compact"/>
              <w:jc w:val="right"/>
            </w:pPr>
            <w:r>
              <w:t xml:space="preserve">51.6</w:t>
            </w:r>
          </w:p>
        </w:tc>
        <w:tc>
          <w:tcPr/>
          <w:p>
            <w:pPr>
              <w:pStyle w:val="Compact"/>
              <w:jc w:val="right"/>
            </w:pPr>
            <w:r>
              <w:t xml:space="preserve">22</w:t>
            </w:r>
          </w:p>
        </w:tc>
      </w:tr>
    </w:tbl>
    <w:p>
      <w:pPr>
        <w:pStyle w:val="Leipteksti"/>
      </w:pPr>
      <w:r>
        <w:drawing>
          <wp:inline>
            <wp:extent cx="6858000" cy="8923662"/>
            <wp:effectExtent b="0" l="0" r="0" t="0"/>
            <wp:docPr descr="" title="" id="78" name="Picture"/>
            <a:graphic>
              <a:graphicData uri="http://schemas.openxmlformats.org/drawingml/2006/picture">
                <pic:pic>
                  <pic:nvPicPr>
                    <pic:cNvPr descr="alueprofiili_pohjois_karjalan_hva_hyvinvointialueet_docx_files/figure-docx/talous_kuva-1.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p>
    <w:bookmarkEnd w:id="80"/>
    <w:bookmarkEnd w:id="81"/>
    <w:bookmarkStart w:id="9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81430</w:t>
            </w:r>
          </w:p>
        </w:tc>
        <w:tc>
          <w:tcPr/>
          <w:p>
            <w:pPr>
              <w:pStyle w:val="Compact"/>
              <w:jc w:val="left"/>
            </w:pPr>
            <w:r>
              <w:t xml:space="preserve">Kivilahti</w:t>
            </w:r>
          </w:p>
        </w:tc>
        <w:tc>
          <w:tcPr/>
          <w:p>
            <w:pPr>
              <w:pStyle w:val="Compact"/>
              <w:jc w:val="right"/>
            </w:pPr>
            <w:r>
              <w:t xml:space="preserve">191.7</w:t>
            </w:r>
          </w:p>
        </w:tc>
        <w:tc>
          <w:tcPr/>
          <w:p>
            <w:pPr>
              <w:pStyle w:val="Compact"/>
              <w:jc w:val="right"/>
            </w:pPr>
            <w:r>
              <w:t xml:space="preserve">153.0</w:t>
            </w:r>
          </w:p>
        </w:tc>
        <w:tc>
          <w:tcPr/>
          <w:p>
            <w:pPr>
              <w:pStyle w:val="Compact"/>
              <w:jc w:val="right"/>
            </w:pPr>
            <w:r>
              <w:t xml:space="preserve">187.8</w:t>
            </w:r>
          </w:p>
        </w:tc>
        <w:tc>
          <w:tcPr/>
          <w:p>
            <w:pPr>
              <w:pStyle w:val="Compact"/>
              <w:jc w:val="right"/>
            </w:pPr>
            <w:r>
              <w:t xml:space="preserve">249.6</w:t>
            </w:r>
          </w:p>
        </w:tc>
        <w:tc>
          <w:tcPr/>
          <w:p>
            <w:pPr>
              <w:pStyle w:val="Compact"/>
              <w:jc w:val="right"/>
            </w:pPr>
            <w:r>
              <w:t xml:space="preserve">176.2</w:t>
            </w:r>
          </w:p>
        </w:tc>
      </w:tr>
      <w:tr>
        <w:tc>
          <w:tcPr/>
          <w:p>
            <w:pPr>
              <w:pStyle w:val="Compact"/>
              <w:jc w:val="left"/>
            </w:pPr>
            <w:r>
              <w:t xml:space="preserve">81460</w:t>
            </w:r>
          </w:p>
        </w:tc>
        <w:tc>
          <w:tcPr/>
          <w:p>
            <w:pPr>
              <w:pStyle w:val="Compact"/>
              <w:jc w:val="left"/>
            </w:pPr>
            <w:r>
              <w:t xml:space="preserve">Käenkoski</w:t>
            </w:r>
          </w:p>
        </w:tc>
        <w:tc>
          <w:tcPr/>
          <w:p>
            <w:pPr>
              <w:pStyle w:val="Compact"/>
              <w:jc w:val="right"/>
            </w:pPr>
            <w:r>
              <w:t xml:space="preserve">189.6</w:t>
            </w:r>
          </w:p>
        </w:tc>
        <w:tc>
          <w:tcPr/>
          <w:p>
            <w:pPr>
              <w:pStyle w:val="Compact"/>
              <w:jc w:val="right"/>
            </w:pPr>
            <w:r>
              <w:t xml:space="preserve">NA</w:t>
            </w:r>
          </w:p>
        </w:tc>
        <w:tc>
          <w:tcPr/>
          <w:p>
            <w:pPr>
              <w:pStyle w:val="Compact"/>
              <w:jc w:val="right"/>
            </w:pPr>
            <w:r>
              <w:t xml:space="preserve">179.8</w:t>
            </w:r>
          </w:p>
        </w:tc>
        <w:tc>
          <w:tcPr/>
          <w:p>
            <w:pPr>
              <w:pStyle w:val="Compact"/>
              <w:jc w:val="right"/>
            </w:pPr>
            <w:r>
              <w:t xml:space="preserve">206.7</w:t>
            </w:r>
          </w:p>
        </w:tc>
        <w:tc>
          <w:tcPr/>
          <w:p>
            <w:pPr>
              <w:pStyle w:val="Compact"/>
              <w:jc w:val="right"/>
            </w:pPr>
            <w:r>
              <w:t xml:space="preserve">182.2</w:t>
            </w:r>
          </w:p>
        </w:tc>
      </w:tr>
      <w:tr>
        <w:tc>
          <w:tcPr/>
          <w:p>
            <w:pPr>
              <w:pStyle w:val="Compact"/>
              <w:jc w:val="left"/>
            </w:pPr>
            <w:r>
              <w:t xml:space="preserve">82730</w:t>
            </w:r>
          </w:p>
        </w:tc>
        <w:tc>
          <w:tcPr/>
          <w:p>
            <w:pPr>
              <w:pStyle w:val="Compact"/>
              <w:jc w:val="left"/>
            </w:pPr>
            <w:r>
              <w:t xml:space="preserve">Tuupovaara Keskus-Pirttiaho</w:t>
            </w:r>
          </w:p>
        </w:tc>
        <w:tc>
          <w:tcPr/>
          <w:p>
            <w:pPr>
              <w:pStyle w:val="Compact"/>
              <w:jc w:val="right"/>
            </w:pPr>
            <w:r>
              <w:t xml:space="preserve">187.5</w:t>
            </w:r>
          </w:p>
        </w:tc>
        <w:tc>
          <w:tcPr/>
          <w:p>
            <w:pPr>
              <w:pStyle w:val="Compact"/>
              <w:jc w:val="right"/>
            </w:pPr>
            <w:r>
              <w:t xml:space="preserve">164.2</w:t>
            </w:r>
          </w:p>
        </w:tc>
        <w:tc>
          <w:tcPr/>
          <w:p>
            <w:pPr>
              <w:pStyle w:val="Compact"/>
              <w:jc w:val="right"/>
            </w:pPr>
            <w:r>
              <w:t xml:space="preserve">169.8</w:t>
            </w:r>
          </w:p>
        </w:tc>
        <w:tc>
          <w:tcPr/>
          <w:p>
            <w:pPr>
              <w:pStyle w:val="Compact"/>
              <w:jc w:val="right"/>
            </w:pPr>
            <w:r>
              <w:t xml:space="preserve">252.0</w:t>
            </w:r>
          </w:p>
        </w:tc>
        <w:tc>
          <w:tcPr/>
          <w:p>
            <w:pPr>
              <w:pStyle w:val="Compact"/>
              <w:jc w:val="right"/>
            </w:pPr>
            <w:r>
              <w:t xml:space="preserve">164.1</w:t>
            </w:r>
          </w:p>
        </w:tc>
      </w:tr>
      <w:tr>
        <w:tc>
          <w:tcPr/>
          <w:p>
            <w:pPr>
              <w:pStyle w:val="Compact"/>
              <w:jc w:val="left"/>
            </w:pPr>
            <w:r>
              <w:t xml:space="preserve">82850</w:t>
            </w:r>
          </w:p>
        </w:tc>
        <w:tc>
          <w:tcPr/>
          <w:p>
            <w:pPr>
              <w:pStyle w:val="Compact"/>
              <w:jc w:val="left"/>
            </w:pPr>
            <w:r>
              <w:t xml:space="preserve">Kinnasniemi</w:t>
            </w:r>
          </w:p>
        </w:tc>
        <w:tc>
          <w:tcPr/>
          <w:p>
            <w:pPr>
              <w:pStyle w:val="Compact"/>
              <w:jc w:val="right"/>
            </w:pPr>
            <w:r>
              <w:t xml:space="preserve">178.7</w:t>
            </w:r>
          </w:p>
        </w:tc>
        <w:tc>
          <w:tcPr/>
          <w:p>
            <w:pPr>
              <w:pStyle w:val="Compact"/>
              <w:jc w:val="right"/>
            </w:pPr>
            <w:r>
              <w:t xml:space="preserve">NA</w:t>
            </w:r>
          </w:p>
        </w:tc>
        <w:tc>
          <w:tcPr/>
          <w:p>
            <w:pPr>
              <w:pStyle w:val="Compact"/>
              <w:jc w:val="right"/>
            </w:pPr>
            <w:r>
              <w:t xml:space="preserve">178.8</w:t>
            </w:r>
          </w:p>
        </w:tc>
        <w:tc>
          <w:tcPr/>
          <w:p>
            <w:pPr>
              <w:pStyle w:val="Compact"/>
              <w:jc w:val="right"/>
            </w:pPr>
            <w:r>
              <w:t xml:space="preserve">215.9</w:t>
            </w:r>
          </w:p>
        </w:tc>
        <w:tc>
          <w:tcPr/>
          <w:p>
            <w:pPr>
              <w:pStyle w:val="Compact"/>
              <w:jc w:val="right"/>
            </w:pPr>
            <w:r>
              <w:t xml:space="preserve">141.4</w:t>
            </w:r>
          </w:p>
        </w:tc>
      </w:tr>
      <w:tr>
        <w:tc>
          <w:tcPr/>
          <w:p>
            <w:pPr>
              <w:pStyle w:val="Compact"/>
              <w:jc w:val="left"/>
            </w:pPr>
            <w:r>
              <w:t xml:space="preserve">81320</w:t>
            </w:r>
          </w:p>
        </w:tc>
        <w:tc>
          <w:tcPr/>
          <w:p>
            <w:pPr>
              <w:pStyle w:val="Compact"/>
              <w:jc w:val="left"/>
            </w:pPr>
            <w:r>
              <w:t xml:space="preserve">Kuismavaara</w:t>
            </w:r>
          </w:p>
        </w:tc>
        <w:tc>
          <w:tcPr/>
          <w:p>
            <w:pPr>
              <w:pStyle w:val="Compact"/>
              <w:jc w:val="right"/>
            </w:pPr>
            <w:r>
              <w:t xml:space="preserve">173.1</w:t>
            </w:r>
          </w:p>
        </w:tc>
        <w:tc>
          <w:tcPr/>
          <w:p>
            <w:pPr>
              <w:pStyle w:val="Compact"/>
              <w:jc w:val="right"/>
            </w:pPr>
            <w:r>
              <w:t xml:space="preserve">146.4</w:t>
            </w:r>
          </w:p>
        </w:tc>
        <w:tc>
          <w:tcPr/>
          <w:p>
            <w:pPr>
              <w:pStyle w:val="Compact"/>
              <w:jc w:val="right"/>
            </w:pPr>
            <w:r>
              <w:t xml:space="preserve">163.8</w:t>
            </w:r>
          </w:p>
        </w:tc>
        <w:tc>
          <w:tcPr/>
          <w:p>
            <w:pPr>
              <w:pStyle w:val="Compact"/>
              <w:jc w:val="right"/>
            </w:pPr>
            <w:r>
              <w:t xml:space="preserve">238.5</w:t>
            </w:r>
          </w:p>
        </w:tc>
        <w:tc>
          <w:tcPr/>
          <w:p>
            <w:pPr>
              <w:pStyle w:val="Compact"/>
              <w:jc w:val="right"/>
            </w:pPr>
            <w:r>
              <w:t xml:space="preserve">143.6</w:t>
            </w:r>
          </w:p>
        </w:tc>
      </w:tr>
      <w:tr>
        <w:tc>
          <w:tcPr/>
          <w:p>
            <w:pPr>
              <w:pStyle w:val="Compact"/>
              <w:jc w:val="left"/>
            </w:pPr>
            <w:r>
              <w:t xml:space="preserve">82600</w:t>
            </w:r>
          </w:p>
        </w:tc>
        <w:tc>
          <w:tcPr/>
          <w:p>
            <w:pPr>
              <w:pStyle w:val="Compact"/>
              <w:jc w:val="left"/>
            </w:pPr>
            <w:r>
              <w:t xml:space="preserve">Tohmajärvi Keskus</w:t>
            </w:r>
          </w:p>
        </w:tc>
        <w:tc>
          <w:tcPr/>
          <w:p>
            <w:pPr>
              <w:pStyle w:val="Compact"/>
              <w:jc w:val="right"/>
            </w:pPr>
            <w:r>
              <w:t xml:space="preserve">172.7</w:t>
            </w:r>
          </w:p>
        </w:tc>
        <w:tc>
          <w:tcPr/>
          <w:p>
            <w:pPr>
              <w:pStyle w:val="Compact"/>
              <w:jc w:val="right"/>
            </w:pPr>
            <w:r>
              <w:t xml:space="preserve">162.1</w:t>
            </w:r>
          </w:p>
        </w:tc>
        <w:tc>
          <w:tcPr/>
          <w:p>
            <w:pPr>
              <w:pStyle w:val="Compact"/>
              <w:jc w:val="right"/>
            </w:pPr>
            <w:r>
              <w:t xml:space="preserve">179.4</w:t>
            </w:r>
          </w:p>
        </w:tc>
        <w:tc>
          <w:tcPr/>
          <w:p>
            <w:pPr>
              <w:pStyle w:val="Compact"/>
              <w:jc w:val="right"/>
            </w:pPr>
            <w:r>
              <w:t xml:space="preserve">219.3</w:t>
            </w:r>
          </w:p>
        </w:tc>
        <w:tc>
          <w:tcPr/>
          <w:p>
            <w:pPr>
              <w:pStyle w:val="Compact"/>
              <w:jc w:val="right"/>
            </w:pPr>
            <w:r>
              <w:t xml:space="preserve">130.0</w:t>
            </w:r>
          </w:p>
        </w:tc>
      </w:tr>
      <w:tr>
        <w:tc>
          <w:tcPr/>
          <w:p>
            <w:pPr>
              <w:pStyle w:val="Compact"/>
              <w:jc w:val="left"/>
            </w:pPr>
            <w:r>
              <w:t xml:space="preserve">83870</w:t>
            </w:r>
          </w:p>
        </w:tc>
        <w:tc>
          <w:tcPr/>
          <w:p>
            <w:pPr>
              <w:pStyle w:val="Compact"/>
              <w:jc w:val="left"/>
            </w:pPr>
            <w:r>
              <w:t xml:space="preserve">Polvela-Timovaara</w:t>
            </w:r>
          </w:p>
        </w:tc>
        <w:tc>
          <w:tcPr/>
          <w:p>
            <w:pPr>
              <w:pStyle w:val="Compact"/>
              <w:jc w:val="right"/>
            </w:pPr>
            <w:r>
              <w:t xml:space="preserve">171.9</w:t>
            </w:r>
          </w:p>
        </w:tc>
        <w:tc>
          <w:tcPr/>
          <w:p>
            <w:pPr>
              <w:pStyle w:val="Compact"/>
              <w:jc w:val="right"/>
            </w:pPr>
            <w:r>
              <w:t xml:space="preserve">193.8</w:t>
            </w:r>
          </w:p>
        </w:tc>
        <w:tc>
          <w:tcPr/>
          <w:p>
            <w:pPr>
              <w:pStyle w:val="Compact"/>
              <w:jc w:val="right"/>
            </w:pPr>
            <w:r>
              <w:t xml:space="preserve">214.4</w:t>
            </w:r>
          </w:p>
        </w:tc>
        <w:tc>
          <w:tcPr/>
          <w:p>
            <w:pPr>
              <w:pStyle w:val="Compact"/>
              <w:jc w:val="right"/>
            </w:pPr>
            <w:r>
              <w:t xml:space="preserve">158.1</w:t>
            </w:r>
          </w:p>
        </w:tc>
        <w:tc>
          <w:tcPr/>
          <w:p>
            <w:pPr>
              <w:pStyle w:val="Compact"/>
              <w:jc w:val="right"/>
            </w:pPr>
            <w:r>
              <w:t xml:space="preserve">121.4</w:t>
            </w:r>
          </w:p>
        </w:tc>
      </w:tr>
      <w:tr>
        <w:tc>
          <w:tcPr/>
          <w:p>
            <w:pPr>
              <w:pStyle w:val="Compact"/>
              <w:jc w:val="left"/>
            </w:pPr>
            <w:r>
              <w:t xml:space="preserve">58350</w:t>
            </w:r>
          </w:p>
        </w:tc>
        <w:tc>
          <w:tcPr/>
          <w:p>
            <w:pPr>
              <w:pStyle w:val="Compact"/>
              <w:jc w:val="left"/>
            </w:pPr>
            <w:r>
              <w:t xml:space="preserve">Villala</w:t>
            </w:r>
          </w:p>
        </w:tc>
        <w:tc>
          <w:tcPr/>
          <w:p>
            <w:pPr>
              <w:pStyle w:val="Compact"/>
              <w:jc w:val="right"/>
            </w:pPr>
            <w:r>
              <w:t xml:space="preserve">171.2</w:t>
            </w:r>
          </w:p>
        </w:tc>
        <w:tc>
          <w:tcPr/>
          <w:p>
            <w:pPr>
              <w:pStyle w:val="Compact"/>
              <w:jc w:val="right"/>
            </w:pPr>
            <w:r>
              <w:t xml:space="preserve">159.3</w:t>
            </w:r>
          </w:p>
        </w:tc>
        <w:tc>
          <w:tcPr/>
          <w:p>
            <w:pPr>
              <w:pStyle w:val="Compact"/>
              <w:jc w:val="right"/>
            </w:pPr>
            <w:r>
              <w:t xml:space="preserve">171.6</w:t>
            </w:r>
          </w:p>
        </w:tc>
        <w:tc>
          <w:tcPr/>
          <w:p>
            <w:pPr>
              <w:pStyle w:val="Compact"/>
              <w:jc w:val="right"/>
            </w:pPr>
            <w:r>
              <w:t xml:space="preserve">199.0</w:t>
            </w:r>
          </w:p>
        </w:tc>
        <w:tc>
          <w:tcPr/>
          <w:p>
            <w:pPr>
              <w:pStyle w:val="Compact"/>
              <w:jc w:val="right"/>
            </w:pPr>
            <w:r>
              <w:t xml:space="preserve">154.7</w:t>
            </w:r>
          </w:p>
        </w:tc>
      </w:tr>
      <w:tr>
        <w:tc>
          <w:tcPr/>
          <w:p>
            <w:pPr>
              <w:pStyle w:val="Compact"/>
              <w:jc w:val="left"/>
            </w:pPr>
            <w:r>
              <w:t xml:space="preserve">83825</w:t>
            </w:r>
          </w:p>
        </w:tc>
        <w:tc>
          <w:tcPr/>
          <w:p>
            <w:pPr>
              <w:pStyle w:val="Compact"/>
              <w:jc w:val="left"/>
            </w:pPr>
            <w:r>
              <w:t xml:space="preserve">Kinahmo</w:t>
            </w:r>
          </w:p>
        </w:tc>
        <w:tc>
          <w:tcPr/>
          <w:p>
            <w:pPr>
              <w:pStyle w:val="Compact"/>
              <w:jc w:val="right"/>
            </w:pPr>
            <w:r>
              <w:t xml:space="preserve">171.0</w:t>
            </w:r>
          </w:p>
        </w:tc>
        <w:tc>
          <w:tcPr/>
          <w:p>
            <w:pPr>
              <w:pStyle w:val="Compact"/>
              <w:jc w:val="right"/>
            </w:pPr>
            <w:r>
              <w:t xml:space="preserve">159.6</w:t>
            </w:r>
          </w:p>
        </w:tc>
        <w:tc>
          <w:tcPr/>
          <w:p>
            <w:pPr>
              <w:pStyle w:val="Compact"/>
              <w:jc w:val="right"/>
            </w:pPr>
            <w:r>
              <w:t xml:space="preserve">174.8</w:t>
            </w:r>
          </w:p>
        </w:tc>
        <w:tc>
          <w:tcPr/>
          <w:p>
            <w:pPr>
              <w:pStyle w:val="Compact"/>
              <w:jc w:val="right"/>
            </w:pPr>
            <w:r>
              <w:t xml:space="preserve">193.9</w:t>
            </w:r>
          </w:p>
        </w:tc>
        <w:tc>
          <w:tcPr/>
          <w:p>
            <w:pPr>
              <w:pStyle w:val="Compact"/>
              <w:jc w:val="right"/>
            </w:pPr>
            <w:r>
              <w:t xml:space="preserve">155.8</w:t>
            </w:r>
          </w:p>
        </w:tc>
      </w:tr>
      <w:tr>
        <w:tc>
          <w:tcPr/>
          <w:p>
            <w:pPr>
              <w:pStyle w:val="Compact"/>
              <w:jc w:val="left"/>
            </w:pPr>
            <w:r>
              <w:t xml:space="preserve">75890</w:t>
            </w:r>
          </w:p>
        </w:tc>
        <w:tc>
          <w:tcPr/>
          <w:p>
            <w:pPr>
              <w:pStyle w:val="Compact"/>
              <w:jc w:val="left"/>
            </w:pPr>
            <w:r>
              <w:t xml:space="preserve">Saramo-Petäiskylä-Mujejärvi</w:t>
            </w:r>
          </w:p>
        </w:tc>
        <w:tc>
          <w:tcPr/>
          <w:p>
            <w:pPr>
              <w:pStyle w:val="Compact"/>
              <w:jc w:val="right"/>
            </w:pPr>
            <w:r>
              <w:t xml:space="preserve">165.1</w:t>
            </w:r>
          </w:p>
        </w:tc>
        <w:tc>
          <w:tcPr/>
          <w:p>
            <w:pPr>
              <w:pStyle w:val="Compact"/>
              <w:jc w:val="right"/>
            </w:pPr>
            <w:r>
              <w:t xml:space="preserve">NA</w:t>
            </w:r>
          </w:p>
        </w:tc>
        <w:tc>
          <w:tcPr/>
          <w:p>
            <w:pPr>
              <w:pStyle w:val="Compact"/>
              <w:jc w:val="right"/>
            </w:pPr>
            <w:r>
              <w:t xml:space="preserve">160.6</w:t>
            </w:r>
          </w:p>
        </w:tc>
        <w:tc>
          <w:tcPr/>
          <w:p>
            <w:pPr>
              <w:pStyle w:val="Compact"/>
              <w:jc w:val="right"/>
            </w:pPr>
            <w:r>
              <w:t xml:space="preserve">182.0</w:t>
            </w:r>
          </w:p>
        </w:tc>
        <w:tc>
          <w:tcPr/>
          <w:p>
            <w:pPr>
              <w:pStyle w:val="Compact"/>
              <w:jc w:val="right"/>
            </w:pPr>
            <w:r>
              <w:t xml:space="preserve">152.5</w:t>
            </w:r>
          </w:p>
        </w:tc>
      </w:tr>
      <w:tr>
        <w:tc>
          <w:tcPr/>
          <w:p>
            <w:pPr>
              <w:pStyle w:val="Compact"/>
              <w:jc w:val="left"/>
            </w:pPr>
            <w:r>
              <w:t xml:space="preserve">75770</w:t>
            </w:r>
          </w:p>
        </w:tc>
        <w:tc>
          <w:tcPr/>
          <w:p>
            <w:pPr>
              <w:pStyle w:val="Compact"/>
              <w:jc w:val="left"/>
            </w:pPr>
            <w:r>
              <w:t xml:space="preserve">Puukari</w:t>
            </w:r>
          </w:p>
        </w:tc>
        <w:tc>
          <w:tcPr/>
          <w:p>
            <w:pPr>
              <w:pStyle w:val="Compact"/>
              <w:jc w:val="right"/>
            </w:pPr>
            <w:r>
              <w:t xml:space="preserve">162.7</w:t>
            </w:r>
          </w:p>
        </w:tc>
        <w:tc>
          <w:tcPr/>
          <w:p>
            <w:pPr>
              <w:pStyle w:val="Compact"/>
              <w:jc w:val="right"/>
            </w:pPr>
            <w:r>
              <w:t xml:space="preserve">176.7</w:t>
            </w:r>
          </w:p>
        </w:tc>
        <w:tc>
          <w:tcPr/>
          <w:p>
            <w:pPr>
              <w:pStyle w:val="Compact"/>
              <w:jc w:val="right"/>
            </w:pPr>
            <w:r>
              <w:t xml:space="preserve">161.8</w:t>
            </w:r>
          </w:p>
        </w:tc>
        <w:tc>
          <w:tcPr/>
          <w:p>
            <w:pPr>
              <w:pStyle w:val="Compact"/>
              <w:jc w:val="right"/>
            </w:pPr>
            <w:r>
              <w:t xml:space="preserve">196.2</w:t>
            </w:r>
          </w:p>
        </w:tc>
        <w:tc>
          <w:tcPr/>
          <w:p>
            <w:pPr>
              <w:pStyle w:val="Compact"/>
              <w:jc w:val="right"/>
            </w:pPr>
            <w:r>
              <w:t xml:space="preserve">115.9</w:t>
            </w:r>
          </w:p>
        </w:tc>
      </w:tr>
      <w:tr>
        <w:tc>
          <w:tcPr/>
          <w:p>
            <w:pPr>
              <w:pStyle w:val="Compact"/>
              <w:jc w:val="left"/>
            </w:pPr>
            <w:r>
              <w:t xml:space="preserve">82655</w:t>
            </w:r>
          </w:p>
        </w:tc>
        <w:tc>
          <w:tcPr/>
          <w:p>
            <w:pPr>
              <w:pStyle w:val="Compact"/>
              <w:jc w:val="left"/>
            </w:pPr>
            <w:r>
              <w:t xml:space="preserve">Värtsilä Keskus</w:t>
            </w:r>
          </w:p>
        </w:tc>
        <w:tc>
          <w:tcPr/>
          <w:p>
            <w:pPr>
              <w:pStyle w:val="Compact"/>
              <w:jc w:val="right"/>
            </w:pPr>
            <w:r>
              <w:t xml:space="preserve">162.2</w:t>
            </w:r>
          </w:p>
        </w:tc>
        <w:tc>
          <w:tcPr/>
          <w:p>
            <w:pPr>
              <w:pStyle w:val="Compact"/>
              <w:jc w:val="right"/>
            </w:pPr>
            <w:r>
              <w:t xml:space="preserve">158.6</w:t>
            </w:r>
          </w:p>
        </w:tc>
        <w:tc>
          <w:tcPr/>
          <w:p>
            <w:pPr>
              <w:pStyle w:val="Compact"/>
              <w:jc w:val="right"/>
            </w:pPr>
            <w:r>
              <w:t xml:space="preserve">161.6</w:t>
            </w:r>
          </w:p>
        </w:tc>
        <w:tc>
          <w:tcPr/>
          <w:p>
            <w:pPr>
              <w:pStyle w:val="Compact"/>
              <w:jc w:val="right"/>
            </w:pPr>
            <w:r>
              <w:t xml:space="preserve">204.0</w:t>
            </w:r>
          </w:p>
        </w:tc>
        <w:tc>
          <w:tcPr/>
          <w:p>
            <w:pPr>
              <w:pStyle w:val="Compact"/>
              <w:jc w:val="right"/>
            </w:pPr>
            <w:r>
              <w:t xml:space="preserve">124.5</w:t>
            </w:r>
          </w:p>
        </w:tc>
      </w:tr>
      <w:tr>
        <w:tc>
          <w:tcPr/>
          <w:p>
            <w:pPr>
              <w:pStyle w:val="Compact"/>
              <w:jc w:val="left"/>
            </w:pPr>
            <w:r>
              <w:t xml:space="preserve">83835</w:t>
            </w:r>
          </w:p>
        </w:tc>
        <w:tc>
          <w:tcPr/>
          <w:p>
            <w:pPr>
              <w:pStyle w:val="Compact"/>
              <w:jc w:val="left"/>
            </w:pPr>
            <w:r>
              <w:t xml:space="preserve">Ruvaslahti</w:t>
            </w:r>
          </w:p>
        </w:tc>
        <w:tc>
          <w:tcPr/>
          <w:p>
            <w:pPr>
              <w:pStyle w:val="Compact"/>
              <w:jc w:val="right"/>
            </w:pPr>
            <w:r>
              <w:t xml:space="preserve">161.5</w:t>
            </w:r>
          </w:p>
        </w:tc>
        <w:tc>
          <w:tcPr/>
          <w:p>
            <w:pPr>
              <w:pStyle w:val="Compact"/>
              <w:jc w:val="right"/>
            </w:pPr>
            <w:r>
              <w:t xml:space="preserve">NA</w:t>
            </w:r>
          </w:p>
        </w:tc>
        <w:tc>
          <w:tcPr/>
          <w:p>
            <w:pPr>
              <w:pStyle w:val="Compact"/>
              <w:jc w:val="right"/>
            </w:pPr>
            <w:r>
              <w:t xml:space="preserve">181.1</w:t>
            </w:r>
          </w:p>
        </w:tc>
        <w:tc>
          <w:tcPr/>
          <w:p>
            <w:pPr>
              <w:pStyle w:val="Compact"/>
              <w:jc w:val="right"/>
            </w:pPr>
            <w:r>
              <w:t xml:space="preserve">225.3</w:t>
            </w:r>
          </w:p>
        </w:tc>
        <w:tc>
          <w:tcPr/>
          <w:p>
            <w:pPr>
              <w:pStyle w:val="Compact"/>
              <w:jc w:val="right"/>
            </w:pPr>
            <w:r>
              <w:t xml:space="preserve">78.0</w:t>
            </w:r>
          </w:p>
        </w:tc>
      </w:tr>
      <w:tr>
        <w:tc>
          <w:tcPr/>
          <w:p>
            <w:pPr>
              <w:pStyle w:val="Compact"/>
              <w:jc w:val="left"/>
            </w:pPr>
            <w:r>
              <w:t xml:space="preserve">83940</w:t>
            </w:r>
          </w:p>
        </w:tc>
        <w:tc>
          <w:tcPr/>
          <w:p>
            <w:pPr>
              <w:pStyle w:val="Compact"/>
              <w:jc w:val="left"/>
            </w:pPr>
            <w:r>
              <w:t xml:space="preserve">Nunnanlahti</w:t>
            </w:r>
          </w:p>
        </w:tc>
        <w:tc>
          <w:tcPr/>
          <w:p>
            <w:pPr>
              <w:pStyle w:val="Compact"/>
              <w:jc w:val="right"/>
            </w:pPr>
            <w:r>
              <w:t xml:space="preserve">156.5</w:t>
            </w:r>
          </w:p>
        </w:tc>
        <w:tc>
          <w:tcPr/>
          <w:p>
            <w:pPr>
              <w:pStyle w:val="Compact"/>
              <w:jc w:val="right"/>
            </w:pPr>
            <w:r>
              <w:t xml:space="preserve">154.1</w:t>
            </w:r>
          </w:p>
        </w:tc>
        <w:tc>
          <w:tcPr/>
          <w:p>
            <w:pPr>
              <w:pStyle w:val="Compact"/>
              <w:jc w:val="right"/>
            </w:pPr>
            <w:r>
              <w:t xml:space="preserve">149.2</w:t>
            </w:r>
          </w:p>
        </w:tc>
        <w:tc>
          <w:tcPr/>
          <w:p>
            <w:pPr>
              <w:pStyle w:val="Compact"/>
              <w:jc w:val="right"/>
            </w:pPr>
            <w:r>
              <w:t xml:space="preserve">200.0</w:t>
            </w:r>
          </w:p>
        </w:tc>
        <w:tc>
          <w:tcPr/>
          <w:p>
            <w:pPr>
              <w:pStyle w:val="Compact"/>
              <w:jc w:val="right"/>
            </w:pPr>
            <w:r>
              <w:t xml:space="preserve">122.5</w:t>
            </w:r>
          </w:p>
        </w:tc>
      </w:tr>
      <w:tr>
        <w:tc>
          <w:tcPr/>
          <w:p>
            <w:pPr>
              <w:pStyle w:val="Compact"/>
              <w:jc w:val="left"/>
            </w:pPr>
            <w:r>
              <w:t xml:space="preserve">81360</w:t>
            </w:r>
          </w:p>
        </w:tc>
        <w:tc>
          <w:tcPr/>
          <w:p>
            <w:pPr>
              <w:pStyle w:val="Compact"/>
              <w:jc w:val="left"/>
            </w:pPr>
            <w:r>
              <w:t xml:space="preserve">Sarvinki</w:t>
            </w:r>
          </w:p>
        </w:tc>
        <w:tc>
          <w:tcPr/>
          <w:p>
            <w:pPr>
              <w:pStyle w:val="Compact"/>
              <w:jc w:val="right"/>
            </w:pPr>
            <w:r>
              <w:t xml:space="preserve">153.3</w:t>
            </w:r>
          </w:p>
        </w:tc>
        <w:tc>
          <w:tcPr/>
          <w:p>
            <w:pPr>
              <w:pStyle w:val="Compact"/>
              <w:jc w:val="right"/>
            </w:pPr>
            <w:r>
              <w:t xml:space="preserve">144.7</w:t>
            </w:r>
          </w:p>
        </w:tc>
        <w:tc>
          <w:tcPr/>
          <w:p>
            <w:pPr>
              <w:pStyle w:val="Compact"/>
              <w:jc w:val="right"/>
            </w:pPr>
            <w:r>
              <w:t xml:space="preserve">171.1</w:t>
            </w:r>
          </w:p>
        </w:tc>
        <w:tc>
          <w:tcPr/>
          <w:p>
            <w:pPr>
              <w:pStyle w:val="Compact"/>
              <w:jc w:val="right"/>
            </w:pPr>
            <w:r>
              <w:t xml:space="preserve">152.7</w:t>
            </w:r>
          </w:p>
        </w:tc>
        <w:tc>
          <w:tcPr/>
          <w:p>
            <w:pPr>
              <w:pStyle w:val="Compact"/>
              <w:jc w:val="right"/>
            </w:pPr>
            <w:r>
              <w:t xml:space="preserve">144.7</w:t>
            </w:r>
          </w:p>
        </w:tc>
      </w:tr>
      <w:tr>
        <w:tc>
          <w:tcPr/>
          <w:p>
            <w:pPr>
              <w:pStyle w:val="Compact"/>
              <w:jc w:val="left"/>
            </w:pPr>
            <w:r>
              <w:t xml:space="preserve">82915</w:t>
            </w:r>
          </w:p>
        </w:tc>
        <w:tc>
          <w:tcPr/>
          <w:p>
            <w:pPr>
              <w:pStyle w:val="Compact"/>
              <w:jc w:val="left"/>
            </w:pPr>
            <w:r>
              <w:t xml:space="preserve">Sonkaja</w:t>
            </w:r>
          </w:p>
        </w:tc>
        <w:tc>
          <w:tcPr/>
          <w:p>
            <w:pPr>
              <w:pStyle w:val="Compact"/>
              <w:jc w:val="right"/>
            </w:pPr>
            <w:r>
              <w:t xml:space="preserve">153.0</w:t>
            </w:r>
          </w:p>
        </w:tc>
        <w:tc>
          <w:tcPr/>
          <w:p>
            <w:pPr>
              <w:pStyle w:val="Compact"/>
              <w:jc w:val="right"/>
            </w:pPr>
            <w:r>
              <w:t xml:space="preserve">161.3</w:t>
            </w:r>
          </w:p>
        </w:tc>
        <w:tc>
          <w:tcPr/>
          <w:p>
            <w:pPr>
              <w:pStyle w:val="Compact"/>
              <w:jc w:val="right"/>
            </w:pPr>
            <w:r>
              <w:t xml:space="preserve">143.9</w:t>
            </w:r>
          </w:p>
        </w:tc>
        <w:tc>
          <w:tcPr/>
          <w:p>
            <w:pPr>
              <w:pStyle w:val="Compact"/>
              <w:jc w:val="right"/>
            </w:pPr>
            <w:r>
              <w:t xml:space="preserve">178.3</w:t>
            </w:r>
          </w:p>
        </w:tc>
        <w:tc>
          <w:tcPr/>
          <w:p>
            <w:pPr>
              <w:pStyle w:val="Compact"/>
              <w:jc w:val="right"/>
            </w:pPr>
            <w:r>
              <w:t xml:space="preserve">128.5</w:t>
            </w:r>
          </w:p>
        </w:tc>
      </w:tr>
      <w:tr>
        <w:tc>
          <w:tcPr/>
          <w:p>
            <w:pPr>
              <w:pStyle w:val="Compact"/>
              <w:jc w:val="left"/>
            </w:pPr>
            <w:r>
              <w:t xml:space="preserve">81420</w:t>
            </w:r>
          </w:p>
        </w:tc>
        <w:tc>
          <w:tcPr/>
          <w:p>
            <w:pPr>
              <w:pStyle w:val="Compact"/>
              <w:jc w:val="left"/>
            </w:pPr>
            <w:r>
              <w:t xml:space="preserve">Tyrjänsaari</w:t>
            </w:r>
          </w:p>
        </w:tc>
        <w:tc>
          <w:tcPr/>
          <w:p>
            <w:pPr>
              <w:pStyle w:val="Compact"/>
              <w:jc w:val="right"/>
            </w:pPr>
            <w:r>
              <w:t xml:space="preserve">151.8</w:t>
            </w:r>
          </w:p>
        </w:tc>
        <w:tc>
          <w:tcPr/>
          <w:p>
            <w:pPr>
              <w:pStyle w:val="Compact"/>
              <w:jc w:val="right"/>
            </w:pPr>
            <w:r>
              <w:t xml:space="preserve">148.1</w:t>
            </w:r>
          </w:p>
        </w:tc>
        <w:tc>
          <w:tcPr/>
          <w:p>
            <w:pPr>
              <w:pStyle w:val="Compact"/>
              <w:jc w:val="right"/>
            </w:pPr>
            <w:r>
              <w:t xml:space="preserve">176.7</w:t>
            </w:r>
          </w:p>
        </w:tc>
        <w:tc>
          <w:tcPr/>
          <w:p>
            <w:pPr>
              <w:pStyle w:val="Compact"/>
              <w:jc w:val="right"/>
            </w:pPr>
            <w:r>
              <w:t xml:space="preserve">124.1</w:t>
            </w:r>
          </w:p>
        </w:tc>
        <w:tc>
          <w:tcPr/>
          <w:p>
            <w:pPr>
              <w:pStyle w:val="Compact"/>
              <w:jc w:val="right"/>
            </w:pPr>
            <w:r>
              <w:t xml:space="preserve">158.4</w:t>
            </w:r>
          </w:p>
        </w:tc>
      </w:tr>
      <w:tr>
        <w:tc>
          <w:tcPr/>
          <w:p>
            <w:pPr>
              <w:pStyle w:val="Compact"/>
              <w:jc w:val="left"/>
            </w:pPr>
            <w:r>
              <w:t xml:space="preserve">81820</w:t>
            </w:r>
          </w:p>
        </w:tc>
        <w:tc>
          <w:tcPr/>
          <w:p>
            <w:pPr>
              <w:pStyle w:val="Compact"/>
              <w:jc w:val="left"/>
            </w:pPr>
            <w:r>
              <w:t xml:space="preserve">Kylänlahti</w:t>
            </w:r>
          </w:p>
        </w:tc>
        <w:tc>
          <w:tcPr/>
          <w:p>
            <w:pPr>
              <w:pStyle w:val="Compact"/>
              <w:jc w:val="right"/>
            </w:pPr>
            <w:r>
              <w:t xml:space="preserve">151.2</w:t>
            </w:r>
          </w:p>
        </w:tc>
        <w:tc>
          <w:tcPr/>
          <w:p>
            <w:pPr>
              <w:pStyle w:val="Compact"/>
              <w:jc w:val="right"/>
            </w:pPr>
            <w:r>
              <w:t xml:space="preserve">153.1</w:t>
            </w:r>
          </w:p>
        </w:tc>
        <w:tc>
          <w:tcPr/>
          <w:p>
            <w:pPr>
              <w:pStyle w:val="Compact"/>
              <w:jc w:val="right"/>
            </w:pPr>
            <w:r>
              <w:t xml:space="preserve">139.5</w:t>
            </w:r>
          </w:p>
        </w:tc>
        <w:tc>
          <w:tcPr/>
          <w:p>
            <w:pPr>
              <w:pStyle w:val="Compact"/>
              <w:jc w:val="right"/>
            </w:pPr>
            <w:r>
              <w:t xml:space="preserve">170.7</w:t>
            </w:r>
          </w:p>
        </w:tc>
        <w:tc>
          <w:tcPr/>
          <w:p>
            <w:pPr>
              <w:pStyle w:val="Compact"/>
              <w:jc w:val="right"/>
            </w:pPr>
            <w:r>
              <w:t xml:space="preserve">141.4</w:t>
            </w:r>
          </w:p>
        </w:tc>
      </w:tr>
      <w:tr>
        <w:tc>
          <w:tcPr/>
          <w:p>
            <w:pPr>
              <w:pStyle w:val="Compact"/>
              <w:jc w:val="left"/>
            </w:pPr>
            <w:r>
              <w:t xml:space="preserve">82140</w:t>
            </w:r>
          </w:p>
        </w:tc>
        <w:tc>
          <w:tcPr/>
          <w:p>
            <w:pPr>
              <w:pStyle w:val="Compact"/>
              <w:jc w:val="left"/>
            </w:pPr>
            <w:r>
              <w:t xml:space="preserve">Kiihtelysvaara Keskus</w:t>
            </w:r>
          </w:p>
        </w:tc>
        <w:tc>
          <w:tcPr/>
          <w:p>
            <w:pPr>
              <w:pStyle w:val="Compact"/>
              <w:jc w:val="right"/>
            </w:pPr>
            <w:r>
              <w:t xml:space="preserve">151.2</w:t>
            </w:r>
          </w:p>
        </w:tc>
        <w:tc>
          <w:tcPr/>
          <w:p>
            <w:pPr>
              <w:pStyle w:val="Compact"/>
              <w:jc w:val="right"/>
            </w:pPr>
            <w:r>
              <w:t xml:space="preserve">157.4</w:t>
            </w:r>
          </w:p>
        </w:tc>
        <w:tc>
          <w:tcPr/>
          <w:p>
            <w:pPr>
              <w:pStyle w:val="Compact"/>
              <w:jc w:val="right"/>
            </w:pPr>
            <w:r>
              <w:t xml:space="preserve">178.6</w:t>
            </w:r>
          </w:p>
        </w:tc>
        <w:tc>
          <w:tcPr/>
          <w:p>
            <w:pPr>
              <w:pStyle w:val="Compact"/>
              <w:jc w:val="right"/>
            </w:pPr>
            <w:r>
              <w:t xml:space="preserve">123.1</w:t>
            </w:r>
          </w:p>
        </w:tc>
        <w:tc>
          <w:tcPr/>
          <w:p>
            <w:pPr>
              <w:pStyle w:val="Compact"/>
              <w:jc w:val="right"/>
            </w:pPr>
            <w:r>
              <w:t xml:space="preserve">145.8</w:t>
            </w:r>
          </w:p>
        </w:tc>
      </w:tr>
      <w:tr>
        <w:tc>
          <w:tcPr/>
          <w:p>
            <w:pPr>
              <w:pStyle w:val="Compact"/>
              <w:jc w:val="left"/>
            </w:pPr>
            <w:r>
              <w:t xml:space="preserve">82710</w:t>
            </w:r>
          </w:p>
        </w:tc>
        <w:tc>
          <w:tcPr/>
          <w:p>
            <w:pPr>
              <w:pStyle w:val="Compact"/>
              <w:jc w:val="left"/>
            </w:pPr>
            <w:r>
              <w:t xml:space="preserve">Kovero</w:t>
            </w:r>
          </w:p>
        </w:tc>
        <w:tc>
          <w:tcPr/>
          <w:p>
            <w:pPr>
              <w:pStyle w:val="Compact"/>
              <w:jc w:val="right"/>
            </w:pPr>
            <w:r>
              <w:t xml:space="preserve">150.9</w:t>
            </w:r>
          </w:p>
        </w:tc>
        <w:tc>
          <w:tcPr/>
          <w:p>
            <w:pPr>
              <w:pStyle w:val="Compact"/>
              <w:jc w:val="right"/>
            </w:pPr>
            <w:r>
              <w:t xml:space="preserve">163.7</w:t>
            </w:r>
          </w:p>
        </w:tc>
        <w:tc>
          <w:tcPr/>
          <w:p>
            <w:pPr>
              <w:pStyle w:val="Compact"/>
              <w:jc w:val="right"/>
            </w:pPr>
            <w:r>
              <w:t xml:space="preserve">120.4</w:t>
            </w:r>
          </w:p>
        </w:tc>
        <w:tc>
          <w:tcPr/>
          <w:p>
            <w:pPr>
              <w:pStyle w:val="Compact"/>
              <w:jc w:val="right"/>
            </w:pPr>
            <w:r>
              <w:t xml:space="preserve">177.8</w:t>
            </w:r>
          </w:p>
        </w:tc>
        <w:tc>
          <w:tcPr/>
          <w:p>
            <w:pPr>
              <w:pStyle w:val="Compact"/>
              <w:jc w:val="right"/>
            </w:pPr>
            <w:r>
              <w:t xml:space="preserve">141.6</w:t>
            </w:r>
          </w:p>
        </w:tc>
      </w:tr>
      <w:tr>
        <w:tc>
          <w:tcPr/>
          <w:p>
            <w:pPr>
              <w:pStyle w:val="Compact"/>
              <w:jc w:val="left"/>
            </w:pPr>
            <w:r>
              <w:t xml:space="preserve">81120</w:t>
            </w:r>
          </w:p>
        </w:tc>
        <w:tc>
          <w:tcPr/>
          <w:p>
            <w:pPr>
              <w:pStyle w:val="Compact"/>
              <w:jc w:val="left"/>
            </w:pPr>
            <w:r>
              <w:t xml:space="preserve">Katajaranta</w:t>
            </w:r>
          </w:p>
        </w:tc>
        <w:tc>
          <w:tcPr/>
          <w:p>
            <w:pPr>
              <w:pStyle w:val="Compact"/>
              <w:jc w:val="right"/>
            </w:pPr>
            <w:r>
              <w:t xml:space="preserve">150.8</w:t>
            </w:r>
          </w:p>
        </w:tc>
        <w:tc>
          <w:tcPr/>
          <w:p>
            <w:pPr>
              <w:pStyle w:val="Compact"/>
              <w:jc w:val="right"/>
            </w:pPr>
            <w:r>
              <w:t xml:space="preserve">150.6</w:t>
            </w:r>
          </w:p>
        </w:tc>
        <w:tc>
          <w:tcPr/>
          <w:p>
            <w:pPr>
              <w:pStyle w:val="Compact"/>
              <w:jc w:val="right"/>
            </w:pPr>
            <w:r>
              <w:t xml:space="preserve">159.8</w:t>
            </w:r>
          </w:p>
        </w:tc>
        <w:tc>
          <w:tcPr/>
          <w:p>
            <w:pPr>
              <w:pStyle w:val="Compact"/>
              <w:jc w:val="right"/>
            </w:pPr>
            <w:r>
              <w:t xml:space="preserve">187.8</w:t>
            </w:r>
          </w:p>
        </w:tc>
        <w:tc>
          <w:tcPr/>
          <w:p>
            <w:pPr>
              <w:pStyle w:val="Compact"/>
              <w:jc w:val="right"/>
            </w:pPr>
            <w:r>
              <w:t xml:space="preserve">105.0</w:t>
            </w:r>
          </w:p>
        </w:tc>
      </w:tr>
      <w:tr>
        <w:tc>
          <w:tcPr/>
          <w:p>
            <w:pPr>
              <w:pStyle w:val="Compact"/>
              <w:jc w:val="left"/>
            </w:pPr>
            <w:r>
              <w:t xml:space="preserve">82960</w:t>
            </w:r>
          </w:p>
        </w:tc>
        <w:tc>
          <w:tcPr/>
          <w:p>
            <w:pPr>
              <w:pStyle w:val="Compact"/>
              <w:jc w:val="left"/>
            </w:pPr>
            <w:r>
              <w:t xml:space="preserve">Lehtovaara-Kuikkalampi</w:t>
            </w:r>
          </w:p>
        </w:tc>
        <w:tc>
          <w:tcPr/>
          <w:p>
            <w:pPr>
              <w:pStyle w:val="Compact"/>
              <w:jc w:val="right"/>
            </w:pPr>
            <w:r>
              <w:t xml:space="preserve">150.7</w:t>
            </w:r>
          </w:p>
        </w:tc>
        <w:tc>
          <w:tcPr/>
          <w:p>
            <w:pPr>
              <w:pStyle w:val="Compact"/>
              <w:jc w:val="right"/>
            </w:pPr>
            <w:r>
              <w:t xml:space="preserve">172.0</w:t>
            </w:r>
          </w:p>
        </w:tc>
        <w:tc>
          <w:tcPr/>
          <w:p>
            <w:pPr>
              <w:pStyle w:val="Compact"/>
              <w:jc w:val="right"/>
            </w:pPr>
            <w:r>
              <w:t xml:space="preserve">165.6</w:t>
            </w:r>
          </w:p>
        </w:tc>
        <w:tc>
          <w:tcPr/>
          <w:p>
            <w:pPr>
              <w:pStyle w:val="Compact"/>
              <w:jc w:val="right"/>
            </w:pPr>
            <w:r>
              <w:t xml:space="preserve">81.5</w:t>
            </w:r>
          </w:p>
        </w:tc>
        <w:tc>
          <w:tcPr/>
          <w:p>
            <w:pPr>
              <w:pStyle w:val="Compact"/>
              <w:jc w:val="right"/>
            </w:pPr>
            <w:r>
              <w:t xml:space="preserve">183.7</w:t>
            </w:r>
          </w:p>
        </w:tc>
      </w:tr>
      <w:tr>
        <w:tc>
          <w:tcPr/>
          <w:p>
            <w:pPr>
              <w:pStyle w:val="Compact"/>
              <w:jc w:val="left"/>
            </w:pPr>
            <w:r>
              <w:t xml:space="preserve">82750</w:t>
            </w:r>
          </w:p>
        </w:tc>
        <w:tc>
          <w:tcPr/>
          <w:p>
            <w:pPr>
              <w:pStyle w:val="Compact"/>
              <w:jc w:val="left"/>
            </w:pPr>
            <w:r>
              <w:t xml:space="preserve">Öllölä</w:t>
            </w:r>
          </w:p>
        </w:tc>
        <w:tc>
          <w:tcPr/>
          <w:p>
            <w:pPr>
              <w:pStyle w:val="Compact"/>
              <w:jc w:val="right"/>
            </w:pPr>
            <w:r>
              <w:t xml:space="preserve">150.2</w:t>
            </w:r>
          </w:p>
        </w:tc>
        <w:tc>
          <w:tcPr/>
          <w:p>
            <w:pPr>
              <w:pStyle w:val="Compact"/>
              <w:jc w:val="right"/>
            </w:pPr>
            <w:r>
              <w:t xml:space="preserve">161.3</w:t>
            </w:r>
          </w:p>
        </w:tc>
        <w:tc>
          <w:tcPr/>
          <w:p>
            <w:pPr>
              <w:pStyle w:val="Compact"/>
              <w:jc w:val="right"/>
            </w:pPr>
            <w:r>
              <w:t xml:space="preserve">148.5</w:t>
            </w:r>
          </w:p>
        </w:tc>
        <w:tc>
          <w:tcPr/>
          <w:p>
            <w:pPr>
              <w:pStyle w:val="Compact"/>
              <w:jc w:val="right"/>
            </w:pPr>
            <w:r>
              <w:t xml:space="preserve">203.6</w:t>
            </w:r>
          </w:p>
        </w:tc>
        <w:tc>
          <w:tcPr/>
          <w:p>
            <w:pPr>
              <w:pStyle w:val="Compact"/>
              <w:jc w:val="right"/>
            </w:pPr>
            <w:r>
              <w:t xml:space="preserve">87.4</w:t>
            </w:r>
          </w:p>
        </w:tc>
      </w:tr>
      <w:tr>
        <w:tc>
          <w:tcPr/>
          <w:p>
            <w:pPr>
              <w:pStyle w:val="Compact"/>
              <w:jc w:val="left"/>
            </w:pPr>
            <w:r>
              <w:t xml:space="preserve">81850</w:t>
            </w:r>
          </w:p>
        </w:tc>
        <w:tc>
          <w:tcPr/>
          <w:p>
            <w:pPr>
              <w:pStyle w:val="Compact"/>
              <w:jc w:val="left"/>
            </w:pPr>
            <w:r>
              <w:t xml:space="preserve">Mätäsvaara</w:t>
            </w:r>
          </w:p>
        </w:tc>
        <w:tc>
          <w:tcPr/>
          <w:p>
            <w:pPr>
              <w:pStyle w:val="Compact"/>
              <w:jc w:val="right"/>
            </w:pPr>
            <w:r>
              <w:t xml:space="preserve">149.9</w:t>
            </w:r>
          </w:p>
        </w:tc>
        <w:tc>
          <w:tcPr/>
          <w:p>
            <w:pPr>
              <w:pStyle w:val="Compact"/>
              <w:jc w:val="right"/>
            </w:pPr>
            <w:r>
              <w:t xml:space="preserve">157.7</w:t>
            </w:r>
          </w:p>
        </w:tc>
        <w:tc>
          <w:tcPr/>
          <w:p>
            <w:pPr>
              <w:pStyle w:val="Compact"/>
              <w:jc w:val="right"/>
            </w:pPr>
            <w:r>
              <w:t xml:space="preserve">179.8</w:t>
            </w:r>
          </w:p>
        </w:tc>
        <w:tc>
          <w:tcPr/>
          <w:p>
            <w:pPr>
              <w:pStyle w:val="Compact"/>
              <w:jc w:val="right"/>
            </w:pPr>
            <w:r>
              <w:t xml:space="preserve">123.5</w:t>
            </w:r>
          </w:p>
        </w:tc>
        <w:tc>
          <w:tcPr/>
          <w:p>
            <w:pPr>
              <w:pStyle w:val="Compact"/>
              <w:jc w:val="right"/>
            </w:pPr>
            <w:r>
              <w:t xml:space="preserve">138.8</w:t>
            </w:r>
          </w:p>
        </w:tc>
      </w:tr>
      <w:tr>
        <w:tc>
          <w:tcPr/>
          <w:p>
            <w:pPr>
              <w:pStyle w:val="Compact"/>
              <w:jc w:val="left"/>
            </w:pPr>
            <w:r>
              <w:t xml:space="preserve">81280</w:t>
            </w:r>
          </w:p>
        </w:tc>
        <w:tc>
          <w:tcPr/>
          <w:p>
            <w:pPr>
              <w:pStyle w:val="Compact"/>
              <w:jc w:val="left"/>
            </w:pPr>
            <w:r>
              <w:t xml:space="preserve">Uimaharju</w:t>
            </w:r>
          </w:p>
        </w:tc>
        <w:tc>
          <w:tcPr/>
          <w:p>
            <w:pPr>
              <w:pStyle w:val="Compact"/>
              <w:jc w:val="right"/>
            </w:pPr>
            <w:r>
              <w:t xml:space="preserve">148.8</w:t>
            </w:r>
          </w:p>
        </w:tc>
        <w:tc>
          <w:tcPr/>
          <w:p>
            <w:pPr>
              <w:pStyle w:val="Compact"/>
              <w:jc w:val="right"/>
            </w:pPr>
            <w:r>
              <w:t xml:space="preserve">148.3</w:t>
            </w:r>
          </w:p>
        </w:tc>
        <w:tc>
          <w:tcPr/>
          <w:p>
            <w:pPr>
              <w:pStyle w:val="Compact"/>
              <w:jc w:val="right"/>
            </w:pPr>
            <w:r>
              <w:t xml:space="preserve">142.3</w:t>
            </w:r>
          </w:p>
        </w:tc>
        <w:tc>
          <w:tcPr/>
          <w:p>
            <w:pPr>
              <w:pStyle w:val="Compact"/>
              <w:jc w:val="right"/>
            </w:pPr>
            <w:r>
              <w:t xml:space="preserve">168.9</w:t>
            </w:r>
          </w:p>
        </w:tc>
        <w:tc>
          <w:tcPr/>
          <w:p>
            <w:pPr>
              <w:pStyle w:val="Compact"/>
              <w:jc w:val="right"/>
            </w:pPr>
            <w:r>
              <w:t xml:space="preserve">135.6</w:t>
            </w:r>
          </w:p>
        </w:tc>
      </w:tr>
      <w:tr>
        <w:tc>
          <w:tcPr/>
          <w:p>
            <w:pPr>
              <w:pStyle w:val="Compact"/>
              <w:jc w:val="left"/>
            </w:pPr>
            <w:r>
              <w:t xml:space="preserve">79820</w:t>
            </w:r>
          </w:p>
        </w:tc>
        <w:tc>
          <w:tcPr/>
          <w:p>
            <w:pPr>
              <w:pStyle w:val="Compact"/>
              <w:jc w:val="left"/>
            </w:pPr>
            <w:r>
              <w:t xml:space="preserve">Varistaipale</w:t>
            </w:r>
          </w:p>
        </w:tc>
        <w:tc>
          <w:tcPr/>
          <w:p>
            <w:pPr>
              <w:pStyle w:val="Compact"/>
              <w:jc w:val="right"/>
            </w:pPr>
            <w:r>
              <w:t xml:space="preserve">148.6</w:t>
            </w:r>
          </w:p>
        </w:tc>
        <w:tc>
          <w:tcPr/>
          <w:p>
            <w:pPr>
              <w:pStyle w:val="Compact"/>
              <w:jc w:val="right"/>
            </w:pPr>
            <w:r>
              <w:t xml:space="preserve">153.8</w:t>
            </w:r>
          </w:p>
        </w:tc>
        <w:tc>
          <w:tcPr/>
          <w:p>
            <w:pPr>
              <w:pStyle w:val="Compact"/>
              <w:jc w:val="right"/>
            </w:pPr>
            <w:r>
              <w:t xml:space="preserve">177.4</w:t>
            </w:r>
          </w:p>
        </w:tc>
        <w:tc>
          <w:tcPr/>
          <w:p>
            <w:pPr>
              <w:pStyle w:val="Compact"/>
              <w:jc w:val="right"/>
            </w:pPr>
            <w:r>
              <w:t xml:space="preserve">126.8</w:t>
            </w:r>
          </w:p>
        </w:tc>
        <w:tc>
          <w:tcPr/>
          <w:p>
            <w:pPr>
              <w:pStyle w:val="Compact"/>
              <w:jc w:val="right"/>
            </w:pPr>
            <w:r>
              <w:t xml:space="preserve">136.6</w:t>
            </w:r>
          </w:p>
        </w:tc>
      </w:tr>
      <w:tr>
        <w:tc>
          <w:tcPr/>
          <w:p>
            <w:pPr>
              <w:pStyle w:val="Compact"/>
              <w:jc w:val="left"/>
            </w:pPr>
            <w:r>
              <w:t xml:space="preserve">81350</w:t>
            </w:r>
          </w:p>
        </w:tc>
        <w:tc>
          <w:tcPr/>
          <w:p>
            <w:pPr>
              <w:pStyle w:val="Compact"/>
              <w:jc w:val="left"/>
            </w:pPr>
            <w:r>
              <w:t xml:space="preserve">Tokrajärvi</w:t>
            </w:r>
          </w:p>
        </w:tc>
        <w:tc>
          <w:tcPr/>
          <w:p>
            <w:pPr>
              <w:pStyle w:val="Compact"/>
              <w:jc w:val="right"/>
            </w:pPr>
            <w:r>
              <w:t xml:space="preserve">147.7</w:t>
            </w:r>
          </w:p>
        </w:tc>
        <w:tc>
          <w:tcPr/>
          <w:p>
            <w:pPr>
              <w:pStyle w:val="Compact"/>
              <w:jc w:val="right"/>
            </w:pPr>
            <w:r>
              <w:t xml:space="preserve">143.9</w:t>
            </w:r>
          </w:p>
        </w:tc>
        <w:tc>
          <w:tcPr/>
          <w:p>
            <w:pPr>
              <w:pStyle w:val="Compact"/>
              <w:jc w:val="right"/>
            </w:pPr>
            <w:r>
              <w:t xml:space="preserve">158.8</w:t>
            </w:r>
          </w:p>
        </w:tc>
        <w:tc>
          <w:tcPr/>
          <w:p>
            <w:pPr>
              <w:pStyle w:val="Compact"/>
              <w:jc w:val="right"/>
            </w:pPr>
            <w:r>
              <w:t xml:space="preserve">169.1</w:t>
            </w:r>
          </w:p>
        </w:tc>
        <w:tc>
          <w:tcPr/>
          <w:p>
            <w:pPr>
              <w:pStyle w:val="Compact"/>
              <w:jc w:val="right"/>
            </w:pPr>
            <w:r>
              <w:t xml:space="preserve">119.0</w:t>
            </w:r>
          </w:p>
        </w:tc>
      </w:tr>
      <w:tr>
        <w:tc>
          <w:tcPr/>
          <w:p>
            <w:pPr>
              <w:pStyle w:val="Compact"/>
              <w:jc w:val="left"/>
            </w:pPr>
            <w:r>
              <w:t xml:space="preserve">83855</w:t>
            </w:r>
          </w:p>
        </w:tc>
        <w:tc>
          <w:tcPr/>
          <w:p>
            <w:pPr>
              <w:pStyle w:val="Compact"/>
              <w:jc w:val="left"/>
            </w:pPr>
            <w:r>
              <w:t xml:space="preserve">Martonvaara-Sammakkovaara</w:t>
            </w:r>
          </w:p>
        </w:tc>
        <w:tc>
          <w:tcPr/>
          <w:p>
            <w:pPr>
              <w:pStyle w:val="Compact"/>
              <w:jc w:val="right"/>
            </w:pPr>
            <w:r>
              <w:t xml:space="preserve">146.7</w:t>
            </w:r>
          </w:p>
        </w:tc>
        <w:tc>
          <w:tcPr/>
          <w:p>
            <w:pPr>
              <w:pStyle w:val="Compact"/>
              <w:jc w:val="right"/>
            </w:pPr>
            <w:r>
              <w:t xml:space="preserve">150.8</w:t>
            </w:r>
          </w:p>
        </w:tc>
        <w:tc>
          <w:tcPr/>
          <w:p>
            <w:pPr>
              <w:pStyle w:val="Compact"/>
              <w:jc w:val="right"/>
            </w:pPr>
            <w:r>
              <w:t xml:space="preserve">158.6</w:t>
            </w:r>
          </w:p>
        </w:tc>
        <w:tc>
          <w:tcPr/>
          <w:p>
            <w:pPr>
              <w:pStyle w:val="Compact"/>
              <w:jc w:val="right"/>
            </w:pPr>
            <w:r>
              <w:t xml:space="preserve">153.6</w:t>
            </w:r>
          </w:p>
        </w:tc>
        <w:tc>
          <w:tcPr/>
          <w:p>
            <w:pPr>
              <w:pStyle w:val="Compact"/>
              <w:jc w:val="right"/>
            </w:pPr>
            <w:r>
              <w:t xml:space="preserve">124.0</w:t>
            </w:r>
          </w:p>
        </w:tc>
      </w:tr>
      <w:tr>
        <w:tc>
          <w:tcPr/>
          <w:p>
            <w:pPr>
              <w:pStyle w:val="Compact"/>
              <w:jc w:val="left"/>
            </w:pPr>
            <w:r>
              <w:t xml:space="preserve">75970</w:t>
            </w:r>
          </w:p>
        </w:tc>
        <w:tc>
          <w:tcPr/>
          <w:p>
            <w:pPr>
              <w:pStyle w:val="Compact"/>
              <w:jc w:val="left"/>
            </w:pPr>
            <w:r>
              <w:t xml:space="preserve">Kohtavaara</w:t>
            </w:r>
          </w:p>
        </w:tc>
        <w:tc>
          <w:tcPr/>
          <w:p>
            <w:pPr>
              <w:pStyle w:val="Compact"/>
              <w:jc w:val="right"/>
            </w:pPr>
            <w:r>
              <w:t xml:space="preserve">146.3</w:t>
            </w:r>
          </w:p>
        </w:tc>
        <w:tc>
          <w:tcPr/>
          <w:p>
            <w:pPr>
              <w:pStyle w:val="Compact"/>
              <w:jc w:val="right"/>
            </w:pPr>
            <w:r>
              <w:t xml:space="preserve">140.5</w:t>
            </w:r>
          </w:p>
        </w:tc>
        <w:tc>
          <w:tcPr/>
          <w:p>
            <w:pPr>
              <w:pStyle w:val="Compact"/>
              <w:jc w:val="right"/>
            </w:pPr>
            <w:r>
              <w:t xml:space="preserve">150.3</w:t>
            </w:r>
          </w:p>
        </w:tc>
        <w:tc>
          <w:tcPr/>
          <w:p>
            <w:pPr>
              <w:pStyle w:val="Compact"/>
              <w:jc w:val="right"/>
            </w:pPr>
            <w:r>
              <w:t xml:space="preserve">161.9</w:t>
            </w:r>
          </w:p>
        </w:tc>
        <w:tc>
          <w:tcPr/>
          <w:p>
            <w:pPr>
              <w:pStyle w:val="Compact"/>
              <w:jc w:val="right"/>
            </w:pPr>
            <w:r>
              <w:t xml:space="preserve">132.3</w:t>
            </w:r>
          </w:p>
        </w:tc>
      </w:tr>
      <w:tr>
        <w:tc>
          <w:tcPr/>
          <w:p>
            <w:pPr>
              <w:pStyle w:val="Compact"/>
              <w:jc w:val="left"/>
            </w:pPr>
            <w:r>
              <w:t xml:space="preserve">83900</w:t>
            </w:r>
          </w:p>
        </w:tc>
        <w:tc>
          <w:tcPr/>
          <w:p>
            <w:pPr>
              <w:pStyle w:val="Compact"/>
              <w:jc w:val="left"/>
            </w:pPr>
            <w:r>
              <w:t xml:space="preserve">Juuka Keskus</w:t>
            </w:r>
          </w:p>
        </w:tc>
        <w:tc>
          <w:tcPr/>
          <w:p>
            <w:pPr>
              <w:pStyle w:val="Compact"/>
              <w:jc w:val="right"/>
            </w:pPr>
            <w:r>
              <w:t xml:space="preserve">145.2</w:t>
            </w:r>
          </w:p>
        </w:tc>
        <w:tc>
          <w:tcPr/>
          <w:p>
            <w:pPr>
              <w:pStyle w:val="Compact"/>
              <w:jc w:val="right"/>
            </w:pPr>
            <w:r>
              <w:t xml:space="preserve">157.1</w:t>
            </w:r>
          </w:p>
        </w:tc>
        <w:tc>
          <w:tcPr/>
          <w:p>
            <w:pPr>
              <w:pStyle w:val="Compact"/>
              <w:jc w:val="right"/>
            </w:pPr>
            <w:r>
              <w:t xml:space="preserve">181.8</w:t>
            </w:r>
          </w:p>
        </w:tc>
        <w:tc>
          <w:tcPr/>
          <w:p>
            <w:pPr>
              <w:pStyle w:val="Compact"/>
              <w:jc w:val="right"/>
            </w:pPr>
            <w:r>
              <w:t xml:space="preserve">126.9</w:t>
            </w:r>
          </w:p>
        </w:tc>
        <w:tc>
          <w:tcPr/>
          <w:p>
            <w:pPr>
              <w:pStyle w:val="Compact"/>
              <w:jc w:val="right"/>
            </w:pPr>
            <w:r>
              <w:t xml:space="preserve">115.0</w:t>
            </w:r>
          </w:p>
        </w:tc>
      </w:tr>
      <w:tr>
        <w:tc>
          <w:tcPr/>
          <w:p>
            <w:pPr>
              <w:pStyle w:val="Compact"/>
              <w:jc w:val="left"/>
            </w:pPr>
            <w:r>
              <w:t xml:space="preserve">81590</w:t>
            </w:r>
          </w:p>
        </w:tc>
        <w:tc>
          <w:tcPr/>
          <w:p>
            <w:pPr>
              <w:pStyle w:val="Compact"/>
              <w:jc w:val="left"/>
            </w:pPr>
            <w:r>
              <w:t xml:space="preserve">Vuonislahti</w:t>
            </w:r>
          </w:p>
        </w:tc>
        <w:tc>
          <w:tcPr/>
          <w:p>
            <w:pPr>
              <w:pStyle w:val="Compact"/>
              <w:jc w:val="right"/>
            </w:pPr>
            <w:r>
              <w:t xml:space="preserve">143.6</w:t>
            </w:r>
          </w:p>
        </w:tc>
        <w:tc>
          <w:tcPr/>
          <w:p>
            <w:pPr>
              <w:pStyle w:val="Compact"/>
              <w:jc w:val="right"/>
            </w:pPr>
            <w:r>
              <w:t xml:space="preserve">130.1</w:t>
            </w:r>
          </w:p>
        </w:tc>
        <w:tc>
          <w:tcPr/>
          <w:p>
            <w:pPr>
              <w:pStyle w:val="Compact"/>
              <w:jc w:val="right"/>
            </w:pPr>
            <w:r>
              <w:t xml:space="preserve">130.1</w:t>
            </w:r>
          </w:p>
        </w:tc>
        <w:tc>
          <w:tcPr/>
          <w:p>
            <w:pPr>
              <w:pStyle w:val="Compact"/>
              <w:jc w:val="right"/>
            </w:pPr>
            <w:r>
              <w:t xml:space="preserve">171.4</w:t>
            </w:r>
          </w:p>
        </w:tc>
        <w:tc>
          <w:tcPr/>
          <w:p>
            <w:pPr>
              <w:pStyle w:val="Compact"/>
              <w:jc w:val="right"/>
            </w:pPr>
            <w:r>
              <w:t xml:space="preserve">142.8</w:t>
            </w:r>
          </w:p>
        </w:tc>
      </w:tr>
      <w:tr>
        <w:tc>
          <w:tcPr/>
          <w:p>
            <w:pPr>
              <w:pStyle w:val="Compact"/>
              <w:jc w:val="left"/>
            </w:pPr>
            <w:r>
              <w:t xml:space="preserve">83915</w:t>
            </w:r>
          </w:p>
        </w:tc>
        <w:tc>
          <w:tcPr/>
          <w:p>
            <w:pPr>
              <w:pStyle w:val="Compact"/>
              <w:jc w:val="left"/>
            </w:pPr>
            <w:r>
              <w:t xml:space="preserve">Vihtasuo</w:t>
            </w:r>
          </w:p>
        </w:tc>
        <w:tc>
          <w:tcPr/>
          <w:p>
            <w:pPr>
              <w:pStyle w:val="Compact"/>
              <w:jc w:val="right"/>
            </w:pPr>
            <w:r>
              <w:t xml:space="preserve">143.3</w:t>
            </w:r>
          </w:p>
        </w:tc>
        <w:tc>
          <w:tcPr/>
          <w:p>
            <w:pPr>
              <w:pStyle w:val="Compact"/>
              <w:jc w:val="right"/>
            </w:pPr>
            <w:r>
              <w:t xml:space="preserve">149.7</w:t>
            </w:r>
          </w:p>
        </w:tc>
        <w:tc>
          <w:tcPr/>
          <w:p>
            <w:pPr>
              <w:pStyle w:val="Compact"/>
              <w:jc w:val="right"/>
            </w:pPr>
            <w:r>
              <w:t xml:space="preserve">157.4</w:t>
            </w:r>
          </w:p>
        </w:tc>
        <w:tc>
          <w:tcPr/>
          <w:p>
            <w:pPr>
              <w:pStyle w:val="Compact"/>
              <w:jc w:val="right"/>
            </w:pPr>
            <w:r>
              <w:t xml:space="preserve">155.3</w:t>
            </w:r>
          </w:p>
        </w:tc>
        <w:tc>
          <w:tcPr/>
          <w:p>
            <w:pPr>
              <w:pStyle w:val="Compact"/>
              <w:jc w:val="right"/>
            </w:pPr>
            <w:r>
              <w:t xml:space="preserve">110.7</w:t>
            </w:r>
          </w:p>
        </w:tc>
      </w:tr>
      <w:tr>
        <w:tc>
          <w:tcPr/>
          <w:p>
            <w:pPr>
              <w:pStyle w:val="Compact"/>
              <w:jc w:val="left"/>
            </w:pPr>
            <w:r>
              <w:t xml:space="preserve">82820</w:t>
            </w:r>
          </w:p>
        </w:tc>
        <w:tc>
          <w:tcPr/>
          <w:p>
            <w:pPr>
              <w:pStyle w:val="Compact"/>
              <w:jc w:val="left"/>
            </w:pPr>
            <w:r>
              <w:t xml:space="preserve">Maukkula</w:t>
            </w:r>
          </w:p>
        </w:tc>
        <w:tc>
          <w:tcPr/>
          <w:p>
            <w:pPr>
              <w:pStyle w:val="Compact"/>
              <w:jc w:val="right"/>
            </w:pPr>
            <w:r>
              <w:t xml:space="preserve">142.9</w:t>
            </w:r>
          </w:p>
        </w:tc>
        <w:tc>
          <w:tcPr/>
          <w:p>
            <w:pPr>
              <w:pStyle w:val="Compact"/>
              <w:jc w:val="right"/>
            </w:pPr>
            <w:r>
              <w:t xml:space="preserve">117.9</w:t>
            </w:r>
          </w:p>
        </w:tc>
        <w:tc>
          <w:tcPr/>
          <w:p>
            <w:pPr>
              <w:pStyle w:val="Compact"/>
              <w:jc w:val="right"/>
            </w:pPr>
            <w:r>
              <w:t xml:space="preserve">161.0</w:t>
            </w:r>
          </w:p>
        </w:tc>
        <w:tc>
          <w:tcPr/>
          <w:p>
            <w:pPr>
              <w:pStyle w:val="Compact"/>
              <w:jc w:val="right"/>
            </w:pPr>
            <w:r>
              <w:t xml:space="preserve">145.4</w:t>
            </w:r>
          </w:p>
        </w:tc>
        <w:tc>
          <w:tcPr/>
          <w:p>
            <w:pPr>
              <w:pStyle w:val="Compact"/>
              <w:jc w:val="right"/>
            </w:pPr>
            <w:r>
              <w:t xml:space="preserve">147.1</w:t>
            </w:r>
          </w:p>
        </w:tc>
      </w:tr>
      <w:tr>
        <w:tc>
          <w:tcPr/>
          <w:p>
            <w:pPr>
              <w:pStyle w:val="Compact"/>
              <w:jc w:val="left"/>
            </w:pPr>
            <w:r>
              <w:t xml:space="preserve">83750</w:t>
            </w:r>
          </w:p>
        </w:tc>
        <w:tc>
          <w:tcPr/>
          <w:p>
            <w:pPr>
              <w:pStyle w:val="Compact"/>
              <w:jc w:val="left"/>
            </w:pPr>
            <w:r>
              <w:t xml:space="preserve">Sotkuma</w:t>
            </w:r>
          </w:p>
        </w:tc>
        <w:tc>
          <w:tcPr/>
          <w:p>
            <w:pPr>
              <w:pStyle w:val="Compact"/>
              <w:jc w:val="right"/>
            </w:pPr>
            <w:r>
              <w:t xml:space="preserve">142.5</w:t>
            </w:r>
          </w:p>
        </w:tc>
        <w:tc>
          <w:tcPr/>
          <w:p>
            <w:pPr>
              <w:pStyle w:val="Compact"/>
              <w:jc w:val="right"/>
            </w:pPr>
            <w:r>
              <w:t xml:space="preserve">133.9</w:t>
            </w:r>
          </w:p>
        </w:tc>
        <w:tc>
          <w:tcPr/>
          <w:p>
            <w:pPr>
              <w:pStyle w:val="Compact"/>
              <w:jc w:val="right"/>
            </w:pPr>
            <w:r>
              <w:t xml:space="preserve">195.9</w:t>
            </w:r>
          </w:p>
        </w:tc>
        <w:tc>
          <w:tcPr/>
          <w:p>
            <w:pPr>
              <w:pStyle w:val="Compact"/>
              <w:jc w:val="right"/>
            </w:pPr>
            <w:r>
              <w:t xml:space="preserve">159.5</w:t>
            </w:r>
          </w:p>
        </w:tc>
        <w:tc>
          <w:tcPr/>
          <w:p>
            <w:pPr>
              <w:pStyle w:val="Compact"/>
              <w:jc w:val="right"/>
            </w:pPr>
            <w:r>
              <w:t xml:space="preserve">80.8</w:t>
            </w:r>
          </w:p>
        </w:tc>
      </w:tr>
      <w:tr>
        <w:tc>
          <w:tcPr/>
          <w:p>
            <w:pPr>
              <w:pStyle w:val="Compact"/>
              <w:jc w:val="left"/>
            </w:pPr>
            <w:r>
              <w:t xml:space="preserve">82310</w:t>
            </w:r>
          </w:p>
        </w:tc>
        <w:tc>
          <w:tcPr/>
          <w:p>
            <w:pPr>
              <w:pStyle w:val="Compact"/>
              <w:jc w:val="left"/>
            </w:pPr>
            <w:r>
              <w:t xml:space="preserve">Oravisalo-Varpasalo</w:t>
            </w:r>
          </w:p>
        </w:tc>
        <w:tc>
          <w:tcPr/>
          <w:p>
            <w:pPr>
              <w:pStyle w:val="Compact"/>
              <w:jc w:val="right"/>
            </w:pPr>
            <w:r>
              <w:t xml:space="preserve">142.3</w:t>
            </w:r>
          </w:p>
        </w:tc>
        <w:tc>
          <w:tcPr/>
          <w:p>
            <w:pPr>
              <w:pStyle w:val="Compact"/>
              <w:jc w:val="right"/>
            </w:pPr>
            <w:r>
              <w:t xml:space="preserve">158.2</w:t>
            </w:r>
          </w:p>
        </w:tc>
        <w:tc>
          <w:tcPr/>
          <w:p>
            <w:pPr>
              <w:pStyle w:val="Compact"/>
              <w:jc w:val="right"/>
            </w:pPr>
            <w:r>
              <w:t xml:space="preserve">162.5</w:t>
            </w:r>
          </w:p>
        </w:tc>
        <w:tc>
          <w:tcPr/>
          <w:p>
            <w:pPr>
              <w:pStyle w:val="Compact"/>
              <w:jc w:val="right"/>
            </w:pPr>
            <w:r>
              <w:t xml:space="preserve">136.5</w:t>
            </w:r>
          </w:p>
        </w:tc>
        <w:tc>
          <w:tcPr/>
          <w:p>
            <w:pPr>
              <w:pStyle w:val="Compact"/>
              <w:jc w:val="right"/>
            </w:pPr>
            <w:r>
              <w:t xml:space="preserve">112.2</w:t>
            </w:r>
          </w:p>
        </w:tc>
      </w:tr>
      <w:tr>
        <w:tc>
          <w:tcPr/>
          <w:p>
            <w:pPr>
              <w:pStyle w:val="Compact"/>
              <w:jc w:val="left"/>
            </w:pPr>
            <w:r>
              <w:t xml:space="preserve">79885</w:t>
            </w:r>
          </w:p>
        </w:tc>
        <w:tc>
          <w:tcPr/>
          <w:p>
            <w:pPr>
              <w:pStyle w:val="Compact"/>
              <w:jc w:val="left"/>
            </w:pPr>
            <w:r>
              <w:t xml:space="preserve">Etelä-Petruma</w:t>
            </w:r>
          </w:p>
        </w:tc>
        <w:tc>
          <w:tcPr/>
          <w:p>
            <w:pPr>
              <w:pStyle w:val="Compact"/>
              <w:jc w:val="right"/>
            </w:pPr>
            <w:r>
              <w:t xml:space="preserve">141.7</w:t>
            </w:r>
          </w:p>
        </w:tc>
        <w:tc>
          <w:tcPr/>
          <w:p>
            <w:pPr>
              <w:pStyle w:val="Compact"/>
              <w:jc w:val="right"/>
            </w:pPr>
            <w:r>
              <w:t xml:space="preserve">117.8</w:t>
            </w:r>
          </w:p>
        </w:tc>
        <w:tc>
          <w:tcPr/>
          <w:p>
            <w:pPr>
              <w:pStyle w:val="Compact"/>
              <w:jc w:val="right"/>
            </w:pPr>
            <w:r>
              <w:t xml:space="preserve">119.9</w:t>
            </w:r>
          </w:p>
        </w:tc>
        <w:tc>
          <w:tcPr/>
          <w:p>
            <w:pPr>
              <w:pStyle w:val="Compact"/>
              <w:jc w:val="right"/>
            </w:pPr>
            <w:r>
              <w:t xml:space="preserve">195.9</w:t>
            </w:r>
          </w:p>
        </w:tc>
        <w:tc>
          <w:tcPr/>
          <w:p>
            <w:pPr>
              <w:pStyle w:val="Compact"/>
              <w:jc w:val="right"/>
            </w:pPr>
            <w:r>
              <w:t xml:space="preserve">133.3</w:t>
            </w:r>
          </w:p>
        </w:tc>
      </w:tr>
      <w:tr>
        <w:tc>
          <w:tcPr/>
          <w:p>
            <w:pPr>
              <w:pStyle w:val="Compact"/>
              <w:jc w:val="left"/>
            </w:pPr>
            <w:r>
              <w:t xml:space="preserve">81390</w:t>
            </w:r>
          </w:p>
        </w:tc>
        <w:tc>
          <w:tcPr/>
          <w:p>
            <w:pPr>
              <w:pStyle w:val="Compact"/>
              <w:jc w:val="left"/>
            </w:pPr>
            <w:r>
              <w:t xml:space="preserve">Revonkylä</w:t>
            </w:r>
          </w:p>
        </w:tc>
        <w:tc>
          <w:tcPr/>
          <w:p>
            <w:pPr>
              <w:pStyle w:val="Compact"/>
              <w:jc w:val="right"/>
            </w:pPr>
            <w:r>
              <w:t xml:space="preserve">141.1</w:t>
            </w:r>
          </w:p>
        </w:tc>
        <w:tc>
          <w:tcPr/>
          <w:p>
            <w:pPr>
              <w:pStyle w:val="Compact"/>
              <w:jc w:val="right"/>
            </w:pPr>
            <w:r>
              <w:t xml:space="preserve">147.8</w:t>
            </w:r>
          </w:p>
        </w:tc>
        <w:tc>
          <w:tcPr/>
          <w:p>
            <w:pPr>
              <w:pStyle w:val="Compact"/>
              <w:jc w:val="right"/>
            </w:pPr>
            <w:r>
              <w:t xml:space="preserve">136.4</w:t>
            </w:r>
          </w:p>
        </w:tc>
        <w:tc>
          <w:tcPr/>
          <w:p>
            <w:pPr>
              <w:pStyle w:val="Compact"/>
              <w:jc w:val="right"/>
            </w:pPr>
            <w:r>
              <w:t xml:space="preserve">165.1</w:t>
            </w:r>
          </w:p>
        </w:tc>
        <w:tc>
          <w:tcPr/>
          <w:p>
            <w:pPr>
              <w:pStyle w:val="Compact"/>
              <w:jc w:val="right"/>
            </w:pPr>
            <w:r>
              <w:t xml:space="preserve">115.3</w:t>
            </w:r>
          </w:p>
        </w:tc>
      </w:tr>
      <w:tr>
        <w:tc>
          <w:tcPr/>
          <w:p>
            <w:pPr>
              <w:pStyle w:val="Compact"/>
              <w:jc w:val="left"/>
            </w:pPr>
            <w:r>
              <w:t xml:space="preserve">75790</w:t>
            </w:r>
          </w:p>
        </w:tc>
        <w:tc>
          <w:tcPr/>
          <w:p>
            <w:pPr>
              <w:pStyle w:val="Compact"/>
              <w:jc w:val="left"/>
            </w:pPr>
            <w:r>
              <w:t xml:space="preserve">Rumo</w:t>
            </w:r>
          </w:p>
        </w:tc>
        <w:tc>
          <w:tcPr/>
          <w:p>
            <w:pPr>
              <w:pStyle w:val="Compact"/>
              <w:jc w:val="right"/>
            </w:pPr>
            <w:r>
              <w:t xml:space="preserve">141.0</w:t>
            </w:r>
          </w:p>
        </w:tc>
        <w:tc>
          <w:tcPr/>
          <w:p>
            <w:pPr>
              <w:pStyle w:val="Compact"/>
              <w:jc w:val="right"/>
            </w:pPr>
            <w:r>
              <w:t xml:space="preserve">153.1</w:t>
            </w:r>
          </w:p>
        </w:tc>
        <w:tc>
          <w:tcPr/>
          <w:p>
            <w:pPr>
              <w:pStyle w:val="Compact"/>
              <w:jc w:val="right"/>
            </w:pPr>
            <w:r>
              <w:t xml:space="preserve">162.9</w:t>
            </w:r>
          </w:p>
        </w:tc>
        <w:tc>
          <w:tcPr/>
          <w:p>
            <w:pPr>
              <w:pStyle w:val="Compact"/>
              <w:jc w:val="right"/>
            </w:pPr>
            <w:r>
              <w:t xml:space="preserve">118.7</w:t>
            </w:r>
          </w:p>
        </w:tc>
        <w:tc>
          <w:tcPr/>
          <w:p>
            <w:pPr>
              <w:pStyle w:val="Compact"/>
              <w:jc w:val="right"/>
            </w:pPr>
            <w:r>
              <w:t xml:space="preserve">129.6</w:t>
            </w:r>
          </w:p>
        </w:tc>
      </w:tr>
      <w:tr>
        <w:tc>
          <w:tcPr/>
          <w:p>
            <w:pPr>
              <w:pStyle w:val="Compact"/>
              <w:jc w:val="left"/>
            </w:pPr>
            <w:r>
              <w:t xml:space="preserve">82290</w:t>
            </w:r>
          </w:p>
        </w:tc>
        <w:tc>
          <w:tcPr/>
          <w:p>
            <w:pPr>
              <w:pStyle w:val="Compact"/>
              <w:jc w:val="left"/>
            </w:pPr>
            <w:r>
              <w:t xml:space="preserve">Nieminen</w:t>
            </w:r>
          </w:p>
        </w:tc>
        <w:tc>
          <w:tcPr/>
          <w:p>
            <w:pPr>
              <w:pStyle w:val="Compact"/>
              <w:jc w:val="right"/>
            </w:pPr>
            <w:r>
              <w:t xml:space="preserve">140.2</w:t>
            </w:r>
          </w:p>
        </w:tc>
        <w:tc>
          <w:tcPr/>
          <w:p>
            <w:pPr>
              <w:pStyle w:val="Compact"/>
              <w:jc w:val="right"/>
            </w:pPr>
            <w:r>
              <w:t xml:space="preserve">174.7</w:t>
            </w:r>
          </w:p>
        </w:tc>
        <w:tc>
          <w:tcPr/>
          <w:p>
            <w:pPr>
              <w:pStyle w:val="Compact"/>
              <w:jc w:val="right"/>
            </w:pPr>
            <w:r>
              <w:t xml:space="preserve">132.0</w:t>
            </w:r>
          </w:p>
        </w:tc>
        <w:tc>
          <w:tcPr/>
          <w:p>
            <w:pPr>
              <w:pStyle w:val="Compact"/>
              <w:jc w:val="right"/>
            </w:pPr>
            <w:r>
              <w:t xml:space="preserve">125.5</w:t>
            </w:r>
          </w:p>
        </w:tc>
        <w:tc>
          <w:tcPr/>
          <w:p>
            <w:pPr>
              <w:pStyle w:val="Compact"/>
              <w:jc w:val="right"/>
            </w:pPr>
            <w:r>
              <w:t xml:space="preserve">128.7</w:t>
            </w:r>
          </w:p>
        </w:tc>
      </w:tr>
      <w:tr>
        <w:tc>
          <w:tcPr/>
          <w:p>
            <w:pPr>
              <w:pStyle w:val="Compact"/>
              <w:jc w:val="left"/>
            </w:pPr>
            <w:r>
              <w:t xml:space="preserve">75650</w:t>
            </w:r>
          </w:p>
        </w:tc>
        <w:tc>
          <w:tcPr/>
          <w:p>
            <w:pPr>
              <w:pStyle w:val="Compact"/>
              <w:jc w:val="left"/>
            </w:pPr>
            <w:r>
              <w:t xml:space="preserve">Savikylä</w:t>
            </w:r>
          </w:p>
        </w:tc>
        <w:tc>
          <w:tcPr/>
          <w:p>
            <w:pPr>
              <w:pStyle w:val="Compact"/>
              <w:jc w:val="right"/>
            </w:pPr>
            <w:r>
              <w:t xml:space="preserve">140.0</w:t>
            </w:r>
          </w:p>
        </w:tc>
        <w:tc>
          <w:tcPr/>
          <w:p>
            <w:pPr>
              <w:pStyle w:val="Compact"/>
              <w:jc w:val="right"/>
            </w:pPr>
            <w:r>
              <w:t xml:space="preserve">161.0</w:t>
            </w:r>
          </w:p>
        </w:tc>
        <w:tc>
          <w:tcPr/>
          <w:p>
            <w:pPr>
              <w:pStyle w:val="Compact"/>
              <w:jc w:val="right"/>
            </w:pPr>
            <w:r>
              <w:t xml:space="preserve">135.2</w:t>
            </w:r>
          </w:p>
        </w:tc>
        <w:tc>
          <w:tcPr/>
          <w:p>
            <w:pPr>
              <w:pStyle w:val="Compact"/>
              <w:jc w:val="right"/>
            </w:pPr>
            <w:r>
              <w:t xml:space="preserve">113.9</w:t>
            </w:r>
          </w:p>
        </w:tc>
        <w:tc>
          <w:tcPr/>
          <w:p>
            <w:pPr>
              <w:pStyle w:val="Compact"/>
              <w:jc w:val="right"/>
            </w:pPr>
            <w:r>
              <w:t xml:space="preserve">150.1</w:t>
            </w:r>
          </w:p>
        </w:tc>
      </w:tr>
      <w:tr>
        <w:tc>
          <w:tcPr/>
          <w:p>
            <w:pPr>
              <w:pStyle w:val="Compact"/>
              <w:jc w:val="left"/>
            </w:pPr>
            <w:r>
              <w:t xml:space="preserve">83660</w:t>
            </w:r>
          </w:p>
        </w:tc>
        <w:tc>
          <w:tcPr/>
          <w:p>
            <w:pPr>
              <w:pStyle w:val="Compact"/>
              <w:jc w:val="left"/>
            </w:pPr>
            <w:r>
              <w:t xml:space="preserve">Varislahti</w:t>
            </w:r>
          </w:p>
        </w:tc>
        <w:tc>
          <w:tcPr/>
          <w:p>
            <w:pPr>
              <w:pStyle w:val="Compact"/>
              <w:jc w:val="right"/>
            </w:pPr>
            <w:r>
              <w:t xml:space="preserve">139.8</w:t>
            </w:r>
          </w:p>
        </w:tc>
        <w:tc>
          <w:tcPr/>
          <w:p>
            <w:pPr>
              <w:pStyle w:val="Compact"/>
              <w:jc w:val="right"/>
            </w:pPr>
            <w:r>
              <w:t xml:space="preserve">170.0</w:t>
            </w:r>
          </w:p>
        </w:tc>
        <w:tc>
          <w:tcPr/>
          <w:p>
            <w:pPr>
              <w:pStyle w:val="Compact"/>
              <w:jc w:val="right"/>
            </w:pPr>
            <w:r>
              <w:t xml:space="preserve">137.6</w:t>
            </w:r>
          </w:p>
        </w:tc>
        <w:tc>
          <w:tcPr/>
          <w:p>
            <w:pPr>
              <w:pStyle w:val="Compact"/>
              <w:jc w:val="right"/>
            </w:pPr>
            <w:r>
              <w:t xml:space="preserve">132.6</w:t>
            </w:r>
          </w:p>
        </w:tc>
        <w:tc>
          <w:tcPr/>
          <w:p>
            <w:pPr>
              <w:pStyle w:val="Compact"/>
              <w:jc w:val="right"/>
            </w:pPr>
            <w:r>
              <w:t xml:space="preserve">119.1</w:t>
            </w:r>
          </w:p>
        </w:tc>
      </w:tr>
      <w:tr>
        <w:tc>
          <w:tcPr/>
          <w:p>
            <w:pPr>
              <w:pStyle w:val="Compact"/>
              <w:jc w:val="left"/>
            </w:pPr>
            <w:r>
              <w:t xml:space="preserve">81560</w:t>
            </w:r>
          </w:p>
        </w:tc>
        <w:tc>
          <w:tcPr/>
          <w:p>
            <w:pPr>
              <w:pStyle w:val="Compact"/>
              <w:jc w:val="left"/>
            </w:pPr>
            <w:r>
              <w:t xml:space="preserve">Vuonisjärvi</w:t>
            </w:r>
          </w:p>
        </w:tc>
        <w:tc>
          <w:tcPr/>
          <w:p>
            <w:pPr>
              <w:pStyle w:val="Compact"/>
              <w:jc w:val="right"/>
            </w:pPr>
            <w:r>
              <w:t xml:space="preserve">139.7</w:t>
            </w:r>
          </w:p>
        </w:tc>
        <w:tc>
          <w:tcPr/>
          <w:p>
            <w:pPr>
              <w:pStyle w:val="Compact"/>
              <w:jc w:val="right"/>
            </w:pPr>
            <w:r>
              <w:t xml:space="preserve">147.4</w:t>
            </w:r>
          </w:p>
        </w:tc>
        <w:tc>
          <w:tcPr/>
          <w:p>
            <w:pPr>
              <w:pStyle w:val="Compact"/>
              <w:jc w:val="right"/>
            </w:pPr>
            <w:r>
              <w:t xml:space="preserve">143.9</w:t>
            </w:r>
          </w:p>
        </w:tc>
        <w:tc>
          <w:tcPr/>
          <w:p>
            <w:pPr>
              <w:pStyle w:val="Compact"/>
              <w:jc w:val="right"/>
            </w:pPr>
            <w:r>
              <w:t xml:space="preserve">154.1</w:t>
            </w:r>
          </w:p>
        </w:tc>
        <w:tc>
          <w:tcPr/>
          <w:p>
            <w:pPr>
              <w:pStyle w:val="Compact"/>
              <w:jc w:val="right"/>
            </w:pPr>
            <w:r>
              <w:t xml:space="preserve">113.4</w:t>
            </w:r>
          </w:p>
        </w:tc>
      </w:tr>
      <w:tr>
        <w:tc>
          <w:tcPr/>
          <w:p>
            <w:pPr>
              <w:pStyle w:val="Compact"/>
              <w:jc w:val="left"/>
            </w:pPr>
            <w:r>
              <w:t xml:space="preserve">82430</w:t>
            </w:r>
          </w:p>
        </w:tc>
        <w:tc>
          <w:tcPr/>
          <w:p>
            <w:pPr>
              <w:pStyle w:val="Compact"/>
              <w:jc w:val="left"/>
            </w:pPr>
            <w:r>
              <w:t xml:space="preserve">Puhos-Leinovaara</w:t>
            </w:r>
          </w:p>
        </w:tc>
        <w:tc>
          <w:tcPr/>
          <w:p>
            <w:pPr>
              <w:pStyle w:val="Compact"/>
              <w:jc w:val="right"/>
            </w:pPr>
            <w:r>
              <w:t xml:space="preserve">139.2</w:t>
            </w:r>
          </w:p>
        </w:tc>
        <w:tc>
          <w:tcPr/>
          <w:p>
            <w:pPr>
              <w:pStyle w:val="Compact"/>
              <w:jc w:val="right"/>
            </w:pPr>
            <w:r>
              <w:t xml:space="preserve">134.3</w:t>
            </w:r>
          </w:p>
        </w:tc>
        <w:tc>
          <w:tcPr/>
          <w:p>
            <w:pPr>
              <w:pStyle w:val="Compact"/>
              <w:jc w:val="right"/>
            </w:pPr>
            <w:r>
              <w:t xml:space="preserve">117.7</w:t>
            </w:r>
          </w:p>
        </w:tc>
        <w:tc>
          <w:tcPr/>
          <w:p>
            <w:pPr>
              <w:pStyle w:val="Compact"/>
              <w:jc w:val="right"/>
            </w:pPr>
            <w:r>
              <w:t xml:space="preserve">196.9</w:t>
            </w:r>
          </w:p>
        </w:tc>
        <w:tc>
          <w:tcPr/>
          <w:p>
            <w:pPr>
              <w:pStyle w:val="Compact"/>
              <w:jc w:val="right"/>
            </w:pPr>
            <w:r>
              <w:t xml:space="preserve">107.6</w:t>
            </w:r>
          </w:p>
        </w:tc>
      </w:tr>
      <w:tr>
        <w:tc>
          <w:tcPr/>
          <w:p>
            <w:pPr>
              <w:pStyle w:val="Compact"/>
              <w:jc w:val="left"/>
            </w:pPr>
            <w:r>
              <w:t xml:space="preserve">75740</w:t>
            </w:r>
          </w:p>
        </w:tc>
        <w:tc>
          <w:tcPr/>
          <w:p>
            <w:pPr>
              <w:pStyle w:val="Compact"/>
              <w:jc w:val="left"/>
            </w:pPr>
            <w:r>
              <w:t xml:space="preserve">Pajukoski</w:t>
            </w:r>
          </w:p>
        </w:tc>
        <w:tc>
          <w:tcPr/>
          <w:p>
            <w:pPr>
              <w:pStyle w:val="Compact"/>
              <w:jc w:val="right"/>
            </w:pPr>
            <w:r>
              <w:t xml:space="preserve">138.8</w:t>
            </w:r>
          </w:p>
        </w:tc>
        <w:tc>
          <w:tcPr/>
          <w:p>
            <w:pPr>
              <w:pStyle w:val="Compact"/>
              <w:jc w:val="right"/>
            </w:pPr>
            <w:r>
              <w:t xml:space="preserve">141.0</w:t>
            </w:r>
          </w:p>
        </w:tc>
        <w:tc>
          <w:tcPr/>
          <w:p>
            <w:pPr>
              <w:pStyle w:val="Compact"/>
              <w:jc w:val="right"/>
            </w:pPr>
            <w:r>
              <w:t xml:space="preserve">130.5</w:t>
            </w:r>
          </w:p>
        </w:tc>
        <w:tc>
          <w:tcPr/>
          <w:p>
            <w:pPr>
              <w:pStyle w:val="Compact"/>
              <w:jc w:val="right"/>
            </w:pPr>
            <w:r>
              <w:t xml:space="preserve">179.8</w:t>
            </w:r>
          </w:p>
        </w:tc>
        <w:tc>
          <w:tcPr/>
          <w:p>
            <w:pPr>
              <w:pStyle w:val="Compact"/>
              <w:jc w:val="right"/>
            </w:pPr>
            <w:r>
              <w:t xml:space="preserve">103.9</w:t>
            </w:r>
          </w:p>
        </w:tc>
      </w:tr>
      <w:tr>
        <w:tc>
          <w:tcPr/>
          <w:p>
            <w:pPr>
              <w:pStyle w:val="Compact"/>
              <w:jc w:val="left"/>
            </w:pPr>
            <w:r>
              <w:t xml:space="preserve">83840</w:t>
            </w:r>
          </w:p>
        </w:tc>
        <w:tc>
          <w:tcPr/>
          <w:p>
            <w:pPr>
              <w:pStyle w:val="Compact"/>
              <w:jc w:val="left"/>
            </w:pPr>
            <w:r>
              <w:t xml:space="preserve">Saarivaara</w:t>
            </w:r>
          </w:p>
        </w:tc>
        <w:tc>
          <w:tcPr/>
          <w:p>
            <w:pPr>
              <w:pStyle w:val="Compact"/>
              <w:jc w:val="right"/>
            </w:pPr>
            <w:r>
              <w:t xml:space="preserve">138.6</w:t>
            </w:r>
          </w:p>
        </w:tc>
        <w:tc>
          <w:tcPr/>
          <w:p>
            <w:pPr>
              <w:pStyle w:val="Compact"/>
              <w:jc w:val="right"/>
            </w:pPr>
            <w:r>
              <w:t xml:space="preserve">163.0</w:t>
            </w:r>
          </w:p>
        </w:tc>
        <w:tc>
          <w:tcPr/>
          <w:p>
            <w:pPr>
              <w:pStyle w:val="Compact"/>
              <w:jc w:val="right"/>
            </w:pPr>
            <w:r>
              <w:t xml:space="preserve">172.5</w:t>
            </w:r>
          </w:p>
        </w:tc>
        <w:tc>
          <w:tcPr/>
          <w:p>
            <w:pPr>
              <w:pStyle w:val="Compact"/>
              <w:jc w:val="right"/>
            </w:pPr>
            <w:r>
              <w:t xml:space="preserve">81.5</w:t>
            </w:r>
          </w:p>
        </w:tc>
        <w:tc>
          <w:tcPr/>
          <w:p>
            <w:pPr>
              <w:pStyle w:val="Compact"/>
              <w:jc w:val="right"/>
            </w:pPr>
            <w:r>
              <w:t xml:space="preserve">137.4</w:t>
            </w:r>
          </w:p>
        </w:tc>
      </w:tr>
      <w:tr>
        <w:tc>
          <w:tcPr/>
          <w:p>
            <w:pPr>
              <w:pStyle w:val="Compact"/>
              <w:jc w:val="left"/>
            </w:pPr>
            <w:r>
              <w:t xml:space="preserve">83830</w:t>
            </w:r>
          </w:p>
        </w:tc>
        <w:tc>
          <w:tcPr/>
          <w:p>
            <w:pPr>
              <w:pStyle w:val="Compact"/>
              <w:jc w:val="left"/>
            </w:pPr>
            <w:r>
              <w:t xml:space="preserve">Hukkala</w:t>
            </w:r>
          </w:p>
        </w:tc>
        <w:tc>
          <w:tcPr/>
          <w:p>
            <w:pPr>
              <w:pStyle w:val="Compact"/>
              <w:jc w:val="right"/>
            </w:pPr>
            <w:r>
              <w:t xml:space="preserve">138.5</w:t>
            </w:r>
          </w:p>
        </w:tc>
        <w:tc>
          <w:tcPr/>
          <w:p>
            <w:pPr>
              <w:pStyle w:val="Compact"/>
              <w:jc w:val="right"/>
            </w:pPr>
            <w:r>
              <w:t xml:space="preserve">145.3</w:t>
            </w:r>
          </w:p>
        </w:tc>
        <w:tc>
          <w:tcPr/>
          <w:p>
            <w:pPr>
              <w:pStyle w:val="Compact"/>
              <w:jc w:val="right"/>
            </w:pPr>
            <w:r>
              <w:t xml:space="preserve">164.0</w:t>
            </w:r>
          </w:p>
        </w:tc>
        <w:tc>
          <w:tcPr/>
          <w:p>
            <w:pPr>
              <w:pStyle w:val="Compact"/>
              <w:jc w:val="right"/>
            </w:pPr>
            <w:r>
              <w:t xml:space="preserve">127.7</w:t>
            </w:r>
          </w:p>
        </w:tc>
        <w:tc>
          <w:tcPr/>
          <w:p>
            <w:pPr>
              <w:pStyle w:val="Compact"/>
              <w:jc w:val="right"/>
            </w:pPr>
            <w:r>
              <w:t xml:space="preserve">116.9</w:t>
            </w:r>
          </w:p>
        </w:tc>
      </w:tr>
      <w:tr>
        <w:tc>
          <w:tcPr/>
          <w:p>
            <w:pPr>
              <w:pStyle w:val="Compact"/>
              <w:jc w:val="left"/>
            </w:pPr>
            <w:r>
              <w:t xml:space="preserve">82220</w:t>
            </w:r>
          </w:p>
        </w:tc>
        <w:tc>
          <w:tcPr/>
          <w:p>
            <w:pPr>
              <w:pStyle w:val="Compact"/>
              <w:jc w:val="left"/>
            </w:pPr>
            <w:r>
              <w:t xml:space="preserve">Niittylahti</w:t>
            </w:r>
          </w:p>
        </w:tc>
        <w:tc>
          <w:tcPr/>
          <w:p>
            <w:pPr>
              <w:pStyle w:val="Compact"/>
              <w:jc w:val="right"/>
            </w:pPr>
            <w:r>
              <w:t xml:space="preserve">138.4</w:t>
            </w:r>
          </w:p>
        </w:tc>
        <w:tc>
          <w:tcPr/>
          <w:p>
            <w:pPr>
              <w:pStyle w:val="Compact"/>
              <w:jc w:val="right"/>
            </w:pPr>
            <w:r>
              <w:t xml:space="preserve">148.8</w:t>
            </w:r>
          </w:p>
        </w:tc>
        <w:tc>
          <w:tcPr/>
          <w:p>
            <w:pPr>
              <w:pStyle w:val="Compact"/>
              <w:jc w:val="right"/>
            </w:pPr>
            <w:r>
              <w:t xml:space="preserve">146.3</w:t>
            </w:r>
          </w:p>
        </w:tc>
        <w:tc>
          <w:tcPr/>
          <w:p>
            <w:pPr>
              <w:pStyle w:val="Compact"/>
              <w:jc w:val="right"/>
            </w:pPr>
            <w:r>
              <w:t xml:space="preserve">159.8</w:t>
            </w:r>
          </w:p>
        </w:tc>
        <w:tc>
          <w:tcPr/>
          <w:p>
            <w:pPr>
              <w:pStyle w:val="Compact"/>
              <w:jc w:val="right"/>
            </w:pPr>
            <w:r>
              <w:t xml:space="preserve">98.8</w:t>
            </w:r>
          </w:p>
        </w:tc>
      </w:tr>
      <w:tr>
        <w:tc>
          <w:tcPr/>
          <w:p>
            <w:pPr>
              <w:pStyle w:val="Compact"/>
              <w:jc w:val="left"/>
            </w:pPr>
            <w:r>
              <w:t xml:space="preserve">83160</w:t>
            </w:r>
          </w:p>
        </w:tc>
        <w:tc>
          <w:tcPr/>
          <w:p>
            <w:pPr>
              <w:pStyle w:val="Compact"/>
              <w:jc w:val="left"/>
            </w:pPr>
            <w:r>
              <w:t xml:space="preserve">Tutjunniemi</w:t>
            </w:r>
          </w:p>
        </w:tc>
        <w:tc>
          <w:tcPr/>
          <w:p>
            <w:pPr>
              <w:pStyle w:val="Compact"/>
              <w:jc w:val="right"/>
            </w:pPr>
            <w:r>
              <w:t xml:space="preserve">138.1</w:t>
            </w:r>
          </w:p>
        </w:tc>
        <w:tc>
          <w:tcPr/>
          <w:p>
            <w:pPr>
              <w:pStyle w:val="Compact"/>
              <w:jc w:val="right"/>
            </w:pPr>
            <w:r>
              <w:t xml:space="preserve">119.2</w:t>
            </w:r>
          </w:p>
        </w:tc>
        <w:tc>
          <w:tcPr/>
          <w:p>
            <w:pPr>
              <w:pStyle w:val="Compact"/>
              <w:jc w:val="right"/>
            </w:pPr>
            <w:r>
              <w:t xml:space="preserve">101.1</w:t>
            </w:r>
          </w:p>
        </w:tc>
        <w:tc>
          <w:tcPr/>
          <w:p>
            <w:pPr>
              <w:pStyle w:val="Compact"/>
              <w:jc w:val="right"/>
            </w:pPr>
            <w:r>
              <w:t xml:space="preserve">246.2</w:t>
            </w:r>
          </w:p>
        </w:tc>
        <w:tc>
          <w:tcPr/>
          <w:p>
            <w:pPr>
              <w:pStyle w:val="Compact"/>
              <w:jc w:val="right"/>
            </w:pPr>
            <w:r>
              <w:t xml:space="preserve">85.8</w:t>
            </w:r>
          </w:p>
        </w:tc>
      </w:tr>
      <w:tr>
        <w:tc>
          <w:tcPr/>
          <w:p>
            <w:pPr>
              <w:pStyle w:val="Compact"/>
              <w:jc w:val="left"/>
            </w:pPr>
            <w:r>
              <w:t xml:space="preserve">81295</w:t>
            </w:r>
          </w:p>
        </w:tc>
        <w:tc>
          <w:tcPr/>
          <w:p>
            <w:pPr>
              <w:pStyle w:val="Compact"/>
              <w:jc w:val="left"/>
            </w:pPr>
            <w:r>
              <w:t xml:space="preserve">Haapalahti</w:t>
            </w:r>
          </w:p>
        </w:tc>
        <w:tc>
          <w:tcPr/>
          <w:p>
            <w:pPr>
              <w:pStyle w:val="Compact"/>
              <w:jc w:val="right"/>
            </w:pPr>
            <w:r>
              <w:t xml:space="preserve">137.6</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137.6</w:t>
            </w:r>
          </w:p>
        </w:tc>
        <w:tc>
          <w:tcPr/>
          <w:p>
            <w:pPr>
              <w:pStyle w:val="Compact"/>
              <w:jc w:val="right"/>
            </w:pPr>
            <w:r>
              <w:t xml:space="preserve">NA</w:t>
            </w:r>
          </w:p>
        </w:tc>
      </w:tr>
      <w:tr>
        <w:tc>
          <w:tcPr/>
          <w:p>
            <w:pPr>
              <w:pStyle w:val="Compact"/>
              <w:jc w:val="left"/>
            </w:pPr>
            <w:r>
              <w:t xml:space="preserve">83340</w:t>
            </w:r>
          </w:p>
        </w:tc>
        <w:tc>
          <w:tcPr/>
          <w:p>
            <w:pPr>
              <w:pStyle w:val="Compact"/>
              <w:jc w:val="left"/>
            </w:pPr>
            <w:r>
              <w:t xml:space="preserve">Kaarnalampi</w:t>
            </w:r>
          </w:p>
        </w:tc>
        <w:tc>
          <w:tcPr/>
          <w:p>
            <w:pPr>
              <w:pStyle w:val="Compact"/>
              <w:jc w:val="right"/>
            </w:pPr>
            <w:r>
              <w:t xml:space="preserve">137.2</w:t>
            </w:r>
          </w:p>
        </w:tc>
        <w:tc>
          <w:tcPr/>
          <w:p>
            <w:pPr>
              <w:pStyle w:val="Compact"/>
              <w:jc w:val="right"/>
            </w:pPr>
            <w:r>
              <w:t xml:space="preserve">140.6</w:t>
            </w:r>
          </w:p>
        </w:tc>
        <w:tc>
          <w:tcPr/>
          <w:p>
            <w:pPr>
              <w:pStyle w:val="Compact"/>
              <w:jc w:val="right"/>
            </w:pPr>
            <w:r>
              <w:t xml:space="preserve">134.0</w:t>
            </w:r>
          </w:p>
        </w:tc>
        <w:tc>
          <w:tcPr/>
          <w:p>
            <w:pPr>
              <w:pStyle w:val="Compact"/>
              <w:jc w:val="right"/>
            </w:pPr>
            <w:r>
              <w:t xml:space="preserve">170.8</w:t>
            </w:r>
          </w:p>
        </w:tc>
        <w:tc>
          <w:tcPr/>
          <w:p>
            <w:pPr>
              <w:pStyle w:val="Compact"/>
              <w:jc w:val="right"/>
            </w:pPr>
            <w:r>
              <w:t xml:space="preserve">103.3</w:t>
            </w:r>
          </w:p>
        </w:tc>
      </w:tr>
      <w:tr>
        <w:tc>
          <w:tcPr/>
          <w:p>
            <w:pPr>
              <w:pStyle w:val="Compact"/>
              <w:jc w:val="left"/>
            </w:pPr>
            <w:r>
              <w:t xml:space="preserve">82580</w:t>
            </w:r>
          </w:p>
        </w:tc>
        <w:tc>
          <w:tcPr/>
          <w:p>
            <w:pPr>
              <w:pStyle w:val="Compact"/>
              <w:jc w:val="left"/>
            </w:pPr>
            <w:r>
              <w:t xml:space="preserve">Juurikka</w:t>
            </w:r>
          </w:p>
        </w:tc>
        <w:tc>
          <w:tcPr/>
          <w:p>
            <w:pPr>
              <w:pStyle w:val="Compact"/>
              <w:jc w:val="right"/>
            </w:pPr>
            <w:r>
              <w:t xml:space="preserve">136.5</w:t>
            </w:r>
          </w:p>
        </w:tc>
        <w:tc>
          <w:tcPr/>
          <w:p>
            <w:pPr>
              <w:pStyle w:val="Compact"/>
              <w:jc w:val="right"/>
            </w:pPr>
            <w:r>
              <w:t xml:space="preserve">128.1</w:t>
            </w:r>
          </w:p>
        </w:tc>
        <w:tc>
          <w:tcPr/>
          <w:p>
            <w:pPr>
              <w:pStyle w:val="Compact"/>
              <w:jc w:val="right"/>
            </w:pPr>
            <w:r>
              <w:t xml:space="preserve">140.3</w:t>
            </w:r>
          </w:p>
        </w:tc>
        <w:tc>
          <w:tcPr/>
          <w:p>
            <w:pPr>
              <w:pStyle w:val="Compact"/>
              <w:jc w:val="right"/>
            </w:pPr>
            <w:r>
              <w:t xml:space="preserve">134.6</w:t>
            </w:r>
          </w:p>
        </w:tc>
        <w:tc>
          <w:tcPr/>
          <w:p>
            <w:pPr>
              <w:pStyle w:val="Compact"/>
              <w:jc w:val="right"/>
            </w:pPr>
            <w:r>
              <w:t xml:space="preserve">142.9</w:t>
            </w:r>
          </w:p>
        </w:tc>
      </w:tr>
      <w:tr>
        <w:tc>
          <w:tcPr/>
          <w:p>
            <w:pPr>
              <w:pStyle w:val="Compact"/>
              <w:jc w:val="left"/>
            </w:pPr>
            <w:r>
              <w:t xml:space="preserve">81160</w:t>
            </w:r>
          </w:p>
        </w:tc>
        <w:tc>
          <w:tcPr/>
          <w:p>
            <w:pPr>
              <w:pStyle w:val="Compact"/>
              <w:jc w:val="left"/>
            </w:pPr>
            <w:r>
              <w:t xml:space="preserve">Romppala-Riihikangas</w:t>
            </w:r>
          </w:p>
        </w:tc>
        <w:tc>
          <w:tcPr/>
          <w:p>
            <w:pPr>
              <w:pStyle w:val="Compact"/>
              <w:jc w:val="right"/>
            </w:pPr>
            <w:r>
              <w:t xml:space="preserve">136.3</w:t>
            </w:r>
          </w:p>
        </w:tc>
        <w:tc>
          <w:tcPr/>
          <w:p>
            <w:pPr>
              <w:pStyle w:val="Compact"/>
              <w:jc w:val="right"/>
            </w:pPr>
            <w:r>
              <w:t xml:space="preserve">148.5</w:t>
            </w:r>
          </w:p>
        </w:tc>
        <w:tc>
          <w:tcPr/>
          <w:p>
            <w:pPr>
              <w:pStyle w:val="Compact"/>
              <w:jc w:val="right"/>
            </w:pPr>
            <w:r>
              <w:t xml:space="preserve">115.9</w:t>
            </w:r>
          </w:p>
        </w:tc>
        <w:tc>
          <w:tcPr/>
          <w:p>
            <w:pPr>
              <w:pStyle w:val="Compact"/>
              <w:jc w:val="right"/>
            </w:pPr>
            <w:r>
              <w:t xml:space="preserve">164.9</w:t>
            </w:r>
          </w:p>
        </w:tc>
        <w:tc>
          <w:tcPr/>
          <w:p>
            <w:pPr>
              <w:pStyle w:val="Compact"/>
              <w:jc w:val="right"/>
            </w:pPr>
            <w:r>
              <w:t xml:space="preserve">115.7</w:t>
            </w:r>
          </w:p>
        </w:tc>
      </w:tr>
      <w:tr>
        <w:tc>
          <w:tcPr/>
          <w:p>
            <w:pPr>
              <w:pStyle w:val="Compact"/>
              <w:jc w:val="left"/>
            </w:pPr>
            <w:r>
              <w:t xml:space="preserve">81270</w:t>
            </w:r>
          </w:p>
        </w:tc>
        <w:tc>
          <w:tcPr/>
          <w:p>
            <w:pPr>
              <w:pStyle w:val="Compact"/>
              <w:jc w:val="left"/>
            </w:pPr>
            <w:r>
              <w:t xml:space="preserve">Paukkaja</w:t>
            </w:r>
          </w:p>
        </w:tc>
        <w:tc>
          <w:tcPr/>
          <w:p>
            <w:pPr>
              <w:pStyle w:val="Compact"/>
              <w:jc w:val="right"/>
            </w:pPr>
            <w:r>
              <w:t xml:space="preserve">136.0</w:t>
            </w:r>
          </w:p>
        </w:tc>
        <w:tc>
          <w:tcPr/>
          <w:p>
            <w:pPr>
              <w:pStyle w:val="Compact"/>
              <w:jc w:val="right"/>
            </w:pPr>
            <w:r>
              <w:t xml:space="preserve">124.1</w:t>
            </w:r>
          </w:p>
        </w:tc>
        <w:tc>
          <w:tcPr/>
          <w:p>
            <w:pPr>
              <w:pStyle w:val="Compact"/>
              <w:jc w:val="right"/>
            </w:pPr>
            <w:r>
              <w:t xml:space="preserve">113.0</w:t>
            </w:r>
          </w:p>
        </w:tc>
        <w:tc>
          <w:tcPr/>
          <w:p>
            <w:pPr>
              <w:pStyle w:val="Compact"/>
              <w:jc w:val="right"/>
            </w:pPr>
            <w:r>
              <w:t xml:space="preserve">170.1</w:t>
            </w:r>
          </w:p>
        </w:tc>
        <w:tc>
          <w:tcPr/>
          <w:p>
            <w:pPr>
              <w:pStyle w:val="Compact"/>
              <w:jc w:val="right"/>
            </w:pPr>
            <w:r>
              <w:t xml:space="preserve">137.0</w:t>
            </w:r>
          </w:p>
        </w:tc>
      </w:tr>
      <w:tr>
        <w:tc>
          <w:tcPr/>
          <w:p>
            <w:pPr>
              <w:pStyle w:val="Compact"/>
              <w:jc w:val="left"/>
            </w:pPr>
            <w:r>
              <w:t xml:space="preserve">83950</w:t>
            </w:r>
          </w:p>
        </w:tc>
        <w:tc>
          <w:tcPr/>
          <w:p>
            <w:pPr>
              <w:pStyle w:val="Compact"/>
              <w:jc w:val="left"/>
            </w:pPr>
            <w:r>
              <w:t xml:space="preserve">Ahmovaara</w:t>
            </w:r>
          </w:p>
        </w:tc>
        <w:tc>
          <w:tcPr/>
          <w:p>
            <w:pPr>
              <w:pStyle w:val="Compact"/>
              <w:jc w:val="right"/>
            </w:pPr>
            <w:r>
              <w:t xml:space="preserve">135.9</w:t>
            </w:r>
          </w:p>
        </w:tc>
        <w:tc>
          <w:tcPr/>
          <w:p>
            <w:pPr>
              <w:pStyle w:val="Compact"/>
              <w:jc w:val="right"/>
            </w:pPr>
            <w:r>
              <w:t xml:space="preserve">157.1</w:t>
            </w:r>
          </w:p>
        </w:tc>
        <w:tc>
          <w:tcPr/>
          <w:p>
            <w:pPr>
              <w:pStyle w:val="Compact"/>
              <w:jc w:val="right"/>
            </w:pPr>
            <w:r>
              <w:t xml:space="preserve">153.6</w:t>
            </w:r>
          </w:p>
        </w:tc>
        <w:tc>
          <w:tcPr/>
          <w:p>
            <w:pPr>
              <w:pStyle w:val="Compact"/>
              <w:jc w:val="right"/>
            </w:pPr>
            <w:r>
              <w:t xml:space="preserve">124.8</w:t>
            </w:r>
          </w:p>
        </w:tc>
        <w:tc>
          <w:tcPr/>
          <w:p>
            <w:pPr>
              <w:pStyle w:val="Compact"/>
              <w:jc w:val="right"/>
            </w:pPr>
            <w:r>
              <w:t xml:space="preserve">108.0</w:t>
            </w:r>
          </w:p>
        </w:tc>
      </w:tr>
      <w:tr>
        <w:tc>
          <w:tcPr/>
          <w:p>
            <w:pPr>
              <w:pStyle w:val="Compact"/>
              <w:jc w:val="left"/>
            </w:pPr>
            <w:r>
              <w:t xml:space="preserve">82967</w:t>
            </w:r>
          </w:p>
        </w:tc>
        <w:tc>
          <w:tcPr/>
          <w:p>
            <w:pPr>
              <w:pStyle w:val="Compact"/>
              <w:jc w:val="left"/>
            </w:pPr>
            <w:r>
              <w:t xml:space="preserve">Hattu</w:t>
            </w:r>
          </w:p>
        </w:tc>
        <w:tc>
          <w:tcPr/>
          <w:p>
            <w:pPr>
              <w:pStyle w:val="Compact"/>
              <w:jc w:val="right"/>
            </w:pPr>
            <w:r>
              <w:t xml:space="preserve">135.7</w:t>
            </w:r>
          </w:p>
        </w:tc>
        <w:tc>
          <w:tcPr/>
          <w:p>
            <w:pPr>
              <w:pStyle w:val="Compact"/>
              <w:jc w:val="right"/>
            </w:pPr>
            <w:r>
              <w:t xml:space="preserve">88.9</w:t>
            </w:r>
          </w:p>
        </w:tc>
        <w:tc>
          <w:tcPr/>
          <w:p>
            <w:pPr>
              <w:pStyle w:val="Compact"/>
              <w:jc w:val="right"/>
            </w:pPr>
            <w:r>
              <w:t xml:space="preserve">119.7</w:t>
            </w:r>
          </w:p>
        </w:tc>
        <w:tc>
          <w:tcPr/>
          <w:p>
            <w:pPr>
              <w:pStyle w:val="Compact"/>
              <w:jc w:val="right"/>
            </w:pPr>
            <w:r>
              <w:t xml:space="preserve">238.5</w:t>
            </w:r>
          </w:p>
        </w:tc>
        <w:tc>
          <w:tcPr/>
          <w:p>
            <w:pPr>
              <w:pStyle w:val="Compact"/>
              <w:jc w:val="right"/>
            </w:pPr>
            <w:r>
              <w:t xml:space="preserve">95.6</w:t>
            </w:r>
          </w:p>
        </w:tc>
      </w:tr>
      <w:tr>
        <w:tc>
          <w:tcPr/>
          <w:p>
            <w:pPr>
              <w:pStyle w:val="Compact"/>
              <w:jc w:val="left"/>
            </w:pPr>
            <w:r>
              <w:t xml:space="preserve">81330</w:t>
            </w:r>
          </w:p>
        </w:tc>
        <w:tc>
          <w:tcPr/>
          <w:p>
            <w:pPr>
              <w:pStyle w:val="Compact"/>
              <w:jc w:val="left"/>
            </w:pPr>
            <w:r>
              <w:t xml:space="preserve">Luhtapohja</w:t>
            </w:r>
          </w:p>
        </w:tc>
        <w:tc>
          <w:tcPr/>
          <w:p>
            <w:pPr>
              <w:pStyle w:val="Compact"/>
              <w:jc w:val="right"/>
            </w:pPr>
            <w:r>
              <w:t xml:space="preserve">135.5</w:t>
            </w:r>
          </w:p>
        </w:tc>
        <w:tc>
          <w:tcPr/>
          <w:p>
            <w:pPr>
              <w:pStyle w:val="Compact"/>
              <w:jc w:val="right"/>
            </w:pPr>
            <w:r>
              <w:t xml:space="preserve">146.9</w:t>
            </w:r>
          </w:p>
        </w:tc>
        <w:tc>
          <w:tcPr/>
          <w:p>
            <w:pPr>
              <w:pStyle w:val="Compact"/>
              <w:jc w:val="right"/>
            </w:pPr>
            <w:r>
              <w:t xml:space="preserve">159.7</w:t>
            </w:r>
          </w:p>
        </w:tc>
        <w:tc>
          <w:tcPr/>
          <w:p>
            <w:pPr>
              <w:pStyle w:val="Compact"/>
              <w:jc w:val="right"/>
            </w:pPr>
            <w:r>
              <w:t xml:space="preserve">123.9</w:t>
            </w:r>
          </w:p>
        </w:tc>
        <w:tc>
          <w:tcPr/>
          <w:p>
            <w:pPr>
              <w:pStyle w:val="Compact"/>
              <w:jc w:val="right"/>
            </w:pPr>
            <w:r>
              <w:t xml:space="preserve">111.6</w:t>
            </w:r>
          </w:p>
        </w:tc>
      </w:tr>
      <w:tr>
        <w:tc>
          <w:tcPr/>
          <w:p>
            <w:pPr>
              <w:pStyle w:val="Compact"/>
              <w:jc w:val="left"/>
            </w:pPr>
            <w:r>
              <w:t xml:space="preserve">81950</w:t>
            </w:r>
          </w:p>
        </w:tc>
        <w:tc>
          <w:tcPr/>
          <w:p>
            <w:pPr>
              <w:pStyle w:val="Compact"/>
              <w:jc w:val="left"/>
            </w:pPr>
            <w:r>
              <w:t xml:space="preserve">Pankajärvi</w:t>
            </w:r>
          </w:p>
        </w:tc>
        <w:tc>
          <w:tcPr/>
          <w:p>
            <w:pPr>
              <w:pStyle w:val="Compact"/>
              <w:jc w:val="right"/>
            </w:pPr>
            <w:r>
              <w:t xml:space="preserve">135.4</w:t>
            </w:r>
          </w:p>
        </w:tc>
        <w:tc>
          <w:tcPr/>
          <w:p>
            <w:pPr>
              <w:pStyle w:val="Compact"/>
              <w:jc w:val="right"/>
            </w:pPr>
            <w:r>
              <w:t xml:space="preserve">141.0</w:t>
            </w:r>
          </w:p>
        </w:tc>
        <w:tc>
          <w:tcPr/>
          <w:p>
            <w:pPr>
              <w:pStyle w:val="Compact"/>
              <w:jc w:val="right"/>
            </w:pPr>
            <w:r>
              <w:t xml:space="preserve">143.0</w:t>
            </w:r>
          </w:p>
        </w:tc>
        <w:tc>
          <w:tcPr/>
          <w:p>
            <w:pPr>
              <w:pStyle w:val="Compact"/>
              <w:jc w:val="right"/>
            </w:pPr>
            <w:r>
              <w:t xml:space="preserve">118.3</w:t>
            </w:r>
          </w:p>
        </w:tc>
        <w:tc>
          <w:tcPr/>
          <w:p>
            <w:pPr>
              <w:pStyle w:val="Compact"/>
              <w:jc w:val="right"/>
            </w:pPr>
            <w:r>
              <w:t xml:space="preserve">139.1</w:t>
            </w:r>
          </w:p>
        </w:tc>
      </w:tr>
      <w:tr>
        <w:tc>
          <w:tcPr/>
          <w:p>
            <w:pPr>
              <w:pStyle w:val="Compact"/>
              <w:jc w:val="left"/>
            </w:pPr>
            <w:r>
              <w:t xml:space="preserve">82770</w:t>
            </w:r>
          </w:p>
        </w:tc>
        <w:tc>
          <w:tcPr/>
          <w:p>
            <w:pPr>
              <w:pStyle w:val="Compact"/>
              <w:jc w:val="left"/>
            </w:pPr>
            <w:r>
              <w:t xml:space="preserve">Kaustajärvi</w:t>
            </w:r>
          </w:p>
        </w:tc>
        <w:tc>
          <w:tcPr/>
          <w:p>
            <w:pPr>
              <w:pStyle w:val="Compact"/>
              <w:jc w:val="right"/>
            </w:pPr>
            <w:r>
              <w:t xml:space="preserve">135.2</w:t>
            </w:r>
          </w:p>
        </w:tc>
        <w:tc>
          <w:tcPr/>
          <w:p>
            <w:pPr>
              <w:pStyle w:val="Compact"/>
              <w:jc w:val="right"/>
            </w:pPr>
            <w:r>
              <w:t xml:space="preserve">115.5</w:t>
            </w:r>
          </w:p>
        </w:tc>
        <w:tc>
          <w:tcPr/>
          <w:p>
            <w:pPr>
              <w:pStyle w:val="Compact"/>
              <w:jc w:val="right"/>
            </w:pPr>
            <w:r>
              <w:t xml:space="preserve">140.4</w:t>
            </w:r>
          </w:p>
        </w:tc>
        <w:tc>
          <w:tcPr/>
          <w:p>
            <w:pPr>
              <w:pStyle w:val="Compact"/>
              <w:jc w:val="right"/>
            </w:pPr>
            <w:r>
              <w:t xml:space="preserve">170.8</w:t>
            </w:r>
          </w:p>
        </w:tc>
        <w:tc>
          <w:tcPr/>
          <w:p>
            <w:pPr>
              <w:pStyle w:val="Compact"/>
              <w:jc w:val="right"/>
            </w:pPr>
            <w:r>
              <w:t xml:space="preserve">113.9</w:t>
            </w:r>
          </w:p>
        </w:tc>
      </w:tr>
      <w:tr>
        <w:tc>
          <w:tcPr/>
          <w:p>
            <w:pPr>
              <w:pStyle w:val="Compact"/>
              <w:jc w:val="left"/>
            </w:pPr>
            <w:r>
              <w:t xml:space="preserve">83880</w:t>
            </w:r>
          </w:p>
        </w:tc>
        <w:tc>
          <w:tcPr/>
          <w:p>
            <w:pPr>
              <w:pStyle w:val="Compact"/>
              <w:jc w:val="left"/>
            </w:pPr>
            <w:r>
              <w:t xml:space="preserve">Kajoo</w:t>
            </w:r>
          </w:p>
        </w:tc>
        <w:tc>
          <w:tcPr/>
          <w:p>
            <w:pPr>
              <w:pStyle w:val="Compact"/>
              <w:jc w:val="right"/>
            </w:pPr>
            <w:r>
              <w:t xml:space="preserve">135.1</w:t>
            </w:r>
          </w:p>
        </w:tc>
        <w:tc>
          <w:tcPr/>
          <w:p>
            <w:pPr>
              <w:pStyle w:val="Compact"/>
              <w:jc w:val="right"/>
            </w:pPr>
            <w:r>
              <w:t xml:space="preserve">154.2</w:t>
            </w:r>
          </w:p>
        </w:tc>
        <w:tc>
          <w:tcPr/>
          <w:p>
            <w:pPr>
              <w:pStyle w:val="Compact"/>
              <w:jc w:val="right"/>
            </w:pPr>
            <w:r>
              <w:t xml:space="preserve">125.1</w:t>
            </w:r>
          </w:p>
        </w:tc>
        <w:tc>
          <w:tcPr/>
          <w:p>
            <w:pPr>
              <w:pStyle w:val="Compact"/>
              <w:jc w:val="right"/>
            </w:pPr>
            <w:r>
              <w:t xml:space="preserve">130.4</w:t>
            </w:r>
          </w:p>
        </w:tc>
        <w:tc>
          <w:tcPr/>
          <w:p>
            <w:pPr>
              <w:pStyle w:val="Compact"/>
              <w:jc w:val="right"/>
            </w:pPr>
            <w:r>
              <w:t xml:space="preserve">130.8</w:t>
            </w:r>
          </w:p>
        </w:tc>
      </w:tr>
      <w:tr>
        <w:tc>
          <w:tcPr/>
          <w:p>
            <w:pPr>
              <w:pStyle w:val="Compact"/>
              <w:jc w:val="left"/>
            </w:pPr>
            <w:r>
              <w:t xml:space="preserve">79850</w:t>
            </w:r>
          </w:p>
        </w:tc>
        <w:tc>
          <w:tcPr/>
          <w:p>
            <w:pPr>
              <w:pStyle w:val="Compact"/>
              <w:jc w:val="left"/>
            </w:pPr>
            <w:r>
              <w:t xml:space="preserve">Uusi-Valamo</w:t>
            </w:r>
          </w:p>
        </w:tc>
        <w:tc>
          <w:tcPr/>
          <w:p>
            <w:pPr>
              <w:pStyle w:val="Compact"/>
              <w:jc w:val="right"/>
            </w:pPr>
            <w:r>
              <w:t xml:space="preserve">134.1</w:t>
            </w:r>
          </w:p>
        </w:tc>
        <w:tc>
          <w:tcPr/>
          <w:p>
            <w:pPr>
              <w:pStyle w:val="Compact"/>
              <w:jc w:val="right"/>
            </w:pPr>
            <w:r>
              <w:t xml:space="preserve">159.9</w:t>
            </w:r>
          </w:p>
        </w:tc>
        <w:tc>
          <w:tcPr/>
          <w:p>
            <w:pPr>
              <w:pStyle w:val="Compact"/>
              <w:jc w:val="right"/>
            </w:pPr>
            <w:r>
              <w:t xml:space="preserve">143.0</w:t>
            </w:r>
          </w:p>
        </w:tc>
        <w:tc>
          <w:tcPr/>
          <w:p>
            <w:pPr>
              <w:pStyle w:val="Compact"/>
              <w:jc w:val="right"/>
            </w:pPr>
            <w:r>
              <w:t xml:space="preserve">110.0</w:t>
            </w:r>
          </w:p>
        </w:tc>
        <w:tc>
          <w:tcPr/>
          <w:p>
            <w:pPr>
              <w:pStyle w:val="Compact"/>
              <w:jc w:val="right"/>
            </w:pPr>
            <w:r>
              <w:t xml:space="preserve">123.6</w:t>
            </w:r>
          </w:p>
        </w:tc>
      </w:tr>
      <w:tr>
        <w:tc>
          <w:tcPr/>
          <w:p>
            <w:pPr>
              <w:pStyle w:val="Compact"/>
              <w:jc w:val="left"/>
            </w:pPr>
            <w:r>
              <w:t xml:space="preserve">83150</w:t>
            </w:r>
          </w:p>
        </w:tc>
        <w:tc>
          <w:tcPr/>
          <w:p>
            <w:pPr>
              <w:pStyle w:val="Compact"/>
              <w:jc w:val="left"/>
            </w:pPr>
            <w:r>
              <w:t xml:space="preserve">Roukalahti</w:t>
            </w:r>
          </w:p>
        </w:tc>
        <w:tc>
          <w:tcPr/>
          <w:p>
            <w:pPr>
              <w:pStyle w:val="Compact"/>
              <w:jc w:val="right"/>
            </w:pPr>
            <w:r>
              <w:t xml:space="preserve">133.3</w:t>
            </w:r>
          </w:p>
        </w:tc>
        <w:tc>
          <w:tcPr/>
          <w:p>
            <w:pPr>
              <w:pStyle w:val="Compact"/>
              <w:jc w:val="right"/>
            </w:pPr>
            <w:r>
              <w:t xml:space="preserve">143.1</w:t>
            </w:r>
          </w:p>
        </w:tc>
        <w:tc>
          <w:tcPr/>
          <w:p>
            <w:pPr>
              <w:pStyle w:val="Compact"/>
              <w:jc w:val="right"/>
            </w:pPr>
            <w:r>
              <w:t xml:space="preserve">166.0</w:t>
            </w:r>
          </w:p>
        </w:tc>
        <w:tc>
          <w:tcPr/>
          <w:p>
            <w:pPr>
              <w:pStyle w:val="Compact"/>
              <w:jc w:val="right"/>
            </w:pPr>
            <w:r>
              <w:t xml:space="preserve">94.9</w:t>
            </w:r>
          </w:p>
        </w:tc>
        <w:tc>
          <w:tcPr/>
          <w:p>
            <w:pPr>
              <w:pStyle w:val="Compact"/>
              <w:jc w:val="right"/>
            </w:pPr>
            <w:r>
              <w:t xml:space="preserve">129.2</w:t>
            </w:r>
          </w:p>
        </w:tc>
      </w:tr>
      <w:tr>
        <w:tc>
          <w:tcPr/>
          <w:p>
            <w:pPr>
              <w:pStyle w:val="Compact"/>
              <w:jc w:val="left"/>
            </w:pPr>
            <w:r>
              <w:t xml:space="preserve">75710</w:t>
            </w:r>
          </w:p>
        </w:tc>
        <w:tc>
          <w:tcPr/>
          <w:p>
            <w:pPr>
              <w:pStyle w:val="Compact"/>
              <w:jc w:val="left"/>
            </w:pPr>
            <w:r>
              <w:t xml:space="preserve">Karhunpää</w:t>
            </w:r>
          </w:p>
        </w:tc>
        <w:tc>
          <w:tcPr/>
          <w:p>
            <w:pPr>
              <w:pStyle w:val="Compact"/>
              <w:jc w:val="right"/>
            </w:pPr>
            <w:r>
              <w:t xml:space="preserve">131.9</w:t>
            </w:r>
          </w:p>
        </w:tc>
        <w:tc>
          <w:tcPr/>
          <w:p>
            <w:pPr>
              <w:pStyle w:val="Compact"/>
              <w:jc w:val="right"/>
            </w:pPr>
            <w:r>
              <w:t xml:space="preserve">106.5</w:t>
            </w:r>
          </w:p>
        </w:tc>
        <w:tc>
          <w:tcPr/>
          <w:p>
            <w:pPr>
              <w:pStyle w:val="Compact"/>
              <w:jc w:val="right"/>
            </w:pPr>
            <w:r>
              <w:t xml:space="preserve">181.7</w:t>
            </w:r>
          </w:p>
        </w:tc>
        <w:tc>
          <w:tcPr/>
          <w:p>
            <w:pPr>
              <w:pStyle w:val="Compact"/>
              <w:jc w:val="right"/>
            </w:pPr>
            <w:r>
              <w:t xml:space="preserve">118.0</w:t>
            </w:r>
          </w:p>
        </w:tc>
        <w:tc>
          <w:tcPr/>
          <w:p>
            <w:pPr>
              <w:pStyle w:val="Compact"/>
              <w:jc w:val="right"/>
            </w:pPr>
            <w:r>
              <w:t xml:space="preserve">121.1</w:t>
            </w:r>
          </w:p>
        </w:tc>
      </w:tr>
      <w:tr>
        <w:tc>
          <w:tcPr/>
          <w:p>
            <w:pPr>
              <w:pStyle w:val="Compact"/>
              <w:jc w:val="left"/>
            </w:pPr>
            <w:r>
              <w:t xml:space="preserve">82300</w:t>
            </w:r>
          </w:p>
        </w:tc>
        <w:tc>
          <w:tcPr/>
          <w:p>
            <w:pPr>
              <w:pStyle w:val="Compact"/>
              <w:jc w:val="left"/>
            </w:pPr>
            <w:r>
              <w:t xml:space="preserve">Rääkkylä Keskus</w:t>
            </w:r>
          </w:p>
        </w:tc>
        <w:tc>
          <w:tcPr/>
          <w:p>
            <w:pPr>
              <w:pStyle w:val="Compact"/>
              <w:jc w:val="right"/>
            </w:pPr>
            <w:r>
              <w:t xml:space="preserve">131.9</w:t>
            </w:r>
          </w:p>
        </w:tc>
        <w:tc>
          <w:tcPr/>
          <w:p>
            <w:pPr>
              <w:pStyle w:val="Compact"/>
              <w:jc w:val="right"/>
            </w:pPr>
            <w:r>
              <w:t xml:space="preserve">156.0</w:t>
            </w:r>
          </w:p>
        </w:tc>
        <w:tc>
          <w:tcPr/>
          <w:p>
            <w:pPr>
              <w:pStyle w:val="Compact"/>
              <w:jc w:val="right"/>
            </w:pPr>
            <w:r>
              <w:t xml:space="preserve">163.7</w:t>
            </w:r>
          </w:p>
        </w:tc>
        <w:tc>
          <w:tcPr/>
          <w:p>
            <w:pPr>
              <w:pStyle w:val="Compact"/>
              <w:jc w:val="right"/>
            </w:pPr>
            <w:r>
              <w:t xml:space="preserve">112.5</w:t>
            </w:r>
          </w:p>
        </w:tc>
        <w:tc>
          <w:tcPr/>
          <w:p>
            <w:pPr>
              <w:pStyle w:val="Compact"/>
              <w:jc w:val="right"/>
            </w:pPr>
            <w:r>
              <w:t xml:space="preserve">95.4</w:t>
            </w:r>
          </w:p>
        </w:tc>
      </w:tr>
      <w:tr>
        <w:tc>
          <w:tcPr/>
          <w:p>
            <w:pPr>
              <w:pStyle w:val="Compact"/>
              <w:jc w:val="left"/>
            </w:pPr>
            <w:r>
              <w:t xml:space="preserve">83760</w:t>
            </w:r>
          </w:p>
        </w:tc>
        <w:tc>
          <w:tcPr/>
          <w:p>
            <w:pPr>
              <w:pStyle w:val="Compact"/>
              <w:jc w:val="left"/>
            </w:pPr>
            <w:r>
              <w:t xml:space="preserve">Sola</w:t>
            </w:r>
          </w:p>
        </w:tc>
        <w:tc>
          <w:tcPr/>
          <w:p>
            <w:pPr>
              <w:pStyle w:val="Compact"/>
              <w:jc w:val="right"/>
            </w:pPr>
            <w:r>
              <w:t xml:space="preserve">131.9</w:t>
            </w:r>
          </w:p>
        </w:tc>
        <w:tc>
          <w:tcPr/>
          <w:p>
            <w:pPr>
              <w:pStyle w:val="Compact"/>
              <w:jc w:val="right"/>
            </w:pPr>
            <w:r>
              <w:t xml:space="preserve">157.3</w:t>
            </w:r>
          </w:p>
        </w:tc>
        <w:tc>
          <w:tcPr/>
          <w:p>
            <w:pPr>
              <w:pStyle w:val="Compact"/>
              <w:jc w:val="right"/>
            </w:pPr>
            <w:r>
              <w:t xml:space="preserve">163.0</w:t>
            </w:r>
          </w:p>
        </w:tc>
        <w:tc>
          <w:tcPr/>
          <w:p>
            <w:pPr>
              <w:pStyle w:val="Compact"/>
              <w:jc w:val="right"/>
            </w:pPr>
            <w:r>
              <w:t xml:space="preserve">114.1</w:t>
            </w:r>
          </w:p>
        </w:tc>
        <w:tc>
          <w:tcPr/>
          <w:p>
            <w:pPr>
              <w:pStyle w:val="Compact"/>
              <w:jc w:val="right"/>
            </w:pPr>
            <w:r>
              <w:t xml:space="preserve">93.2</w:t>
            </w:r>
          </w:p>
        </w:tc>
      </w:tr>
      <w:tr>
        <w:tc>
          <w:tcPr/>
          <w:p>
            <w:pPr>
              <w:pStyle w:val="Compact"/>
              <w:jc w:val="left"/>
            </w:pPr>
            <w:r>
              <w:t xml:space="preserve">81260</w:t>
            </w:r>
          </w:p>
        </w:tc>
        <w:tc>
          <w:tcPr/>
          <w:p>
            <w:pPr>
              <w:pStyle w:val="Compact"/>
              <w:jc w:val="left"/>
            </w:pPr>
            <w:r>
              <w:t xml:space="preserve">Ahveninen</w:t>
            </w:r>
          </w:p>
        </w:tc>
        <w:tc>
          <w:tcPr/>
          <w:p>
            <w:pPr>
              <w:pStyle w:val="Compact"/>
              <w:jc w:val="right"/>
            </w:pPr>
            <w:r>
              <w:t xml:space="preserve">130.4</w:t>
            </w:r>
          </w:p>
        </w:tc>
        <w:tc>
          <w:tcPr/>
          <w:p>
            <w:pPr>
              <w:pStyle w:val="Compact"/>
              <w:jc w:val="right"/>
            </w:pPr>
            <w:r>
              <w:t xml:space="preserve">121.2</w:t>
            </w:r>
          </w:p>
        </w:tc>
        <w:tc>
          <w:tcPr/>
          <w:p>
            <w:pPr>
              <w:pStyle w:val="Compact"/>
              <w:jc w:val="right"/>
            </w:pPr>
            <w:r>
              <w:t xml:space="preserve">106.4</w:t>
            </w:r>
          </w:p>
        </w:tc>
        <w:tc>
          <w:tcPr/>
          <w:p>
            <w:pPr>
              <w:pStyle w:val="Compact"/>
              <w:jc w:val="right"/>
            </w:pPr>
            <w:r>
              <w:t xml:space="preserve">163.9</w:t>
            </w:r>
          </w:p>
        </w:tc>
        <w:tc>
          <w:tcPr/>
          <w:p>
            <w:pPr>
              <w:pStyle w:val="Compact"/>
              <w:jc w:val="right"/>
            </w:pPr>
            <w:r>
              <w:t xml:space="preserve">130.3</w:t>
            </w:r>
          </w:p>
        </w:tc>
      </w:tr>
      <w:tr>
        <w:tc>
          <w:tcPr/>
          <w:p>
            <w:pPr>
              <w:pStyle w:val="Compact"/>
              <w:jc w:val="left"/>
            </w:pPr>
            <w:r>
              <w:t xml:space="preserve">81720</w:t>
            </w:r>
          </w:p>
        </w:tc>
        <w:tc>
          <w:tcPr/>
          <w:p>
            <w:pPr>
              <w:pStyle w:val="Compact"/>
              <w:jc w:val="left"/>
            </w:pPr>
            <w:r>
              <w:t xml:space="preserve">Mähkö-Timitra</w:t>
            </w:r>
          </w:p>
        </w:tc>
        <w:tc>
          <w:tcPr/>
          <w:p>
            <w:pPr>
              <w:pStyle w:val="Compact"/>
              <w:jc w:val="right"/>
            </w:pPr>
            <w:r>
              <w:t xml:space="preserve">130.2</w:t>
            </w:r>
          </w:p>
        </w:tc>
        <w:tc>
          <w:tcPr/>
          <w:p>
            <w:pPr>
              <w:pStyle w:val="Compact"/>
              <w:jc w:val="right"/>
            </w:pPr>
            <w:r>
              <w:t xml:space="preserve">112.6</w:t>
            </w:r>
          </w:p>
        </w:tc>
        <w:tc>
          <w:tcPr/>
          <w:p>
            <w:pPr>
              <w:pStyle w:val="Compact"/>
              <w:jc w:val="right"/>
            </w:pPr>
            <w:r>
              <w:t xml:space="preserve">118.2</w:t>
            </w:r>
          </w:p>
        </w:tc>
        <w:tc>
          <w:tcPr/>
          <w:p>
            <w:pPr>
              <w:pStyle w:val="Compact"/>
              <w:jc w:val="right"/>
            </w:pPr>
            <w:r>
              <w:t xml:space="preserve">168.9</w:t>
            </w:r>
          </w:p>
        </w:tc>
        <w:tc>
          <w:tcPr/>
          <w:p>
            <w:pPr>
              <w:pStyle w:val="Compact"/>
              <w:jc w:val="right"/>
            </w:pPr>
            <w:r>
              <w:t xml:space="preserve">121.1</w:t>
            </w:r>
          </w:p>
        </w:tc>
      </w:tr>
      <w:tr>
        <w:tc>
          <w:tcPr/>
          <w:p>
            <w:pPr>
              <w:pStyle w:val="Compact"/>
              <w:jc w:val="left"/>
            </w:pPr>
            <w:r>
              <w:t xml:space="preserve">82880</w:t>
            </w:r>
          </w:p>
        </w:tc>
        <w:tc>
          <w:tcPr/>
          <w:p>
            <w:pPr>
              <w:pStyle w:val="Compact"/>
              <w:jc w:val="left"/>
            </w:pPr>
            <w:r>
              <w:t xml:space="preserve">Mannervaara</w:t>
            </w:r>
          </w:p>
        </w:tc>
        <w:tc>
          <w:tcPr/>
          <w:p>
            <w:pPr>
              <w:pStyle w:val="Compact"/>
              <w:jc w:val="right"/>
            </w:pPr>
            <w:r>
              <w:t xml:space="preserve">130.2</w:t>
            </w:r>
          </w:p>
        </w:tc>
        <w:tc>
          <w:tcPr/>
          <w:p>
            <w:pPr>
              <w:pStyle w:val="Compact"/>
              <w:jc w:val="right"/>
            </w:pPr>
            <w:r>
              <w:t xml:space="preserve">144.3</w:t>
            </w:r>
          </w:p>
        </w:tc>
        <w:tc>
          <w:tcPr/>
          <w:p>
            <w:pPr>
              <w:pStyle w:val="Compact"/>
              <w:jc w:val="right"/>
            </w:pPr>
            <w:r>
              <w:t xml:space="preserve">115.7</w:t>
            </w:r>
          </w:p>
        </w:tc>
        <w:tc>
          <w:tcPr/>
          <w:p>
            <w:pPr>
              <w:pStyle w:val="Compact"/>
              <w:jc w:val="right"/>
            </w:pPr>
            <w:r>
              <w:t xml:space="preserve">131.5</w:t>
            </w:r>
          </w:p>
        </w:tc>
        <w:tc>
          <w:tcPr/>
          <w:p>
            <w:pPr>
              <w:pStyle w:val="Compact"/>
              <w:jc w:val="right"/>
            </w:pPr>
            <w:r>
              <w:t xml:space="preserve">129.1</w:t>
            </w:r>
          </w:p>
        </w:tc>
      </w:tr>
      <w:tr>
        <w:tc>
          <w:tcPr/>
          <w:p>
            <w:pPr>
              <w:pStyle w:val="Compact"/>
              <w:jc w:val="left"/>
            </w:pPr>
            <w:r>
              <w:t xml:space="preserve">82395</w:t>
            </w:r>
          </w:p>
        </w:tc>
        <w:tc>
          <w:tcPr/>
          <w:p>
            <w:pPr>
              <w:pStyle w:val="Compact"/>
              <w:jc w:val="left"/>
            </w:pPr>
            <w:r>
              <w:t xml:space="preserve">Haarajärvi</w:t>
            </w:r>
          </w:p>
        </w:tc>
        <w:tc>
          <w:tcPr/>
          <w:p>
            <w:pPr>
              <w:pStyle w:val="Compact"/>
              <w:jc w:val="right"/>
            </w:pPr>
            <w:r>
              <w:t xml:space="preserve">130.0</w:t>
            </w:r>
          </w:p>
        </w:tc>
        <w:tc>
          <w:tcPr/>
          <w:p>
            <w:pPr>
              <w:pStyle w:val="Compact"/>
              <w:jc w:val="right"/>
            </w:pPr>
            <w:r>
              <w:t xml:space="preserve">122.1</w:t>
            </w:r>
          </w:p>
        </w:tc>
        <w:tc>
          <w:tcPr/>
          <w:p>
            <w:pPr>
              <w:pStyle w:val="Compact"/>
              <w:jc w:val="right"/>
            </w:pPr>
            <w:r>
              <w:t xml:space="preserve">137.7</w:t>
            </w:r>
          </w:p>
        </w:tc>
        <w:tc>
          <w:tcPr/>
          <w:p>
            <w:pPr>
              <w:pStyle w:val="Compact"/>
              <w:jc w:val="right"/>
            </w:pPr>
            <w:r>
              <w:t xml:space="preserve">150.5</w:t>
            </w:r>
          </w:p>
        </w:tc>
        <w:tc>
          <w:tcPr/>
          <w:p>
            <w:pPr>
              <w:pStyle w:val="Compact"/>
              <w:jc w:val="right"/>
            </w:pPr>
            <w:r>
              <w:t xml:space="preserve">109.6</w:t>
            </w:r>
          </w:p>
        </w:tc>
      </w:tr>
      <w:tr>
        <w:tc>
          <w:tcPr/>
          <w:p>
            <w:pPr>
              <w:pStyle w:val="Compact"/>
              <w:jc w:val="left"/>
            </w:pPr>
            <w:r>
              <w:t xml:space="preserve">83480</w:t>
            </w:r>
          </w:p>
        </w:tc>
        <w:tc>
          <w:tcPr/>
          <w:p>
            <w:pPr>
              <w:pStyle w:val="Compact"/>
              <w:jc w:val="left"/>
            </w:pPr>
            <w:r>
              <w:t xml:space="preserve">Ahonkylä</w:t>
            </w:r>
          </w:p>
        </w:tc>
        <w:tc>
          <w:tcPr/>
          <w:p>
            <w:pPr>
              <w:pStyle w:val="Compact"/>
              <w:jc w:val="right"/>
            </w:pPr>
            <w:r>
              <w:t xml:space="preserve">129.9</w:t>
            </w:r>
          </w:p>
        </w:tc>
        <w:tc>
          <w:tcPr/>
          <w:p>
            <w:pPr>
              <w:pStyle w:val="Compact"/>
              <w:jc w:val="right"/>
            </w:pPr>
            <w:r>
              <w:t xml:space="preserve">152.0</w:t>
            </w:r>
          </w:p>
        </w:tc>
        <w:tc>
          <w:tcPr/>
          <w:p>
            <w:pPr>
              <w:pStyle w:val="Compact"/>
              <w:jc w:val="right"/>
            </w:pPr>
            <w:r>
              <w:t xml:space="preserve">121.2</w:t>
            </w:r>
          </w:p>
        </w:tc>
        <w:tc>
          <w:tcPr/>
          <w:p>
            <w:pPr>
              <w:pStyle w:val="Compact"/>
              <w:jc w:val="right"/>
            </w:pPr>
            <w:r>
              <w:t xml:space="preserve">141.6</w:t>
            </w:r>
          </w:p>
        </w:tc>
        <w:tc>
          <w:tcPr/>
          <w:p>
            <w:pPr>
              <w:pStyle w:val="Compact"/>
              <w:jc w:val="right"/>
            </w:pPr>
            <w:r>
              <w:t xml:space="preserve">104.7</w:t>
            </w:r>
          </w:p>
        </w:tc>
      </w:tr>
      <w:tr>
        <w:tc>
          <w:tcPr/>
          <w:p>
            <w:pPr>
              <w:pStyle w:val="Compact"/>
              <w:jc w:val="left"/>
            </w:pPr>
            <w:r>
              <w:t xml:space="preserve">80140</w:t>
            </w:r>
          </w:p>
        </w:tc>
        <w:tc>
          <w:tcPr/>
          <w:p>
            <w:pPr>
              <w:pStyle w:val="Compact"/>
              <w:jc w:val="left"/>
            </w:pPr>
            <w:r>
              <w:t xml:space="preserve">Noljakka</w:t>
            </w:r>
          </w:p>
        </w:tc>
        <w:tc>
          <w:tcPr/>
          <w:p>
            <w:pPr>
              <w:pStyle w:val="Compact"/>
              <w:jc w:val="right"/>
            </w:pPr>
            <w:r>
              <w:t xml:space="preserve">129.8</w:t>
            </w:r>
          </w:p>
        </w:tc>
        <w:tc>
          <w:tcPr/>
          <w:p>
            <w:pPr>
              <w:pStyle w:val="Compact"/>
              <w:jc w:val="right"/>
            </w:pPr>
            <w:r>
              <w:t xml:space="preserve">145.4</w:t>
            </w:r>
          </w:p>
        </w:tc>
        <w:tc>
          <w:tcPr/>
          <w:p>
            <w:pPr>
              <w:pStyle w:val="Compact"/>
              <w:jc w:val="right"/>
            </w:pPr>
            <w:r>
              <w:t xml:space="preserve">113.5</w:t>
            </w:r>
          </w:p>
        </w:tc>
        <w:tc>
          <w:tcPr/>
          <w:p>
            <w:pPr>
              <w:pStyle w:val="Compact"/>
              <w:jc w:val="right"/>
            </w:pPr>
            <w:r>
              <w:t xml:space="preserve">174.0</w:t>
            </w:r>
          </w:p>
        </w:tc>
        <w:tc>
          <w:tcPr/>
          <w:p>
            <w:pPr>
              <w:pStyle w:val="Compact"/>
              <w:jc w:val="right"/>
            </w:pPr>
            <w:r>
              <w:t xml:space="preserve">86.1</w:t>
            </w:r>
          </w:p>
        </w:tc>
      </w:tr>
      <w:tr>
        <w:tc>
          <w:tcPr/>
          <w:p>
            <w:pPr>
              <w:pStyle w:val="Compact"/>
              <w:jc w:val="left"/>
            </w:pPr>
            <w:r>
              <w:t xml:space="preserve">82590</w:t>
            </w:r>
          </w:p>
        </w:tc>
        <w:tc>
          <w:tcPr/>
          <w:p>
            <w:pPr>
              <w:pStyle w:val="Compact"/>
              <w:jc w:val="left"/>
            </w:pPr>
            <w:r>
              <w:t xml:space="preserve">Närsäkkälä</w:t>
            </w:r>
          </w:p>
        </w:tc>
        <w:tc>
          <w:tcPr/>
          <w:p>
            <w:pPr>
              <w:pStyle w:val="Compact"/>
              <w:jc w:val="right"/>
            </w:pPr>
            <w:r>
              <w:t xml:space="preserve">129.7</w:t>
            </w:r>
          </w:p>
        </w:tc>
        <w:tc>
          <w:tcPr/>
          <w:p>
            <w:pPr>
              <w:pStyle w:val="Compact"/>
              <w:jc w:val="right"/>
            </w:pPr>
            <w:r>
              <w:t xml:space="preserve">144.0</w:t>
            </w:r>
          </w:p>
        </w:tc>
        <w:tc>
          <w:tcPr/>
          <w:p>
            <w:pPr>
              <w:pStyle w:val="Compact"/>
              <w:jc w:val="right"/>
            </w:pPr>
            <w:r>
              <w:t xml:space="preserve">121.7</w:t>
            </w:r>
          </w:p>
        </w:tc>
        <w:tc>
          <w:tcPr/>
          <w:p>
            <w:pPr>
              <w:pStyle w:val="Compact"/>
              <w:jc w:val="right"/>
            </w:pPr>
            <w:r>
              <w:t xml:space="preserve">135.1</w:t>
            </w:r>
          </w:p>
        </w:tc>
        <w:tc>
          <w:tcPr/>
          <w:p>
            <w:pPr>
              <w:pStyle w:val="Compact"/>
              <w:jc w:val="right"/>
            </w:pPr>
            <w:r>
              <w:t xml:space="preserve">117.8</w:t>
            </w:r>
          </w:p>
        </w:tc>
      </w:tr>
      <w:tr>
        <w:tc>
          <w:tcPr/>
          <w:p>
            <w:pPr>
              <w:pStyle w:val="Compact"/>
              <w:jc w:val="left"/>
            </w:pPr>
            <w:r>
              <w:t xml:space="preserve">82685</w:t>
            </w:r>
          </w:p>
        </w:tc>
        <w:tc>
          <w:tcPr/>
          <w:p>
            <w:pPr>
              <w:pStyle w:val="Compact"/>
              <w:jc w:val="left"/>
            </w:pPr>
            <w:r>
              <w:t xml:space="preserve">Littilä</w:t>
            </w:r>
          </w:p>
        </w:tc>
        <w:tc>
          <w:tcPr/>
          <w:p>
            <w:pPr>
              <w:pStyle w:val="Compact"/>
              <w:jc w:val="right"/>
            </w:pPr>
            <w:r>
              <w:t xml:space="preserve">127.8</w:t>
            </w:r>
          </w:p>
        </w:tc>
        <w:tc>
          <w:tcPr/>
          <w:p>
            <w:pPr>
              <w:pStyle w:val="Compact"/>
              <w:jc w:val="right"/>
            </w:pPr>
            <w:r>
              <w:t xml:space="preserve">119.5</w:t>
            </w:r>
          </w:p>
        </w:tc>
        <w:tc>
          <w:tcPr/>
          <w:p>
            <w:pPr>
              <w:pStyle w:val="Compact"/>
              <w:jc w:val="right"/>
            </w:pPr>
            <w:r>
              <w:t xml:space="preserve">126.2</w:t>
            </w:r>
          </w:p>
        </w:tc>
        <w:tc>
          <w:tcPr/>
          <w:p>
            <w:pPr>
              <w:pStyle w:val="Compact"/>
              <w:jc w:val="right"/>
            </w:pPr>
            <w:r>
              <w:t xml:space="preserve">156.7</w:t>
            </w:r>
          </w:p>
        </w:tc>
        <w:tc>
          <w:tcPr/>
          <w:p>
            <w:pPr>
              <w:pStyle w:val="Compact"/>
              <w:jc w:val="right"/>
            </w:pPr>
            <w:r>
              <w:t xml:space="preserve">108.9</w:t>
            </w:r>
          </w:p>
        </w:tc>
      </w:tr>
      <w:tr>
        <w:tc>
          <w:tcPr/>
          <w:p>
            <w:pPr>
              <w:pStyle w:val="Compact"/>
              <w:jc w:val="left"/>
            </w:pPr>
            <w:r>
              <w:t xml:space="preserve">79910</w:t>
            </w:r>
          </w:p>
        </w:tc>
        <w:tc>
          <w:tcPr/>
          <w:p>
            <w:pPr>
              <w:pStyle w:val="Compact"/>
              <w:jc w:val="left"/>
            </w:pPr>
            <w:r>
              <w:t xml:space="preserve">Kerma</w:t>
            </w:r>
          </w:p>
        </w:tc>
        <w:tc>
          <w:tcPr/>
          <w:p>
            <w:pPr>
              <w:pStyle w:val="Compact"/>
              <w:jc w:val="right"/>
            </w:pPr>
            <w:r>
              <w:t xml:space="preserve">127.4</w:t>
            </w:r>
          </w:p>
        </w:tc>
        <w:tc>
          <w:tcPr/>
          <w:p>
            <w:pPr>
              <w:pStyle w:val="Compact"/>
              <w:jc w:val="right"/>
            </w:pPr>
            <w:r>
              <w:t xml:space="preserve">136.2</w:t>
            </w:r>
          </w:p>
        </w:tc>
        <w:tc>
          <w:tcPr/>
          <w:p>
            <w:pPr>
              <w:pStyle w:val="Compact"/>
              <w:jc w:val="right"/>
            </w:pPr>
            <w:r>
              <w:t xml:space="preserve">159.4</w:t>
            </w:r>
          </w:p>
        </w:tc>
        <w:tc>
          <w:tcPr/>
          <w:p>
            <w:pPr>
              <w:pStyle w:val="Compact"/>
              <w:jc w:val="right"/>
            </w:pPr>
            <w:r>
              <w:t xml:space="preserve">64.6</w:t>
            </w:r>
          </w:p>
        </w:tc>
        <w:tc>
          <w:tcPr/>
          <w:p>
            <w:pPr>
              <w:pStyle w:val="Compact"/>
              <w:jc w:val="right"/>
            </w:pPr>
            <w:r>
              <w:t xml:space="preserve">149.5</w:t>
            </w:r>
          </w:p>
        </w:tc>
      </w:tr>
      <w:tr>
        <w:tc>
          <w:tcPr/>
          <w:p>
            <w:pPr>
              <w:pStyle w:val="Compact"/>
              <w:jc w:val="left"/>
            </w:pPr>
            <w:r>
              <w:t xml:space="preserve">75530</w:t>
            </w:r>
          </w:p>
        </w:tc>
        <w:tc>
          <w:tcPr/>
          <w:p>
            <w:pPr>
              <w:pStyle w:val="Compact"/>
              <w:jc w:val="left"/>
            </w:pPr>
            <w:r>
              <w:t xml:space="preserve">Porokylä</w:t>
            </w:r>
          </w:p>
        </w:tc>
        <w:tc>
          <w:tcPr/>
          <w:p>
            <w:pPr>
              <w:pStyle w:val="Compact"/>
              <w:jc w:val="right"/>
            </w:pPr>
            <w:r>
              <w:t xml:space="preserve">127.1</w:t>
            </w:r>
          </w:p>
        </w:tc>
        <w:tc>
          <w:tcPr/>
          <w:p>
            <w:pPr>
              <w:pStyle w:val="Compact"/>
              <w:jc w:val="right"/>
            </w:pPr>
            <w:r>
              <w:t xml:space="preserve">105.2</w:t>
            </w:r>
          </w:p>
        </w:tc>
        <w:tc>
          <w:tcPr/>
          <w:p>
            <w:pPr>
              <w:pStyle w:val="Compact"/>
              <w:jc w:val="right"/>
            </w:pPr>
            <w:r>
              <w:t xml:space="preserve">124.7</w:t>
            </w:r>
          </w:p>
        </w:tc>
        <w:tc>
          <w:tcPr/>
          <w:p>
            <w:pPr>
              <w:pStyle w:val="Compact"/>
              <w:jc w:val="right"/>
            </w:pPr>
            <w:r>
              <w:t xml:space="preserve">164.5</w:t>
            </w:r>
          </w:p>
        </w:tc>
        <w:tc>
          <w:tcPr/>
          <w:p>
            <w:pPr>
              <w:pStyle w:val="Compact"/>
              <w:jc w:val="right"/>
            </w:pPr>
            <w:r>
              <w:t xml:space="preserve">113.9</w:t>
            </w:r>
          </w:p>
        </w:tc>
      </w:tr>
      <w:tr>
        <w:tc>
          <w:tcPr/>
          <w:p>
            <w:pPr>
              <w:pStyle w:val="Compact"/>
              <w:jc w:val="left"/>
            </w:pPr>
            <w:r>
              <w:t xml:space="preserve">79700</w:t>
            </w:r>
          </w:p>
        </w:tc>
        <w:tc>
          <w:tcPr/>
          <w:p>
            <w:pPr>
              <w:pStyle w:val="Compact"/>
              <w:jc w:val="left"/>
            </w:pPr>
            <w:r>
              <w:t xml:space="preserve">Heinävesi Keskus</w:t>
            </w:r>
          </w:p>
        </w:tc>
        <w:tc>
          <w:tcPr/>
          <w:p>
            <w:pPr>
              <w:pStyle w:val="Compact"/>
              <w:jc w:val="right"/>
            </w:pPr>
            <w:r>
              <w:t xml:space="preserve">126.6</w:t>
            </w:r>
          </w:p>
        </w:tc>
        <w:tc>
          <w:tcPr/>
          <w:p>
            <w:pPr>
              <w:pStyle w:val="Compact"/>
              <w:jc w:val="right"/>
            </w:pPr>
            <w:r>
              <w:t xml:space="preserve">126.3</w:t>
            </w:r>
          </w:p>
        </w:tc>
        <w:tc>
          <w:tcPr/>
          <w:p>
            <w:pPr>
              <w:pStyle w:val="Compact"/>
              <w:jc w:val="right"/>
            </w:pPr>
            <w:r>
              <w:t xml:space="preserve">127.2</w:t>
            </w:r>
          </w:p>
        </w:tc>
        <w:tc>
          <w:tcPr/>
          <w:p>
            <w:pPr>
              <w:pStyle w:val="Compact"/>
              <w:jc w:val="right"/>
            </w:pPr>
            <w:r>
              <w:t xml:space="preserve">128.0</w:t>
            </w:r>
          </w:p>
        </w:tc>
        <w:tc>
          <w:tcPr/>
          <w:p>
            <w:pPr>
              <w:pStyle w:val="Compact"/>
              <w:jc w:val="right"/>
            </w:pPr>
            <w:r>
              <w:t xml:space="preserve">125.1</w:t>
            </w:r>
          </w:p>
        </w:tc>
      </w:tr>
      <w:tr>
        <w:tc>
          <w:tcPr/>
          <w:p>
            <w:pPr>
              <w:pStyle w:val="Compact"/>
              <w:jc w:val="left"/>
            </w:pPr>
            <w:r>
              <w:t xml:space="preserve">79940</w:t>
            </w:r>
          </w:p>
        </w:tc>
        <w:tc>
          <w:tcPr/>
          <w:p>
            <w:pPr>
              <w:pStyle w:val="Compact"/>
              <w:jc w:val="left"/>
            </w:pPr>
            <w:r>
              <w:t xml:space="preserve">Vihtari-Poikiinaho</w:t>
            </w:r>
          </w:p>
        </w:tc>
        <w:tc>
          <w:tcPr/>
          <w:p>
            <w:pPr>
              <w:pStyle w:val="Compact"/>
              <w:jc w:val="right"/>
            </w:pPr>
            <w:r>
              <w:t xml:space="preserve">126.6</w:t>
            </w:r>
          </w:p>
        </w:tc>
        <w:tc>
          <w:tcPr/>
          <w:p>
            <w:pPr>
              <w:pStyle w:val="Compact"/>
              <w:jc w:val="right"/>
            </w:pPr>
            <w:r>
              <w:t xml:space="preserve">170.5</w:t>
            </w:r>
          </w:p>
        </w:tc>
        <w:tc>
          <w:tcPr/>
          <w:p>
            <w:pPr>
              <w:pStyle w:val="Compact"/>
              <w:jc w:val="right"/>
            </w:pPr>
            <w:r>
              <w:t xml:space="preserve">144.3</w:t>
            </w:r>
          </w:p>
        </w:tc>
        <w:tc>
          <w:tcPr/>
          <w:p>
            <w:pPr>
              <w:pStyle w:val="Compact"/>
              <w:jc w:val="right"/>
            </w:pPr>
            <w:r>
              <w:t xml:space="preserve">128.1</w:t>
            </w:r>
          </w:p>
        </w:tc>
        <w:tc>
          <w:tcPr/>
          <w:p>
            <w:pPr>
              <w:pStyle w:val="Compact"/>
              <w:jc w:val="right"/>
            </w:pPr>
            <w:r>
              <w:t xml:space="preserve">63.3</w:t>
            </w:r>
          </w:p>
        </w:tc>
      </w:tr>
      <w:tr>
        <w:tc>
          <w:tcPr/>
          <w:p>
            <w:pPr>
              <w:pStyle w:val="Compact"/>
              <w:jc w:val="left"/>
            </w:pPr>
            <w:r>
              <w:t xml:space="preserve">82660</w:t>
            </w:r>
          </w:p>
        </w:tc>
        <w:tc>
          <w:tcPr/>
          <w:p>
            <w:pPr>
              <w:pStyle w:val="Compact"/>
              <w:jc w:val="left"/>
            </w:pPr>
            <w:r>
              <w:t xml:space="preserve">Uusi-Värtsilä</w:t>
            </w:r>
          </w:p>
        </w:tc>
        <w:tc>
          <w:tcPr/>
          <w:p>
            <w:pPr>
              <w:pStyle w:val="Compact"/>
              <w:jc w:val="right"/>
            </w:pPr>
            <w:r>
              <w:t xml:space="preserve">126.6</w:t>
            </w:r>
          </w:p>
        </w:tc>
        <w:tc>
          <w:tcPr/>
          <w:p>
            <w:pPr>
              <w:pStyle w:val="Compact"/>
              <w:jc w:val="right"/>
            </w:pPr>
            <w:r>
              <w:t xml:space="preserve">107.1</w:t>
            </w:r>
          </w:p>
        </w:tc>
        <w:tc>
          <w:tcPr/>
          <w:p>
            <w:pPr>
              <w:pStyle w:val="Compact"/>
              <w:jc w:val="right"/>
            </w:pPr>
            <w:r>
              <w:t xml:space="preserve">112.6</w:t>
            </w:r>
          </w:p>
        </w:tc>
        <w:tc>
          <w:tcPr/>
          <w:p>
            <w:pPr>
              <w:pStyle w:val="Compact"/>
              <w:jc w:val="right"/>
            </w:pPr>
            <w:r>
              <w:t xml:space="preserve">150.1</w:t>
            </w:r>
          </w:p>
        </w:tc>
        <w:tc>
          <w:tcPr/>
          <w:p>
            <w:pPr>
              <w:pStyle w:val="Compact"/>
              <w:jc w:val="right"/>
            </w:pPr>
            <w:r>
              <w:t xml:space="preserve">136.7</w:t>
            </w:r>
          </w:p>
        </w:tc>
      </w:tr>
      <w:tr>
        <w:tc>
          <w:tcPr/>
          <w:p>
            <w:pPr>
              <w:pStyle w:val="Compact"/>
              <w:jc w:val="left"/>
            </w:pPr>
            <w:r>
              <w:t xml:space="preserve">82170</w:t>
            </w:r>
          </w:p>
        </w:tc>
        <w:tc>
          <w:tcPr/>
          <w:p>
            <w:pPr>
              <w:pStyle w:val="Compact"/>
              <w:jc w:val="left"/>
            </w:pPr>
            <w:r>
              <w:t xml:space="preserve">Uskali</w:t>
            </w:r>
          </w:p>
        </w:tc>
        <w:tc>
          <w:tcPr/>
          <w:p>
            <w:pPr>
              <w:pStyle w:val="Compact"/>
              <w:jc w:val="right"/>
            </w:pPr>
            <w:r>
              <w:t xml:space="preserve">126.3</w:t>
            </w:r>
          </w:p>
        </w:tc>
        <w:tc>
          <w:tcPr/>
          <w:p>
            <w:pPr>
              <w:pStyle w:val="Compact"/>
              <w:jc w:val="right"/>
            </w:pPr>
            <w:r>
              <w:t xml:space="preserve">149.4</w:t>
            </w:r>
          </w:p>
        </w:tc>
        <w:tc>
          <w:tcPr/>
          <w:p>
            <w:pPr>
              <w:pStyle w:val="Compact"/>
              <w:jc w:val="right"/>
            </w:pPr>
            <w:r>
              <w:t xml:space="preserve">143.2</w:t>
            </w:r>
          </w:p>
        </w:tc>
        <w:tc>
          <w:tcPr/>
          <w:p>
            <w:pPr>
              <w:pStyle w:val="Compact"/>
              <w:jc w:val="right"/>
            </w:pPr>
            <w:r>
              <w:t xml:space="preserve">135.6</w:t>
            </w:r>
          </w:p>
        </w:tc>
        <w:tc>
          <w:tcPr/>
          <w:p>
            <w:pPr>
              <w:pStyle w:val="Compact"/>
              <w:jc w:val="right"/>
            </w:pPr>
            <w:r>
              <w:t xml:space="preserve">76.9</w:t>
            </w:r>
          </w:p>
        </w:tc>
      </w:tr>
      <w:tr>
        <w:tc>
          <w:tcPr/>
          <w:p>
            <w:pPr>
              <w:pStyle w:val="Compact"/>
              <w:jc w:val="left"/>
            </w:pPr>
            <w:r>
              <w:t xml:space="preserve">81660</w:t>
            </w:r>
          </w:p>
        </w:tc>
        <w:tc>
          <w:tcPr/>
          <w:p>
            <w:pPr>
              <w:pStyle w:val="Compact"/>
              <w:jc w:val="left"/>
            </w:pPr>
            <w:r>
              <w:t xml:space="preserve">Lehmikylä</w:t>
            </w:r>
          </w:p>
        </w:tc>
        <w:tc>
          <w:tcPr/>
          <w:p>
            <w:pPr>
              <w:pStyle w:val="Compact"/>
              <w:jc w:val="right"/>
            </w:pPr>
            <w:r>
              <w:t xml:space="preserve">126.2</w:t>
            </w:r>
          </w:p>
        </w:tc>
        <w:tc>
          <w:tcPr/>
          <w:p>
            <w:pPr>
              <w:pStyle w:val="Compact"/>
              <w:jc w:val="right"/>
            </w:pPr>
            <w:r>
              <w:t xml:space="preserve">149.9</w:t>
            </w:r>
          </w:p>
        </w:tc>
        <w:tc>
          <w:tcPr/>
          <w:p>
            <w:pPr>
              <w:pStyle w:val="Compact"/>
              <w:jc w:val="right"/>
            </w:pPr>
            <w:r>
              <w:t xml:space="preserve">112.0</w:t>
            </w:r>
          </w:p>
        </w:tc>
        <w:tc>
          <w:tcPr/>
          <w:p>
            <w:pPr>
              <w:pStyle w:val="Compact"/>
              <w:jc w:val="right"/>
            </w:pPr>
            <w:r>
              <w:t xml:space="preserve">120.7</w:t>
            </w:r>
          </w:p>
        </w:tc>
        <w:tc>
          <w:tcPr/>
          <w:p>
            <w:pPr>
              <w:pStyle w:val="Compact"/>
              <w:jc w:val="right"/>
            </w:pPr>
            <w:r>
              <w:t xml:space="preserve">122.1</w:t>
            </w:r>
          </w:p>
        </w:tc>
      </w:tr>
      <w:tr>
        <w:tc>
          <w:tcPr/>
          <w:p>
            <w:pPr>
              <w:pStyle w:val="Compact"/>
              <w:jc w:val="left"/>
            </w:pPr>
            <w:r>
              <w:t xml:space="preserve">82670</w:t>
            </w:r>
          </w:p>
        </w:tc>
        <w:tc>
          <w:tcPr/>
          <w:p>
            <w:pPr>
              <w:pStyle w:val="Compact"/>
              <w:jc w:val="left"/>
            </w:pPr>
            <w:r>
              <w:t xml:space="preserve">Kaurila</w:t>
            </w:r>
          </w:p>
        </w:tc>
        <w:tc>
          <w:tcPr/>
          <w:p>
            <w:pPr>
              <w:pStyle w:val="Compact"/>
              <w:jc w:val="right"/>
            </w:pPr>
            <w:r>
              <w:t xml:space="preserve">125.7</w:t>
            </w:r>
          </w:p>
        </w:tc>
        <w:tc>
          <w:tcPr/>
          <w:p>
            <w:pPr>
              <w:pStyle w:val="Compact"/>
              <w:jc w:val="right"/>
            </w:pPr>
            <w:r>
              <w:t xml:space="preserve">134.2</w:t>
            </w:r>
          </w:p>
        </w:tc>
        <w:tc>
          <w:tcPr/>
          <w:p>
            <w:pPr>
              <w:pStyle w:val="Compact"/>
              <w:jc w:val="right"/>
            </w:pPr>
            <w:r>
              <w:t xml:space="preserve">118.9</w:t>
            </w:r>
          </w:p>
        </w:tc>
        <w:tc>
          <w:tcPr/>
          <w:p>
            <w:pPr>
              <w:pStyle w:val="Compact"/>
              <w:jc w:val="right"/>
            </w:pPr>
            <w:r>
              <w:t xml:space="preserve">121.0</w:t>
            </w:r>
          </w:p>
        </w:tc>
        <w:tc>
          <w:tcPr/>
          <w:p>
            <w:pPr>
              <w:pStyle w:val="Compact"/>
              <w:jc w:val="right"/>
            </w:pPr>
            <w:r>
              <w:t xml:space="preserve">128.7</w:t>
            </w:r>
          </w:p>
        </w:tc>
      </w:tr>
      <w:tr>
        <w:tc>
          <w:tcPr/>
          <w:p>
            <w:pPr>
              <w:pStyle w:val="Compact"/>
              <w:jc w:val="left"/>
            </w:pPr>
            <w:r>
              <w:t xml:space="preserve">81470</w:t>
            </w:r>
          </w:p>
        </w:tc>
        <w:tc>
          <w:tcPr/>
          <w:p>
            <w:pPr>
              <w:pStyle w:val="Compact"/>
              <w:jc w:val="left"/>
            </w:pPr>
            <w:r>
              <w:t xml:space="preserve">Naarva</w:t>
            </w:r>
          </w:p>
        </w:tc>
        <w:tc>
          <w:tcPr/>
          <w:p>
            <w:pPr>
              <w:pStyle w:val="Compact"/>
              <w:jc w:val="right"/>
            </w:pPr>
            <w:r>
              <w:t xml:space="preserve">124.5</w:t>
            </w:r>
          </w:p>
        </w:tc>
        <w:tc>
          <w:tcPr/>
          <w:p>
            <w:pPr>
              <w:pStyle w:val="Compact"/>
              <w:jc w:val="right"/>
            </w:pPr>
            <w:r>
              <w:t xml:space="preserve">129.2</w:t>
            </w:r>
          </w:p>
        </w:tc>
        <w:tc>
          <w:tcPr/>
          <w:p>
            <w:pPr>
              <w:pStyle w:val="Compact"/>
              <w:jc w:val="right"/>
            </w:pPr>
            <w:r>
              <w:t xml:space="preserve">141.4</w:t>
            </w:r>
          </w:p>
        </w:tc>
        <w:tc>
          <w:tcPr/>
          <w:p>
            <w:pPr>
              <w:pStyle w:val="Compact"/>
              <w:jc w:val="right"/>
            </w:pPr>
            <w:r>
              <w:t xml:space="preserve">120.9</w:t>
            </w:r>
          </w:p>
        </w:tc>
        <w:tc>
          <w:tcPr/>
          <w:p>
            <w:pPr>
              <w:pStyle w:val="Compact"/>
              <w:jc w:val="right"/>
            </w:pPr>
            <w:r>
              <w:t xml:space="preserve">106.6</w:t>
            </w:r>
          </w:p>
        </w:tc>
      </w:tr>
      <w:tr>
        <w:tc>
          <w:tcPr/>
          <w:p>
            <w:pPr>
              <w:pStyle w:val="Compact"/>
              <w:jc w:val="left"/>
            </w:pPr>
            <w:r>
              <w:t xml:space="preserve">80130</w:t>
            </w:r>
          </w:p>
        </w:tc>
        <w:tc>
          <w:tcPr/>
          <w:p>
            <w:pPr>
              <w:pStyle w:val="Compact"/>
              <w:jc w:val="left"/>
            </w:pPr>
            <w:r>
              <w:t xml:space="preserve">Kanervala</w:t>
            </w:r>
          </w:p>
        </w:tc>
        <w:tc>
          <w:tcPr/>
          <w:p>
            <w:pPr>
              <w:pStyle w:val="Compact"/>
              <w:jc w:val="right"/>
            </w:pPr>
            <w:r>
              <w:t xml:space="preserve">124.2</w:t>
            </w:r>
          </w:p>
        </w:tc>
        <w:tc>
          <w:tcPr/>
          <w:p>
            <w:pPr>
              <w:pStyle w:val="Compact"/>
              <w:jc w:val="right"/>
            </w:pPr>
            <w:r>
              <w:t xml:space="preserve">143.0</w:t>
            </w:r>
          </w:p>
        </w:tc>
        <w:tc>
          <w:tcPr/>
          <w:p>
            <w:pPr>
              <w:pStyle w:val="Compact"/>
              <w:jc w:val="right"/>
            </w:pPr>
            <w:r>
              <w:t xml:space="preserve">118.5</w:t>
            </w:r>
          </w:p>
        </w:tc>
        <w:tc>
          <w:tcPr/>
          <w:p>
            <w:pPr>
              <w:pStyle w:val="Compact"/>
              <w:jc w:val="right"/>
            </w:pPr>
            <w:r>
              <w:t xml:space="preserve">170.4</w:t>
            </w:r>
          </w:p>
        </w:tc>
        <w:tc>
          <w:tcPr/>
          <w:p>
            <w:pPr>
              <w:pStyle w:val="Compact"/>
              <w:jc w:val="right"/>
            </w:pPr>
            <w:r>
              <w:t xml:space="preserve">65.0</w:t>
            </w:r>
          </w:p>
        </w:tc>
      </w:tr>
      <w:tr>
        <w:tc>
          <w:tcPr/>
          <w:p>
            <w:pPr>
              <w:pStyle w:val="Compact"/>
              <w:jc w:val="left"/>
            </w:pPr>
            <w:r>
              <w:t xml:space="preserve">82490</w:t>
            </w:r>
          </w:p>
        </w:tc>
        <w:tc>
          <w:tcPr/>
          <w:p>
            <w:pPr>
              <w:pStyle w:val="Compact"/>
              <w:jc w:val="left"/>
            </w:pPr>
            <w:r>
              <w:t xml:space="preserve">Heinoniemi</w:t>
            </w:r>
          </w:p>
        </w:tc>
        <w:tc>
          <w:tcPr/>
          <w:p>
            <w:pPr>
              <w:pStyle w:val="Compact"/>
              <w:jc w:val="right"/>
            </w:pPr>
            <w:r>
              <w:t xml:space="preserve">124.2</w:t>
            </w:r>
          </w:p>
        </w:tc>
        <w:tc>
          <w:tcPr/>
          <w:p>
            <w:pPr>
              <w:pStyle w:val="Compact"/>
              <w:jc w:val="right"/>
            </w:pPr>
            <w:r>
              <w:t xml:space="preserve">142.6</w:t>
            </w:r>
          </w:p>
        </w:tc>
        <w:tc>
          <w:tcPr/>
          <w:p>
            <w:pPr>
              <w:pStyle w:val="Compact"/>
              <w:jc w:val="right"/>
            </w:pPr>
            <w:r>
              <w:t xml:space="preserve">115.9</w:t>
            </w:r>
          </w:p>
        </w:tc>
        <w:tc>
          <w:tcPr/>
          <w:p>
            <w:pPr>
              <w:pStyle w:val="Compact"/>
              <w:jc w:val="right"/>
            </w:pPr>
            <w:r>
              <w:t xml:space="preserve">129.0</w:t>
            </w:r>
          </w:p>
        </w:tc>
        <w:tc>
          <w:tcPr/>
          <w:p>
            <w:pPr>
              <w:pStyle w:val="Compact"/>
              <w:jc w:val="right"/>
            </w:pPr>
            <w:r>
              <w:t xml:space="preserve">109.3</w:t>
            </w:r>
          </w:p>
        </w:tc>
      </w:tr>
      <w:tr>
        <w:tc>
          <w:tcPr/>
          <w:p>
            <w:pPr>
              <w:pStyle w:val="Compact"/>
              <w:jc w:val="left"/>
            </w:pPr>
            <w:r>
              <w:t xml:space="preserve">59800</w:t>
            </w:r>
          </w:p>
        </w:tc>
        <w:tc>
          <w:tcPr/>
          <w:p>
            <w:pPr>
              <w:pStyle w:val="Compact"/>
              <w:jc w:val="left"/>
            </w:pPr>
            <w:r>
              <w:t xml:space="preserve">Kesälahti Keskus</w:t>
            </w:r>
          </w:p>
        </w:tc>
        <w:tc>
          <w:tcPr/>
          <w:p>
            <w:pPr>
              <w:pStyle w:val="Compact"/>
              <w:jc w:val="right"/>
            </w:pPr>
            <w:r>
              <w:t xml:space="preserve">124.1</w:t>
            </w:r>
          </w:p>
        </w:tc>
        <w:tc>
          <w:tcPr/>
          <w:p>
            <w:pPr>
              <w:pStyle w:val="Compact"/>
              <w:jc w:val="right"/>
            </w:pPr>
            <w:r>
              <w:t xml:space="preserve">139.4</w:t>
            </w:r>
          </w:p>
        </w:tc>
        <w:tc>
          <w:tcPr/>
          <w:p>
            <w:pPr>
              <w:pStyle w:val="Compact"/>
              <w:jc w:val="right"/>
            </w:pPr>
            <w:r>
              <w:t xml:space="preserve">112.9</w:t>
            </w:r>
          </w:p>
        </w:tc>
        <w:tc>
          <w:tcPr/>
          <w:p>
            <w:pPr>
              <w:pStyle w:val="Compact"/>
              <w:jc w:val="right"/>
            </w:pPr>
            <w:r>
              <w:t xml:space="preserve">120.4</w:t>
            </w:r>
          </w:p>
        </w:tc>
        <w:tc>
          <w:tcPr/>
          <w:p>
            <w:pPr>
              <w:pStyle w:val="Compact"/>
              <w:jc w:val="right"/>
            </w:pPr>
            <w:r>
              <w:t xml:space="preserve">123.6</w:t>
            </w:r>
          </w:p>
        </w:tc>
      </w:tr>
      <w:tr>
        <w:tc>
          <w:tcPr/>
          <w:p>
            <w:pPr>
              <w:pStyle w:val="Compact"/>
              <w:jc w:val="left"/>
            </w:pPr>
            <w:r>
              <w:t xml:space="preserve">82460</w:t>
            </w:r>
          </w:p>
        </w:tc>
        <w:tc>
          <w:tcPr/>
          <w:p>
            <w:pPr>
              <w:pStyle w:val="Compact"/>
              <w:jc w:val="left"/>
            </w:pPr>
            <w:r>
              <w:t xml:space="preserve">Hummovaara</w:t>
            </w:r>
          </w:p>
        </w:tc>
        <w:tc>
          <w:tcPr/>
          <w:p>
            <w:pPr>
              <w:pStyle w:val="Compact"/>
              <w:jc w:val="right"/>
            </w:pPr>
            <w:r>
              <w:t xml:space="preserve">123.8</w:t>
            </w:r>
          </w:p>
        </w:tc>
        <w:tc>
          <w:tcPr/>
          <w:p>
            <w:pPr>
              <w:pStyle w:val="Compact"/>
              <w:jc w:val="right"/>
            </w:pPr>
            <w:r>
              <w:t xml:space="preserve">150.9</w:t>
            </w:r>
          </w:p>
        </w:tc>
        <w:tc>
          <w:tcPr/>
          <w:p>
            <w:pPr>
              <w:pStyle w:val="Compact"/>
              <w:jc w:val="right"/>
            </w:pPr>
            <w:r>
              <w:t xml:space="preserve">171.0</w:t>
            </w:r>
          </w:p>
        </w:tc>
        <w:tc>
          <w:tcPr/>
          <w:p>
            <w:pPr>
              <w:pStyle w:val="Compact"/>
              <w:jc w:val="right"/>
            </w:pPr>
            <w:r>
              <w:t xml:space="preserve">76.3</w:t>
            </w:r>
          </w:p>
        </w:tc>
        <w:tc>
          <w:tcPr/>
          <w:p>
            <w:pPr>
              <w:pStyle w:val="Compact"/>
              <w:jc w:val="right"/>
            </w:pPr>
            <w:r>
              <w:t xml:space="preserve">97.1</w:t>
            </w:r>
          </w:p>
        </w:tc>
      </w:tr>
      <w:tr>
        <w:tc>
          <w:tcPr/>
          <w:p>
            <w:pPr>
              <w:pStyle w:val="Compact"/>
              <w:jc w:val="left"/>
            </w:pPr>
            <w:r>
              <w:t xml:space="preserve">83330</w:t>
            </w:r>
          </w:p>
        </w:tc>
        <w:tc>
          <w:tcPr/>
          <w:p>
            <w:pPr>
              <w:pStyle w:val="Compact"/>
              <w:jc w:val="left"/>
            </w:pPr>
            <w:r>
              <w:t xml:space="preserve">Kaatamo</w:t>
            </w:r>
          </w:p>
        </w:tc>
        <w:tc>
          <w:tcPr/>
          <w:p>
            <w:pPr>
              <w:pStyle w:val="Compact"/>
              <w:jc w:val="right"/>
            </w:pPr>
            <w:r>
              <w:t xml:space="preserve">123.7</w:t>
            </w:r>
          </w:p>
        </w:tc>
        <w:tc>
          <w:tcPr/>
          <w:p>
            <w:pPr>
              <w:pStyle w:val="Compact"/>
              <w:jc w:val="right"/>
            </w:pPr>
            <w:r>
              <w:t xml:space="preserve">133.2</w:t>
            </w:r>
          </w:p>
        </w:tc>
        <w:tc>
          <w:tcPr/>
          <w:p>
            <w:pPr>
              <w:pStyle w:val="Compact"/>
              <w:jc w:val="right"/>
            </w:pPr>
            <w:r>
              <w:t xml:space="preserve">136.8</w:t>
            </w:r>
          </w:p>
        </w:tc>
        <w:tc>
          <w:tcPr/>
          <w:p>
            <w:pPr>
              <w:pStyle w:val="Compact"/>
              <w:jc w:val="right"/>
            </w:pPr>
            <w:r>
              <w:t xml:space="preserve">117.6</w:t>
            </w:r>
          </w:p>
        </w:tc>
        <w:tc>
          <w:tcPr/>
          <w:p>
            <w:pPr>
              <w:pStyle w:val="Compact"/>
              <w:jc w:val="right"/>
            </w:pPr>
            <w:r>
              <w:t xml:space="preserve">107.1</w:t>
            </w:r>
          </w:p>
        </w:tc>
      </w:tr>
      <w:tr>
        <w:tc>
          <w:tcPr/>
          <w:p>
            <w:pPr>
              <w:pStyle w:val="Compact"/>
              <w:jc w:val="left"/>
            </w:pPr>
            <w:r>
              <w:t xml:space="preserve">81810</w:t>
            </w:r>
          </w:p>
        </w:tc>
        <w:tc>
          <w:tcPr/>
          <w:p>
            <w:pPr>
              <w:pStyle w:val="Compact"/>
              <w:jc w:val="left"/>
            </w:pPr>
            <w:r>
              <w:t xml:space="preserve">Jamali</w:t>
            </w:r>
          </w:p>
        </w:tc>
        <w:tc>
          <w:tcPr/>
          <w:p>
            <w:pPr>
              <w:pStyle w:val="Compact"/>
              <w:jc w:val="right"/>
            </w:pPr>
            <w:r>
              <w:t xml:space="preserve">122.7</w:t>
            </w:r>
          </w:p>
        </w:tc>
        <w:tc>
          <w:tcPr/>
          <w:p>
            <w:pPr>
              <w:pStyle w:val="Compact"/>
              <w:jc w:val="right"/>
            </w:pPr>
            <w:r>
              <w:t xml:space="preserve">121.9</w:t>
            </w:r>
          </w:p>
        </w:tc>
        <w:tc>
          <w:tcPr/>
          <w:p>
            <w:pPr>
              <w:pStyle w:val="Compact"/>
              <w:jc w:val="right"/>
            </w:pPr>
            <w:r>
              <w:t xml:space="preserve">143.5</w:t>
            </w:r>
          </w:p>
        </w:tc>
        <w:tc>
          <w:tcPr/>
          <w:p>
            <w:pPr>
              <w:pStyle w:val="Compact"/>
              <w:jc w:val="right"/>
            </w:pPr>
            <w:r>
              <w:t xml:space="preserve">103.0</w:t>
            </w:r>
          </w:p>
        </w:tc>
        <w:tc>
          <w:tcPr/>
          <w:p>
            <w:pPr>
              <w:pStyle w:val="Compact"/>
              <w:jc w:val="right"/>
            </w:pPr>
            <w:r>
              <w:t xml:space="preserve">122.4</w:t>
            </w:r>
          </w:p>
        </w:tc>
      </w:tr>
      <w:tr>
        <w:tc>
          <w:tcPr/>
          <w:p>
            <w:pPr>
              <w:pStyle w:val="Compact"/>
              <w:jc w:val="left"/>
            </w:pPr>
            <w:r>
              <w:t xml:space="preserve">83320</w:t>
            </w:r>
          </w:p>
        </w:tc>
        <w:tc>
          <w:tcPr/>
          <w:p>
            <w:pPr>
              <w:pStyle w:val="Compact"/>
              <w:jc w:val="left"/>
            </w:pPr>
            <w:r>
              <w:t xml:space="preserve">Risti-Juojärvi</w:t>
            </w:r>
          </w:p>
        </w:tc>
        <w:tc>
          <w:tcPr/>
          <w:p>
            <w:pPr>
              <w:pStyle w:val="Compact"/>
              <w:jc w:val="right"/>
            </w:pPr>
            <w:r>
              <w:t xml:space="preserve">122.4</w:t>
            </w:r>
          </w:p>
        </w:tc>
        <w:tc>
          <w:tcPr/>
          <w:p>
            <w:pPr>
              <w:pStyle w:val="Compact"/>
              <w:jc w:val="right"/>
            </w:pPr>
            <w:r>
              <w:t xml:space="preserve">131.5</w:t>
            </w:r>
          </w:p>
        </w:tc>
        <w:tc>
          <w:tcPr/>
          <w:p>
            <w:pPr>
              <w:pStyle w:val="Compact"/>
              <w:jc w:val="right"/>
            </w:pPr>
            <w:r>
              <w:t xml:space="preserve">144.7</w:t>
            </w:r>
          </w:p>
        </w:tc>
        <w:tc>
          <w:tcPr/>
          <w:p>
            <w:pPr>
              <w:pStyle w:val="Compact"/>
              <w:jc w:val="right"/>
            </w:pPr>
            <w:r>
              <w:t xml:space="preserve">111.3</w:t>
            </w:r>
          </w:p>
        </w:tc>
        <w:tc>
          <w:tcPr/>
          <w:p>
            <w:pPr>
              <w:pStyle w:val="Compact"/>
              <w:jc w:val="right"/>
            </w:pPr>
            <w:r>
              <w:t xml:space="preserve">102.1</w:t>
            </w:r>
          </w:p>
        </w:tc>
      </w:tr>
      <w:tr>
        <w:tc>
          <w:tcPr/>
          <w:p>
            <w:pPr>
              <w:pStyle w:val="Compact"/>
              <w:jc w:val="left"/>
            </w:pPr>
            <w:r>
              <w:t xml:space="preserve">80210</w:t>
            </w:r>
          </w:p>
        </w:tc>
        <w:tc>
          <w:tcPr/>
          <w:p>
            <w:pPr>
              <w:pStyle w:val="Compact"/>
              <w:jc w:val="left"/>
            </w:pPr>
            <w:r>
              <w:t xml:space="preserve">Sairaala-alue</w:t>
            </w:r>
          </w:p>
        </w:tc>
        <w:tc>
          <w:tcPr/>
          <w:p>
            <w:pPr>
              <w:pStyle w:val="Compact"/>
              <w:jc w:val="right"/>
            </w:pPr>
            <w:r>
              <w:t xml:space="preserve">122.2</w:t>
            </w:r>
          </w:p>
        </w:tc>
        <w:tc>
          <w:tcPr/>
          <w:p>
            <w:pPr>
              <w:pStyle w:val="Compact"/>
              <w:jc w:val="right"/>
            </w:pPr>
            <w:r>
              <w:t xml:space="preserve">165.6</w:t>
            </w:r>
          </w:p>
        </w:tc>
        <w:tc>
          <w:tcPr/>
          <w:p>
            <w:pPr>
              <w:pStyle w:val="Compact"/>
              <w:jc w:val="right"/>
            </w:pPr>
            <w:r>
              <w:t xml:space="preserve">148.1</w:t>
            </w:r>
          </w:p>
        </w:tc>
        <w:tc>
          <w:tcPr/>
          <w:p>
            <w:pPr>
              <w:pStyle w:val="Compact"/>
              <w:jc w:val="right"/>
            </w:pPr>
            <w:r>
              <w:t xml:space="preserve">122.3</w:t>
            </w:r>
          </w:p>
        </w:tc>
        <w:tc>
          <w:tcPr/>
          <w:p>
            <w:pPr>
              <w:pStyle w:val="Compact"/>
              <w:jc w:val="right"/>
            </w:pPr>
            <w:r>
              <w:t xml:space="preserve">52.7</w:t>
            </w:r>
          </w:p>
        </w:tc>
      </w:tr>
      <w:tr>
        <w:tc>
          <w:tcPr/>
          <w:p>
            <w:pPr>
              <w:pStyle w:val="Compact"/>
              <w:jc w:val="left"/>
            </w:pPr>
            <w:r>
              <w:t xml:space="preserve">80780</w:t>
            </w:r>
          </w:p>
        </w:tc>
        <w:tc>
          <w:tcPr/>
          <w:p>
            <w:pPr>
              <w:pStyle w:val="Compact"/>
              <w:jc w:val="left"/>
            </w:pPr>
            <w:r>
              <w:t xml:space="preserve">Kontioniemi</w:t>
            </w:r>
          </w:p>
        </w:tc>
        <w:tc>
          <w:tcPr/>
          <w:p>
            <w:pPr>
              <w:pStyle w:val="Compact"/>
              <w:jc w:val="right"/>
            </w:pPr>
            <w:r>
              <w:t xml:space="preserve">122.1</w:t>
            </w:r>
          </w:p>
        </w:tc>
        <w:tc>
          <w:tcPr/>
          <w:p>
            <w:pPr>
              <w:pStyle w:val="Compact"/>
              <w:jc w:val="right"/>
            </w:pPr>
            <w:r>
              <w:t xml:space="preserve">97.2</w:t>
            </w:r>
          </w:p>
        </w:tc>
        <w:tc>
          <w:tcPr/>
          <w:p>
            <w:pPr>
              <w:pStyle w:val="Compact"/>
              <w:jc w:val="right"/>
            </w:pPr>
            <w:r>
              <w:t xml:space="preserve">92.5</w:t>
            </w:r>
          </w:p>
        </w:tc>
        <w:tc>
          <w:tcPr/>
          <w:p>
            <w:pPr>
              <w:pStyle w:val="Compact"/>
              <w:jc w:val="right"/>
            </w:pPr>
            <w:r>
              <w:t xml:space="preserve">239.5</w:t>
            </w:r>
          </w:p>
        </w:tc>
        <w:tc>
          <w:tcPr/>
          <w:p>
            <w:pPr>
              <w:pStyle w:val="Compact"/>
              <w:jc w:val="right"/>
            </w:pPr>
            <w:r>
              <w:t xml:space="preserve">59.4</w:t>
            </w:r>
          </w:p>
        </w:tc>
      </w:tr>
      <w:tr>
        <w:tc>
          <w:tcPr/>
          <w:p>
            <w:pPr>
              <w:pStyle w:val="Compact"/>
              <w:jc w:val="left"/>
            </w:pPr>
            <w:r>
              <w:t xml:space="preserve">82120</w:t>
            </w:r>
          </w:p>
        </w:tc>
        <w:tc>
          <w:tcPr/>
          <w:p>
            <w:pPr>
              <w:pStyle w:val="Compact"/>
              <w:jc w:val="left"/>
            </w:pPr>
            <w:r>
              <w:t xml:space="preserve">Keskijärvi</w:t>
            </w:r>
          </w:p>
        </w:tc>
        <w:tc>
          <w:tcPr/>
          <w:p>
            <w:pPr>
              <w:pStyle w:val="Compact"/>
              <w:jc w:val="right"/>
            </w:pPr>
            <w:r>
              <w:t xml:space="preserve">121.8</w:t>
            </w:r>
          </w:p>
        </w:tc>
        <w:tc>
          <w:tcPr/>
          <w:p>
            <w:pPr>
              <w:pStyle w:val="Compact"/>
              <w:jc w:val="right"/>
            </w:pPr>
            <w:r>
              <w:t xml:space="preserve">128.2</w:t>
            </w:r>
          </w:p>
        </w:tc>
        <w:tc>
          <w:tcPr/>
          <w:p>
            <w:pPr>
              <w:pStyle w:val="Compact"/>
              <w:jc w:val="right"/>
            </w:pPr>
            <w:r>
              <w:t xml:space="preserve">115.9</w:t>
            </w:r>
          </w:p>
        </w:tc>
        <w:tc>
          <w:tcPr/>
          <w:p>
            <w:pPr>
              <w:pStyle w:val="Compact"/>
              <w:jc w:val="right"/>
            </w:pPr>
            <w:r>
              <w:t xml:space="preserve">134.4</w:t>
            </w:r>
          </w:p>
        </w:tc>
        <w:tc>
          <w:tcPr/>
          <w:p>
            <w:pPr>
              <w:pStyle w:val="Compact"/>
              <w:jc w:val="right"/>
            </w:pPr>
            <w:r>
              <w:t xml:space="preserve">108.7</w:t>
            </w:r>
          </w:p>
        </w:tc>
      </w:tr>
      <w:tr>
        <w:tc>
          <w:tcPr/>
          <w:p>
            <w:pPr>
              <w:pStyle w:val="Compact"/>
              <w:jc w:val="left"/>
            </w:pPr>
            <w:r>
              <w:t xml:space="preserve">82815</w:t>
            </w:r>
          </w:p>
        </w:tc>
        <w:tc>
          <w:tcPr/>
          <w:p>
            <w:pPr>
              <w:pStyle w:val="Compact"/>
              <w:jc w:val="left"/>
            </w:pPr>
            <w:r>
              <w:t xml:space="preserve">Marjovaara</w:t>
            </w:r>
          </w:p>
        </w:tc>
        <w:tc>
          <w:tcPr/>
          <w:p>
            <w:pPr>
              <w:pStyle w:val="Compact"/>
              <w:jc w:val="right"/>
            </w:pPr>
            <w:r>
              <w:t xml:space="preserve">121.7</w:t>
            </w:r>
          </w:p>
        </w:tc>
        <w:tc>
          <w:tcPr/>
          <w:p>
            <w:pPr>
              <w:pStyle w:val="Compact"/>
              <w:jc w:val="right"/>
            </w:pPr>
            <w:r>
              <w:t xml:space="preserve">106.4</w:t>
            </w:r>
          </w:p>
        </w:tc>
        <w:tc>
          <w:tcPr/>
          <w:p>
            <w:pPr>
              <w:pStyle w:val="Compact"/>
              <w:jc w:val="right"/>
            </w:pPr>
            <w:r>
              <w:t xml:space="preserve">127.7</w:t>
            </w:r>
          </w:p>
        </w:tc>
        <w:tc>
          <w:tcPr/>
          <w:p>
            <w:pPr>
              <w:pStyle w:val="Compact"/>
              <w:jc w:val="right"/>
            </w:pPr>
            <w:r>
              <w:t xml:space="preserve">136.8</w:t>
            </w:r>
          </w:p>
        </w:tc>
        <w:tc>
          <w:tcPr/>
          <w:p>
            <w:pPr>
              <w:pStyle w:val="Compact"/>
              <w:jc w:val="right"/>
            </w:pPr>
            <w:r>
              <w:t xml:space="preserve">115.8</w:t>
            </w:r>
          </w:p>
        </w:tc>
      </w:tr>
      <w:tr>
        <w:tc>
          <w:tcPr/>
          <w:p>
            <w:pPr>
              <w:pStyle w:val="Compact"/>
              <w:jc w:val="left"/>
            </w:pPr>
            <w:r>
              <w:t xml:space="preserve">81570</w:t>
            </w:r>
          </w:p>
        </w:tc>
        <w:tc>
          <w:tcPr/>
          <w:p>
            <w:pPr>
              <w:pStyle w:val="Compact"/>
              <w:jc w:val="left"/>
            </w:pPr>
            <w:r>
              <w:t xml:space="preserve">Kelvä</w:t>
            </w:r>
          </w:p>
        </w:tc>
        <w:tc>
          <w:tcPr/>
          <w:p>
            <w:pPr>
              <w:pStyle w:val="Compact"/>
              <w:jc w:val="right"/>
            </w:pPr>
            <w:r>
              <w:t xml:space="preserve">121.5</w:t>
            </w:r>
          </w:p>
        </w:tc>
        <w:tc>
          <w:tcPr/>
          <w:p>
            <w:pPr>
              <w:pStyle w:val="Compact"/>
              <w:jc w:val="right"/>
            </w:pPr>
            <w:r>
              <w:t xml:space="preserve">136.6</w:t>
            </w:r>
          </w:p>
        </w:tc>
        <w:tc>
          <w:tcPr/>
          <w:p>
            <w:pPr>
              <w:pStyle w:val="Compact"/>
              <w:jc w:val="right"/>
            </w:pPr>
            <w:r>
              <w:t xml:space="preserve">134.1</w:t>
            </w:r>
          </w:p>
        </w:tc>
        <w:tc>
          <w:tcPr/>
          <w:p>
            <w:pPr>
              <w:pStyle w:val="Compact"/>
              <w:jc w:val="right"/>
            </w:pPr>
            <w:r>
              <w:t xml:space="preserve">121.9</w:t>
            </w:r>
          </w:p>
        </w:tc>
        <w:tc>
          <w:tcPr/>
          <w:p>
            <w:pPr>
              <w:pStyle w:val="Compact"/>
              <w:jc w:val="right"/>
            </w:pPr>
            <w:r>
              <w:t xml:space="preserve">93.4</w:t>
            </w:r>
          </w:p>
        </w:tc>
      </w:tr>
      <w:tr>
        <w:tc>
          <w:tcPr/>
          <w:p>
            <w:pPr>
              <w:pStyle w:val="Compact"/>
              <w:jc w:val="left"/>
            </w:pPr>
            <w:r>
              <w:t xml:space="preserve">83460</w:t>
            </w:r>
          </w:p>
        </w:tc>
        <w:tc>
          <w:tcPr/>
          <w:p>
            <w:pPr>
              <w:pStyle w:val="Compact"/>
              <w:jc w:val="left"/>
            </w:pPr>
            <w:r>
              <w:t xml:space="preserve">Harinjärvi</w:t>
            </w:r>
          </w:p>
        </w:tc>
        <w:tc>
          <w:tcPr/>
          <w:p>
            <w:pPr>
              <w:pStyle w:val="Compact"/>
              <w:jc w:val="right"/>
            </w:pPr>
            <w:r>
              <w:t xml:space="preserve">121.4</w:t>
            </w:r>
          </w:p>
        </w:tc>
        <w:tc>
          <w:tcPr/>
          <w:p>
            <w:pPr>
              <w:pStyle w:val="Compact"/>
              <w:jc w:val="right"/>
            </w:pPr>
            <w:r>
              <w:t xml:space="preserve">145.0</w:t>
            </w:r>
          </w:p>
        </w:tc>
        <w:tc>
          <w:tcPr/>
          <w:p>
            <w:pPr>
              <w:pStyle w:val="Compact"/>
              <w:jc w:val="right"/>
            </w:pPr>
            <w:r>
              <w:t xml:space="preserve">122.0</w:t>
            </w:r>
          </w:p>
        </w:tc>
        <w:tc>
          <w:tcPr/>
          <w:p>
            <w:pPr>
              <w:pStyle w:val="Compact"/>
              <w:jc w:val="right"/>
            </w:pPr>
            <w:r>
              <w:t xml:space="preserve">150.0</w:t>
            </w:r>
          </w:p>
        </w:tc>
        <w:tc>
          <w:tcPr/>
          <w:p>
            <w:pPr>
              <w:pStyle w:val="Compact"/>
              <w:jc w:val="right"/>
            </w:pPr>
            <w:r>
              <w:t xml:space="preserve">68.4</w:t>
            </w:r>
          </w:p>
        </w:tc>
      </w:tr>
      <w:tr>
        <w:tc>
          <w:tcPr/>
          <w:p>
            <w:pPr>
              <w:pStyle w:val="Compact"/>
              <w:jc w:val="left"/>
            </w:pPr>
            <w:r>
              <w:t xml:space="preserve">82980</w:t>
            </w:r>
          </w:p>
        </w:tc>
        <w:tc>
          <w:tcPr/>
          <w:p>
            <w:pPr>
              <w:pStyle w:val="Compact"/>
              <w:jc w:val="left"/>
            </w:pPr>
            <w:r>
              <w:t xml:space="preserve">Möhkö</w:t>
            </w:r>
          </w:p>
        </w:tc>
        <w:tc>
          <w:tcPr/>
          <w:p>
            <w:pPr>
              <w:pStyle w:val="Compact"/>
              <w:jc w:val="right"/>
            </w:pPr>
            <w:r>
              <w:t xml:space="preserve">120.9</w:t>
            </w:r>
          </w:p>
        </w:tc>
        <w:tc>
          <w:tcPr/>
          <w:p>
            <w:pPr>
              <w:pStyle w:val="Compact"/>
              <w:jc w:val="right"/>
            </w:pPr>
            <w:r>
              <w:t xml:space="preserve">138.7</w:t>
            </w:r>
          </w:p>
        </w:tc>
        <w:tc>
          <w:tcPr/>
          <w:p>
            <w:pPr>
              <w:pStyle w:val="Compact"/>
              <w:jc w:val="right"/>
            </w:pPr>
            <w:r>
              <w:t xml:space="preserve">113.3</w:t>
            </w:r>
          </w:p>
        </w:tc>
        <w:tc>
          <w:tcPr/>
          <w:p>
            <w:pPr>
              <w:pStyle w:val="Compact"/>
              <w:jc w:val="right"/>
            </w:pPr>
            <w:r>
              <w:t xml:space="preserve">126.3</w:t>
            </w:r>
          </w:p>
        </w:tc>
        <w:tc>
          <w:tcPr/>
          <w:p>
            <w:pPr>
              <w:pStyle w:val="Compact"/>
              <w:jc w:val="right"/>
            </w:pPr>
            <w:r>
              <w:t xml:space="preserve">105.3</w:t>
            </w:r>
          </w:p>
        </w:tc>
      </w:tr>
      <w:tr>
        <w:tc>
          <w:tcPr/>
          <w:p>
            <w:pPr>
              <w:pStyle w:val="Compact"/>
              <w:jc w:val="left"/>
            </w:pPr>
            <w:r>
              <w:t xml:space="preserve">81700</w:t>
            </w:r>
          </w:p>
        </w:tc>
        <w:tc>
          <w:tcPr/>
          <w:p>
            <w:pPr>
              <w:pStyle w:val="Compact"/>
              <w:jc w:val="left"/>
            </w:pPr>
            <w:r>
              <w:t xml:space="preserve">Lieksa Keskus</w:t>
            </w:r>
          </w:p>
        </w:tc>
        <w:tc>
          <w:tcPr/>
          <w:p>
            <w:pPr>
              <w:pStyle w:val="Compact"/>
              <w:jc w:val="right"/>
            </w:pPr>
            <w:r>
              <w:t xml:space="preserve">120.8</w:t>
            </w:r>
          </w:p>
        </w:tc>
        <w:tc>
          <w:tcPr/>
          <w:p>
            <w:pPr>
              <w:pStyle w:val="Compact"/>
              <w:jc w:val="right"/>
            </w:pPr>
            <w:r>
              <w:t xml:space="preserve">137.3</w:t>
            </w:r>
          </w:p>
        </w:tc>
        <w:tc>
          <w:tcPr/>
          <w:p>
            <w:pPr>
              <w:pStyle w:val="Compact"/>
              <w:jc w:val="right"/>
            </w:pPr>
            <w:r>
              <w:t xml:space="preserve">114.8</w:t>
            </w:r>
          </w:p>
        </w:tc>
        <w:tc>
          <w:tcPr/>
          <w:p>
            <w:pPr>
              <w:pStyle w:val="Compact"/>
              <w:jc w:val="right"/>
            </w:pPr>
            <w:r>
              <w:t xml:space="preserve">123.5</w:t>
            </w:r>
          </w:p>
        </w:tc>
        <w:tc>
          <w:tcPr/>
          <w:p>
            <w:pPr>
              <w:pStyle w:val="Compact"/>
              <w:jc w:val="right"/>
            </w:pPr>
            <w:r>
              <w:t xml:space="preserve">107.4</w:t>
            </w:r>
          </w:p>
        </w:tc>
      </w:tr>
      <w:tr>
        <w:tc>
          <w:tcPr/>
          <w:p>
            <w:pPr>
              <w:pStyle w:val="Compact"/>
              <w:jc w:val="left"/>
            </w:pPr>
            <w:r>
              <w:t xml:space="preserve">59810</w:t>
            </w:r>
          </w:p>
        </w:tc>
        <w:tc>
          <w:tcPr/>
          <w:p>
            <w:pPr>
              <w:pStyle w:val="Compact"/>
              <w:jc w:val="left"/>
            </w:pPr>
            <w:r>
              <w:t xml:space="preserve">Suurikylä</w:t>
            </w:r>
          </w:p>
        </w:tc>
        <w:tc>
          <w:tcPr/>
          <w:p>
            <w:pPr>
              <w:pStyle w:val="Compact"/>
              <w:jc w:val="right"/>
            </w:pPr>
            <w:r>
              <w:t xml:space="preserve">120.2</w:t>
            </w:r>
          </w:p>
        </w:tc>
        <w:tc>
          <w:tcPr/>
          <w:p>
            <w:pPr>
              <w:pStyle w:val="Compact"/>
              <w:jc w:val="right"/>
            </w:pPr>
            <w:r>
              <w:t xml:space="preserve">116.3</w:t>
            </w:r>
          </w:p>
        </w:tc>
        <w:tc>
          <w:tcPr/>
          <w:p>
            <w:pPr>
              <w:pStyle w:val="Compact"/>
              <w:jc w:val="right"/>
            </w:pPr>
            <w:r>
              <w:t xml:space="preserve">129.1</w:t>
            </w:r>
          </w:p>
        </w:tc>
        <w:tc>
          <w:tcPr/>
          <w:p>
            <w:pPr>
              <w:pStyle w:val="Compact"/>
              <w:jc w:val="right"/>
            </w:pPr>
            <w:r>
              <w:t xml:space="preserve">140.6</w:t>
            </w:r>
          </w:p>
        </w:tc>
        <w:tc>
          <w:tcPr/>
          <w:p>
            <w:pPr>
              <w:pStyle w:val="Compact"/>
              <w:jc w:val="right"/>
            </w:pPr>
            <w:r>
              <w:t xml:space="preserve">94.8</w:t>
            </w:r>
          </w:p>
        </w:tc>
      </w:tr>
      <w:tr>
        <w:tc>
          <w:tcPr/>
          <w:p>
            <w:pPr>
              <w:pStyle w:val="Compact"/>
              <w:jc w:val="left"/>
            </w:pPr>
            <w:r>
              <w:t xml:space="preserve">75840</w:t>
            </w:r>
          </w:p>
        </w:tc>
        <w:tc>
          <w:tcPr/>
          <w:p>
            <w:pPr>
              <w:pStyle w:val="Compact"/>
              <w:jc w:val="left"/>
            </w:pPr>
            <w:r>
              <w:t xml:space="preserve">Ylä-Valtimo</w:t>
            </w:r>
          </w:p>
        </w:tc>
        <w:tc>
          <w:tcPr/>
          <w:p>
            <w:pPr>
              <w:pStyle w:val="Compact"/>
              <w:jc w:val="right"/>
            </w:pPr>
            <w:r>
              <w:t xml:space="preserve">118.4</w:t>
            </w:r>
          </w:p>
        </w:tc>
        <w:tc>
          <w:tcPr/>
          <w:p>
            <w:pPr>
              <w:pStyle w:val="Compact"/>
              <w:jc w:val="right"/>
            </w:pPr>
            <w:r>
              <w:t xml:space="preserve">124.1</w:t>
            </w:r>
          </w:p>
        </w:tc>
        <w:tc>
          <w:tcPr/>
          <w:p>
            <w:pPr>
              <w:pStyle w:val="Compact"/>
              <w:jc w:val="right"/>
            </w:pPr>
            <w:r>
              <w:t xml:space="preserve">163.1</w:t>
            </w:r>
          </w:p>
        </w:tc>
        <w:tc>
          <w:tcPr/>
          <w:p>
            <w:pPr>
              <w:pStyle w:val="Compact"/>
              <w:jc w:val="right"/>
            </w:pPr>
            <w:r>
              <w:t xml:space="preserve">89.4</w:t>
            </w:r>
          </w:p>
        </w:tc>
        <w:tc>
          <w:tcPr/>
          <w:p>
            <w:pPr>
              <w:pStyle w:val="Compact"/>
              <w:jc w:val="right"/>
            </w:pPr>
            <w:r>
              <w:t xml:space="preserve">97.0</w:t>
            </w:r>
          </w:p>
        </w:tc>
      </w:tr>
      <w:tr>
        <w:tc>
          <w:tcPr/>
          <w:p>
            <w:pPr>
              <w:pStyle w:val="Compact"/>
              <w:jc w:val="left"/>
            </w:pPr>
            <w:r>
              <w:t xml:space="preserve">79810</w:t>
            </w:r>
          </w:p>
        </w:tc>
        <w:tc>
          <w:tcPr/>
          <w:p>
            <w:pPr>
              <w:pStyle w:val="Compact"/>
              <w:jc w:val="left"/>
            </w:pPr>
            <w:r>
              <w:t xml:space="preserve">Karvion kanava</w:t>
            </w:r>
          </w:p>
        </w:tc>
        <w:tc>
          <w:tcPr/>
          <w:p>
            <w:pPr>
              <w:pStyle w:val="Compact"/>
              <w:jc w:val="right"/>
            </w:pPr>
            <w:r>
              <w:t xml:space="preserve">118.3</w:t>
            </w:r>
          </w:p>
        </w:tc>
        <w:tc>
          <w:tcPr/>
          <w:p>
            <w:pPr>
              <w:pStyle w:val="Compact"/>
              <w:jc w:val="right"/>
            </w:pPr>
            <w:r>
              <w:t xml:space="preserve">100.8</w:t>
            </w:r>
          </w:p>
        </w:tc>
        <w:tc>
          <w:tcPr/>
          <w:p>
            <w:pPr>
              <w:pStyle w:val="Compact"/>
              <w:jc w:val="right"/>
            </w:pPr>
            <w:r>
              <w:t xml:space="preserve">129.0</w:t>
            </w:r>
          </w:p>
        </w:tc>
        <w:tc>
          <w:tcPr/>
          <w:p>
            <w:pPr>
              <w:pStyle w:val="Compact"/>
              <w:jc w:val="right"/>
            </w:pPr>
            <w:r>
              <w:t xml:space="preserve">95.4</w:t>
            </w:r>
          </w:p>
        </w:tc>
        <w:tc>
          <w:tcPr/>
          <w:p>
            <w:pPr>
              <w:pStyle w:val="Compact"/>
              <w:jc w:val="right"/>
            </w:pPr>
            <w:r>
              <w:t xml:space="preserve">148.0</w:t>
            </w:r>
          </w:p>
        </w:tc>
      </w:tr>
      <w:tr>
        <w:tc>
          <w:tcPr/>
          <w:p>
            <w:pPr>
              <w:pStyle w:val="Compact"/>
              <w:jc w:val="left"/>
            </w:pPr>
            <w:r>
              <w:t xml:space="preserve">80160</w:t>
            </w:r>
          </w:p>
        </w:tc>
        <w:tc>
          <w:tcPr/>
          <w:p>
            <w:pPr>
              <w:pStyle w:val="Compact"/>
              <w:jc w:val="left"/>
            </w:pPr>
            <w:r>
              <w:t xml:space="preserve">Rantakylä-Latola</w:t>
            </w:r>
          </w:p>
        </w:tc>
        <w:tc>
          <w:tcPr/>
          <w:p>
            <w:pPr>
              <w:pStyle w:val="Compact"/>
              <w:jc w:val="right"/>
            </w:pPr>
            <w:r>
              <w:t xml:space="preserve">118.2</w:t>
            </w:r>
          </w:p>
        </w:tc>
        <w:tc>
          <w:tcPr/>
          <w:p>
            <w:pPr>
              <w:pStyle w:val="Compact"/>
              <w:jc w:val="right"/>
            </w:pPr>
            <w:r>
              <w:t xml:space="preserve">125.1</w:t>
            </w:r>
          </w:p>
        </w:tc>
        <w:tc>
          <w:tcPr/>
          <w:p>
            <w:pPr>
              <w:pStyle w:val="Compact"/>
              <w:jc w:val="right"/>
            </w:pPr>
            <w:r>
              <w:t xml:space="preserve">98.2</w:t>
            </w:r>
          </w:p>
        </w:tc>
        <w:tc>
          <w:tcPr/>
          <w:p>
            <w:pPr>
              <w:pStyle w:val="Compact"/>
              <w:jc w:val="right"/>
            </w:pPr>
            <w:r>
              <w:t xml:space="preserve">178.2</w:t>
            </w:r>
          </w:p>
        </w:tc>
        <w:tc>
          <w:tcPr/>
          <w:p>
            <w:pPr>
              <w:pStyle w:val="Compact"/>
              <w:jc w:val="right"/>
            </w:pPr>
            <w:r>
              <w:t xml:space="preserve">71.3</w:t>
            </w:r>
          </w:p>
        </w:tc>
      </w:tr>
      <w:tr>
        <w:tc>
          <w:tcPr/>
          <w:p>
            <w:pPr>
              <w:pStyle w:val="Compact"/>
              <w:jc w:val="left"/>
            </w:pPr>
            <w:r>
              <w:t xml:space="preserve">81290</w:t>
            </w:r>
          </w:p>
        </w:tc>
        <w:tc>
          <w:tcPr/>
          <w:p>
            <w:pPr>
              <w:pStyle w:val="Compact"/>
              <w:jc w:val="left"/>
            </w:pPr>
            <w:r>
              <w:t xml:space="preserve">Ukkola</w:t>
            </w:r>
          </w:p>
        </w:tc>
        <w:tc>
          <w:tcPr/>
          <w:p>
            <w:pPr>
              <w:pStyle w:val="Compact"/>
              <w:jc w:val="right"/>
            </w:pPr>
            <w:r>
              <w:t xml:space="preserve">118.2</w:t>
            </w:r>
          </w:p>
        </w:tc>
        <w:tc>
          <w:tcPr/>
          <w:p>
            <w:pPr>
              <w:pStyle w:val="Compact"/>
              <w:jc w:val="right"/>
            </w:pPr>
            <w:r>
              <w:t xml:space="preserve">107.7</w:t>
            </w:r>
          </w:p>
        </w:tc>
        <w:tc>
          <w:tcPr/>
          <w:p>
            <w:pPr>
              <w:pStyle w:val="Compact"/>
              <w:jc w:val="right"/>
            </w:pPr>
            <w:r>
              <w:t xml:space="preserve">113.2</w:t>
            </w:r>
          </w:p>
        </w:tc>
        <w:tc>
          <w:tcPr/>
          <w:p>
            <w:pPr>
              <w:pStyle w:val="Compact"/>
              <w:jc w:val="right"/>
            </w:pPr>
            <w:r>
              <w:t xml:space="preserve">119.7</w:t>
            </w:r>
          </w:p>
        </w:tc>
        <w:tc>
          <w:tcPr/>
          <w:p>
            <w:pPr>
              <w:pStyle w:val="Compact"/>
              <w:jc w:val="right"/>
            </w:pPr>
            <w:r>
              <w:t xml:space="preserve">132.0</w:t>
            </w:r>
          </w:p>
        </w:tc>
      </w:tr>
      <w:tr>
        <w:tc>
          <w:tcPr/>
          <w:p>
            <w:pPr>
              <w:pStyle w:val="Compact"/>
              <w:jc w:val="left"/>
            </w:pPr>
            <w:r>
              <w:t xml:space="preserve">82510</w:t>
            </w:r>
          </w:p>
        </w:tc>
        <w:tc>
          <w:tcPr/>
          <w:p>
            <w:pPr>
              <w:pStyle w:val="Compact"/>
              <w:jc w:val="left"/>
            </w:pPr>
            <w:r>
              <w:t xml:space="preserve">Kiteenlahti</w:t>
            </w:r>
          </w:p>
        </w:tc>
        <w:tc>
          <w:tcPr/>
          <w:p>
            <w:pPr>
              <w:pStyle w:val="Compact"/>
              <w:jc w:val="right"/>
            </w:pPr>
            <w:r>
              <w:t xml:space="preserve">117.6</w:t>
            </w:r>
          </w:p>
        </w:tc>
        <w:tc>
          <w:tcPr/>
          <w:p>
            <w:pPr>
              <w:pStyle w:val="Compact"/>
              <w:jc w:val="right"/>
            </w:pPr>
            <w:r>
              <w:t xml:space="preserve">118.7</w:t>
            </w:r>
          </w:p>
        </w:tc>
        <w:tc>
          <w:tcPr/>
          <w:p>
            <w:pPr>
              <w:pStyle w:val="Compact"/>
              <w:jc w:val="right"/>
            </w:pPr>
            <w:r>
              <w:t xml:space="preserve">141.8</w:t>
            </w:r>
          </w:p>
        </w:tc>
        <w:tc>
          <w:tcPr/>
          <w:p>
            <w:pPr>
              <w:pStyle w:val="Compact"/>
              <w:jc w:val="right"/>
            </w:pPr>
            <w:r>
              <w:t xml:space="preserve">103.3</w:t>
            </w:r>
          </w:p>
        </w:tc>
        <w:tc>
          <w:tcPr/>
          <w:p>
            <w:pPr>
              <w:pStyle w:val="Compact"/>
              <w:jc w:val="right"/>
            </w:pPr>
            <w:r>
              <w:t xml:space="preserve">106.6</w:t>
            </w:r>
          </w:p>
        </w:tc>
      </w:tr>
      <w:tr>
        <w:tc>
          <w:tcPr/>
          <w:p>
            <w:pPr>
              <w:pStyle w:val="Compact"/>
              <w:jc w:val="left"/>
            </w:pPr>
            <w:r>
              <w:t xml:space="preserve">79860</w:t>
            </w:r>
          </w:p>
        </w:tc>
        <w:tc>
          <w:tcPr/>
          <w:p>
            <w:pPr>
              <w:pStyle w:val="Compact"/>
              <w:jc w:val="left"/>
            </w:pPr>
            <w:r>
              <w:t xml:space="preserve">Suuraho - Uusi-Valamo</w:t>
            </w:r>
          </w:p>
        </w:tc>
        <w:tc>
          <w:tcPr/>
          <w:p>
            <w:pPr>
              <w:pStyle w:val="Compact"/>
              <w:jc w:val="right"/>
            </w:pPr>
            <w:r>
              <w:t xml:space="preserve">117.4</w:t>
            </w:r>
          </w:p>
        </w:tc>
        <w:tc>
          <w:tcPr/>
          <w:p>
            <w:pPr>
              <w:pStyle w:val="Compact"/>
              <w:jc w:val="right"/>
            </w:pPr>
            <w:r>
              <w:t xml:space="preserve">114.3</w:t>
            </w:r>
          </w:p>
        </w:tc>
        <w:tc>
          <w:tcPr/>
          <w:p>
            <w:pPr>
              <w:pStyle w:val="Compact"/>
              <w:jc w:val="right"/>
            </w:pPr>
            <w:r>
              <w:t xml:space="preserve">104.5</w:t>
            </w:r>
          </w:p>
        </w:tc>
        <w:tc>
          <w:tcPr/>
          <w:p>
            <w:pPr>
              <w:pStyle w:val="Compact"/>
              <w:jc w:val="right"/>
            </w:pPr>
            <w:r>
              <w:t xml:space="preserve">132.0</w:t>
            </w:r>
          </w:p>
        </w:tc>
        <w:tc>
          <w:tcPr/>
          <w:p>
            <w:pPr>
              <w:pStyle w:val="Compact"/>
              <w:jc w:val="right"/>
            </w:pPr>
            <w:r>
              <w:t xml:space="preserve">118.8</w:t>
            </w:r>
          </w:p>
        </w:tc>
      </w:tr>
      <w:tr>
        <w:tc>
          <w:tcPr/>
          <w:p>
            <w:pPr>
              <w:pStyle w:val="Compact"/>
              <w:jc w:val="left"/>
            </w:pPr>
            <w:r>
              <w:t xml:space="preserve">83780</w:t>
            </w:r>
          </w:p>
        </w:tc>
        <w:tc>
          <w:tcPr/>
          <w:p>
            <w:pPr>
              <w:pStyle w:val="Compact"/>
              <w:jc w:val="left"/>
            </w:pPr>
            <w:r>
              <w:t xml:space="preserve">Horsmanaho</w:t>
            </w:r>
          </w:p>
        </w:tc>
        <w:tc>
          <w:tcPr/>
          <w:p>
            <w:pPr>
              <w:pStyle w:val="Compact"/>
              <w:jc w:val="right"/>
            </w:pPr>
            <w:r>
              <w:t xml:space="preserve">117.2</w:t>
            </w:r>
          </w:p>
        </w:tc>
        <w:tc>
          <w:tcPr/>
          <w:p>
            <w:pPr>
              <w:pStyle w:val="Compact"/>
              <w:jc w:val="right"/>
            </w:pPr>
            <w:r>
              <w:t xml:space="preserve">125.2</w:t>
            </w:r>
          </w:p>
        </w:tc>
        <w:tc>
          <w:tcPr/>
          <w:p>
            <w:pPr>
              <w:pStyle w:val="Compact"/>
              <w:jc w:val="right"/>
            </w:pPr>
            <w:r>
              <w:t xml:space="preserve">132.2</w:t>
            </w:r>
          </w:p>
        </w:tc>
        <w:tc>
          <w:tcPr/>
          <w:p>
            <w:pPr>
              <w:pStyle w:val="Compact"/>
              <w:jc w:val="right"/>
            </w:pPr>
            <w:r>
              <w:t xml:space="preserve">89.6</w:t>
            </w:r>
          </w:p>
        </w:tc>
        <w:tc>
          <w:tcPr/>
          <w:p>
            <w:pPr>
              <w:pStyle w:val="Compact"/>
              <w:jc w:val="right"/>
            </w:pPr>
            <w:r>
              <w:t xml:space="preserve">121.7</w:t>
            </w:r>
          </w:p>
        </w:tc>
      </w:tr>
      <w:tr>
        <w:tc>
          <w:tcPr/>
          <w:p>
            <w:pPr>
              <w:pStyle w:val="Compact"/>
              <w:jc w:val="left"/>
            </w:pPr>
            <w:r>
              <w:t xml:space="preserve">59820</w:t>
            </w:r>
          </w:p>
        </w:tc>
        <w:tc>
          <w:tcPr/>
          <w:p>
            <w:pPr>
              <w:pStyle w:val="Compact"/>
              <w:jc w:val="left"/>
            </w:pPr>
            <w:r>
              <w:t xml:space="preserve">Purujärvi-Rajavaara</w:t>
            </w:r>
          </w:p>
        </w:tc>
        <w:tc>
          <w:tcPr/>
          <w:p>
            <w:pPr>
              <w:pStyle w:val="Compact"/>
              <w:jc w:val="right"/>
            </w:pPr>
            <w:r>
              <w:t xml:space="preserve">117.0</w:t>
            </w:r>
          </w:p>
        </w:tc>
        <w:tc>
          <w:tcPr/>
          <w:p>
            <w:pPr>
              <w:pStyle w:val="Compact"/>
              <w:jc w:val="right"/>
            </w:pPr>
            <w:r>
              <w:t xml:space="preserve">100.0</w:t>
            </w:r>
          </w:p>
        </w:tc>
        <w:tc>
          <w:tcPr/>
          <w:p>
            <w:pPr>
              <w:pStyle w:val="Compact"/>
              <w:jc w:val="right"/>
            </w:pPr>
            <w:r>
              <w:t xml:space="preserve">117.4</w:t>
            </w:r>
          </w:p>
        </w:tc>
        <w:tc>
          <w:tcPr/>
          <w:p>
            <w:pPr>
              <w:pStyle w:val="Compact"/>
              <w:jc w:val="right"/>
            </w:pPr>
            <w:r>
              <w:t xml:space="preserve">140.0</w:t>
            </w:r>
          </w:p>
        </w:tc>
        <w:tc>
          <w:tcPr/>
          <w:p>
            <w:pPr>
              <w:pStyle w:val="Compact"/>
              <w:jc w:val="right"/>
            </w:pPr>
            <w:r>
              <w:t xml:space="preserve">110.6</w:t>
            </w:r>
          </w:p>
        </w:tc>
      </w:tr>
      <w:tr>
        <w:tc>
          <w:tcPr/>
          <w:p>
            <w:pPr>
              <w:pStyle w:val="Compact"/>
              <w:jc w:val="left"/>
            </w:pPr>
            <w:r>
              <w:t xml:space="preserve">80100</w:t>
            </w:r>
          </w:p>
        </w:tc>
        <w:tc>
          <w:tcPr/>
          <w:p>
            <w:pPr>
              <w:pStyle w:val="Compact"/>
              <w:jc w:val="left"/>
            </w:pPr>
            <w:r>
              <w:t xml:space="preserve">Joensuu Keskus, Pohjoinen</w:t>
            </w:r>
          </w:p>
        </w:tc>
        <w:tc>
          <w:tcPr/>
          <w:p>
            <w:pPr>
              <w:pStyle w:val="Compact"/>
              <w:jc w:val="right"/>
            </w:pPr>
            <w:r>
              <w:t xml:space="preserve">116.7</w:t>
            </w:r>
          </w:p>
        </w:tc>
        <w:tc>
          <w:tcPr/>
          <w:p>
            <w:pPr>
              <w:pStyle w:val="Compact"/>
              <w:jc w:val="right"/>
            </w:pPr>
            <w:r>
              <w:t xml:space="preserve">160.2</w:t>
            </w:r>
          </w:p>
        </w:tc>
        <w:tc>
          <w:tcPr/>
          <w:p>
            <w:pPr>
              <w:pStyle w:val="Compact"/>
              <w:jc w:val="right"/>
            </w:pPr>
            <w:r>
              <w:t xml:space="preserve">136.2</w:t>
            </w:r>
          </w:p>
        </w:tc>
        <w:tc>
          <w:tcPr/>
          <w:p>
            <w:pPr>
              <w:pStyle w:val="Compact"/>
              <w:jc w:val="right"/>
            </w:pPr>
            <w:r>
              <w:t xml:space="preserve">121.8</w:t>
            </w:r>
          </w:p>
        </w:tc>
        <w:tc>
          <w:tcPr/>
          <w:p>
            <w:pPr>
              <w:pStyle w:val="Compact"/>
              <w:jc w:val="right"/>
            </w:pPr>
            <w:r>
              <w:t xml:space="preserve">48.6</w:t>
            </w:r>
          </w:p>
        </w:tc>
      </w:tr>
      <w:tr>
        <w:tc>
          <w:tcPr/>
          <w:p>
            <w:pPr>
              <w:pStyle w:val="Compact"/>
              <w:jc w:val="left"/>
            </w:pPr>
            <w:r>
              <w:t xml:space="preserve">80170</w:t>
            </w:r>
          </w:p>
        </w:tc>
        <w:tc>
          <w:tcPr/>
          <w:p>
            <w:pPr>
              <w:pStyle w:val="Compact"/>
              <w:jc w:val="left"/>
            </w:pPr>
            <w:r>
              <w:t xml:space="preserve">Utra</w:t>
            </w:r>
          </w:p>
        </w:tc>
        <w:tc>
          <w:tcPr/>
          <w:p>
            <w:pPr>
              <w:pStyle w:val="Compact"/>
              <w:jc w:val="right"/>
            </w:pPr>
            <w:r>
              <w:t xml:space="preserve">115.3</w:t>
            </w:r>
          </w:p>
        </w:tc>
        <w:tc>
          <w:tcPr/>
          <w:p>
            <w:pPr>
              <w:pStyle w:val="Compact"/>
              <w:jc w:val="right"/>
            </w:pPr>
            <w:r>
              <w:t xml:space="preserve">155.1</w:t>
            </w:r>
          </w:p>
        </w:tc>
        <w:tc>
          <w:tcPr/>
          <w:p>
            <w:pPr>
              <w:pStyle w:val="Compact"/>
              <w:jc w:val="right"/>
            </w:pPr>
            <w:r>
              <w:t xml:space="preserve">126.7</w:t>
            </w:r>
          </w:p>
        </w:tc>
        <w:tc>
          <w:tcPr/>
          <w:p>
            <w:pPr>
              <w:pStyle w:val="Compact"/>
              <w:jc w:val="right"/>
            </w:pPr>
            <w:r>
              <w:t xml:space="preserve">113.5</w:t>
            </w:r>
          </w:p>
        </w:tc>
        <w:tc>
          <w:tcPr/>
          <w:p>
            <w:pPr>
              <w:pStyle w:val="Compact"/>
              <w:jc w:val="right"/>
            </w:pPr>
            <w:r>
              <w:t xml:space="preserve">65.8</w:t>
            </w:r>
          </w:p>
        </w:tc>
      </w:tr>
      <w:tr>
        <w:tc>
          <w:tcPr/>
          <w:p>
            <w:pPr>
              <w:pStyle w:val="Compact"/>
              <w:jc w:val="left"/>
            </w:pPr>
            <w:r>
              <w:t xml:space="preserve">75500</w:t>
            </w:r>
          </w:p>
        </w:tc>
        <w:tc>
          <w:tcPr/>
          <w:p>
            <w:pPr>
              <w:pStyle w:val="Compact"/>
              <w:jc w:val="left"/>
            </w:pPr>
            <w:r>
              <w:t xml:space="preserve">Nurmes Keskus</w:t>
            </w:r>
          </w:p>
        </w:tc>
        <w:tc>
          <w:tcPr/>
          <w:p>
            <w:pPr>
              <w:pStyle w:val="Compact"/>
              <w:jc w:val="right"/>
            </w:pPr>
            <w:r>
              <w:t xml:space="preserve">114.0</w:t>
            </w:r>
          </w:p>
        </w:tc>
        <w:tc>
          <w:tcPr/>
          <w:p>
            <w:pPr>
              <w:pStyle w:val="Compact"/>
              <w:jc w:val="right"/>
            </w:pPr>
            <w:r>
              <w:t xml:space="preserve">134.9</w:t>
            </w:r>
          </w:p>
        </w:tc>
        <w:tc>
          <w:tcPr/>
          <w:p>
            <w:pPr>
              <w:pStyle w:val="Compact"/>
              <w:jc w:val="right"/>
            </w:pPr>
            <w:r>
              <w:t xml:space="preserve">101.9</w:t>
            </w:r>
          </w:p>
        </w:tc>
        <w:tc>
          <w:tcPr/>
          <w:p>
            <w:pPr>
              <w:pStyle w:val="Compact"/>
              <w:jc w:val="right"/>
            </w:pPr>
            <w:r>
              <w:t xml:space="preserve">110.8</w:t>
            </w:r>
          </w:p>
        </w:tc>
        <w:tc>
          <w:tcPr/>
          <w:p>
            <w:pPr>
              <w:pStyle w:val="Compact"/>
              <w:jc w:val="right"/>
            </w:pPr>
            <w:r>
              <w:t xml:space="preserve">108.3</w:t>
            </w:r>
          </w:p>
        </w:tc>
      </w:tr>
      <w:tr>
        <w:tc>
          <w:tcPr/>
          <w:p>
            <w:pPr>
              <w:pStyle w:val="Compact"/>
              <w:jc w:val="left"/>
            </w:pPr>
            <w:r>
              <w:t xml:space="preserve">82360</w:t>
            </w:r>
          </w:p>
        </w:tc>
        <w:tc>
          <w:tcPr/>
          <w:p>
            <w:pPr>
              <w:pStyle w:val="Compact"/>
              <w:jc w:val="left"/>
            </w:pPr>
            <w:r>
              <w:t xml:space="preserve">Onkamo</w:t>
            </w:r>
          </w:p>
        </w:tc>
        <w:tc>
          <w:tcPr/>
          <w:p>
            <w:pPr>
              <w:pStyle w:val="Compact"/>
              <w:jc w:val="right"/>
            </w:pPr>
            <w:r>
              <w:t xml:space="preserve">113.6</w:t>
            </w:r>
          </w:p>
        </w:tc>
        <w:tc>
          <w:tcPr/>
          <w:p>
            <w:pPr>
              <w:pStyle w:val="Compact"/>
              <w:jc w:val="right"/>
            </w:pPr>
            <w:r>
              <w:t xml:space="preserve">108.1</w:t>
            </w:r>
          </w:p>
        </w:tc>
        <w:tc>
          <w:tcPr/>
          <w:p>
            <w:pPr>
              <w:pStyle w:val="Compact"/>
              <w:jc w:val="right"/>
            </w:pPr>
            <w:r>
              <w:t xml:space="preserve">131.9</w:t>
            </w:r>
          </w:p>
        </w:tc>
        <w:tc>
          <w:tcPr/>
          <w:p>
            <w:pPr>
              <w:pStyle w:val="Compact"/>
              <w:jc w:val="right"/>
            </w:pPr>
            <w:r>
              <w:t xml:space="preserve">100.1</w:t>
            </w:r>
          </w:p>
        </w:tc>
        <w:tc>
          <w:tcPr/>
          <w:p>
            <w:pPr>
              <w:pStyle w:val="Compact"/>
              <w:jc w:val="right"/>
            </w:pPr>
            <w:r>
              <w:t xml:space="preserve">114.2</w:t>
            </w:r>
          </w:p>
        </w:tc>
      </w:tr>
      <w:tr>
        <w:tc>
          <w:tcPr/>
          <w:p>
            <w:pPr>
              <w:pStyle w:val="Compact"/>
              <w:jc w:val="left"/>
            </w:pPr>
            <w:r>
              <w:t xml:space="preserve">82180</w:t>
            </w:r>
          </w:p>
        </w:tc>
        <w:tc>
          <w:tcPr/>
          <w:p>
            <w:pPr>
              <w:pStyle w:val="Compact"/>
              <w:jc w:val="left"/>
            </w:pPr>
            <w:r>
              <w:t xml:space="preserve">Huhtilampi</w:t>
            </w:r>
          </w:p>
        </w:tc>
        <w:tc>
          <w:tcPr/>
          <w:p>
            <w:pPr>
              <w:pStyle w:val="Compact"/>
              <w:jc w:val="right"/>
            </w:pPr>
            <w:r>
              <w:t xml:space="preserve">112.9</w:t>
            </w:r>
          </w:p>
        </w:tc>
        <w:tc>
          <w:tcPr/>
          <w:p>
            <w:pPr>
              <w:pStyle w:val="Compact"/>
              <w:jc w:val="right"/>
            </w:pPr>
            <w:r>
              <w:t xml:space="preserve">122.5</w:t>
            </w:r>
          </w:p>
        </w:tc>
        <w:tc>
          <w:tcPr/>
          <w:p>
            <w:pPr>
              <w:pStyle w:val="Compact"/>
              <w:jc w:val="right"/>
            </w:pPr>
            <w:r>
              <w:t xml:space="preserve">108.6</w:t>
            </w:r>
          </w:p>
        </w:tc>
        <w:tc>
          <w:tcPr/>
          <w:p>
            <w:pPr>
              <w:pStyle w:val="Compact"/>
              <w:jc w:val="right"/>
            </w:pPr>
            <w:r>
              <w:t xml:space="preserve">135.2</w:t>
            </w:r>
          </w:p>
        </w:tc>
        <w:tc>
          <w:tcPr/>
          <w:p>
            <w:pPr>
              <w:pStyle w:val="Compact"/>
              <w:jc w:val="right"/>
            </w:pPr>
            <w:r>
              <w:t xml:space="preserve">85.5</w:t>
            </w:r>
          </w:p>
        </w:tc>
      </w:tr>
      <w:tr>
        <w:tc>
          <w:tcPr/>
          <w:p>
            <w:pPr>
              <w:pStyle w:val="Compact"/>
              <w:jc w:val="left"/>
            </w:pPr>
            <w:r>
              <w:t xml:space="preserve">82380</w:t>
            </w:r>
          </w:p>
        </w:tc>
        <w:tc>
          <w:tcPr/>
          <w:p>
            <w:pPr>
              <w:pStyle w:val="Compact"/>
              <w:jc w:val="left"/>
            </w:pPr>
            <w:r>
              <w:t xml:space="preserve">Tolosenmäki</w:t>
            </w:r>
          </w:p>
        </w:tc>
        <w:tc>
          <w:tcPr/>
          <w:p>
            <w:pPr>
              <w:pStyle w:val="Compact"/>
              <w:jc w:val="right"/>
            </w:pPr>
            <w:r>
              <w:t xml:space="preserve">112.7</w:t>
            </w:r>
          </w:p>
        </w:tc>
        <w:tc>
          <w:tcPr/>
          <w:p>
            <w:pPr>
              <w:pStyle w:val="Compact"/>
              <w:jc w:val="right"/>
            </w:pPr>
            <w:r>
              <w:t xml:space="preserve">94.6</w:t>
            </w:r>
          </w:p>
        </w:tc>
        <w:tc>
          <w:tcPr/>
          <w:p>
            <w:pPr>
              <w:pStyle w:val="Compact"/>
              <w:jc w:val="right"/>
            </w:pPr>
            <w:r>
              <w:t xml:space="preserve">130.3</w:t>
            </w:r>
          </w:p>
        </w:tc>
        <w:tc>
          <w:tcPr/>
          <w:p>
            <w:pPr>
              <w:pStyle w:val="Compact"/>
              <w:jc w:val="right"/>
            </w:pPr>
            <w:r>
              <w:t xml:space="preserve">136.7</w:t>
            </w:r>
          </w:p>
        </w:tc>
        <w:tc>
          <w:tcPr/>
          <w:p>
            <w:pPr>
              <w:pStyle w:val="Compact"/>
              <w:jc w:val="right"/>
            </w:pPr>
            <w:r>
              <w:t xml:space="preserve">89.1</w:t>
            </w:r>
          </w:p>
        </w:tc>
      </w:tr>
      <w:tr>
        <w:tc>
          <w:tcPr/>
          <w:p>
            <w:pPr>
              <w:pStyle w:val="Compact"/>
              <w:jc w:val="left"/>
            </w:pPr>
            <w:r>
              <w:t xml:space="preserve">82350</w:t>
            </w:r>
          </w:p>
        </w:tc>
        <w:tc>
          <w:tcPr/>
          <w:p>
            <w:pPr>
              <w:pStyle w:val="Compact"/>
              <w:jc w:val="left"/>
            </w:pPr>
            <w:r>
              <w:t xml:space="preserve">Tikkala</w:t>
            </w:r>
          </w:p>
        </w:tc>
        <w:tc>
          <w:tcPr/>
          <w:p>
            <w:pPr>
              <w:pStyle w:val="Compact"/>
              <w:jc w:val="right"/>
            </w:pPr>
            <w:r>
              <w:t xml:space="preserve">112.6</w:t>
            </w:r>
          </w:p>
        </w:tc>
        <w:tc>
          <w:tcPr/>
          <w:p>
            <w:pPr>
              <w:pStyle w:val="Compact"/>
              <w:jc w:val="right"/>
            </w:pPr>
            <w:r>
              <w:t xml:space="preserve">98.3</w:t>
            </w:r>
          </w:p>
        </w:tc>
        <w:tc>
          <w:tcPr/>
          <w:p>
            <w:pPr>
              <w:pStyle w:val="Compact"/>
              <w:jc w:val="right"/>
            </w:pPr>
            <w:r>
              <w:t xml:space="preserve">101.4</w:t>
            </w:r>
          </w:p>
        </w:tc>
        <w:tc>
          <w:tcPr/>
          <w:p>
            <w:pPr>
              <w:pStyle w:val="Compact"/>
              <w:jc w:val="right"/>
            </w:pPr>
            <w:r>
              <w:t xml:space="preserve">161.6</w:t>
            </w:r>
          </w:p>
        </w:tc>
        <w:tc>
          <w:tcPr/>
          <w:p>
            <w:pPr>
              <w:pStyle w:val="Compact"/>
              <w:jc w:val="right"/>
            </w:pPr>
            <w:r>
              <w:t xml:space="preserve">89.2</w:t>
            </w:r>
          </w:p>
        </w:tc>
      </w:tr>
      <w:tr>
        <w:tc>
          <w:tcPr/>
          <w:p>
            <w:pPr>
              <w:pStyle w:val="Compact"/>
              <w:jc w:val="left"/>
            </w:pPr>
            <w:r>
              <w:t xml:space="preserve">82840</w:t>
            </w:r>
          </w:p>
        </w:tc>
        <w:tc>
          <w:tcPr/>
          <w:p>
            <w:pPr>
              <w:pStyle w:val="Compact"/>
              <w:jc w:val="left"/>
            </w:pPr>
            <w:r>
              <w:t xml:space="preserve">Pirttiaho</w:t>
            </w:r>
          </w:p>
        </w:tc>
        <w:tc>
          <w:tcPr/>
          <w:p>
            <w:pPr>
              <w:pStyle w:val="Compact"/>
              <w:jc w:val="right"/>
            </w:pPr>
            <w:r>
              <w:t xml:space="preserve">112.5</w:t>
            </w:r>
          </w:p>
        </w:tc>
        <w:tc>
          <w:tcPr/>
          <w:p>
            <w:pPr>
              <w:pStyle w:val="Compact"/>
              <w:jc w:val="right"/>
            </w:pPr>
            <w:r>
              <w:t xml:space="preserve">130.2</w:t>
            </w:r>
          </w:p>
        </w:tc>
        <w:tc>
          <w:tcPr/>
          <w:p>
            <w:pPr>
              <w:pStyle w:val="Compact"/>
              <w:jc w:val="right"/>
            </w:pPr>
            <w:r>
              <w:t xml:space="preserve">135.8</w:t>
            </w:r>
          </w:p>
        </w:tc>
        <w:tc>
          <w:tcPr/>
          <w:p>
            <w:pPr>
              <w:pStyle w:val="Compact"/>
              <w:jc w:val="right"/>
            </w:pPr>
            <w:r>
              <w:t xml:space="preserve">93.6</w:t>
            </w:r>
          </w:p>
        </w:tc>
        <w:tc>
          <w:tcPr/>
          <w:p>
            <w:pPr>
              <w:pStyle w:val="Compact"/>
              <w:jc w:val="right"/>
            </w:pPr>
            <w:r>
              <w:t xml:space="preserve">90.3</w:t>
            </w:r>
          </w:p>
        </w:tc>
      </w:tr>
      <w:tr>
        <w:tc>
          <w:tcPr/>
          <w:p>
            <w:pPr>
              <w:pStyle w:val="Compact"/>
              <w:jc w:val="left"/>
            </w:pPr>
            <w:r>
              <w:t xml:space="preserve">75990</w:t>
            </w:r>
          </w:p>
        </w:tc>
        <w:tc>
          <w:tcPr/>
          <w:p>
            <w:pPr>
              <w:pStyle w:val="Compact"/>
              <w:jc w:val="left"/>
            </w:pPr>
            <w:r>
              <w:t xml:space="preserve">Höljäkkä</w:t>
            </w:r>
          </w:p>
        </w:tc>
        <w:tc>
          <w:tcPr/>
          <w:p>
            <w:pPr>
              <w:pStyle w:val="Compact"/>
              <w:jc w:val="right"/>
            </w:pPr>
            <w:r>
              <w:t xml:space="preserve">112.1</w:t>
            </w:r>
          </w:p>
        </w:tc>
        <w:tc>
          <w:tcPr/>
          <w:p>
            <w:pPr>
              <w:pStyle w:val="Compact"/>
              <w:jc w:val="right"/>
            </w:pPr>
            <w:r>
              <w:t xml:space="preserve">145.0</w:t>
            </w:r>
          </w:p>
        </w:tc>
        <w:tc>
          <w:tcPr/>
          <w:p>
            <w:pPr>
              <w:pStyle w:val="Compact"/>
              <w:jc w:val="right"/>
            </w:pPr>
            <w:r>
              <w:t xml:space="preserve">102.6</w:t>
            </w:r>
          </w:p>
        </w:tc>
        <w:tc>
          <w:tcPr/>
          <w:p>
            <w:pPr>
              <w:pStyle w:val="Compact"/>
              <w:jc w:val="right"/>
            </w:pPr>
            <w:r>
              <w:t xml:space="preserve">94.4</w:t>
            </w:r>
          </w:p>
        </w:tc>
        <w:tc>
          <w:tcPr/>
          <w:p>
            <w:pPr>
              <w:pStyle w:val="Compact"/>
              <w:jc w:val="right"/>
            </w:pPr>
            <w:r>
              <w:t xml:space="preserve">106.2</w:t>
            </w:r>
          </w:p>
        </w:tc>
      </w:tr>
      <w:tr>
        <w:tc>
          <w:tcPr/>
          <w:p>
            <w:pPr>
              <w:pStyle w:val="Compact"/>
              <w:jc w:val="left"/>
            </w:pPr>
            <w:r>
              <w:t xml:space="preserve">83550</w:t>
            </w:r>
          </w:p>
        </w:tc>
        <w:tc>
          <w:tcPr/>
          <w:p>
            <w:pPr>
              <w:pStyle w:val="Compact"/>
              <w:jc w:val="left"/>
            </w:pPr>
            <w:r>
              <w:t xml:space="preserve">Kokonvaara</w:t>
            </w:r>
          </w:p>
        </w:tc>
        <w:tc>
          <w:tcPr/>
          <w:p>
            <w:pPr>
              <w:pStyle w:val="Compact"/>
              <w:jc w:val="right"/>
            </w:pPr>
            <w:r>
              <w:t xml:space="preserve">111.0</w:t>
            </w:r>
          </w:p>
        </w:tc>
        <w:tc>
          <w:tcPr/>
          <w:p>
            <w:pPr>
              <w:pStyle w:val="Compact"/>
              <w:jc w:val="right"/>
            </w:pPr>
            <w:r>
              <w:t xml:space="preserve">98.2</w:t>
            </w:r>
          </w:p>
        </w:tc>
        <w:tc>
          <w:tcPr/>
          <w:p>
            <w:pPr>
              <w:pStyle w:val="Compact"/>
              <w:jc w:val="right"/>
            </w:pPr>
            <w:r>
              <w:t xml:space="preserve">110.7</w:t>
            </w:r>
          </w:p>
        </w:tc>
        <w:tc>
          <w:tcPr/>
          <w:p>
            <w:pPr>
              <w:pStyle w:val="Compact"/>
              <w:jc w:val="right"/>
            </w:pPr>
            <w:r>
              <w:t xml:space="preserve">140.7</w:t>
            </w:r>
          </w:p>
        </w:tc>
        <w:tc>
          <w:tcPr/>
          <w:p>
            <w:pPr>
              <w:pStyle w:val="Compact"/>
              <w:jc w:val="right"/>
            </w:pPr>
            <w:r>
              <w:t xml:space="preserve">94.2</w:t>
            </w:r>
          </w:p>
        </w:tc>
      </w:tr>
      <w:tr>
        <w:tc>
          <w:tcPr/>
          <w:p>
            <w:pPr>
              <w:pStyle w:val="Compact"/>
              <w:jc w:val="left"/>
            </w:pPr>
            <w:r>
              <w:t xml:space="preserve">83140</w:t>
            </w:r>
          </w:p>
        </w:tc>
        <w:tc>
          <w:tcPr/>
          <w:p>
            <w:pPr>
              <w:pStyle w:val="Compact"/>
              <w:jc w:val="left"/>
            </w:pPr>
            <w:r>
              <w:t xml:space="preserve">Puromäki</w:t>
            </w:r>
          </w:p>
        </w:tc>
        <w:tc>
          <w:tcPr/>
          <w:p>
            <w:pPr>
              <w:pStyle w:val="Compact"/>
              <w:jc w:val="right"/>
            </w:pPr>
            <w:r>
              <w:t xml:space="preserve">110.8</w:t>
            </w:r>
          </w:p>
        </w:tc>
        <w:tc>
          <w:tcPr/>
          <w:p>
            <w:pPr>
              <w:pStyle w:val="Compact"/>
              <w:jc w:val="right"/>
            </w:pPr>
            <w:r>
              <w:t xml:space="preserve">123.0</w:t>
            </w:r>
          </w:p>
        </w:tc>
        <w:tc>
          <w:tcPr/>
          <w:p>
            <w:pPr>
              <w:pStyle w:val="Compact"/>
              <w:jc w:val="right"/>
            </w:pPr>
            <w:r>
              <w:t xml:space="preserve">135.8</w:t>
            </w:r>
          </w:p>
        </w:tc>
        <w:tc>
          <w:tcPr/>
          <w:p>
            <w:pPr>
              <w:pStyle w:val="Compact"/>
              <w:jc w:val="right"/>
            </w:pPr>
            <w:r>
              <w:t xml:space="preserve">107.1</w:t>
            </w:r>
          </w:p>
        </w:tc>
        <w:tc>
          <w:tcPr/>
          <w:p>
            <w:pPr>
              <w:pStyle w:val="Compact"/>
              <w:jc w:val="right"/>
            </w:pPr>
            <w:r>
              <w:t xml:space="preserve">77.3</w:t>
            </w:r>
          </w:p>
        </w:tc>
      </w:tr>
      <w:tr>
        <w:tc>
          <w:tcPr/>
          <w:p>
            <w:pPr>
              <w:pStyle w:val="Compact"/>
              <w:jc w:val="left"/>
            </w:pPr>
            <w:r>
              <w:t xml:space="preserve">82110</w:t>
            </w:r>
          </w:p>
        </w:tc>
        <w:tc>
          <w:tcPr/>
          <w:p>
            <w:pPr>
              <w:pStyle w:val="Compact"/>
              <w:jc w:val="left"/>
            </w:pPr>
            <w:r>
              <w:t xml:space="preserve">Heinävaara</w:t>
            </w:r>
          </w:p>
        </w:tc>
        <w:tc>
          <w:tcPr/>
          <w:p>
            <w:pPr>
              <w:pStyle w:val="Compact"/>
              <w:jc w:val="right"/>
            </w:pPr>
            <w:r>
              <w:t xml:space="preserve">110.0</w:t>
            </w:r>
          </w:p>
        </w:tc>
        <w:tc>
          <w:tcPr/>
          <w:p>
            <w:pPr>
              <w:pStyle w:val="Compact"/>
              <w:jc w:val="right"/>
            </w:pPr>
            <w:r>
              <w:t xml:space="preserve">102.7</w:t>
            </w:r>
          </w:p>
        </w:tc>
        <w:tc>
          <w:tcPr/>
          <w:p>
            <w:pPr>
              <w:pStyle w:val="Compact"/>
              <w:jc w:val="right"/>
            </w:pPr>
            <w:r>
              <w:t xml:space="preserve">108.2</w:t>
            </w:r>
          </w:p>
        </w:tc>
        <w:tc>
          <w:tcPr/>
          <w:p>
            <w:pPr>
              <w:pStyle w:val="Compact"/>
              <w:jc w:val="right"/>
            </w:pPr>
            <w:r>
              <w:t xml:space="preserve">151.1</w:t>
            </w:r>
          </w:p>
        </w:tc>
        <w:tc>
          <w:tcPr/>
          <w:p>
            <w:pPr>
              <w:pStyle w:val="Compact"/>
              <w:jc w:val="right"/>
            </w:pPr>
            <w:r>
              <w:t xml:space="preserve">78.0</w:t>
            </w:r>
          </w:p>
        </w:tc>
      </w:tr>
      <w:tr>
        <w:tc>
          <w:tcPr/>
          <w:p>
            <w:pPr>
              <w:pStyle w:val="Compact"/>
              <w:jc w:val="left"/>
            </w:pPr>
            <w:r>
              <w:t xml:space="preserve">80110</w:t>
            </w:r>
          </w:p>
        </w:tc>
        <w:tc>
          <w:tcPr/>
          <w:p>
            <w:pPr>
              <w:pStyle w:val="Compact"/>
              <w:jc w:val="left"/>
            </w:pPr>
            <w:r>
              <w:t xml:space="preserve">Joensuu Keskus Eteläinen</w:t>
            </w:r>
          </w:p>
        </w:tc>
        <w:tc>
          <w:tcPr/>
          <w:p>
            <w:pPr>
              <w:pStyle w:val="Compact"/>
              <w:jc w:val="right"/>
            </w:pPr>
            <w:r>
              <w:t xml:space="preserve">109.4</w:t>
            </w:r>
          </w:p>
        </w:tc>
        <w:tc>
          <w:tcPr/>
          <w:p>
            <w:pPr>
              <w:pStyle w:val="Compact"/>
              <w:jc w:val="right"/>
            </w:pPr>
            <w:r>
              <w:t xml:space="preserve">156.9</w:t>
            </w:r>
          </w:p>
        </w:tc>
        <w:tc>
          <w:tcPr/>
          <w:p>
            <w:pPr>
              <w:pStyle w:val="Compact"/>
              <w:jc w:val="right"/>
            </w:pPr>
            <w:r>
              <w:t xml:space="preserve">147.7</w:t>
            </w:r>
          </w:p>
        </w:tc>
        <w:tc>
          <w:tcPr/>
          <w:p>
            <w:pPr>
              <w:pStyle w:val="Compact"/>
              <w:jc w:val="right"/>
            </w:pPr>
            <w:r>
              <w:t xml:space="preserve">89.1</w:t>
            </w:r>
          </w:p>
        </w:tc>
        <w:tc>
          <w:tcPr/>
          <w:p>
            <w:pPr>
              <w:pStyle w:val="Compact"/>
              <w:jc w:val="right"/>
            </w:pPr>
            <w:r>
              <w:t xml:space="preserve">43.9</w:t>
            </w:r>
          </w:p>
        </w:tc>
      </w:tr>
      <w:tr>
        <w:tc>
          <w:tcPr/>
          <w:p>
            <w:pPr>
              <w:pStyle w:val="Compact"/>
              <w:jc w:val="left"/>
            </w:pPr>
            <w:r>
              <w:t xml:space="preserve">81750</w:t>
            </w:r>
          </w:p>
        </w:tc>
        <w:tc>
          <w:tcPr/>
          <w:p>
            <w:pPr>
              <w:pStyle w:val="Compact"/>
              <w:jc w:val="left"/>
            </w:pPr>
            <w:r>
              <w:t xml:space="preserve">Pankakoski</w:t>
            </w:r>
          </w:p>
        </w:tc>
        <w:tc>
          <w:tcPr/>
          <w:p>
            <w:pPr>
              <w:pStyle w:val="Compact"/>
              <w:jc w:val="right"/>
            </w:pPr>
            <w:r>
              <w:t xml:space="preserve">109.4</w:t>
            </w:r>
          </w:p>
        </w:tc>
        <w:tc>
          <w:tcPr/>
          <w:p>
            <w:pPr>
              <w:pStyle w:val="Compact"/>
              <w:jc w:val="right"/>
            </w:pPr>
            <w:r>
              <w:t xml:space="preserve">82.0</w:t>
            </w:r>
          </w:p>
        </w:tc>
        <w:tc>
          <w:tcPr/>
          <w:p>
            <w:pPr>
              <w:pStyle w:val="Compact"/>
              <w:jc w:val="right"/>
            </w:pPr>
            <w:r>
              <w:t xml:space="preserve">107.2</w:t>
            </w:r>
          </w:p>
        </w:tc>
        <w:tc>
          <w:tcPr/>
          <w:p>
            <w:pPr>
              <w:pStyle w:val="Compact"/>
              <w:jc w:val="right"/>
            </w:pPr>
            <w:r>
              <w:t xml:space="preserve">154.5</w:t>
            </w:r>
          </w:p>
        </w:tc>
        <w:tc>
          <w:tcPr/>
          <w:p>
            <w:pPr>
              <w:pStyle w:val="Compact"/>
              <w:jc w:val="right"/>
            </w:pPr>
            <w:r>
              <w:t xml:space="preserve">93.7</w:t>
            </w:r>
          </w:p>
        </w:tc>
      </w:tr>
      <w:tr>
        <w:tc>
          <w:tcPr/>
          <w:p>
            <w:pPr>
              <w:pStyle w:val="Compact"/>
              <w:jc w:val="left"/>
            </w:pPr>
            <w:r>
              <w:t xml:space="preserve">82160</w:t>
            </w:r>
          </w:p>
        </w:tc>
        <w:tc>
          <w:tcPr/>
          <w:p>
            <w:pPr>
              <w:pStyle w:val="Compact"/>
              <w:jc w:val="left"/>
            </w:pPr>
            <w:r>
              <w:t xml:space="preserve">Oskola</w:t>
            </w:r>
          </w:p>
        </w:tc>
        <w:tc>
          <w:tcPr/>
          <w:p>
            <w:pPr>
              <w:pStyle w:val="Compact"/>
              <w:jc w:val="right"/>
            </w:pPr>
            <w:r>
              <w:t xml:space="preserve">108.6</w:t>
            </w:r>
          </w:p>
        </w:tc>
        <w:tc>
          <w:tcPr/>
          <w:p>
            <w:pPr>
              <w:pStyle w:val="Compact"/>
              <w:jc w:val="right"/>
            </w:pPr>
            <w:r>
              <w:t xml:space="preserve">NA</w:t>
            </w:r>
          </w:p>
        </w:tc>
        <w:tc>
          <w:tcPr/>
          <w:p>
            <w:pPr>
              <w:pStyle w:val="Compact"/>
              <w:jc w:val="right"/>
            </w:pPr>
            <w:r>
              <w:t xml:space="preserve">132.2</w:t>
            </w:r>
          </w:p>
        </w:tc>
        <w:tc>
          <w:tcPr/>
          <w:p>
            <w:pPr>
              <w:pStyle w:val="Compact"/>
              <w:jc w:val="right"/>
            </w:pPr>
            <w:r>
              <w:t xml:space="preserve">70.0</w:t>
            </w:r>
          </w:p>
        </w:tc>
        <w:tc>
          <w:tcPr/>
          <w:p>
            <w:pPr>
              <w:pStyle w:val="Compact"/>
              <w:jc w:val="right"/>
            </w:pPr>
            <w:r>
              <w:t xml:space="preserve">123.4</w:t>
            </w:r>
          </w:p>
        </w:tc>
      </w:tr>
      <w:tr>
        <w:tc>
          <w:tcPr/>
          <w:p>
            <w:pPr>
              <w:pStyle w:val="Compact"/>
              <w:jc w:val="left"/>
            </w:pPr>
            <w:r>
              <w:t xml:space="preserve">82900</w:t>
            </w:r>
          </w:p>
        </w:tc>
        <w:tc>
          <w:tcPr/>
          <w:p>
            <w:pPr>
              <w:pStyle w:val="Compact"/>
              <w:jc w:val="left"/>
            </w:pPr>
            <w:r>
              <w:t xml:space="preserve">Ilomantsi Keskus</w:t>
            </w:r>
          </w:p>
        </w:tc>
        <w:tc>
          <w:tcPr/>
          <w:p>
            <w:pPr>
              <w:pStyle w:val="Compact"/>
              <w:jc w:val="right"/>
            </w:pPr>
            <w:r>
              <w:t xml:space="preserve">108.1</w:t>
            </w:r>
          </w:p>
        </w:tc>
        <w:tc>
          <w:tcPr/>
          <w:p>
            <w:pPr>
              <w:pStyle w:val="Compact"/>
              <w:jc w:val="right"/>
            </w:pPr>
            <w:r>
              <w:t xml:space="preserve">109.0</w:t>
            </w:r>
          </w:p>
        </w:tc>
        <w:tc>
          <w:tcPr/>
          <w:p>
            <w:pPr>
              <w:pStyle w:val="Compact"/>
              <w:jc w:val="right"/>
            </w:pPr>
            <w:r>
              <w:t xml:space="preserve">120.5</w:t>
            </w:r>
          </w:p>
        </w:tc>
        <w:tc>
          <w:tcPr/>
          <w:p>
            <w:pPr>
              <w:pStyle w:val="Compact"/>
              <w:jc w:val="right"/>
            </w:pPr>
            <w:r>
              <w:t xml:space="preserve">112.2</w:t>
            </w:r>
          </w:p>
        </w:tc>
        <w:tc>
          <w:tcPr/>
          <w:p>
            <w:pPr>
              <w:pStyle w:val="Compact"/>
              <w:jc w:val="right"/>
            </w:pPr>
            <w:r>
              <w:t xml:space="preserve">90.6</w:t>
            </w:r>
          </w:p>
        </w:tc>
      </w:tr>
      <w:tr>
        <w:tc>
          <w:tcPr/>
          <w:p>
            <w:pPr>
              <w:pStyle w:val="Compact"/>
              <w:jc w:val="left"/>
            </w:pPr>
            <w:r>
              <w:t xml:space="preserve">81235</w:t>
            </w:r>
          </w:p>
        </w:tc>
        <w:tc>
          <w:tcPr/>
          <w:p>
            <w:pPr>
              <w:pStyle w:val="Compact"/>
              <w:jc w:val="left"/>
            </w:pPr>
            <w:r>
              <w:t xml:space="preserve">Lehtoi</w:t>
            </w:r>
          </w:p>
        </w:tc>
        <w:tc>
          <w:tcPr/>
          <w:p>
            <w:pPr>
              <w:pStyle w:val="Compact"/>
              <w:jc w:val="right"/>
            </w:pPr>
            <w:r>
              <w:t xml:space="preserve">106.5</w:t>
            </w:r>
          </w:p>
        </w:tc>
        <w:tc>
          <w:tcPr/>
          <w:p>
            <w:pPr>
              <w:pStyle w:val="Compact"/>
              <w:jc w:val="right"/>
            </w:pPr>
            <w:r>
              <w:t xml:space="preserve">108.2</w:t>
            </w:r>
          </w:p>
        </w:tc>
        <w:tc>
          <w:tcPr/>
          <w:p>
            <w:pPr>
              <w:pStyle w:val="Compact"/>
              <w:jc w:val="right"/>
            </w:pPr>
            <w:r>
              <w:t xml:space="preserve">114.2</w:t>
            </w:r>
          </w:p>
        </w:tc>
        <w:tc>
          <w:tcPr/>
          <w:p>
            <w:pPr>
              <w:pStyle w:val="Compact"/>
              <w:jc w:val="right"/>
            </w:pPr>
            <w:r>
              <w:t xml:space="preserve">113.6</w:t>
            </w:r>
          </w:p>
        </w:tc>
        <w:tc>
          <w:tcPr/>
          <w:p>
            <w:pPr>
              <w:pStyle w:val="Compact"/>
              <w:jc w:val="right"/>
            </w:pPr>
            <w:r>
              <w:t xml:space="preserve">89.8</w:t>
            </w:r>
          </w:p>
        </w:tc>
      </w:tr>
      <w:tr>
        <w:tc>
          <w:tcPr/>
          <w:p>
            <w:pPr>
              <w:pStyle w:val="Compact"/>
              <w:jc w:val="left"/>
            </w:pPr>
            <w:r>
              <w:t xml:space="preserve">79895</w:t>
            </w:r>
          </w:p>
        </w:tc>
        <w:tc>
          <w:tcPr/>
          <w:p>
            <w:pPr>
              <w:pStyle w:val="Compact"/>
              <w:jc w:val="left"/>
            </w:pPr>
            <w:r>
              <w:t xml:space="preserve">Sarvikumpu</w:t>
            </w:r>
          </w:p>
        </w:tc>
        <w:tc>
          <w:tcPr/>
          <w:p>
            <w:pPr>
              <w:pStyle w:val="Compact"/>
              <w:jc w:val="right"/>
            </w:pPr>
            <w:r>
              <w:t xml:space="preserve">104.5</w:t>
            </w:r>
          </w:p>
        </w:tc>
        <w:tc>
          <w:tcPr/>
          <w:p>
            <w:pPr>
              <w:pStyle w:val="Compact"/>
              <w:jc w:val="right"/>
            </w:pPr>
            <w:r>
              <w:t xml:space="preserve">102.1</w:t>
            </w:r>
          </w:p>
        </w:tc>
        <w:tc>
          <w:tcPr/>
          <w:p>
            <w:pPr>
              <w:pStyle w:val="Compact"/>
              <w:jc w:val="right"/>
            </w:pPr>
            <w:r>
              <w:t xml:space="preserve">106.2</w:t>
            </w:r>
          </w:p>
        </w:tc>
        <w:tc>
          <w:tcPr/>
          <w:p>
            <w:pPr>
              <w:pStyle w:val="Compact"/>
              <w:jc w:val="right"/>
            </w:pPr>
            <w:r>
              <w:t xml:space="preserve">101.3</w:t>
            </w:r>
          </w:p>
        </w:tc>
        <w:tc>
          <w:tcPr/>
          <w:p>
            <w:pPr>
              <w:pStyle w:val="Compact"/>
              <w:jc w:val="right"/>
            </w:pPr>
            <w:r>
              <w:t xml:space="preserve">108.5</w:t>
            </w:r>
          </w:p>
        </w:tc>
      </w:tr>
      <w:tr>
        <w:tc>
          <w:tcPr/>
          <w:p>
            <w:pPr>
              <w:pStyle w:val="Compact"/>
              <w:jc w:val="left"/>
            </w:pPr>
            <w:r>
              <w:t xml:space="preserve">75700</w:t>
            </w:r>
          </w:p>
        </w:tc>
        <w:tc>
          <w:tcPr/>
          <w:p>
            <w:pPr>
              <w:pStyle w:val="Compact"/>
              <w:jc w:val="left"/>
            </w:pPr>
            <w:r>
              <w:t xml:space="preserve">Valtimo Keskus</w:t>
            </w:r>
          </w:p>
        </w:tc>
        <w:tc>
          <w:tcPr/>
          <w:p>
            <w:pPr>
              <w:pStyle w:val="Compact"/>
              <w:jc w:val="right"/>
            </w:pPr>
            <w:r>
              <w:t xml:space="preserve">104.3</w:t>
            </w:r>
          </w:p>
        </w:tc>
        <w:tc>
          <w:tcPr/>
          <w:p>
            <w:pPr>
              <w:pStyle w:val="Compact"/>
              <w:jc w:val="right"/>
            </w:pPr>
            <w:r>
              <w:t xml:space="preserve">112.6</w:t>
            </w:r>
          </w:p>
        </w:tc>
        <w:tc>
          <w:tcPr/>
          <w:p>
            <w:pPr>
              <w:pStyle w:val="Compact"/>
              <w:jc w:val="right"/>
            </w:pPr>
            <w:r>
              <w:t xml:space="preserve">127.3</w:t>
            </w:r>
          </w:p>
        </w:tc>
        <w:tc>
          <w:tcPr/>
          <w:p>
            <w:pPr>
              <w:pStyle w:val="Compact"/>
              <w:jc w:val="right"/>
            </w:pPr>
            <w:r>
              <w:t xml:space="preserve">68.5</w:t>
            </w:r>
          </w:p>
        </w:tc>
        <w:tc>
          <w:tcPr/>
          <w:p>
            <w:pPr>
              <w:pStyle w:val="Compact"/>
              <w:jc w:val="right"/>
            </w:pPr>
            <w:r>
              <w:t xml:space="preserve">109.0</w:t>
            </w:r>
          </w:p>
        </w:tc>
      </w:tr>
      <w:tr>
        <w:tc>
          <w:tcPr/>
          <w:p>
            <w:pPr>
              <w:pStyle w:val="Compact"/>
              <w:jc w:val="left"/>
            </w:pPr>
            <w:r>
              <w:t xml:space="preserve">81220</w:t>
            </w:r>
          </w:p>
        </w:tc>
        <w:tc>
          <w:tcPr/>
          <w:p>
            <w:pPr>
              <w:pStyle w:val="Compact"/>
              <w:jc w:val="left"/>
            </w:pPr>
            <w:r>
              <w:t xml:space="preserve">Jakokoski</w:t>
            </w:r>
          </w:p>
        </w:tc>
        <w:tc>
          <w:tcPr/>
          <w:p>
            <w:pPr>
              <w:pStyle w:val="Compact"/>
              <w:jc w:val="right"/>
            </w:pPr>
            <w:r>
              <w:t xml:space="preserve">103.6</w:t>
            </w:r>
          </w:p>
        </w:tc>
        <w:tc>
          <w:tcPr/>
          <w:p>
            <w:pPr>
              <w:pStyle w:val="Compact"/>
              <w:jc w:val="right"/>
            </w:pPr>
            <w:r>
              <w:t xml:space="preserve">73.9</w:t>
            </w:r>
          </w:p>
        </w:tc>
        <w:tc>
          <w:tcPr/>
          <w:p>
            <w:pPr>
              <w:pStyle w:val="Compact"/>
              <w:jc w:val="right"/>
            </w:pPr>
            <w:r>
              <w:t xml:space="preserve">110.7</w:t>
            </w:r>
          </w:p>
        </w:tc>
        <w:tc>
          <w:tcPr/>
          <w:p>
            <w:pPr>
              <w:pStyle w:val="Compact"/>
              <w:jc w:val="right"/>
            </w:pPr>
            <w:r>
              <w:t xml:space="preserve">151.2</w:t>
            </w:r>
          </w:p>
        </w:tc>
        <w:tc>
          <w:tcPr/>
          <w:p>
            <w:pPr>
              <w:pStyle w:val="Compact"/>
              <w:jc w:val="right"/>
            </w:pPr>
            <w:r>
              <w:t xml:space="preserve">78.6</w:t>
            </w:r>
          </w:p>
        </w:tc>
      </w:tr>
      <w:tr>
        <w:tc>
          <w:tcPr/>
          <w:p>
            <w:pPr>
              <w:pStyle w:val="Compact"/>
              <w:jc w:val="left"/>
            </w:pPr>
            <w:r>
              <w:t xml:space="preserve">83700</w:t>
            </w:r>
          </w:p>
        </w:tc>
        <w:tc>
          <w:tcPr/>
          <w:p>
            <w:pPr>
              <w:pStyle w:val="Compact"/>
              <w:jc w:val="left"/>
            </w:pPr>
            <w:r>
              <w:t xml:space="preserve">Polvijärvi Keskus</w:t>
            </w:r>
          </w:p>
        </w:tc>
        <w:tc>
          <w:tcPr/>
          <w:p>
            <w:pPr>
              <w:pStyle w:val="Compact"/>
              <w:jc w:val="right"/>
            </w:pPr>
            <w:r>
              <w:t xml:space="preserve">103.1</w:t>
            </w:r>
          </w:p>
        </w:tc>
        <w:tc>
          <w:tcPr/>
          <w:p>
            <w:pPr>
              <w:pStyle w:val="Compact"/>
              <w:jc w:val="right"/>
            </w:pPr>
            <w:r>
              <w:t xml:space="preserve">87.7</w:t>
            </w:r>
          </w:p>
        </w:tc>
        <w:tc>
          <w:tcPr/>
          <w:p>
            <w:pPr>
              <w:pStyle w:val="Compact"/>
              <w:jc w:val="right"/>
            </w:pPr>
            <w:r>
              <w:t xml:space="preserve">111.9</w:t>
            </w:r>
          </w:p>
        </w:tc>
        <w:tc>
          <w:tcPr/>
          <w:p>
            <w:pPr>
              <w:pStyle w:val="Compact"/>
              <w:jc w:val="right"/>
            </w:pPr>
            <w:r>
              <w:t xml:space="preserve">131.2</w:t>
            </w:r>
          </w:p>
        </w:tc>
        <w:tc>
          <w:tcPr/>
          <w:p>
            <w:pPr>
              <w:pStyle w:val="Compact"/>
              <w:jc w:val="right"/>
            </w:pPr>
            <w:r>
              <w:t xml:space="preserve">81.5</w:t>
            </w:r>
          </w:p>
        </w:tc>
      </w:tr>
      <w:tr>
        <w:tc>
          <w:tcPr/>
          <w:p>
            <w:pPr>
              <w:pStyle w:val="Compact"/>
              <w:jc w:val="left"/>
            </w:pPr>
            <w:r>
              <w:t xml:space="preserve">82335</w:t>
            </w:r>
          </w:p>
        </w:tc>
        <w:tc>
          <w:tcPr/>
          <w:p>
            <w:pPr>
              <w:pStyle w:val="Compact"/>
              <w:jc w:val="left"/>
            </w:pPr>
            <w:r>
              <w:t xml:space="preserve">Rasivaara</w:t>
            </w:r>
          </w:p>
        </w:tc>
        <w:tc>
          <w:tcPr/>
          <w:p>
            <w:pPr>
              <w:pStyle w:val="Compact"/>
              <w:jc w:val="right"/>
            </w:pPr>
            <w:r>
              <w:t xml:space="preserve">102.7</w:t>
            </w:r>
          </w:p>
        </w:tc>
        <w:tc>
          <w:tcPr/>
          <w:p>
            <w:pPr>
              <w:pStyle w:val="Compact"/>
              <w:jc w:val="right"/>
            </w:pPr>
            <w:r>
              <w:t xml:space="preserve">101.4</w:t>
            </w:r>
          </w:p>
        </w:tc>
        <w:tc>
          <w:tcPr/>
          <w:p>
            <w:pPr>
              <w:pStyle w:val="Compact"/>
              <w:jc w:val="right"/>
            </w:pPr>
            <w:r>
              <w:t xml:space="preserve">118.3</w:t>
            </w:r>
          </w:p>
        </w:tc>
        <w:tc>
          <w:tcPr/>
          <w:p>
            <w:pPr>
              <w:pStyle w:val="Compact"/>
              <w:jc w:val="right"/>
            </w:pPr>
            <w:r>
              <w:t xml:space="preserve">111.9</w:t>
            </w:r>
          </w:p>
        </w:tc>
        <w:tc>
          <w:tcPr/>
          <w:p>
            <w:pPr>
              <w:pStyle w:val="Compact"/>
              <w:jc w:val="right"/>
            </w:pPr>
            <w:r>
              <w:t xml:space="preserve">79.2</w:t>
            </w:r>
          </w:p>
        </w:tc>
      </w:tr>
      <w:tr>
        <w:tc>
          <w:tcPr/>
          <w:p>
            <w:pPr>
              <w:pStyle w:val="Compact"/>
              <w:jc w:val="left"/>
            </w:pPr>
            <w:r>
              <w:t xml:space="preserve">83630</w:t>
            </w:r>
          </w:p>
        </w:tc>
        <w:tc>
          <w:tcPr/>
          <w:p>
            <w:pPr>
              <w:pStyle w:val="Compact"/>
              <w:jc w:val="left"/>
            </w:pPr>
            <w:r>
              <w:t xml:space="preserve">Kuusjärvi</w:t>
            </w:r>
          </w:p>
        </w:tc>
        <w:tc>
          <w:tcPr/>
          <w:p>
            <w:pPr>
              <w:pStyle w:val="Compact"/>
              <w:jc w:val="right"/>
            </w:pPr>
            <w:r>
              <w:t xml:space="preserve">102.5</w:t>
            </w:r>
          </w:p>
        </w:tc>
        <w:tc>
          <w:tcPr/>
          <w:p>
            <w:pPr>
              <w:pStyle w:val="Compact"/>
              <w:jc w:val="right"/>
            </w:pPr>
            <w:r>
              <w:t xml:space="preserve">95.4</w:t>
            </w:r>
          </w:p>
        </w:tc>
        <w:tc>
          <w:tcPr/>
          <w:p>
            <w:pPr>
              <w:pStyle w:val="Compact"/>
              <w:jc w:val="right"/>
            </w:pPr>
            <w:r>
              <w:t xml:space="preserve">104.5</w:t>
            </w:r>
          </w:p>
        </w:tc>
        <w:tc>
          <w:tcPr/>
          <w:p>
            <w:pPr>
              <w:pStyle w:val="Compact"/>
              <w:jc w:val="right"/>
            </w:pPr>
            <w:r>
              <w:t xml:space="preserve">123.6</w:t>
            </w:r>
          </w:p>
        </w:tc>
        <w:tc>
          <w:tcPr/>
          <w:p>
            <w:pPr>
              <w:pStyle w:val="Compact"/>
              <w:jc w:val="right"/>
            </w:pPr>
            <w:r>
              <w:t xml:space="preserve">86.6</w:t>
            </w:r>
          </w:p>
        </w:tc>
      </w:tr>
      <w:tr>
        <w:tc>
          <w:tcPr/>
          <w:p>
            <w:pPr>
              <w:pStyle w:val="Compact"/>
              <w:jc w:val="left"/>
            </w:pPr>
            <w:r>
              <w:t xml:space="preserve">80910</w:t>
            </w:r>
          </w:p>
        </w:tc>
        <w:tc>
          <w:tcPr/>
          <w:p>
            <w:pPr>
              <w:pStyle w:val="Compact"/>
              <w:jc w:val="left"/>
            </w:pPr>
            <w:r>
              <w:t xml:space="preserve">Kulho</w:t>
            </w:r>
          </w:p>
        </w:tc>
        <w:tc>
          <w:tcPr/>
          <w:p>
            <w:pPr>
              <w:pStyle w:val="Compact"/>
              <w:jc w:val="right"/>
            </w:pPr>
            <w:r>
              <w:t xml:space="preserve">102.0</w:t>
            </w:r>
          </w:p>
        </w:tc>
        <w:tc>
          <w:tcPr/>
          <w:p>
            <w:pPr>
              <w:pStyle w:val="Compact"/>
              <w:jc w:val="right"/>
            </w:pPr>
            <w:r>
              <w:t xml:space="preserve">116.2</w:t>
            </w:r>
          </w:p>
        </w:tc>
        <w:tc>
          <w:tcPr/>
          <w:p>
            <w:pPr>
              <w:pStyle w:val="Compact"/>
              <w:jc w:val="right"/>
            </w:pPr>
            <w:r>
              <w:t xml:space="preserve">92.7</w:t>
            </w:r>
          </w:p>
        </w:tc>
        <w:tc>
          <w:tcPr/>
          <w:p>
            <w:pPr>
              <w:pStyle w:val="Compact"/>
              <w:jc w:val="right"/>
            </w:pPr>
            <w:r>
              <w:t xml:space="preserve">117.9</w:t>
            </w:r>
          </w:p>
        </w:tc>
        <w:tc>
          <w:tcPr/>
          <w:p>
            <w:pPr>
              <w:pStyle w:val="Compact"/>
              <w:jc w:val="right"/>
            </w:pPr>
            <w:r>
              <w:t xml:space="preserve">80.9</w:t>
            </w:r>
          </w:p>
        </w:tc>
      </w:tr>
      <w:tr>
        <w:tc>
          <w:tcPr/>
          <w:p>
            <w:pPr>
              <w:pStyle w:val="Compact"/>
              <w:jc w:val="left"/>
            </w:pPr>
            <w:r>
              <w:t xml:space="preserve">80790</w:t>
            </w:r>
          </w:p>
        </w:tc>
        <w:tc>
          <w:tcPr/>
          <w:p>
            <w:pPr>
              <w:pStyle w:val="Compact"/>
              <w:jc w:val="left"/>
            </w:pPr>
            <w:r>
              <w:t xml:space="preserve">Kontioranta-Kontioniemi</w:t>
            </w:r>
          </w:p>
        </w:tc>
        <w:tc>
          <w:tcPr/>
          <w:p>
            <w:pPr>
              <w:pStyle w:val="Compact"/>
              <w:jc w:val="right"/>
            </w:pPr>
            <w:r>
              <w:t xml:space="preserve">99.9</w:t>
            </w:r>
          </w:p>
        </w:tc>
        <w:tc>
          <w:tcPr/>
          <w:p>
            <w:pPr>
              <w:pStyle w:val="Compact"/>
              <w:jc w:val="right"/>
            </w:pPr>
            <w:r>
              <w:t xml:space="preserve">98.6</w:t>
            </w:r>
          </w:p>
        </w:tc>
        <w:tc>
          <w:tcPr/>
          <w:p>
            <w:pPr>
              <w:pStyle w:val="Compact"/>
              <w:jc w:val="right"/>
            </w:pPr>
            <w:r>
              <w:t xml:space="preserve">84.8</w:t>
            </w:r>
          </w:p>
        </w:tc>
        <w:tc>
          <w:tcPr/>
          <w:p>
            <w:pPr>
              <w:pStyle w:val="Compact"/>
              <w:jc w:val="right"/>
            </w:pPr>
            <w:r>
              <w:t xml:space="preserve">158.3</w:t>
            </w:r>
          </w:p>
        </w:tc>
        <w:tc>
          <w:tcPr/>
          <w:p>
            <w:pPr>
              <w:pStyle w:val="Compact"/>
              <w:jc w:val="right"/>
            </w:pPr>
            <w:r>
              <w:t xml:space="preserve">57.7</w:t>
            </w:r>
          </w:p>
        </w:tc>
      </w:tr>
      <w:tr>
        <w:tc>
          <w:tcPr/>
          <w:p>
            <w:pPr>
              <w:pStyle w:val="Compact"/>
              <w:jc w:val="left"/>
            </w:pPr>
            <w:r>
              <w:t xml:space="preserve">80230</w:t>
            </w:r>
          </w:p>
        </w:tc>
        <w:tc>
          <w:tcPr/>
          <w:p>
            <w:pPr>
              <w:pStyle w:val="Compact"/>
              <w:jc w:val="left"/>
            </w:pPr>
            <w:r>
              <w:t xml:space="preserve">Hukanhauta</w:t>
            </w:r>
          </w:p>
        </w:tc>
        <w:tc>
          <w:tcPr/>
          <w:p>
            <w:pPr>
              <w:pStyle w:val="Compact"/>
              <w:jc w:val="right"/>
            </w:pPr>
            <w:r>
              <w:t xml:space="preserve">99.2</w:t>
            </w:r>
          </w:p>
        </w:tc>
        <w:tc>
          <w:tcPr/>
          <w:p>
            <w:pPr>
              <w:pStyle w:val="Compact"/>
              <w:jc w:val="right"/>
            </w:pPr>
            <w:r>
              <w:t xml:space="preserve">100.6</w:t>
            </w:r>
          </w:p>
        </w:tc>
        <w:tc>
          <w:tcPr/>
          <w:p>
            <w:pPr>
              <w:pStyle w:val="Compact"/>
              <w:jc w:val="right"/>
            </w:pPr>
            <w:r>
              <w:t xml:space="preserve">86.3</w:t>
            </w:r>
          </w:p>
        </w:tc>
        <w:tc>
          <w:tcPr/>
          <w:p>
            <w:pPr>
              <w:pStyle w:val="Compact"/>
              <w:jc w:val="right"/>
            </w:pPr>
            <w:r>
              <w:t xml:space="preserve">146.4</w:t>
            </w:r>
          </w:p>
        </w:tc>
        <w:tc>
          <w:tcPr/>
          <w:p>
            <w:pPr>
              <w:pStyle w:val="Compact"/>
              <w:jc w:val="right"/>
            </w:pPr>
            <w:r>
              <w:t xml:space="preserve">63.4</w:t>
            </w:r>
          </w:p>
        </w:tc>
      </w:tr>
      <w:tr>
        <w:tc>
          <w:tcPr/>
          <w:p>
            <w:pPr>
              <w:pStyle w:val="Compact"/>
              <w:jc w:val="left"/>
            </w:pPr>
            <w:r>
              <w:t xml:space="preserve">82675</w:t>
            </w:r>
          </w:p>
        </w:tc>
        <w:tc>
          <w:tcPr/>
          <w:p>
            <w:pPr>
              <w:pStyle w:val="Compact"/>
              <w:jc w:val="left"/>
            </w:pPr>
            <w:r>
              <w:t xml:space="preserve">Niirala-Jänisjoki</w:t>
            </w:r>
          </w:p>
        </w:tc>
        <w:tc>
          <w:tcPr/>
          <w:p>
            <w:pPr>
              <w:pStyle w:val="Compact"/>
              <w:jc w:val="right"/>
            </w:pPr>
            <w:r>
              <w:t xml:space="preserve">98.5</w:t>
            </w:r>
          </w:p>
        </w:tc>
        <w:tc>
          <w:tcPr/>
          <w:p>
            <w:pPr>
              <w:pStyle w:val="Compact"/>
              <w:jc w:val="right"/>
            </w:pPr>
            <w:r>
              <w:t xml:space="preserve">112.5</w:t>
            </w:r>
          </w:p>
        </w:tc>
        <w:tc>
          <w:tcPr/>
          <w:p>
            <w:pPr>
              <w:pStyle w:val="Compact"/>
              <w:jc w:val="right"/>
            </w:pPr>
            <w:r>
              <w:t xml:space="preserve">117.6</w:t>
            </w:r>
          </w:p>
        </w:tc>
        <w:tc>
          <w:tcPr/>
          <w:p>
            <w:pPr>
              <w:pStyle w:val="Compact"/>
              <w:jc w:val="right"/>
            </w:pPr>
            <w:r>
              <w:t xml:space="preserve">75.8</w:t>
            </w:r>
          </w:p>
        </w:tc>
        <w:tc>
          <w:tcPr/>
          <w:p>
            <w:pPr>
              <w:pStyle w:val="Compact"/>
              <w:jc w:val="right"/>
            </w:pPr>
            <w:r>
              <w:t xml:space="preserve">87.9</w:t>
            </w:r>
          </w:p>
        </w:tc>
      </w:tr>
      <w:tr>
        <w:tc>
          <w:tcPr/>
          <w:p>
            <w:pPr>
              <w:pStyle w:val="Compact"/>
              <w:jc w:val="left"/>
            </w:pPr>
            <w:r>
              <w:t xml:space="preserve">82200</w:t>
            </w:r>
          </w:p>
        </w:tc>
        <w:tc>
          <w:tcPr/>
          <w:p>
            <w:pPr>
              <w:pStyle w:val="Compact"/>
              <w:jc w:val="left"/>
            </w:pPr>
            <w:r>
              <w:t xml:space="preserve">Hammaslahti</w:t>
            </w:r>
          </w:p>
        </w:tc>
        <w:tc>
          <w:tcPr/>
          <w:p>
            <w:pPr>
              <w:pStyle w:val="Compact"/>
              <w:jc w:val="right"/>
            </w:pPr>
            <w:r>
              <w:t xml:space="preserve">92.5</w:t>
            </w:r>
          </w:p>
        </w:tc>
        <w:tc>
          <w:tcPr/>
          <w:p>
            <w:pPr>
              <w:pStyle w:val="Compact"/>
              <w:jc w:val="right"/>
            </w:pPr>
            <w:r>
              <w:t xml:space="preserve">86.5</w:t>
            </w:r>
          </w:p>
        </w:tc>
        <w:tc>
          <w:tcPr/>
          <w:p>
            <w:pPr>
              <w:pStyle w:val="Compact"/>
              <w:jc w:val="right"/>
            </w:pPr>
            <w:r>
              <w:t xml:space="preserve">84.5</w:t>
            </w:r>
          </w:p>
        </w:tc>
        <w:tc>
          <w:tcPr/>
          <w:p>
            <w:pPr>
              <w:pStyle w:val="Compact"/>
              <w:jc w:val="right"/>
            </w:pPr>
            <w:r>
              <w:t xml:space="preserve">105.5</w:t>
            </w:r>
          </w:p>
        </w:tc>
        <w:tc>
          <w:tcPr/>
          <w:p>
            <w:pPr>
              <w:pStyle w:val="Compact"/>
              <w:jc w:val="right"/>
            </w:pPr>
            <w:r>
              <w:t xml:space="preserve">93.4</w:t>
            </w:r>
          </w:p>
        </w:tc>
      </w:tr>
      <w:tr>
        <w:tc>
          <w:tcPr/>
          <w:p>
            <w:pPr>
              <w:pStyle w:val="Compact"/>
              <w:jc w:val="left"/>
            </w:pPr>
            <w:r>
              <w:t xml:space="preserve">81100</w:t>
            </w:r>
          </w:p>
        </w:tc>
        <w:tc>
          <w:tcPr/>
          <w:p>
            <w:pPr>
              <w:pStyle w:val="Compact"/>
              <w:jc w:val="left"/>
            </w:pPr>
            <w:r>
              <w:t xml:space="preserve">Kontiolahti</w:t>
            </w:r>
          </w:p>
        </w:tc>
        <w:tc>
          <w:tcPr/>
          <w:p>
            <w:pPr>
              <w:pStyle w:val="Compact"/>
              <w:jc w:val="right"/>
            </w:pPr>
            <w:r>
              <w:t xml:space="preserve">91.9</w:t>
            </w:r>
          </w:p>
        </w:tc>
        <w:tc>
          <w:tcPr/>
          <w:p>
            <w:pPr>
              <w:pStyle w:val="Compact"/>
              <w:jc w:val="right"/>
            </w:pPr>
            <w:r>
              <w:t xml:space="preserve">89.5</w:t>
            </w:r>
          </w:p>
        </w:tc>
        <w:tc>
          <w:tcPr/>
          <w:p>
            <w:pPr>
              <w:pStyle w:val="Compact"/>
              <w:jc w:val="right"/>
            </w:pPr>
            <w:r>
              <w:t xml:space="preserve">86.0</w:t>
            </w:r>
          </w:p>
        </w:tc>
        <w:tc>
          <w:tcPr/>
          <w:p>
            <w:pPr>
              <w:pStyle w:val="Compact"/>
              <w:jc w:val="right"/>
            </w:pPr>
            <w:r>
              <w:t xml:space="preserve">122.4</w:t>
            </w:r>
          </w:p>
        </w:tc>
        <w:tc>
          <w:tcPr/>
          <w:p>
            <w:pPr>
              <w:pStyle w:val="Compact"/>
              <w:jc w:val="right"/>
            </w:pPr>
            <w:r>
              <w:t xml:space="preserve">69.8</w:t>
            </w:r>
          </w:p>
        </w:tc>
      </w:tr>
      <w:tr>
        <w:tc>
          <w:tcPr/>
          <w:p>
            <w:pPr>
              <w:pStyle w:val="Compact"/>
              <w:jc w:val="left"/>
            </w:pPr>
            <w:r>
              <w:t xml:space="preserve">81970</w:t>
            </w:r>
          </w:p>
        </w:tc>
        <w:tc>
          <w:tcPr/>
          <w:p>
            <w:pPr>
              <w:pStyle w:val="Compact"/>
              <w:jc w:val="left"/>
            </w:pPr>
            <w:r>
              <w:t xml:space="preserve">Jongunjoki-Pankajärvi</w:t>
            </w:r>
          </w:p>
        </w:tc>
        <w:tc>
          <w:tcPr/>
          <w:p>
            <w:pPr>
              <w:pStyle w:val="Compact"/>
              <w:jc w:val="right"/>
            </w:pPr>
            <w:r>
              <w:t xml:space="preserve">90.9</w:t>
            </w:r>
          </w:p>
        </w:tc>
        <w:tc>
          <w:tcPr/>
          <w:p>
            <w:pPr>
              <w:pStyle w:val="Compact"/>
              <w:jc w:val="right"/>
            </w:pPr>
            <w:r>
              <w:t xml:space="preserve">91.9</w:t>
            </w:r>
          </w:p>
        </w:tc>
        <w:tc>
          <w:tcPr/>
          <w:p>
            <w:pPr>
              <w:pStyle w:val="Compact"/>
              <w:jc w:val="right"/>
            </w:pPr>
            <w:r>
              <w:t xml:space="preserve">96.9</w:t>
            </w:r>
          </w:p>
        </w:tc>
        <w:tc>
          <w:tcPr/>
          <w:p>
            <w:pPr>
              <w:pStyle w:val="Compact"/>
              <w:jc w:val="right"/>
            </w:pPr>
            <w:r>
              <w:t xml:space="preserve">105.3</w:t>
            </w:r>
          </w:p>
        </w:tc>
        <w:tc>
          <w:tcPr/>
          <w:p>
            <w:pPr>
              <w:pStyle w:val="Compact"/>
              <w:jc w:val="right"/>
            </w:pPr>
            <w:r>
              <w:t xml:space="preserve">69.5</w:t>
            </w:r>
          </w:p>
        </w:tc>
      </w:tr>
      <w:tr>
        <w:tc>
          <w:tcPr/>
          <w:p>
            <w:pPr>
              <w:pStyle w:val="Compact"/>
              <w:jc w:val="left"/>
            </w:pPr>
            <w:r>
              <w:t xml:space="preserve">81230</w:t>
            </w:r>
          </w:p>
        </w:tc>
        <w:tc>
          <w:tcPr/>
          <w:p>
            <w:pPr>
              <w:pStyle w:val="Compact"/>
              <w:jc w:val="left"/>
            </w:pPr>
            <w:r>
              <w:t xml:space="preserve">Mönni</w:t>
            </w:r>
          </w:p>
        </w:tc>
        <w:tc>
          <w:tcPr/>
          <w:p>
            <w:pPr>
              <w:pStyle w:val="Compact"/>
              <w:jc w:val="right"/>
            </w:pPr>
            <w:r>
              <w:t xml:space="preserve">90.2</w:t>
            </w:r>
          </w:p>
        </w:tc>
        <w:tc>
          <w:tcPr/>
          <w:p>
            <w:pPr>
              <w:pStyle w:val="Compact"/>
              <w:jc w:val="right"/>
            </w:pPr>
            <w:r>
              <w:t xml:space="preserve">67.5</w:t>
            </w:r>
          </w:p>
        </w:tc>
        <w:tc>
          <w:tcPr/>
          <w:p>
            <w:pPr>
              <w:pStyle w:val="Compact"/>
              <w:jc w:val="right"/>
            </w:pPr>
            <w:r>
              <w:t xml:space="preserve">86.3</w:t>
            </w:r>
          </w:p>
        </w:tc>
        <w:tc>
          <w:tcPr/>
          <w:p>
            <w:pPr>
              <w:pStyle w:val="Compact"/>
              <w:jc w:val="right"/>
            </w:pPr>
            <w:r>
              <w:t xml:space="preserve">137.4</w:t>
            </w:r>
          </w:p>
        </w:tc>
        <w:tc>
          <w:tcPr/>
          <w:p>
            <w:pPr>
              <w:pStyle w:val="Compact"/>
              <w:jc w:val="right"/>
            </w:pPr>
            <w:r>
              <w:t xml:space="preserve">69.7</w:t>
            </w:r>
          </w:p>
        </w:tc>
      </w:tr>
      <w:tr>
        <w:tc>
          <w:tcPr/>
          <w:p>
            <w:pPr>
              <w:pStyle w:val="Compact"/>
              <w:jc w:val="left"/>
            </w:pPr>
            <w:r>
              <w:t xml:space="preserve">81200</w:t>
            </w:r>
          </w:p>
        </w:tc>
        <w:tc>
          <w:tcPr/>
          <w:p>
            <w:pPr>
              <w:pStyle w:val="Compact"/>
              <w:jc w:val="left"/>
            </w:pPr>
            <w:r>
              <w:t xml:space="preserve">Eno Keskus</w:t>
            </w:r>
          </w:p>
        </w:tc>
        <w:tc>
          <w:tcPr/>
          <w:p>
            <w:pPr>
              <w:pStyle w:val="Compact"/>
              <w:jc w:val="right"/>
            </w:pPr>
            <w:r>
              <w:t xml:space="preserve">89.5</w:t>
            </w:r>
          </w:p>
        </w:tc>
        <w:tc>
          <w:tcPr/>
          <w:p>
            <w:pPr>
              <w:pStyle w:val="Compact"/>
              <w:jc w:val="right"/>
            </w:pPr>
            <w:r>
              <w:t xml:space="preserve">109.0</w:t>
            </w:r>
          </w:p>
        </w:tc>
        <w:tc>
          <w:tcPr/>
          <w:p>
            <w:pPr>
              <w:pStyle w:val="Compact"/>
              <w:jc w:val="right"/>
            </w:pPr>
            <w:r>
              <w:t xml:space="preserve">85.8</w:t>
            </w:r>
          </w:p>
        </w:tc>
        <w:tc>
          <w:tcPr/>
          <w:p>
            <w:pPr>
              <w:pStyle w:val="Compact"/>
              <w:jc w:val="right"/>
            </w:pPr>
            <w:r>
              <w:t xml:space="preserve">82.2</w:t>
            </w:r>
          </w:p>
        </w:tc>
        <w:tc>
          <w:tcPr/>
          <w:p>
            <w:pPr>
              <w:pStyle w:val="Compact"/>
              <w:jc w:val="right"/>
            </w:pPr>
            <w:r>
              <w:t xml:space="preserve">81.1</w:t>
            </w:r>
          </w:p>
        </w:tc>
      </w:tr>
      <w:tr>
        <w:tc>
          <w:tcPr/>
          <w:p>
            <w:pPr>
              <w:pStyle w:val="Compact"/>
              <w:jc w:val="left"/>
            </w:pPr>
            <w:r>
              <w:t xml:space="preserve">83985</w:t>
            </w:r>
          </w:p>
        </w:tc>
        <w:tc>
          <w:tcPr/>
          <w:p>
            <w:pPr>
              <w:pStyle w:val="Compact"/>
              <w:jc w:val="left"/>
            </w:pPr>
            <w:r>
              <w:t xml:space="preserve">Tuopanjoki</w:t>
            </w:r>
          </w:p>
        </w:tc>
        <w:tc>
          <w:tcPr/>
          <w:p>
            <w:pPr>
              <w:pStyle w:val="Compact"/>
              <w:jc w:val="right"/>
            </w:pPr>
            <w:r>
              <w:t xml:space="preserve">89.0</w:t>
            </w:r>
          </w:p>
        </w:tc>
        <w:tc>
          <w:tcPr/>
          <w:p>
            <w:pPr>
              <w:pStyle w:val="Compact"/>
              <w:jc w:val="right"/>
            </w:pPr>
            <w:r>
              <w:t xml:space="preserve">102.4</w:t>
            </w:r>
          </w:p>
        </w:tc>
        <w:tc>
          <w:tcPr/>
          <w:p>
            <w:pPr>
              <w:pStyle w:val="Compact"/>
              <w:jc w:val="right"/>
            </w:pPr>
            <w:r>
              <w:t xml:space="preserve">81.3</w:t>
            </w:r>
          </w:p>
        </w:tc>
        <w:tc>
          <w:tcPr/>
          <w:p>
            <w:pPr>
              <w:pStyle w:val="Compact"/>
              <w:jc w:val="right"/>
            </w:pPr>
            <w:r>
              <w:t xml:space="preserve">91.1</w:t>
            </w:r>
          </w:p>
        </w:tc>
        <w:tc>
          <w:tcPr/>
          <w:p>
            <w:pPr>
              <w:pStyle w:val="Compact"/>
              <w:jc w:val="right"/>
            </w:pPr>
            <w:r>
              <w:t xml:space="preserve">81.0</w:t>
            </w:r>
          </w:p>
        </w:tc>
      </w:tr>
      <w:tr>
        <w:tc>
          <w:tcPr/>
          <w:p>
            <w:pPr>
              <w:pStyle w:val="Compact"/>
              <w:jc w:val="left"/>
            </w:pPr>
            <w:r>
              <w:t xml:space="preserve">81860</w:t>
            </w:r>
          </w:p>
        </w:tc>
        <w:tc>
          <w:tcPr/>
          <w:p>
            <w:pPr>
              <w:pStyle w:val="Compact"/>
              <w:jc w:val="left"/>
            </w:pPr>
            <w:r>
              <w:t xml:space="preserve">Viekijärvi</w:t>
            </w:r>
          </w:p>
        </w:tc>
        <w:tc>
          <w:tcPr/>
          <w:p>
            <w:pPr>
              <w:pStyle w:val="Compact"/>
              <w:jc w:val="right"/>
            </w:pPr>
            <w:r>
              <w:t xml:space="preserve">87.2</w:t>
            </w:r>
          </w:p>
        </w:tc>
        <w:tc>
          <w:tcPr/>
          <w:p>
            <w:pPr>
              <w:pStyle w:val="Compact"/>
              <w:jc w:val="right"/>
            </w:pPr>
            <w:r>
              <w:t xml:space="preserve">81.1</w:t>
            </w:r>
          </w:p>
        </w:tc>
        <w:tc>
          <w:tcPr/>
          <w:p>
            <w:pPr>
              <w:pStyle w:val="Compact"/>
              <w:jc w:val="right"/>
            </w:pPr>
            <w:r>
              <w:t xml:space="preserve">78.6</w:t>
            </w:r>
          </w:p>
        </w:tc>
        <w:tc>
          <w:tcPr/>
          <w:p>
            <w:pPr>
              <w:pStyle w:val="Compact"/>
              <w:jc w:val="right"/>
            </w:pPr>
            <w:r>
              <w:t xml:space="preserve">102.1</w:t>
            </w:r>
          </w:p>
        </w:tc>
        <w:tc>
          <w:tcPr/>
          <w:p>
            <w:pPr>
              <w:pStyle w:val="Compact"/>
              <w:jc w:val="right"/>
            </w:pPr>
            <w:r>
              <w:t xml:space="preserve">86.8</w:t>
            </w:r>
          </w:p>
        </w:tc>
      </w:tr>
      <w:tr>
        <w:tc>
          <w:tcPr/>
          <w:p>
            <w:pPr>
              <w:pStyle w:val="Compact"/>
              <w:jc w:val="left"/>
            </w:pPr>
            <w:r>
              <w:t xml:space="preserve">82500</w:t>
            </w:r>
          </w:p>
        </w:tc>
        <w:tc>
          <w:tcPr/>
          <w:p>
            <w:pPr>
              <w:pStyle w:val="Compact"/>
              <w:jc w:val="left"/>
            </w:pPr>
            <w:r>
              <w:t xml:space="preserve">Kitee Keskus</w:t>
            </w:r>
          </w:p>
        </w:tc>
        <w:tc>
          <w:tcPr/>
          <w:p>
            <w:pPr>
              <w:pStyle w:val="Compact"/>
              <w:jc w:val="right"/>
            </w:pPr>
            <w:r>
              <w:t xml:space="preserve">86.1</w:t>
            </w:r>
          </w:p>
        </w:tc>
        <w:tc>
          <w:tcPr/>
          <w:p>
            <w:pPr>
              <w:pStyle w:val="Compact"/>
              <w:jc w:val="right"/>
            </w:pPr>
            <w:r>
              <w:t xml:space="preserve">87.3</w:t>
            </w:r>
          </w:p>
        </w:tc>
        <w:tc>
          <w:tcPr/>
          <w:p>
            <w:pPr>
              <w:pStyle w:val="Compact"/>
              <w:jc w:val="right"/>
            </w:pPr>
            <w:r>
              <w:t xml:space="preserve">110.2</w:t>
            </w:r>
          </w:p>
        </w:tc>
        <w:tc>
          <w:tcPr/>
          <w:p>
            <w:pPr>
              <w:pStyle w:val="Compact"/>
              <w:jc w:val="right"/>
            </w:pPr>
            <w:r>
              <w:t xml:space="preserve">67.3</w:t>
            </w:r>
          </w:p>
        </w:tc>
        <w:tc>
          <w:tcPr/>
          <w:p>
            <w:pPr>
              <w:pStyle w:val="Compact"/>
              <w:jc w:val="right"/>
            </w:pPr>
            <w:r>
              <w:t xml:space="preserve">79.6</w:t>
            </w:r>
          </w:p>
        </w:tc>
      </w:tr>
      <w:tr>
        <w:tc>
          <w:tcPr/>
          <w:p>
            <w:pPr>
              <w:pStyle w:val="Compact"/>
              <w:jc w:val="left"/>
            </w:pPr>
            <w:r>
              <w:t xml:space="preserve">75940</w:t>
            </w:r>
          </w:p>
        </w:tc>
        <w:tc>
          <w:tcPr/>
          <w:p>
            <w:pPr>
              <w:pStyle w:val="Compact"/>
              <w:jc w:val="left"/>
            </w:pPr>
            <w:r>
              <w:t xml:space="preserve">Mujejärvi</w:t>
            </w:r>
          </w:p>
        </w:tc>
        <w:tc>
          <w:tcPr/>
          <w:p>
            <w:pPr>
              <w:pStyle w:val="Compact"/>
              <w:jc w:val="right"/>
            </w:pPr>
            <w:r>
              <w:t xml:space="preserve">83.9</w:t>
            </w:r>
          </w:p>
        </w:tc>
        <w:tc>
          <w:tcPr/>
          <w:p>
            <w:pPr>
              <w:pStyle w:val="Compact"/>
              <w:jc w:val="right"/>
            </w:pPr>
            <w:r>
              <w:t xml:space="preserve">83.8</w:t>
            </w:r>
          </w:p>
        </w:tc>
        <w:tc>
          <w:tcPr/>
          <w:p>
            <w:pPr>
              <w:pStyle w:val="Compact"/>
              <w:jc w:val="right"/>
            </w:pPr>
            <w:r>
              <w:t xml:space="preserve">93.4</w:t>
            </w:r>
          </w:p>
        </w:tc>
        <w:tc>
          <w:tcPr/>
          <w:p>
            <w:pPr>
              <w:pStyle w:val="Compact"/>
              <w:jc w:val="right"/>
            </w:pPr>
            <w:r>
              <w:t xml:space="preserve">85.0</w:t>
            </w:r>
          </w:p>
        </w:tc>
        <w:tc>
          <w:tcPr/>
          <w:p>
            <w:pPr>
              <w:pStyle w:val="Compact"/>
              <w:jc w:val="right"/>
            </w:pPr>
            <w:r>
              <w:t xml:space="preserve">73.4</w:t>
            </w:r>
          </w:p>
        </w:tc>
      </w:tr>
      <w:tr>
        <w:tc>
          <w:tcPr/>
          <w:p>
            <w:pPr>
              <w:pStyle w:val="Compact"/>
              <w:jc w:val="left"/>
            </w:pPr>
            <w:r>
              <w:t xml:space="preserve">83130</w:t>
            </w:r>
          </w:p>
        </w:tc>
        <w:tc>
          <w:tcPr/>
          <w:p>
            <w:pPr>
              <w:pStyle w:val="Compact"/>
              <w:jc w:val="left"/>
            </w:pPr>
            <w:r>
              <w:t xml:space="preserve">Salokylä</w:t>
            </w:r>
          </w:p>
        </w:tc>
        <w:tc>
          <w:tcPr/>
          <w:p>
            <w:pPr>
              <w:pStyle w:val="Compact"/>
              <w:jc w:val="right"/>
            </w:pPr>
            <w:r>
              <w:t xml:space="preserve">83.5</w:t>
            </w:r>
          </w:p>
        </w:tc>
        <w:tc>
          <w:tcPr/>
          <w:p>
            <w:pPr>
              <w:pStyle w:val="Compact"/>
              <w:jc w:val="right"/>
            </w:pPr>
            <w:r>
              <w:t xml:space="preserve">59.9</w:t>
            </w:r>
          </w:p>
        </w:tc>
        <w:tc>
          <w:tcPr/>
          <w:p>
            <w:pPr>
              <w:pStyle w:val="Compact"/>
              <w:jc w:val="right"/>
            </w:pPr>
            <w:r>
              <w:t xml:space="preserve">109.4</w:t>
            </w:r>
          </w:p>
        </w:tc>
        <w:tc>
          <w:tcPr/>
          <w:p>
            <w:pPr>
              <w:pStyle w:val="Compact"/>
              <w:jc w:val="right"/>
            </w:pPr>
            <w:r>
              <w:t xml:space="preserve">107.3</w:t>
            </w:r>
          </w:p>
        </w:tc>
        <w:tc>
          <w:tcPr/>
          <w:p>
            <w:pPr>
              <w:pStyle w:val="Compact"/>
              <w:jc w:val="right"/>
            </w:pPr>
            <w:r>
              <w:t xml:space="preserve">57.4</w:t>
            </w:r>
          </w:p>
        </w:tc>
      </w:tr>
      <w:tr>
        <w:tc>
          <w:tcPr/>
          <w:p>
            <w:pPr>
              <w:pStyle w:val="Compact"/>
              <w:jc w:val="left"/>
            </w:pPr>
            <w:r>
              <w:t xml:space="preserve">83100</w:t>
            </w:r>
          </w:p>
        </w:tc>
        <w:tc>
          <w:tcPr/>
          <w:p>
            <w:pPr>
              <w:pStyle w:val="Compact"/>
              <w:jc w:val="left"/>
            </w:pPr>
            <w:r>
              <w:t xml:space="preserve">Liperi Keskus</w:t>
            </w:r>
          </w:p>
        </w:tc>
        <w:tc>
          <w:tcPr/>
          <w:p>
            <w:pPr>
              <w:pStyle w:val="Compact"/>
              <w:jc w:val="right"/>
            </w:pPr>
            <w:r>
              <w:t xml:space="preserve">82.9</w:t>
            </w:r>
          </w:p>
        </w:tc>
        <w:tc>
          <w:tcPr/>
          <w:p>
            <w:pPr>
              <w:pStyle w:val="Compact"/>
              <w:jc w:val="right"/>
            </w:pPr>
            <w:r>
              <w:t xml:space="preserve">56.8</w:t>
            </w:r>
          </w:p>
        </w:tc>
        <w:tc>
          <w:tcPr/>
          <w:p>
            <w:pPr>
              <w:pStyle w:val="Compact"/>
              <w:jc w:val="right"/>
            </w:pPr>
            <w:r>
              <w:t xml:space="preserve">78.7</w:t>
            </w:r>
          </w:p>
        </w:tc>
        <w:tc>
          <w:tcPr/>
          <w:p>
            <w:pPr>
              <w:pStyle w:val="Compact"/>
              <w:jc w:val="right"/>
            </w:pPr>
            <w:r>
              <w:t xml:space="preserve">128.6</w:t>
            </w:r>
          </w:p>
        </w:tc>
        <w:tc>
          <w:tcPr/>
          <w:p>
            <w:pPr>
              <w:pStyle w:val="Compact"/>
              <w:jc w:val="right"/>
            </w:pPr>
            <w:r>
              <w:t xml:space="preserve">67.4</w:t>
            </w:r>
          </w:p>
        </w:tc>
      </w:tr>
      <w:tr>
        <w:tc>
          <w:tcPr/>
          <w:p>
            <w:pPr>
              <w:pStyle w:val="Compact"/>
              <w:jc w:val="left"/>
            </w:pPr>
            <w:r>
              <w:t xml:space="preserve">83500</w:t>
            </w:r>
          </w:p>
        </w:tc>
        <w:tc>
          <w:tcPr/>
          <w:p>
            <w:pPr>
              <w:pStyle w:val="Compact"/>
              <w:jc w:val="left"/>
            </w:pPr>
            <w:r>
              <w:t xml:space="preserve">Outokumpu Keskus</w:t>
            </w:r>
          </w:p>
        </w:tc>
        <w:tc>
          <w:tcPr/>
          <w:p>
            <w:pPr>
              <w:pStyle w:val="Compact"/>
              <w:jc w:val="right"/>
            </w:pPr>
            <w:r>
              <w:t xml:space="preserve">82.5</w:t>
            </w:r>
          </w:p>
        </w:tc>
        <w:tc>
          <w:tcPr/>
          <w:p>
            <w:pPr>
              <w:pStyle w:val="Compact"/>
              <w:jc w:val="right"/>
            </w:pPr>
            <w:r>
              <w:t xml:space="preserve">102.2</w:t>
            </w:r>
          </w:p>
        </w:tc>
        <w:tc>
          <w:tcPr/>
          <w:p>
            <w:pPr>
              <w:pStyle w:val="Compact"/>
              <w:jc w:val="right"/>
            </w:pPr>
            <w:r>
              <w:t xml:space="preserve">116.5</w:t>
            </w:r>
          </w:p>
        </w:tc>
        <w:tc>
          <w:tcPr/>
          <w:p>
            <w:pPr>
              <w:pStyle w:val="Compact"/>
              <w:jc w:val="right"/>
            </w:pPr>
            <w:r>
              <w:t xml:space="preserve">46.4</w:t>
            </w:r>
          </w:p>
        </w:tc>
        <w:tc>
          <w:tcPr/>
          <w:p>
            <w:pPr>
              <w:pStyle w:val="Compact"/>
              <w:jc w:val="right"/>
            </w:pPr>
            <w:r>
              <w:t xml:space="preserve">64.9</w:t>
            </w:r>
          </w:p>
        </w:tc>
      </w:tr>
      <w:tr>
        <w:tc>
          <w:tcPr/>
          <w:p>
            <w:pPr>
              <w:pStyle w:val="Compact"/>
              <w:jc w:val="left"/>
            </w:pPr>
            <w:r>
              <w:t xml:space="preserve">83430</w:t>
            </w:r>
          </w:p>
        </w:tc>
        <w:tc>
          <w:tcPr/>
          <w:p>
            <w:pPr>
              <w:pStyle w:val="Compact"/>
              <w:jc w:val="left"/>
            </w:pPr>
            <w:r>
              <w:t xml:space="preserve">Käsämä</w:t>
            </w:r>
          </w:p>
        </w:tc>
        <w:tc>
          <w:tcPr/>
          <w:p>
            <w:pPr>
              <w:pStyle w:val="Compact"/>
              <w:jc w:val="right"/>
            </w:pPr>
            <w:r>
              <w:t xml:space="preserve">81.4</w:t>
            </w:r>
          </w:p>
        </w:tc>
        <w:tc>
          <w:tcPr/>
          <w:p>
            <w:pPr>
              <w:pStyle w:val="Compact"/>
              <w:jc w:val="right"/>
            </w:pPr>
            <w:r>
              <w:t xml:space="preserve">65.4</w:t>
            </w:r>
          </w:p>
        </w:tc>
        <w:tc>
          <w:tcPr/>
          <w:p>
            <w:pPr>
              <w:pStyle w:val="Compact"/>
              <w:jc w:val="right"/>
            </w:pPr>
            <w:r>
              <w:t xml:space="preserve">83.8</w:t>
            </w:r>
          </w:p>
        </w:tc>
        <w:tc>
          <w:tcPr/>
          <w:p>
            <w:pPr>
              <w:pStyle w:val="Compact"/>
              <w:jc w:val="right"/>
            </w:pPr>
            <w:r>
              <w:t xml:space="preserve">117.9</w:t>
            </w:r>
          </w:p>
        </w:tc>
        <w:tc>
          <w:tcPr/>
          <w:p>
            <w:pPr>
              <w:pStyle w:val="Compact"/>
              <w:jc w:val="right"/>
            </w:pPr>
            <w:r>
              <w:t xml:space="preserve">58.4</w:t>
            </w:r>
          </w:p>
        </w:tc>
      </w:tr>
      <w:tr>
        <w:tc>
          <w:tcPr/>
          <w:p>
            <w:pPr>
              <w:pStyle w:val="Compact"/>
              <w:jc w:val="left"/>
            </w:pPr>
            <w:r>
              <w:t xml:space="preserve">82210</w:t>
            </w:r>
          </w:p>
        </w:tc>
        <w:tc>
          <w:tcPr/>
          <w:p>
            <w:pPr>
              <w:pStyle w:val="Compact"/>
              <w:jc w:val="left"/>
            </w:pPr>
            <w:r>
              <w:t xml:space="preserve">Suhmura</w:t>
            </w:r>
          </w:p>
        </w:tc>
        <w:tc>
          <w:tcPr/>
          <w:p>
            <w:pPr>
              <w:pStyle w:val="Compact"/>
              <w:jc w:val="right"/>
            </w:pPr>
            <w:r>
              <w:t xml:space="preserve">76.0</w:t>
            </w:r>
          </w:p>
        </w:tc>
        <w:tc>
          <w:tcPr/>
          <w:p>
            <w:pPr>
              <w:pStyle w:val="Compact"/>
              <w:jc w:val="right"/>
            </w:pPr>
            <w:r>
              <w:t xml:space="preserve">67.1</w:t>
            </w:r>
          </w:p>
        </w:tc>
        <w:tc>
          <w:tcPr/>
          <w:p>
            <w:pPr>
              <w:pStyle w:val="Compact"/>
              <w:jc w:val="right"/>
            </w:pPr>
            <w:r>
              <w:t xml:space="preserve">86.5</w:t>
            </w:r>
          </w:p>
        </w:tc>
        <w:tc>
          <w:tcPr/>
          <w:p>
            <w:pPr>
              <w:pStyle w:val="Compact"/>
              <w:jc w:val="right"/>
            </w:pPr>
            <w:r>
              <w:t xml:space="preserve">97.3</w:t>
            </w:r>
          </w:p>
        </w:tc>
        <w:tc>
          <w:tcPr/>
          <w:p>
            <w:pPr>
              <w:pStyle w:val="Compact"/>
              <w:jc w:val="right"/>
            </w:pPr>
            <w:r>
              <w:t xml:space="preserve">53.3</w:t>
            </w:r>
          </w:p>
        </w:tc>
      </w:tr>
      <w:tr>
        <w:tc>
          <w:tcPr/>
          <w:p>
            <w:pPr>
              <w:pStyle w:val="Compact"/>
              <w:jc w:val="left"/>
            </w:pPr>
            <w:r>
              <w:t xml:space="preserve">80260</w:t>
            </w:r>
          </w:p>
        </w:tc>
        <w:tc>
          <w:tcPr/>
          <w:p>
            <w:pPr>
              <w:pStyle w:val="Compact"/>
              <w:jc w:val="left"/>
            </w:pPr>
            <w:r>
              <w:t xml:space="preserve">Kettuvaara</w:t>
            </w:r>
          </w:p>
        </w:tc>
        <w:tc>
          <w:tcPr/>
          <w:p>
            <w:pPr>
              <w:pStyle w:val="Compact"/>
              <w:jc w:val="right"/>
            </w:pPr>
            <w:r>
              <w:t xml:space="preserve">75.9</w:t>
            </w:r>
          </w:p>
        </w:tc>
        <w:tc>
          <w:tcPr/>
          <w:p>
            <w:pPr>
              <w:pStyle w:val="Compact"/>
              <w:jc w:val="right"/>
            </w:pPr>
            <w:r>
              <w:t xml:space="preserve">72.5</w:t>
            </w:r>
          </w:p>
        </w:tc>
        <w:tc>
          <w:tcPr/>
          <w:p>
            <w:pPr>
              <w:pStyle w:val="Compact"/>
              <w:jc w:val="right"/>
            </w:pPr>
            <w:r>
              <w:t xml:space="preserve">71.5</w:t>
            </w:r>
          </w:p>
        </w:tc>
        <w:tc>
          <w:tcPr/>
          <w:p>
            <w:pPr>
              <w:pStyle w:val="Compact"/>
              <w:jc w:val="right"/>
            </w:pPr>
            <w:r>
              <w:t xml:space="preserve">104.9</w:t>
            </w:r>
          </w:p>
        </w:tc>
        <w:tc>
          <w:tcPr/>
          <w:p>
            <w:pPr>
              <w:pStyle w:val="Compact"/>
              <w:jc w:val="right"/>
            </w:pPr>
            <w:r>
              <w:t xml:space="preserve">54.8</w:t>
            </w:r>
          </w:p>
        </w:tc>
      </w:tr>
      <w:tr>
        <w:tc>
          <w:tcPr/>
          <w:p>
            <w:pPr>
              <w:pStyle w:val="Compact"/>
              <w:jc w:val="left"/>
            </w:pPr>
            <w:r>
              <w:t xml:space="preserve">80330</w:t>
            </w:r>
          </w:p>
        </w:tc>
        <w:tc>
          <w:tcPr/>
          <w:p>
            <w:pPr>
              <w:pStyle w:val="Compact"/>
              <w:jc w:val="left"/>
            </w:pPr>
            <w:r>
              <w:t xml:space="preserve">Reijola</w:t>
            </w:r>
          </w:p>
        </w:tc>
        <w:tc>
          <w:tcPr/>
          <w:p>
            <w:pPr>
              <w:pStyle w:val="Compact"/>
              <w:jc w:val="right"/>
            </w:pPr>
            <w:r>
              <w:t xml:space="preserve">75.0</w:t>
            </w:r>
          </w:p>
        </w:tc>
        <w:tc>
          <w:tcPr/>
          <w:p>
            <w:pPr>
              <w:pStyle w:val="Compact"/>
              <w:jc w:val="right"/>
            </w:pPr>
            <w:r>
              <w:t xml:space="preserve">78.4</w:t>
            </w:r>
          </w:p>
        </w:tc>
        <w:tc>
          <w:tcPr/>
          <w:p>
            <w:pPr>
              <w:pStyle w:val="Compact"/>
              <w:jc w:val="right"/>
            </w:pPr>
            <w:r>
              <w:t xml:space="preserve">69.9</w:t>
            </w:r>
          </w:p>
        </w:tc>
        <w:tc>
          <w:tcPr/>
          <w:p>
            <w:pPr>
              <w:pStyle w:val="Compact"/>
              <w:jc w:val="right"/>
            </w:pPr>
            <w:r>
              <w:t xml:space="preserve">100.4</w:t>
            </w:r>
          </w:p>
        </w:tc>
        <w:tc>
          <w:tcPr/>
          <w:p>
            <w:pPr>
              <w:pStyle w:val="Compact"/>
              <w:jc w:val="right"/>
            </w:pPr>
            <w:r>
              <w:t xml:space="preserve">51.5</w:t>
            </w:r>
          </w:p>
        </w:tc>
      </w:tr>
      <w:tr>
        <w:tc>
          <w:tcPr/>
          <w:p>
            <w:pPr>
              <w:pStyle w:val="Compact"/>
              <w:jc w:val="left"/>
            </w:pPr>
            <w:r>
              <w:t xml:space="preserve">83400</w:t>
            </w:r>
          </w:p>
        </w:tc>
        <w:tc>
          <w:tcPr/>
          <w:p>
            <w:pPr>
              <w:pStyle w:val="Compact"/>
              <w:jc w:val="left"/>
            </w:pPr>
            <w:r>
              <w:t xml:space="preserve">Viinijärvi</w:t>
            </w:r>
          </w:p>
        </w:tc>
        <w:tc>
          <w:tcPr/>
          <w:p>
            <w:pPr>
              <w:pStyle w:val="Compact"/>
              <w:jc w:val="right"/>
            </w:pPr>
            <w:r>
              <w:t xml:space="preserve">74.0</w:t>
            </w:r>
          </w:p>
        </w:tc>
        <w:tc>
          <w:tcPr/>
          <w:p>
            <w:pPr>
              <w:pStyle w:val="Compact"/>
              <w:jc w:val="right"/>
            </w:pPr>
            <w:r>
              <w:t xml:space="preserve">66.4</w:t>
            </w:r>
          </w:p>
        </w:tc>
        <w:tc>
          <w:tcPr/>
          <w:p>
            <w:pPr>
              <w:pStyle w:val="Compact"/>
              <w:jc w:val="right"/>
            </w:pPr>
            <w:r>
              <w:t xml:space="preserve">82.2</w:t>
            </w:r>
          </w:p>
        </w:tc>
        <w:tc>
          <w:tcPr/>
          <w:p>
            <w:pPr>
              <w:pStyle w:val="Compact"/>
              <w:jc w:val="right"/>
            </w:pPr>
            <w:r>
              <w:t xml:space="preserve">92.3</w:t>
            </w:r>
          </w:p>
        </w:tc>
        <w:tc>
          <w:tcPr/>
          <w:p>
            <w:pPr>
              <w:pStyle w:val="Compact"/>
              <w:jc w:val="right"/>
            </w:pPr>
            <w:r>
              <w:t xml:space="preserve">55.2</w:t>
            </w:r>
          </w:p>
        </w:tc>
      </w:tr>
      <w:tr>
        <w:tc>
          <w:tcPr/>
          <w:p>
            <w:pPr>
              <w:pStyle w:val="Compact"/>
              <w:jc w:val="left"/>
            </w:pPr>
            <w:r>
              <w:t xml:space="preserve">80710</w:t>
            </w:r>
          </w:p>
        </w:tc>
        <w:tc>
          <w:tcPr/>
          <w:p>
            <w:pPr>
              <w:pStyle w:val="Compact"/>
              <w:jc w:val="left"/>
            </w:pPr>
            <w:r>
              <w:t xml:space="preserve">Lehmo</w:t>
            </w:r>
          </w:p>
        </w:tc>
        <w:tc>
          <w:tcPr/>
          <w:p>
            <w:pPr>
              <w:pStyle w:val="Compact"/>
              <w:jc w:val="right"/>
            </w:pPr>
            <w:r>
              <w:t xml:space="preserve">73.6</w:t>
            </w:r>
          </w:p>
        </w:tc>
        <w:tc>
          <w:tcPr/>
          <w:p>
            <w:pPr>
              <w:pStyle w:val="Compact"/>
              <w:jc w:val="right"/>
            </w:pPr>
            <w:r>
              <w:t xml:space="preserve">67.5</w:t>
            </w:r>
          </w:p>
        </w:tc>
        <w:tc>
          <w:tcPr/>
          <w:p>
            <w:pPr>
              <w:pStyle w:val="Compact"/>
              <w:jc w:val="right"/>
            </w:pPr>
            <w:r>
              <w:t xml:space="preserve">76.9</w:t>
            </w:r>
          </w:p>
        </w:tc>
        <w:tc>
          <w:tcPr/>
          <w:p>
            <w:pPr>
              <w:pStyle w:val="Compact"/>
              <w:jc w:val="right"/>
            </w:pPr>
            <w:r>
              <w:t xml:space="preserve">90.3</w:t>
            </w:r>
          </w:p>
        </w:tc>
        <w:tc>
          <w:tcPr/>
          <w:p>
            <w:pPr>
              <w:pStyle w:val="Compact"/>
              <w:jc w:val="right"/>
            </w:pPr>
            <w:r>
              <w:t xml:space="preserve">59.8</w:t>
            </w:r>
          </w:p>
        </w:tc>
      </w:tr>
      <w:tr>
        <w:tc>
          <w:tcPr/>
          <w:p>
            <w:pPr>
              <w:pStyle w:val="Compact"/>
              <w:jc w:val="left"/>
            </w:pPr>
            <w:r>
              <w:t xml:space="preserve">83720</w:t>
            </w:r>
          </w:p>
        </w:tc>
        <w:tc>
          <w:tcPr/>
          <w:p>
            <w:pPr>
              <w:pStyle w:val="Compact"/>
              <w:jc w:val="left"/>
            </w:pPr>
            <w:r>
              <w:t xml:space="preserve">Kuorevaara</w:t>
            </w:r>
          </w:p>
        </w:tc>
        <w:tc>
          <w:tcPr/>
          <w:p>
            <w:pPr>
              <w:pStyle w:val="Compact"/>
              <w:jc w:val="right"/>
            </w:pPr>
            <w:r>
              <w:t xml:space="preserve">71.8</w:t>
            </w:r>
          </w:p>
        </w:tc>
        <w:tc>
          <w:tcPr/>
          <w:p>
            <w:pPr>
              <w:pStyle w:val="Compact"/>
              <w:jc w:val="right"/>
            </w:pPr>
            <w:r>
              <w:t xml:space="preserve">59.1</w:t>
            </w:r>
          </w:p>
        </w:tc>
        <w:tc>
          <w:tcPr/>
          <w:p>
            <w:pPr>
              <w:pStyle w:val="Compact"/>
              <w:jc w:val="right"/>
            </w:pPr>
            <w:r>
              <w:t xml:space="preserve">80.9</w:t>
            </w:r>
          </w:p>
        </w:tc>
        <w:tc>
          <w:tcPr/>
          <w:p>
            <w:pPr>
              <w:pStyle w:val="Compact"/>
              <w:jc w:val="right"/>
            </w:pPr>
            <w:r>
              <w:t xml:space="preserve">87.8</w:t>
            </w:r>
          </w:p>
        </w:tc>
        <w:tc>
          <w:tcPr/>
          <w:p>
            <w:pPr>
              <w:pStyle w:val="Compact"/>
              <w:jc w:val="right"/>
            </w:pPr>
            <w:r>
              <w:t xml:space="preserve">59.5</w:t>
            </w:r>
          </w:p>
        </w:tc>
      </w:tr>
      <w:tr>
        <w:tc>
          <w:tcPr/>
          <w:p>
            <w:pPr>
              <w:pStyle w:val="Compact"/>
              <w:jc w:val="left"/>
            </w:pPr>
            <w:r>
              <w:t xml:space="preserve">83450</w:t>
            </w:r>
          </w:p>
        </w:tc>
        <w:tc>
          <w:tcPr/>
          <w:p>
            <w:pPr>
              <w:pStyle w:val="Compact"/>
              <w:jc w:val="left"/>
            </w:pPr>
            <w:r>
              <w:t xml:space="preserve">Vaivio</w:t>
            </w:r>
          </w:p>
        </w:tc>
        <w:tc>
          <w:tcPr/>
          <w:p>
            <w:pPr>
              <w:pStyle w:val="Compact"/>
              <w:jc w:val="right"/>
            </w:pPr>
            <w:r>
              <w:t xml:space="preserve">71.5</w:t>
            </w:r>
          </w:p>
        </w:tc>
        <w:tc>
          <w:tcPr/>
          <w:p>
            <w:pPr>
              <w:pStyle w:val="Compact"/>
              <w:jc w:val="right"/>
            </w:pPr>
            <w:r>
              <w:t xml:space="preserve">47.2</w:t>
            </w:r>
          </w:p>
        </w:tc>
        <w:tc>
          <w:tcPr/>
          <w:p>
            <w:pPr>
              <w:pStyle w:val="Compact"/>
              <w:jc w:val="right"/>
            </w:pPr>
            <w:r>
              <w:t xml:space="preserve">72.0</w:t>
            </w:r>
          </w:p>
        </w:tc>
        <w:tc>
          <w:tcPr/>
          <w:p>
            <w:pPr>
              <w:pStyle w:val="Compact"/>
              <w:jc w:val="right"/>
            </w:pPr>
            <w:r>
              <w:t xml:space="preserve">112.7</w:t>
            </w:r>
          </w:p>
        </w:tc>
        <w:tc>
          <w:tcPr/>
          <w:p>
            <w:pPr>
              <w:pStyle w:val="Compact"/>
              <w:jc w:val="right"/>
            </w:pPr>
            <w:r>
              <w:t xml:space="preserve">53.9</w:t>
            </w:r>
          </w:p>
        </w:tc>
      </w:tr>
      <w:tr>
        <w:tc>
          <w:tcPr/>
          <w:p>
            <w:pPr>
              <w:pStyle w:val="Compact"/>
              <w:jc w:val="left"/>
            </w:pPr>
            <w:r>
              <w:t xml:space="preserve">80220</w:t>
            </w:r>
          </w:p>
        </w:tc>
        <w:tc>
          <w:tcPr/>
          <w:p>
            <w:pPr>
              <w:pStyle w:val="Compact"/>
              <w:jc w:val="left"/>
            </w:pPr>
            <w:r>
              <w:t xml:space="preserve">Penttilä</w:t>
            </w:r>
          </w:p>
        </w:tc>
        <w:tc>
          <w:tcPr/>
          <w:p>
            <w:pPr>
              <w:pStyle w:val="Compact"/>
              <w:jc w:val="right"/>
            </w:pPr>
            <w:r>
              <w:t xml:space="preserve">70.8</w:t>
            </w:r>
          </w:p>
        </w:tc>
        <w:tc>
          <w:tcPr/>
          <w:p>
            <w:pPr>
              <w:pStyle w:val="Compact"/>
              <w:jc w:val="right"/>
            </w:pPr>
            <w:r>
              <w:t xml:space="preserve">73.0</w:t>
            </w:r>
          </w:p>
        </w:tc>
        <w:tc>
          <w:tcPr/>
          <w:p>
            <w:pPr>
              <w:pStyle w:val="Compact"/>
              <w:jc w:val="right"/>
            </w:pPr>
            <w:r>
              <w:t xml:space="preserve">73.8</w:t>
            </w:r>
          </w:p>
        </w:tc>
        <w:tc>
          <w:tcPr/>
          <w:p>
            <w:pPr>
              <w:pStyle w:val="Compact"/>
              <w:jc w:val="right"/>
            </w:pPr>
            <w:r>
              <w:t xml:space="preserve">89.8</w:t>
            </w:r>
          </w:p>
        </w:tc>
        <w:tc>
          <w:tcPr/>
          <w:p>
            <w:pPr>
              <w:pStyle w:val="Compact"/>
              <w:jc w:val="right"/>
            </w:pPr>
            <w:r>
              <w:t xml:space="preserve">46.7</w:t>
            </w:r>
          </w:p>
        </w:tc>
      </w:tr>
      <w:tr>
        <w:tc>
          <w:tcPr/>
          <w:p>
            <w:pPr>
              <w:pStyle w:val="Compact"/>
              <w:jc w:val="left"/>
            </w:pPr>
            <w:r>
              <w:t xml:space="preserve">81210</w:t>
            </w:r>
          </w:p>
        </w:tc>
        <w:tc>
          <w:tcPr/>
          <w:p>
            <w:pPr>
              <w:pStyle w:val="Compact"/>
              <w:jc w:val="left"/>
            </w:pPr>
            <w:r>
              <w:t xml:space="preserve">Louhioja</w:t>
            </w:r>
          </w:p>
        </w:tc>
        <w:tc>
          <w:tcPr/>
          <w:p>
            <w:pPr>
              <w:pStyle w:val="Compact"/>
              <w:jc w:val="right"/>
            </w:pPr>
            <w:r>
              <w:t xml:space="preserve">70.7</w:t>
            </w:r>
          </w:p>
        </w:tc>
        <w:tc>
          <w:tcPr/>
          <w:p>
            <w:pPr>
              <w:pStyle w:val="Compact"/>
              <w:jc w:val="right"/>
            </w:pPr>
            <w:r>
              <w:t xml:space="preserve">55.4</w:t>
            </w:r>
          </w:p>
        </w:tc>
        <w:tc>
          <w:tcPr/>
          <w:p>
            <w:pPr>
              <w:pStyle w:val="Compact"/>
              <w:jc w:val="right"/>
            </w:pPr>
            <w:r>
              <w:t xml:space="preserve">78.0</w:t>
            </w:r>
          </w:p>
        </w:tc>
        <w:tc>
          <w:tcPr/>
          <w:p>
            <w:pPr>
              <w:pStyle w:val="Compact"/>
              <w:jc w:val="right"/>
            </w:pPr>
            <w:r>
              <w:t xml:space="preserve">100.2</w:t>
            </w:r>
          </w:p>
        </w:tc>
        <w:tc>
          <w:tcPr/>
          <w:p>
            <w:pPr>
              <w:pStyle w:val="Compact"/>
              <w:jc w:val="right"/>
            </w:pPr>
            <w:r>
              <w:t xml:space="preserve">49.1</w:t>
            </w:r>
          </w:p>
        </w:tc>
      </w:tr>
      <w:tr>
        <w:tc>
          <w:tcPr/>
          <w:p>
            <w:pPr>
              <w:pStyle w:val="Compact"/>
              <w:jc w:val="left"/>
            </w:pPr>
            <w:r>
              <w:t xml:space="preserve">80400</w:t>
            </w:r>
          </w:p>
        </w:tc>
        <w:tc>
          <w:tcPr/>
          <w:p>
            <w:pPr>
              <w:pStyle w:val="Compact"/>
              <w:jc w:val="left"/>
            </w:pPr>
            <w:r>
              <w:t xml:space="preserve">Ylämylly</w:t>
            </w:r>
          </w:p>
        </w:tc>
        <w:tc>
          <w:tcPr/>
          <w:p>
            <w:pPr>
              <w:pStyle w:val="Compact"/>
              <w:jc w:val="right"/>
            </w:pPr>
            <w:r>
              <w:t xml:space="preserve">69.1</w:t>
            </w:r>
          </w:p>
        </w:tc>
        <w:tc>
          <w:tcPr/>
          <w:p>
            <w:pPr>
              <w:pStyle w:val="Compact"/>
              <w:jc w:val="right"/>
            </w:pPr>
            <w:r>
              <w:t xml:space="preserve">54.5</w:t>
            </w:r>
          </w:p>
        </w:tc>
        <w:tc>
          <w:tcPr/>
          <w:p>
            <w:pPr>
              <w:pStyle w:val="Compact"/>
              <w:jc w:val="right"/>
            </w:pPr>
            <w:r>
              <w:t xml:space="preserve">77.3</w:t>
            </w:r>
          </w:p>
        </w:tc>
        <w:tc>
          <w:tcPr/>
          <w:p>
            <w:pPr>
              <w:pStyle w:val="Compact"/>
              <w:jc w:val="right"/>
            </w:pPr>
            <w:r>
              <w:t xml:space="preserve">91.9</w:t>
            </w:r>
          </w:p>
        </w:tc>
        <w:tc>
          <w:tcPr/>
          <w:p>
            <w:pPr>
              <w:pStyle w:val="Compact"/>
              <w:jc w:val="right"/>
            </w:pPr>
            <w:r>
              <w:t xml:space="preserve">52.7</w:t>
            </w:r>
          </w:p>
        </w:tc>
      </w:tr>
      <w:tr>
        <w:tc>
          <w:tcPr/>
          <w:p>
            <w:pPr>
              <w:pStyle w:val="Compact"/>
              <w:jc w:val="left"/>
            </w:pPr>
            <w:r>
              <w:t xml:space="preserve">80850</w:t>
            </w:r>
          </w:p>
        </w:tc>
        <w:tc>
          <w:tcPr/>
          <w:p>
            <w:pPr>
              <w:pStyle w:val="Compact"/>
              <w:jc w:val="left"/>
            </w:pPr>
            <w:r>
              <w:t xml:space="preserve">Paihola</w:t>
            </w:r>
          </w:p>
        </w:tc>
        <w:tc>
          <w:tcPr/>
          <w:p>
            <w:pPr>
              <w:pStyle w:val="Compact"/>
              <w:jc w:val="right"/>
            </w:pPr>
            <w:r>
              <w:t xml:space="preserve">67.2</w:t>
            </w:r>
          </w:p>
        </w:tc>
        <w:tc>
          <w:tcPr/>
          <w:p>
            <w:pPr>
              <w:pStyle w:val="Compact"/>
              <w:jc w:val="right"/>
            </w:pPr>
            <w:r>
              <w:t xml:space="preserve">55.0</w:t>
            </w:r>
          </w:p>
        </w:tc>
        <w:tc>
          <w:tcPr/>
          <w:p>
            <w:pPr>
              <w:pStyle w:val="Compact"/>
              <w:jc w:val="right"/>
            </w:pPr>
            <w:r>
              <w:t xml:space="preserve">74.1</w:t>
            </w:r>
          </w:p>
        </w:tc>
        <w:tc>
          <w:tcPr/>
          <w:p>
            <w:pPr>
              <w:pStyle w:val="Compact"/>
              <w:jc w:val="right"/>
            </w:pPr>
            <w:r>
              <w:t xml:space="preserve">83.7</w:t>
            </w:r>
          </w:p>
        </w:tc>
        <w:tc>
          <w:tcPr/>
          <w:p>
            <w:pPr>
              <w:pStyle w:val="Compact"/>
              <w:jc w:val="right"/>
            </w:pPr>
            <w:r>
              <w:t xml:space="preserve">56.0</w:t>
            </w:r>
          </w:p>
        </w:tc>
      </w:tr>
      <w:tr>
        <w:tc>
          <w:tcPr/>
          <w:p>
            <w:pPr>
              <w:pStyle w:val="Compact"/>
              <w:jc w:val="left"/>
            </w:pPr>
            <w:r>
              <w:t xml:space="preserve">80510</w:t>
            </w:r>
          </w:p>
        </w:tc>
        <w:tc>
          <w:tcPr/>
          <w:p>
            <w:pPr>
              <w:pStyle w:val="Compact"/>
              <w:jc w:val="left"/>
            </w:pPr>
            <w:r>
              <w:t xml:space="preserve">Onttola-Kunnasniemi</w:t>
            </w:r>
          </w:p>
        </w:tc>
        <w:tc>
          <w:tcPr/>
          <w:p>
            <w:pPr>
              <w:pStyle w:val="Compact"/>
              <w:jc w:val="right"/>
            </w:pPr>
            <w:r>
              <w:t xml:space="preserve">65.8</w:t>
            </w:r>
          </w:p>
        </w:tc>
        <w:tc>
          <w:tcPr/>
          <w:p>
            <w:pPr>
              <w:pStyle w:val="Compact"/>
              <w:jc w:val="right"/>
            </w:pPr>
            <w:r>
              <w:t xml:space="preserve">58.9</w:t>
            </w:r>
          </w:p>
        </w:tc>
        <w:tc>
          <w:tcPr/>
          <w:p>
            <w:pPr>
              <w:pStyle w:val="Compact"/>
              <w:jc w:val="right"/>
            </w:pPr>
            <w:r>
              <w:t xml:space="preserve">64.9</w:t>
            </w:r>
          </w:p>
        </w:tc>
        <w:tc>
          <w:tcPr/>
          <w:p>
            <w:pPr>
              <w:pStyle w:val="Compact"/>
              <w:jc w:val="right"/>
            </w:pPr>
            <w:r>
              <w:t xml:space="preserve">89.5</w:t>
            </w:r>
          </w:p>
        </w:tc>
        <w:tc>
          <w:tcPr/>
          <w:p>
            <w:pPr>
              <w:pStyle w:val="Compact"/>
              <w:jc w:val="right"/>
            </w:pPr>
            <w:r>
              <w:t xml:space="preserve">50.0</w:t>
            </w:r>
          </w:p>
        </w:tc>
      </w:tr>
      <w:tr>
        <w:tc>
          <w:tcPr/>
          <w:p>
            <w:pPr>
              <w:pStyle w:val="Compact"/>
              <w:jc w:val="left"/>
            </w:pPr>
            <w:r>
              <w:t xml:space="preserve">80770</w:t>
            </w:r>
          </w:p>
        </w:tc>
        <w:tc>
          <w:tcPr/>
          <w:p>
            <w:pPr>
              <w:pStyle w:val="Compact"/>
              <w:jc w:val="left"/>
            </w:pPr>
            <w:r>
              <w:t xml:space="preserve">Kontiolahti as</w:t>
            </w:r>
          </w:p>
        </w:tc>
        <w:tc>
          <w:tcPr/>
          <w:p>
            <w:pPr>
              <w:pStyle w:val="Compact"/>
              <w:jc w:val="right"/>
            </w:pPr>
            <w:r>
              <w:t xml:space="preserve">55.6</w:t>
            </w:r>
          </w:p>
        </w:tc>
        <w:tc>
          <w:tcPr/>
          <w:p>
            <w:pPr>
              <w:pStyle w:val="Compact"/>
              <w:jc w:val="right"/>
            </w:pPr>
            <w:r>
              <w:t xml:space="preserve">51.5</w:t>
            </w:r>
          </w:p>
        </w:tc>
        <w:tc>
          <w:tcPr/>
          <w:p>
            <w:pPr>
              <w:pStyle w:val="Compact"/>
              <w:jc w:val="right"/>
            </w:pPr>
            <w:r>
              <w:t xml:space="preserve">50.4</w:t>
            </w:r>
          </w:p>
        </w:tc>
        <w:tc>
          <w:tcPr/>
          <w:p>
            <w:pPr>
              <w:pStyle w:val="Compact"/>
              <w:jc w:val="right"/>
            </w:pPr>
            <w:r>
              <w:t xml:space="preserve">65.4</w:t>
            </w:r>
          </w:p>
        </w:tc>
        <w:tc>
          <w:tcPr/>
          <w:p>
            <w:pPr>
              <w:pStyle w:val="Compact"/>
              <w:jc w:val="right"/>
            </w:pPr>
            <w:r>
              <w:t xml:space="preserve">55.2</w:t>
            </w:r>
          </w:p>
        </w:tc>
      </w:tr>
      <w:tr>
        <w:tc>
          <w:tcPr/>
          <w:p>
            <w:pPr>
              <w:pStyle w:val="Compact"/>
              <w:jc w:val="left"/>
            </w:pPr>
            <w:r>
              <w:t xml:space="preserve">82865</w:t>
            </w:r>
          </w:p>
        </w:tc>
        <w:tc>
          <w:tcPr/>
          <w:p>
            <w:pPr>
              <w:pStyle w:val="Compact"/>
              <w:jc w:val="left"/>
            </w:pPr>
            <w:r>
              <w:t xml:space="preserve">Kokinvaara-Mannervaara</w:t>
            </w:r>
          </w:p>
        </w:tc>
        <w:tc>
          <w:tcPr/>
          <w:p>
            <w:pPr>
              <w:pStyle w:val="Compact"/>
              <w:jc w:val="right"/>
            </w:pPr>
            <w:r>
              <w:t xml:space="preserve">33.3</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66.7</w:t>
            </w:r>
          </w:p>
        </w:tc>
        <w:tc>
          <w:tcPr/>
          <w:p>
            <w:pPr>
              <w:pStyle w:val="Compact"/>
              <w:jc w:val="right"/>
            </w:pPr>
            <w:r>
              <w:t xml:space="preserve">0.0</w:t>
            </w:r>
          </w:p>
        </w:tc>
      </w:tr>
      <w:tr>
        <w:tc>
          <w:tcPr/>
          <w:p>
            <w:pPr>
              <w:pStyle w:val="Compact"/>
              <w:jc w:val="left"/>
            </w:pPr>
            <w:r>
              <w:t xml:space="preserve">82830</w:t>
            </w:r>
          </w:p>
        </w:tc>
        <w:tc>
          <w:tcPr/>
          <w:p>
            <w:pPr>
              <w:pStyle w:val="Compact"/>
              <w:jc w:val="left"/>
            </w:pPr>
            <w:r>
              <w:t xml:space="preserve">Haukivaara</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0.0</w:t>
            </w:r>
          </w:p>
        </w:tc>
      </w:tr>
      <w:tr>
        <w:tc>
          <w:tcPr/>
          <w:p>
            <w:pPr>
              <w:pStyle w:val="Compact"/>
              <w:jc w:val="left"/>
            </w:pPr>
            <w:r>
              <w:t xml:space="preserve">75930</w:t>
            </w:r>
          </w:p>
        </w:tc>
        <w:tc>
          <w:tcPr/>
          <w:p>
            <w:pPr>
              <w:pStyle w:val="Compact"/>
              <w:jc w:val="left"/>
            </w:pPr>
            <w:r>
              <w:t xml:space="preserve">Petäiskylä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79830</w:t>
            </w:r>
          </w:p>
        </w:tc>
        <w:tc>
          <w:tcPr/>
          <w:p>
            <w:pPr>
              <w:pStyle w:val="Compact"/>
              <w:jc w:val="left"/>
            </w:pPr>
            <w:r>
              <w:t xml:space="preserve">Palokki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80200</w:t>
            </w:r>
          </w:p>
        </w:tc>
        <w:tc>
          <w:tcPr/>
          <w:p>
            <w:pPr>
              <w:pStyle w:val="Compact"/>
              <w:jc w:val="left"/>
            </w:pPr>
            <w:r>
              <w:t xml:space="preserve">Niinivaara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81450</w:t>
            </w:r>
          </w:p>
        </w:tc>
        <w:tc>
          <w:tcPr/>
          <w:p>
            <w:pPr>
              <w:pStyle w:val="Compact"/>
              <w:jc w:val="left"/>
            </w:pPr>
            <w:r>
              <w:t xml:space="preserve">Huhus-Käenkoski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81650</w:t>
            </w:r>
          </w:p>
        </w:tc>
        <w:tc>
          <w:tcPr/>
          <w:p>
            <w:pPr>
              <w:pStyle w:val="Compact"/>
              <w:jc w:val="left"/>
            </w:pPr>
            <w:r>
              <w:t xml:space="preserve">Hattuvaara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82760</w:t>
            </w:r>
          </w:p>
        </w:tc>
        <w:tc>
          <w:tcPr/>
          <w:p>
            <w:pPr>
              <w:pStyle w:val="Compact"/>
              <w:jc w:val="left"/>
            </w:pPr>
            <w:r>
              <w:t xml:space="preserve">Hoilola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82870</w:t>
            </w:r>
          </w:p>
        </w:tc>
        <w:tc>
          <w:tcPr/>
          <w:p>
            <w:pPr>
              <w:pStyle w:val="Compact"/>
              <w:jc w:val="left"/>
            </w:pPr>
            <w:r>
              <w:t xml:space="preserve">Luutalahti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83910</w:t>
            </w:r>
          </w:p>
        </w:tc>
        <w:tc>
          <w:tcPr/>
          <w:p>
            <w:pPr>
              <w:pStyle w:val="Compact"/>
              <w:jc w:val="left"/>
            </w:pPr>
            <w:r>
              <w:t xml:space="preserve">Paalasmaa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83960</w:t>
            </w:r>
          </w:p>
        </w:tc>
        <w:tc>
          <w:tcPr/>
          <w:p>
            <w:pPr>
              <w:pStyle w:val="Compact"/>
              <w:jc w:val="left"/>
            </w:pPr>
            <w:r>
              <w:t xml:space="preserve">Koli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83" name="Picture"/>
            <a:graphic>
              <a:graphicData uri="http://schemas.openxmlformats.org/drawingml/2006/picture">
                <pic:pic>
                  <pic:nvPicPr>
                    <pic:cNvPr descr="alueprofiili_pohjois_karjalan_hva_hyvinvointialueet_docx_files/figure-docx/zip_kartta-1.png" id="84" name="Picture"/>
                    <pic:cNvPicPr>
                      <a:picLocks noChangeArrowheads="1" noChangeAspect="1"/>
                    </pic:cNvPicPr>
                  </pic:nvPicPr>
                  <pic:blipFill>
                    <a:blip r:embed="rId8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6" name="Picture"/>
            <a:graphic>
              <a:graphicData uri="http://schemas.openxmlformats.org/drawingml/2006/picture">
                <pic:pic>
                  <pic:nvPicPr>
                    <pic:cNvPr descr="alueprofiili_pohjois_karjalan_hva_hyvinvointialueet_docx_files/figure-docx/zip_kartta-2.png" id="87" name="Picture"/>
                    <pic:cNvPicPr>
                      <a:picLocks noChangeArrowheads="1" noChangeAspect="1"/>
                    </pic:cNvPicPr>
                  </pic:nvPicPr>
                  <pic:blipFill>
                    <a:blip r:embed="rId8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9" name="Picture"/>
            <a:graphic>
              <a:graphicData uri="http://schemas.openxmlformats.org/drawingml/2006/picture">
                <pic:pic>
                  <pic:nvPicPr>
                    <pic:cNvPr descr="alueprofiili_pohjois_karjalan_hva_hyvinvointialueet_docx_files/figure-docx/zip_kartta-3.png" id="90" name="Picture"/>
                    <pic:cNvPicPr>
                      <a:picLocks noChangeArrowheads="1" noChangeAspect="1"/>
                    </pic:cNvPicPr>
                  </pic:nvPicPr>
                  <pic:blipFill>
                    <a:blip r:embed="rId8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92" name="Picture"/>
            <a:graphic>
              <a:graphicData uri="http://schemas.openxmlformats.org/drawingml/2006/picture">
                <pic:pic>
                  <pic:nvPicPr>
                    <pic:cNvPr descr="alueprofiili_pohjois_karjalan_hva_hyvinvointialueet_docx_files/figure-docx/zip_kartta-4.png" id="93" name="Picture"/>
                    <pic:cNvPicPr>
                      <a:picLocks noChangeArrowheads="1" noChangeAspect="1"/>
                    </pic:cNvPicPr>
                  </pic:nvPicPr>
                  <pic:blipFill>
                    <a:blip r:embed="rId91"/>
                    <a:stretch>
                      <a:fillRect/>
                    </a:stretch>
                  </pic:blipFill>
                  <pic:spPr bwMode="auto">
                    <a:xfrm>
                      <a:off x="0" y="0"/>
                      <a:ext cx="6858000" cy="8923662"/>
                    </a:xfrm>
                    <a:prstGeom prst="rect">
                      <a:avLst/>
                    </a:prstGeom>
                    <a:noFill/>
                    <a:ln w="9525">
                      <a:noFill/>
                      <a:headEnd/>
                      <a:tailEnd/>
                    </a:ln>
                  </pic:spPr>
                </pic:pic>
              </a:graphicData>
            </a:graphic>
          </wp:inline>
        </w:drawing>
      </w:r>
    </w:p>
    <w:bookmarkEnd w:id="9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Pohjois-Karjalan HVA (Hyvinvointialueet)</dc:title>
  <dc:creator>Diakin karttasovellus 2023-02-27 19:57:40</dc:creator>
  <cp:keywords/>
  <dcterms:created xsi:type="dcterms:W3CDTF">2023-02-27T17:59:18Z</dcterms:created>
  <dcterms:modified xsi:type="dcterms:W3CDTF">2023-02-27T17:59:18Z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