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2.png" ContentType="image/png"/>
  <Override PartName="/word/media/rId43.png" ContentType="image/png"/>
  <Override PartName="/word/media/rId22.png" ContentType="image/png"/>
  <Override PartName="/word/media/rId46.png" ContentType="image/png"/>
  <Override PartName="/word/media/rId52.png" ContentType="image/png"/>
  <Override PartName="/word/media/rId23.png" ContentType="image/png"/>
  <Override PartName="/word/media/rId27.png" ContentType="image/png"/>
  <Override PartName="/word/media/rId55.png" ContentType="image/png"/>
  <Override PartName="/word/media/rId60.png" ContentType="image/png"/>
  <Override PartName="/word/media/rId63.png" ContentType="image/png"/>
  <Override PartName="/word/media/rId64.png" ContentType="image/png"/>
  <Override PartName="/word/media/rId65.png" ContentType="image/png"/>
  <Override PartName="/word/media/rId6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Pohjois-Savon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2022-02-23</w:t>
      </w:r>
      <w:r>
        <w:t xml:space="preserve"> </w:t>
      </w:r>
      <w:r>
        <w:t xml:space="preserve">09:04:46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09:04:46.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Pohjois-Savon HVA. Lisäksi tarkastelussa ovat rajanaapurit: Etelä-Savon HVA, Pohjois-Savon HVA, Pohjois-Karjalan HVA, Keski-Suomen HVA, Pohjois-Pohjanmaan HVA ja Kainuun HVA.</w:t>
      </w:r>
    </w:p>
    <w:p>
      <w:pPr>
        <w:pStyle w:val="Leipteksti"/>
      </w:pPr>
      <w:r>
        <w:drawing>
          <wp:inline>
            <wp:extent cx="2762935" cy="5065381"/>
            <wp:effectExtent b="0" l="0" r="0" t="0"/>
            <wp:docPr descr="" title="" id="1" name="Picture"/>
            <a:graphic>
              <a:graphicData uri="http://schemas.openxmlformats.org/drawingml/2006/picture">
                <pic:pic>
                  <pic:nvPicPr>
                    <pic:cNvPr descr="alueprofiili_pohjois_savon_hva_hyvinvointialuee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ois_savon_hva_hyvinvointialuee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Pohjois-Savon HVA (valittu)</w:t>
            </w:r>
          </w:p>
        </w:tc>
        <w:tc>
          <w:tcPr/>
          <w:p>
            <w:pPr>
              <w:pStyle w:val="Compact"/>
              <w:jc w:val="right"/>
            </w:pPr>
            <w:r>
              <w:t xml:space="preserve">115.1</w:t>
            </w:r>
          </w:p>
        </w:tc>
        <w:tc>
          <w:tcPr/>
          <w:p>
            <w:pPr>
              <w:pStyle w:val="Compact"/>
              <w:jc w:val="right"/>
            </w:pPr>
            <w:r>
              <w:t xml:space="preserve">3</w:t>
            </w:r>
          </w:p>
        </w:tc>
      </w:tr>
      <w:tr>
        <w:tc>
          <w:tcPr/>
          <w:p>
            <w:pPr>
              <w:pStyle w:val="Compact"/>
              <w:jc w:val="left"/>
            </w:pPr>
            <w:r>
              <w:t xml:space="preserve">Keski-Suomen HVA (naapuri)</w:t>
            </w:r>
          </w:p>
        </w:tc>
        <w:tc>
          <w:tcPr/>
          <w:p>
            <w:pPr>
              <w:pStyle w:val="Compact"/>
              <w:jc w:val="right"/>
            </w:pPr>
            <w:r>
              <w:t xml:space="preserve">112.5</w:t>
            </w:r>
          </w:p>
        </w:tc>
        <w:tc>
          <w:tcPr/>
          <w:p>
            <w:pPr>
              <w:pStyle w:val="Compact"/>
              <w:jc w:val="right"/>
            </w:pPr>
            <w:r>
              <w:t xml:space="preserve">6</w:t>
            </w:r>
          </w:p>
        </w:tc>
      </w:tr>
      <w:tr>
        <w:tc>
          <w:tcPr/>
          <w:p>
            <w:pPr>
              <w:pStyle w:val="Compact"/>
              <w:jc w:val="left"/>
            </w:pPr>
            <w:r>
              <w:t xml:space="preserve">Kainuun HVA (naapuri)</w:t>
            </w:r>
          </w:p>
        </w:tc>
        <w:tc>
          <w:tcPr/>
          <w:p>
            <w:pPr>
              <w:pStyle w:val="Compact"/>
              <w:jc w:val="right"/>
            </w:pPr>
            <w:r>
              <w:t xml:space="preserve">110.7</w:t>
            </w:r>
          </w:p>
        </w:tc>
        <w:tc>
          <w:tcPr/>
          <w:p>
            <w:pPr>
              <w:pStyle w:val="Compact"/>
              <w:jc w:val="right"/>
            </w:pPr>
            <w:r>
              <w:t xml:space="preserve">7</w:t>
            </w:r>
          </w:p>
        </w:tc>
      </w:tr>
      <w:tr>
        <w:tc>
          <w:tcPr/>
          <w:p>
            <w:pPr>
              <w:pStyle w:val="Compact"/>
              <w:jc w:val="left"/>
            </w:pPr>
            <w:r>
              <w:t xml:space="preserve">Pohjois-Karjalan HVA (naapuri)</w:t>
            </w:r>
          </w:p>
        </w:tc>
        <w:tc>
          <w:tcPr/>
          <w:p>
            <w:pPr>
              <w:pStyle w:val="Compact"/>
              <w:jc w:val="right"/>
            </w:pPr>
            <w:r>
              <w:t xml:space="preserve">109.7</w:t>
            </w:r>
          </w:p>
        </w:tc>
        <w:tc>
          <w:tcPr/>
          <w:p>
            <w:pPr>
              <w:pStyle w:val="Compact"/>
              <w:jc w:val="right"/>
            </w:pPr>
            <w:r>
              <w:t xml:space="preserve">8</w:t>
            </w:r>
          </w:p>
        </w:tc>
      </w:tr>
      <w:tr>
        <w:tc>
          <w:tcPr/>
          <w:p>
            <w:pPr>
              <w:pStyle w:val="Compact"/>
              <w:jc w:val="left"/>
            </w:pPr>
            <w:r>
              <w:t xml:space="preserve">Etelä-Savon HVA (naapuri)</w:t>
            </w:r>
          </w:p>
        </w:tc>
        <w:tc>
          <w:tcPr/>
          <w:p>
            <w:pPr>
              <w:pStyle w:val="Compact"/>
              <w:jc w:val="right"/>
            </w:pPr>
            <w:r>
              <w:t xml:space="preserve">104.7</w:t>
            </w:r>
          </w:p>
        </w:tc>
        <w:tc>
          <w:tcPr/>
          <w:p>
            <w:pPr>
              <w:pStyle w:val="Compact"/>
              <w:jc w:val="right"/>
            </w:pPr>
            <w:r>
              <w:t xml:space="preserve">10</w:t>
            </w:r>
          </w:p>
        </w:tc>
      </w:tr>
      <w:tr>
        <w:tc>
          <w:tcPr/>
          <w:p>
            <w:pPr>
              <w:pStyle w:val="Compact"/>
              <w:jc w:val="left"/>
            </w:pPr>
            <w:r>
              <w:t xml:space="preserve">Pohjois-Pohjanmaan HVA (naapuri)</w:t>
            </w:r>
          </w:p>
        </w:tc>
        <w:tc>
          <w:tcPr/>
          <w:p>
            <w:pPr>
              <w:pStyle w:val="Compact"/>
              <w:jc w:val="right"/>
            </w:pPr>
            <w:r>
              <w:t xml:space="preserve">96.4</w:t>
            </w:r>
          </w:p>
        </w:tc>
        <w:tc>
          <w:tcPr/>
          <w:p>
            <w:pPr>
              <w:pStyle w:val="Compact"/>
              <w:jc w:val="right"/>
            </w:pPr>
            <w:r>
              <w:t xml:space="preserve">14</w:t>
            </w:r>
          </w:p>
        </w:tc>
      </w:tr>
      <w:tr>
        <w:tc>
          <w:tcPr/>
          <w:p>
            <w:pPr>
              <w:pStyle w:val="Compact"/>
              <w:jc w:val="left"/>
            </w:pPr>
            <w:r>
              <w:t xml:space="preserve">Pohjanmaan HVA (matalin arvo)</w:t>
            </w:r>
          </w:p>
        </w:tc>
        <w:tc>
          <w:tcPr/>
          <w:p>
            <w:pPr>
              <w:pStyle w:val="Compact"/>
              <w:jc w:val="right"/>
            </w:pPr>
            <w:r>
              <w:t xml:space="preserve">74.6</w:t>
            </w:r>
          </w:p>
        </w:tc>
        <w:tc>
          <w:tcPr/>
          <w:p>
            <w:pPr>
              <w:pStyle w:val="Compact"/>
              <w:jc w:val="right"/>
            </w:pPr>
            <w:r>
              <w:t xml:space="preserve">22</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115.8</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115.4</w:t>
            </w:r>
          </w:p>
        </w:tc>
        <w:tc>
          <w:tcPr/>
          <w:p>
            <w:pPr>
              <w:pStyle w:val="Compact"/>
              <w:jc w:val="right"/>
            </w:pPr>
            <w:r>
              <w:t xml:space="preserve">5</w:t>
            </w:r>
          </w:p>
        </w:tc>
      </w:tr>
      <w:tr>
        <w:tc>
          <w:tcPr/>
          <w:p>
            <w:pPr>
              <w:pStyle w:val="Compact"/>
              <w:jc w:val="left"/>
            </w:pPr>
            <w:r>
              <w:t xml:space="preserve">Pohjois-Savon HVA (valittu)</w:t>
            </w:r>
          </w:p>
        </w:tc>
        <w:tc>
          <w:tcPr/>
          <w:p>
            <w:pPr>
              <w:pStyle w:val="Compact"/>
              <w:jc w:val="right"/>
            </w:pPr>
            <w:r>
              <w:t xml:space="preserve">112.8</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106.9</w:t>
            </w:r>
          </w:p>
        </w:tc>
        <w:tc>
          <w:tcPr/>
          <w:p>
            <w:pPr>
              <w:pStyle w:val="Compact"/>
              <w:jc w:val="right"/>
            </w:pPr>
            <w:r>
              <w:t xml:space="preserve">8</w:t>
            </w:r>
          </w:p>
        </w:tc>
      </w:tr>
      <w:tr>
        <w:tc>
          <w:tcPr/>
          <w:p>
            <w:pPr>
              <w:pStyle w:val="Compact"/>
              <w:jc w:val="left"/>
            </w:pPr>
            <w:r>
              <w:t xml:space="preserve">Kainuun HVA (naapuri)</w:t>
            </w:r>
          </w:p>
        </w:tc>
        <w:tc>
          <w:tcPr/>
          <w:p>
            <w:pPr>
              <w:pStyle w:val="Compact"/>
              <w:jc w:val="right"/>
            </w:pPr>
            <w:r>
              <w:t xml:space="preserve">102.8</w:t>
            </w:r>
          </w:p>
        </w:tc>
        <w:tc>
          <w:tcPr/>
          <w:p>
            <w:pPr>
              <w:pStyle w:val="Compact"/>
              <w:jc w:val="right"/>
            </w:pPr>
            <w:r>
              <w:t xml:space="preserve">10</w:t>
            </w:r>
          </w:p>
        </w:tc>
      </w:tr>
      <w:tr>
        <w:tc>
          <w:tcPr/>
          <w:p>
            <w:pPr>
              <w:pStyle w:val="Compact"/>
              <w:jc w:val="left"/>
            </w:pPr>
            <w:r>
              <w:t xml:space="preserve">Pohjois-Pohjanmaan HVA (naapuri)</w:t>
            </w:r>
          </w:p>
        </w:tc>
        <w:tc>
          <w:tcPr/>
          <w:p>
            <w:pPr>
              <w:pStyle w:val="Compact"/>
              <w:jc w:val="right"/>
            </w:pPr>
            <w:r>
              <w:t xml:space="preserve">96.4</w:t>
            </w:r>
          </w:p>
        </w:tc>
        <w:tc>
          <w:tcPr/>
          <w:p>
            <w:pPr>
              <w:pStyle w:val="Compact"/>
              <w:jc w:val="right"/>
            </w:pPr>
            <w:r>
              <w:t xml:space="preserve">16</w:t>
            </w:r>
          </w:p>
        </w:tc>
      </w:tr>
      <w:tr>
        <w:tc>
          <w:tcPr/>
          <w:p>
            <w:pPr>
              <w:pStyle w:val="Compact"/>
              <w:jc w:val="left"/>
            </w:pPr>
            <w:r>
              <w:t xml:space="preserve">Keski-Pohjanmaan HVA (matalin arvo)</w:t>
            </w:r>
          </w:p>
        </w:tc>
        <w:tc>
          <w:tcPr/>
          <w:p>
            <w:pPr>
              <w:pStyle w:val="Compact"/>
              <w:jc w:val="right"/>
            </w:pPr>
            <w:r>
              <w:t xml:space="preserve">73.1</w:t>
            </w:r>
          </w:p>
        </w:tc>
        <w:tc>
          <w:tcPr/>
          <w:p>
            <w:pPr>
              <w:pStyle w:val="Compact"/>
              <w:jc w:val="right"/>
            </w:pPr>
            <w:r>
              <w:t xml:space="preserve">22</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116.4</w:t>
            </w:r>
          </w:p>
        </w:tc>
        <w:tc>
          <w:tcPr/>
          <w:p>
            <w:pPr>
              <w:pStyle w:val="Compact"/>
              <w:jc w:val="right"/>
            </w:pPr>
            <w:r>
              <w:t xml:space="preserve">3</w:t>
            </w:r>
          </w:p>
        </w:tc>
      </w:tr>
      <w:tr>
        <w:tc>
          <w:tcPr/>
          <w:p>
            <w:pPr>
              <w:pStyle w:val="Compact"/>
              <w:jc w:val="left"/>
            </w:pPr>
            <w:r>
              <w:t xml:space="preserve">Keski-Suomen HVA (naapuri)</w:t>
            </w:r>
          </w:p>
        </w:tc>
        <w:tc>
          <w:tcPr/>
          <w:p>
            <w:pPr>
              <w:pStyle w:val="Compact"/>
              <w:jc w:val="right"/>
            </w:pPr>
            <w:r>
              <w:t xml:space="preserve">111.1</w:t>
            </w:r>
          </w:p>
        </w:tc>
        <w:tc>
          <w:tcPr/>
          <w:p>
            <w:pPr>
              <w:pStyle w:val="Compact"/>
              <w:jc w:val="right"/>
            </w:pPr>
            <w:r>
              <w:t xml:space="preserve">5</w:t>
            </w:r>
          </w:p>
        </w:tc>
      </w:tr>
      <w:tr>
        <w:tc>
          <w:tcPr/>
          <w:p>
            <w:pPr>
              <w:pStyle w:val="Compact"/>
              <w:jc w:val="left"/>
            </w:pPr>
            <w:r>
              <w:t xml:space="preserve">Pohjois-Savon HVA (valittu)</w:t>
            </w:r>
          </w:p>
        </w:tc>
        <w:tc>
          <w:tcPr/>
          <w:p>
            <w:pPr>
              <w:pStyle w:val="Compact"/>
              <w:jc w:val="right"/>
            </w:pPr>
            <w:r>
              <w:t xml:space="preserve">109.9</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101.7</w:t>
            </w:r>
          </w:p>
        </w:tc>
        <w:tc>
          <w:tcPr/>
          <w:p>
            <w:pPr>
              <w:pStyle w:val="Compact"/>
              <w:jc w:val="right"/>
            </w:pPr>
            <w:r>
              <w:t xml:space="preserve">11</w:t>
            </w:r>
          </w:p>
        </w:tc>
      </w:tr>
      <w:tr>
        <w:tc>
          <w:tcPr/>
          <w:p>
            <w:pPr>
              <w:pStyle w:val="Compact"/>
              <w:jc w:val="left"/>
            </w:pPr>
            <w:r>
              <w:t xml:space="preserve">Pohjois-Karjalan HVA (naapuri)</w:t>
            </w:r>
          </w:p>
        </w:tc>
        <w:tc>
          <w:tcPr/>
          <w:p>
            <w:pPr>
              <w:pStyle w:val="Compact"/>
              <w:jc w:val="right"/>
            </w:pPr>
            <w:r>
              <w:t xml:space="preserve">97.7</w:t>
            </w:r>
          </w:p>
        </w:tc>
        <w:tc>
          <w:tcPr/>
          <w:p>
            <w:pPr>
              <w:pStyle w:val="Compact"/>
              <w:jc w:val="right"/>
            </w:pPr>
            <w:r>
              <w:t xml:space="preserve">15</w:t>
            </w:r>
          </w:p>
        </w:tc>
      </w:tr>
      <w:tr>
        <w:tc>
          <w:tcPr/>
          <w:p>
            <w:pPr>
              <w:pStyle w:val="Compact"/>
              <w:jc w:val="left"/>
            </w:pPr>
            <w:r>
              <w:t xml:space="preserve">Pohjois-Pohjanmaan HVA (naapuri)</w:t>
            </w:r>
          </w:p>
        </w:tc>
        <w:tc>
          <w:tcPr/>
          <w:p>
            <w:pPr>
              <w:pStyle w:val="Compact"/>
              <w:jc w:val="right"/>
            </w:pPr>
            <w:r>
              <w:t xml:space="preserve">94.2</w:t>
            </w:r>
          </w:p>
        </w:tc>
        <w:tc>
          <w:tcPr/>
          <w:p>
            <w:pPr>
              <w:pStyle w:val="Compact"/>
              <w:jc w:val="right"/>
            </w:pPr>
            <w:r>
              <w:t xml:space="preserve">16</w:t>
            </w:r>
          </w:p>
        </w:tc>
      </w:tr>
      <w:tr>
        <w:tc>
          <w:tcPr/>
          <w:p>
            <w:pPr>
              <w:pStyle w:val="Compact"/>
              <w:jc w:val="left"/>
            </w:pPr>
            <w:r>
              <w:t xml:space="preserve">Itä-Uudenmaan HVA (matalin arvo)</w:t>
            </w:r>
          </w:p>
        </w:tc>
        <w:tc>
          <w:tcPr/>
          <w:p>
            <w:pPr>
              <w:pStyle w:val="Compact"/>
              <w:jc w:val="right"/>
            </w:pPr>
            <w:r>
              <w:t xml:space="preserve">82.1</w:t>
            </w:r>
          </w:p>
        </w:tc>
        <w:tc>
          <w:tcPr/>
          <w:p>
            <w:pPr>
              <w:pStyle w:val="Compact"/>
              <w:jc w:val="right"/>
            </w:pPr>
            <w:r>
              <w:t xml:space="preserve">22</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Pohjois-Savon HVA (valittu)</w:t>
            </w:r>
          </w:p>
        </w:tc>
        <w:tc>
          <w:tcPr/>
          <w:p>
            <w:pPr>
              <w:pStyle w:val="Compact"/>
              <w:jc w:val="right"/>
            </w:pPr>
            <w:r>
              <w:t xml:space="preserve">122.5</w:t>
            </w:r>
          </w:p>
        </w:tc>
        <w:tc>
          <w:tcPr/>
          <w:p>
            <w:pPr>
              <w:pStyle w:val="Compact"/>
              <w:jc w:val="right"/>
            </w:pPr>
            <w:r>
              <w:t xml:space="preserve">2</w:t>
            </w:r>
          </w:p>
        </w:tc>
      </w:tr>
      <w:tr>
        <w:tc>
          <w:tcPr/>
          <w:p>
            <w:pPr>
              <w:pStyle w:val="Compact"/>
              <w:jc w:val="left"/>
            </w:pPr>
            <w:r>
              <w:t xml:space="preserve">Pohjois-Karjalan HVA (naapuri)</w:t>
            </w:r>
          </w:p>
        </w:tc>
        <w:tc>
          <w:tcPr/>
          <w:p>
            <w:pPr>
              <w:pStyle w:val="Compact"/>
              <w:jc w:val="right"/>
            </w:pPr>
            <w:r>
              <w:t xml:space="preserve">115.6</w:t>
            </w:r>
          </w:p>
        </w:tc>
        <w:tc>
          <w:tcPr/>
          <w:p>
            <w:pPr>
              <w:pStyle w:val="Compact"/>
              <w:jc w:val="right"/>
            </w:pPr>
            <w:r>
              <w:t xml:space="preserve">4</w:t>
            </w:r>
          </w:p>
        </w:tc>
      </w:tr>
      <w:tr>
        <w:tc>
          <w:tcPr/>
          <w:p>
            <w:pPr>
              <w:pStyle w:val="Compact"/>
              <w:jc w:val="left"/>
            </w:pPr>
            <w:r>
              <w:t xml:space="preserve">Kainuun HVA (naapuri)</w:t>
            </w:r>
          </w:p>
        </w:tc>
        <w:tc>
          <w:tcPr/>
          <w:p>
            <w:pPr>
              <w:pStyle w:val="Compact"/>
              <w:jc w:val="right"/>
            </w:pPr>
            <w:r>
              <w:t xml:space="preserve">113.1</w:t>
            </w:r>
          </w:p>
        </w:tc>
        <w:tc>
          <w:tcPr/>
          <w:p>
            <w:pPr>
              <w:pStyle w:val="Compact"/>
              <w:jc w:val="right"/>
            </w:pPr>
            <w:r>
              <w:t xml:space="preserve">5</w:t>
            </w:r>
          </w:p>
        </w:tc>
      </w:tr>
      <w:tr>
        <w:tc>
          <w:tcPr/>
          <w:p>
            <w:pPr>
              <w:pStyle w:val="Compact"/>
              <w:jc w:val="left"/>
            </w:pPr>
            <w:r>
              <w:t xml:space="preserve">Keski-Suomen HVA (naapuri)</w:t>
            </w:r>
          </w:p>
        </w:tc>
        <w:tc>
          <w:tcPr/>
          <w:p>
            <w:pPr>
              <w:pStyle w:val="Compact"/>
              <w:jc w:val="right"/>
            </w:pPr>
            <w:r>
              <w:t xml:space="preserve">111.0</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105.5</w:t>
            </w:r>
          </w:p>
        </w:tc>
        <w:tc>
          <w:tcPr/>
          <w:p>
            <w:pPr>
              <w:pStyle w:val="Compact"/>
              <w:jc w:val="right"/>
            </w:pPr>
            <w:r>
              <w:t xml:space="preserve">10</w:t>
            </w:r>
          </w:p>
        </w:tc>
      </w:tr>
      <w:tr>
        <w:tc>
          <w:tcPr/>
          <w:p>
            <w:pPr>
              <w:pStyle w:val="Compact"/>
              <w:jc w:val="left"/>
            </w:pPr>
            <w:r>
              <w:t xml:space="preserve">Pohjois-Pohjanmaan HVA (naapuri)</w:t>
            </w:r>
          </w:p>
        </w:tc>
        <w:tc>
          <w:tcPr/>
          <w:p>
            <w:pPr>
              <w:pStyle w:val="Compact"/>
              <w:jc w:val="right"/>
            </w:pPr>
            <w:r>
              <w:t xml:space="preserve">98.5</w:t>
            </w:r>
          </w:p>
        </w:tc>
        <w:tc>
          <w:tcPr/>
          <w:p>
            <w:pPr>
              <w:pStyle w:val="Compact"/>
              <w:jc w:val="right"/>
            </w:pPr>
            <w:r>
              <w:t xml:space="preserve">14</w:t>
            </w:r>
          </w:p>
        </w:tc>
      </w:tr>
      <w:tr>
        <w:tc>
          <w:tcPr/>
          <w:p>
            <w:pPr>
              <w:pStyle w:val="Compact"/>
              <w:jc w:val="left"/>
            </w:pPr>
            <w:r>
              <w:t xml:space="preserve">Pohjanmaan HVA (matalin arvo)</w:t>
            </w:r>
          </w:p>
        </w:tc>
        <w:tc>
          <w:tcPr/>
          <w:p>
            <w:pPr>
              <w:pStyle w:val="Compact"/>
              <w:jc w:val="right"/>
            </w:pPr>
            <w:r>
              <w:t xml:space="preserve">61.8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savon_hva_hyvinvointialuee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ois_savon_hva_hyvinvointialuee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ois_savon_hva_hyvinvointialuee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102.2</w:t>
            </w:r>
          </w:p>
        </w:tc>
        <w:tc>
          <w:tcPr/>
          <w:p>
            <w:pPr>
              <w:pStyle w:val="Compact"/>
              <w:jc w:val="right"/>
            </w:pPr>
            <w:r>
              <w:t xml:space="preserve">11</w:t>
            </w:r>
          </w:p>
        </w:tc>
      </w:tr>
      <w:tr>
        <w:tc>
          <w:tcPr/>
          <w:p>
            <w:pPr>
              <w:pStyle w:val="Compact"/>
              <w:jc w:val="left"/>
            </w:pPr>
            <w:r>
              <w:t xml:space="preserve">Keski-Suomen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Etelä-Savon HVA (naapuri)</w:t>
            </w:r>
          </w:p>
        </w:tc>
        <w:tc>
          <w:tcPr/>
          <w:p>
            <w:pPr>
              <w:pStyle w:val="Compact"/>
              <w:jc w:val="right"/>
            </w:pPr>
            <w:r>
              <w:t xml:space="preserve">98.5</w:t>
            </w:r>
          </w:p>
        </w:tc>
        <w:tc>
          <w:tcPr/>
          <w:p>
            <w:pPr>
              <w:pStyle w:val="Compact"/>
              <w:jc w:val="right"/>
            </w:pPr>
            <w:r>
              <w:t xml:space="preserve">13</w:t>
            </w:r>
          </w:p>
        </w:tc>
      </w:tr>
      <w:tr>
        <w:tc>
          <w:tcPr/>
          <w:p>
            <w:pPr>
              <w:pStyle w:val="Compact"/>
              <w:jc w:val="left"/>
            </w:pPr>
            <w:r>
              <w:t xml:space="preserve">Pohjois-Savon HVA (valittu)</w:t>
            </w:r>
          </w:p>
        </w:tc>
        <w:tc>
          <w:tcPr/>
          <w:p>
            <w:pPr>
              <w:pStyle w:val="Compact"/>
              <w:jc w:val="right"/>
            </w:pPr>
            <w:r>
              <w:t xml:space="preserve">94.8</w:t>
            </w:r>
          </w:p>
        </w:tc>
        <w:tc>
          <w:tcPr/>
          <w:p>
            <w:pPr>
              <w:pStyle w:val="Compact"/>
              <w:jc w:val="right"/>
            </w:pPr>
            <w:r>
              <w:t xml:space="preserve">17</w:t>
            </w:r>
          </w:p>
        </w:tc>
      </w:tr>
      <w:tr>
        <w:tc>
          <w:tcPr/>
          <w:p>
            <w:pPr>
              <w:pStyle w:val="Compact"/>
              <w:jc w:val="left"/>
            </w:pPr>
            <w:r>
              <w:t xml:space="preserve">Kainuun HVA (naapuri)</w:t>
            </w:r>
          </w:p>
        </w:tc>
        <w:tc>
          <w:tcPr/>
          <w:p>
            <w:pPr>
              <w:pStyle w:val="Compact"/>
              <w:jc w:val="right"/>
            </w:pPr>
            <w:r>
              <w:t xml:space="preserve">92.5</w:t>
            </w:r>
          </w:p>
        </w:tc>
        <w:tc>
          <w:tcPr/>
          <w:p>
            <w:pPr>
              <w:pStyle w:val="Compact"/>
              <w:jc w:val="right"/>
            </w:pPr>
            <w:r>
              <w:t xml:space="preserve">18</w:t>
            </w:r>
          </w:p>
        </w:tc>
      </w:tr>
      <w:tr>
        <w:tc>
          <w:tcPr/>
          <w:p>
            <w:pPr>
              <w:pStyle w:val="Compact"/>
              <w:jc w:val="left"/>
            </w:pPr>
            <w:r>
              <w:t xml:space="preserve">Pohjois-Karjalan HVA (naapuri)</w:t>
            </w:r>
          </w:p>
        </w:tc>
        <w:tc>
          <w:tcPr/>
          <w:p>
            <w:pPr>
              <w:pStyle w:val="Compact"/>
              <w:jc w:val="right"/>
            </w:pPr>
            <w:r>
              <w:t xml:space="preserve">81.3</w:t>
            </w:r>
          </w:p>
        </w:tc>
        <w:tc>
          <w:tcPr/>
          <w:p>
            <w:pPr>
              <w:pStyle w:val="Compact"/>
              <w:jc w:val="right"/>
            </w:pPr>
            <w:r>
              <w:t xml:space="preserve">22</w:t>
            </w:r>
          </w:p>
        </w:tc>
      </w:tr>
      <w:tr>
        <w:tc>
          <w:tcPr/>
          <w:p>
            <w:pPr>
              <w:pStyle w:val="Compact"/>
              <w:jc w:val="left"/>
            </w:pPr>
            <w:r>
              <w:t xml:space="preserve">Pohjois-Karjalan HVA (matalin arvo)</w:t>
            </w:r>
          </w:p>
        </w:tc>
        <w:tc>
          <w:tcPr/>
          <w:p>
            <w:pPr>
              <w:pStyle w:val="Compact"/>
              <w:jc w:val="right"/>
            </w:pPr>
            <w:r>
              <w:t xml:space="preserve">81.3</w:t>
            </w:r>
          </w:p>
        </w:tc>
        <w:tc>
          <w:tcPr/>
          <w:p>
            <w:pPr>
              <w:pStyle w:val="Compact"/>
              <w:jc w:val="right"/>
            </w:pPr>
            <w:r>
              <w:t xml:space="preserve">22</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130.8</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128.7</w:t>
            </w:r>
          </w:p>
        </w:tc>
        <w:tc>
          <w:tcPr/>
          <w:p>
            <w:pPr>
              <w:pStyle w:val="Compact"/>
              <w:jc w:val="right"/>
            </w:pPr>
            <w:r>
              <w:t xml:space="preserve">3</w:t>
            </w:r>
          </w:p>
        </w:tc>
      </w:tr>
      <w:tr>
        <w:tc>
          <w:tcPr/>
          <w:p>
            <w:pPr>
              <w:pStyle w:val="Compact"/>
              <w:jc w:val="left"/>
            </w:pPr>
            <w:r>
              <w:t xml:space="preserve">Pohjois-Pohjanmaan HVA (naapuri)</w:t>
            </w:r>
          </w:p>
        </w:tc>
        <w:tc>
          <w:tcPr/>
          <w:p>
            <w:pPr>
              <w:pStyle w:val="Compact"/>
              <w:jc w:val="right"/>
            </w:pPr>
            <w:r>
              <w:t xml:space="preserve">117.2</w:t>
            </w:r>
          </w:p>
        </w:tc>
        <w:tc>
          <w:tcPr/>
          <w:p>
            <w:pPr>
              <w:pStyle w:val="Compact"/>
              <w:jc w:val="right"/>
            </w:pPr>
            <w:r>
              <w:t xml:space="preserve">6</w:t>
            </w:r>
          </w:p>
        </w:tc>
      </w:tr>
      <w:tr>
        <w:tc>
          <w:tcPr/>
          <w:p>
            <w:pPr>
              <w:pStyle w:val="Compact"/>
              <w:jc w:val="left"/>
            </w:pPr>
            <w:r>
              <w:t xml:space="preserve">Kainuun HVA (naapuri)</w:t>
            </w:r>
          </w:p>
        </w:tc>
        <w:tc>
          <w:tcPr/>
          <w:p>
            <w:pPr>
              <w:pStyle w:val="Compact"/>
              <w:jc w:val="right"/>
            </w:pPr>
            <w:r>
              <w:t xml:space="preserve">109.3</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107.0</w:t>
            </w:r>
          </w:p>
        </w:tc>
        <w:tc>
          <w:tcPr/>
          <w:p>
            <w:pPr>
              <w:pStyle w:val="Compact"/>
              <w:jc w:val="right"/>
            </w:pPr>
            <w:r>
              <w:t xml:space="preserve">9</w:t>
            </w:r>
          </w:p>
        </w:tc>
      </w:tr>
      <w:tr>
        <w:tc>
          <w:tcPr/>
          <w:p>
            <w:pPr>
              <w:pStyle w:val="Compact"/>
              <w:jc w:val="left"/>
            </w:pPr>
            <w:r>
              <w:t xml:space="preserve">Pohjois-Savon HVA (valittu)</w:t>
            </w:r>
          </w:p>
        </w:tc>
        <w:tc>
          <w:tcPr/>
          <w:p>
            <w:pPr>
              <w:pStyle w:val="Compact"/>
              <w:jc w:val="right"/>
            </w:pPr>
            <w:r>
              <w:t xml:space="preserve">105.1</w:t>
            </w:r>
          </w:p>
        </w:tc>
        <w:tc>
          <w:tcPr/>
          <w:p>
            <w:pPr>
              <w:pStyle w:val="Compact"/>
              <w:jc w:val="right"/>
            </w:pPr>
            <w:r>
              <w:t xml:space="preserve">10</w:t>
            </w:r>
          </w:p>
        </w:tc>
      </w:tr>
      <w:tr>
        <w:tc>
          <w:tcPr/>
          <w:p>
            <w:pPr>
              <w:pStyle w:val="Compact"/>
              <w:jc w:val="left"/>
            </w:pPr>
            <w:r>
              <w:t xml:space="preserve">Pohjanmaan HVA (matalin arvo)</w:t>
            </w:r>
          </w:p>
        </w:tc>
        <w:tc>
          <w:tcPr/>
          <w:p>
            <w:pPr>
              <w:pStyle w:val="Compact"/>
              <w:jc w:val="right"/>
            </w:pPr>
            <w:r>
              <w:t xml:space="preserve">57.8</w:t>
            </w:r>
          </w:p>
        </w:tc>
        <w:tc>
          <w:tcPr/>
          <w:p>
            <w:pPr>
              <w:pStyle w:val="Compact"/>
              <w:jc w:val="right"/>
            </w:pPr>
            <w:r>
              <w:t xml:space="preserve">22</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(naapuri)</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Pohjois-Karjalan HVA (korkein arvo)</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Pohjois-Savon HVA (valittu)</w:t>
            </w:r>
          </w:p>
        </w:tc>
        <w:tc>
          <w:tcPr/>
          <w:p>
            <w:pPr>
              <w:pStyle w:val="Compact"/>
              <w:jc w:val="right"/>
            </w:pPr>
            <w:r>
              <w:t xml:space="preserve">127.6</w:t>
            </w:r>
          </w:p>
        </w:tc>
        <w:tc>
          <w:tcPr/>
          <w:p>
            <w:pPr>
              <w:pStyle w:val="Compact"/>
              <w:jc w:val="right"/>
            </w:pPr>
            <w:r>
              <w:t xml:space="preserve">5</w:t>
            </w:r>
          </w:p>
        </w:tc>
      </w:tr>
      <w:tr>
        <w:tc>
          <w:tcPr/>
          <w:p>
            <w:pPr>
              <w:pStyle w:val="Compact"/>
              <w:jc w:val="left"/>
            </w:pPr>
            <w:r>
              <w:t xml:space="preserve">Keski-Suomen HVA (naapuri)</w:t>
            </w:r>
          </w:p>
        </w:tc>
        <w:tc>
          <w:tcPr/>
          <w:p>
            <w:pPr>
              <w:pStyle w:val="Compact"/>
              <w:jc w:val="right"/>
            </w:pPr>
            <w:r>
              <w:t xml:space="preserve">122.4</w:t>
            </w:r>
          </w:p>
        </w:tc>
        <w:tc>
          <w:tcPr/>
          <w:p>
            <w:pPr>
              <w:pStyle w:val="Compact"/>
              <w:jc w:val="right"/>
            </w:pPr>
            <w:r>
              <w:t xml:space="preserve">6</w:t>
            </w:r>
          </w:p>
        </w:tc>
      </w:tr>
      <w:tr>
        <w:tc>
          <w:tcPr/>
          <w:p>
            <w:pPr>
              <w:pStyle w:val="Compact"/>
              <w:jc w:val="left"/>
            </w:pPr>
            <w:r>
              <w:t xml:space="preserve">Pohjois-Pohjanmaan HVA (naapuri)</w:t>
            </w:r>
          </w:p>
        </w:tc>
        <w:tc>
          <w:tcPr/>
          <w:p>
            <w:pPr>
              <w:pStyle w:val="Compact"/>
              <w:jc w:val="right"/>
            </w:pPr>
            <w:r>
              <w:t xml:space="preserve">111.8</w:t>
            </w:r>
          </w:p>
        </w:tc>
        <w:tc>
          <w:tcPr/>
          <w:p>
            <w:pPr>
              <w:pStyle w:val="Compact"/>
              <w:jc w:val="right"/>
            </w:pPr>
            <w:r>
              <w:t xml:space="preserve">8</w:t>
            </w:r>
          </w:p>
        </w:tc>
      </w:tr>
      <w:tr>
        <w:tc>
          <w:tcPr/>
          <w:p>
            <w:pPr>
              <w:pStyle w:val="Compact"/>
              <w:jc w:val="left"/>
            </w:pPr>
            <w:r>
              <w:t xml:space="preserve">Etelä-Savon HVA (naapuri)</w:t>
            </w:r>
          </w:p>
        </w:tc>
        <w:tc>
          <w:tcPr/>
          <w:p>
            <w:pPr>
              <w:pStyle w:val="Compact"/>
              <w:jc w:val="right"/>
            </w:pPr>
            <w:r>
              <w:t xml:space="preserve">102.6</w:t>
            </w:r>
          </w:p>
        </w:tc>
        <w:tc>
          <w:tcPr/>
          <w:p>
            <w:pPr>
              <w:pStyle w:val="Compact"/>
              <w:jc w:val="right"/>
            </w:pPr>
            <w:r>
              <w:t xml:space="preserve">11</w:t>
            </w:r>
          </w:p>
        </w:tc>
      </w:tr>
      <w:tr>
        <w:tc>
          <w:tcPr/>
          <w:p>
            <w:pPr>
              <w:pStyle w:val="Compact"/>
              <w:jc w:val="left"/>
            </w:pPr>
            <w:r>
              <w:t xml:space="preserve">Kainuun HVA (naapuri)</w:t>
            </w:r>
          </w:p>
        </w:tc>
        <w:tc>
          <w:tcPr/>
          <w:p>
            <w:pPr>
              <w:pStyle w:val="Compact"/>
              <w:jc w:val="right"/>
            </w:pPr>
            <w:r>
              <w:t xml:space="preserve">92.1</w:t>
            </w:r>
          </w:p>
        </w:tc>
        <w:tc>
          <w:tcPr/>
          <w:p>
            <w:pPr>
              <w:pStyle w:val="Compact"/>
              <w:jc w:val="right"/>
            </w:pPr>
            <w:r>
              <w:t xml:space="preserve">17</w:t>
            </w:r>
          </w:p>
        </w:tc>
      </w:tr>
      <w:tr>
        <w:tc>
          <w:tcPr/>
          <w:p>
            <w:pPr>
              <w:pStyle w:val="Compact"/>
              <w:jc w:val="left"/>
            </w:pPr>
            <w:r>
              <w:t xml:space="preserve">Etelä-Pohjanmaan HVA (matalin arvo)</w:t>
            </w:r>
          </w:p>
        </w:tc>
        <w:tc>
          <w:tcPr/>
          <w:p>
            <w:pPr>
              <w:pStyle w:val="Compact"/>
              <w:jc w:val="right"/>
            </w:pPr>
            <w:r>
              <w:t xml:space="preserve">44.7</w:t>
            </w:r>
          </w:p>
        </w:tc>
        <w:tc>
          <w:tcPr/>
          <w:p>
            <w:pPr>
              <w:pStyle w:val="Compact"/>
              <w:jc w:val="right"/>
            </w:pPr>
            <w:r>
              <w:t xml:space="preserve">22</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132.2</w:t>
            </w:r>
          </w:p>
        </w:tc>
        <w:tc>
          <w:tcPr/>
          <w:p>
            <w:pPr>
              <w:pStyle w:val="Compact"/>
              <w:jc w:val="right"/>
            </w:pPr>
            <w:r>
              <w:t xml:space="preserve">3</w:t>
            </w:r>
          </w:p>
        </w:tc>
      </w:tr>
      <w:tr>
        <w:tc>
          <w:tcPr/>
          <w:p>
            <w:pPr>
              <w:pStyle w:val="Compact"/>
              <w:jc w:val="left"/>
            </w:pPr>
            <w:r>
              <w:t xml:space="preserve">Pohjois-Savon HVA (valittu)</w:t>
            </w:r>
          </w:p>
        </w:tc>
        <w:tc>
          <w:tcPr/>
          <w:p>
            <w:pPr>
              <w:pStyle w:val="Compact"/>
              <w:jc w:val="right"/>
            </w:pPr>
            <w:r>
              <w:t xml:space="preserve">111.1</w:t>
            </w:r>
          </w:p>
        </w:tc>
        <w:tc>
          <w:tcPr/>
          <w:p>
            <w:pPr>
              <w:pStyle w:val="Compact"/>
              <w:jc w:val="right"/>
            </w:pPr>
            <w:r>
              <w:t xml:space="preserve">8</w:t>
            </w:r>
          </w:p>
        </w:tc>
      </w:tr>
      <w:tr>
        <w:tc>
          <w:tcPr/>
          <w:p>
            <w:pPr>
              <w:pStyle w:val="Compact"/>
              <w:jc w:val="left"/>
            </w:pPr>
            <w:r>
              <w:t xml:space="preserve">Etelä-Savon HVA (naapuri)</w:t>
            </w:r>
          </w:p>
        </w:tc>
        <w:tc>
          <w:tcPr/>
          <w:p>
            <w:pPr>
              <w:pStyle w:val="Compact"/>
              <w:jc w:val="right"/>
            </w:pPr>
            <w:r>
              <w:t xml:space="preserve">106.7</w:t>
            </w:r>
          </w:p>
        </w:tc>
        <w:tc>
          <w:tcPr/>
          <w:p>
            <w:pPr>
              <w:pStyle w:val="Compact"/>
              <w:jc w:val="right"/>
            </w:pPr>
            <w:r>
              <w:t xml:space="preserve">11</w:t>
            </w:r>
          </w:p>
        </w:tc>
      </w:tr>
      <w:tr>
        <w:tc>
          <w:tcPr/>
          <w:p>
            <w:pPr>
              <w:pStyle w:val="Compact"/>
              <w:jc w:val="left"/>
            </w:pPr>
            <w:r>
              <w:t xml:space="preserve">Pohjois-Karjalan HVA (naapuri)</w:t>
            </w:r>
          </w:p>
        </w:tc>
        <w:tc>
          <w:tcPr/>
          <w:p>
            <w:pPr>
              <w:pStyle w:val="Compact"/>
              <w:jc w:val="right"/>
            </w:pPr>
            <w:r>
              <w:t xml:space="preserve">82.2</w:t>
            </w:r>
          </w:p>
        </w:tc>
        <w:tc>
          <w:tcPr/>
          <w:p>
            <w:pPr>
              <w:pStyle w:val="Compact"/>
              <w:jc w:val="right"/>
            </w:pPr>
            <w:r>
              <w:t xml:space="preserve">14</w:t>
            </w:r>
          </w:p>
        </w:tc>
      </w:tr>
      <w:tr>
        <w:tc>
          <w:tcPr/>
          <w:p>
            <w:pPr>
              <w:pStyle w:val="Compact"/>
              <w:jc w:val="left"/>
            </w:pPr>
            <w:r>
              <w:t xml:space="preserve">Kainuun HVA (naapuri)</w:t>
            </w:r>
          </w:p>
        </w:tc>
        <w:tc>
          <w:tcPr/>
          <w:p>
            <w:pPr>
              <w:pStyle w:val="Compact"/>
              <w:jc w:val="right"/>
            </w:pPr>
            <w:r>
              <w:t xml:space="preserve">71.1</w:t>
            </w:r>
          </w:p>
        </w:tc>
        <w:tc>
          <w:tcPr/>
          <w:p>
            <w:pPr>
              <w:pStyle w:val="Compact"/>
              <w:jc w:val="right"/>
            </w:pPr>
            <w:r>
              <w:t xml:space="preserve">18</w:t>
            </w:r>
          </w:p>
        </w:tc>
      </w:tr>
      <w:tr>
        <w:tc>
          <w:tcPr/>
          <w:p>
            <w:pPr>
              <w:pStyle w:val="Compact"/>
              <w:jc w:val="left"/>
            </w:pPr>
            <w:r>
              <w:t xml:space="preserve">Pohjois-Pohjanmaan HVA (naapuri)</w:t>
            </w:r>
          </w:p>
        </w:tc>
        <w:tc>
          <w:tcPr/>
          <w:p>
            <w:pPr>
              <w:pStyle w:val="Compact"/>
              <w:jc w:val="right"/>
            </w:pPr>
            <w:r>
              <w:t xml:space="preserve">64.4</w:t>
            </w:r>
          </w:p>
        </w:tc>
        <w:tc>
          <w:tcPr/>
          <w:p>
            <w:pPr>
              <w:pStyle w:val="Compact"/>
              <w:jc w:val="right"/>
            </w:pPr>
            <w:r>
              <w:t xml:space="preserve">19</w:t>
            </w:r>
          </w:p>
        </w:tc>
      </w:tr>
      <w:tr>
        <w:tc>
          <w:tcPr/>
          <w:p>
            <w:pPr>
              <w:pStyle w:val="Compact"/>
              <w:jc w:val="left"/>
            </w:pPr>
            <w:r>
              <w:t xml:space="preserve">Keski-Pohjanmaan HVA (matalin arvo)</w:t>
            </w:r>
          </w:p>
        </w:tc>
        <w:tc>
          <w:tcPr/>
          <w:p>
            <w:pPr>
              <w:pStyle w:val="Compact"/>
              <w:jc w:val="right"/>
            </w:pPr>
            <w:r>
              <w:t xml:space="preserve">47.8</w:t>
            </w:r>
          </w:p>
        </w:tc>
        <w:tc>
          <w:tcPr/>
          <w:p>
            <w:pPr>
              <w:pStyle w:val="Compact"/>
              <w:jc w:val="right"/>
            </w:pPr>
            <w:r>
              <w:t xml:space="preserve">22</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127.8</w:t>
            </w:r>
          </w:p>
        </w:tc>
        <w:tc>
          <w:tcPr/>
          <w:p>
            <w:pPr>
              <w:pStyle w:val="Compact"/>
              <w:jc w:val="right"/>
            </w:pPr>
            <w:r>
              <w:t xml:space="preserve">4</w:t>
            </w:r>
          </w:p>
        </w:tc>
      </w:tr>
      <w:tr>
        <w:tc>
          <w:tcPr/>
          <w:p>
            <w:pPr>
              <w:pStyle w:val="Compact"/>
              <w:jc w:val="left"/>
            </w:pPr>
            <w:r>
              <w:t xml:space="preserve">Pohjois-Karjalan HVA (naapuri)</w:t>
            </w:r>
          </w:p>
        </w:tc>
        <w:tc>
          <w:tcPr/>
          <w:p>
            <w:pPr>
              <w:pStyle w:val="Compact"/>
              <w:jc w:val="right"/>
            </w:pPr>
            <w:r>
              <w:t xml:space="preserve">115.3</w:t>
            </w:r>
          </w:p>
        </w:tc>
        <w:tc>
          <w:tcPr/>
          <w:p>
            <w:pPr>
              <w:pStyle w:val="Compact"/>
              <w:jc w:val="right"/>
            </w:pPr>
            <w:r>
              <w:t xml:space="preserve">8</w:t>
            </w:r>
          </w:p>
        </w:tc>
      </w:tr>
      <w:tr>
        <w:tc>
          <w:tcPr/>
          <w:p>
            <w:pPr>
              <w:pStyle w:val="Compact"/>
              <w:jc w:val="left"/>
            </w:pPr>
            <w:r>
              <w:t xml:space="preserve">Pohjois-Savon HVA (valittu)</w:t>
            </w:r>
          </w:p>
        </w:tc>
        <w:tc>
          <w:tcPr/>
          <w:p>
            <w:pPr>
              <w:pStyle w:val="Compact"/>
              <w:jc w:val="right"/>
            </w:pPr>
            <w:r>
              <w:t xml:space="preserve">112.5</w:t>
            </w:r>
          </w:p>
        </w:tc>
        <w:tc>
          <w:tcPr/>
          <w:p>
            <w:pPr>
              <w:pStyle w:val="Compact"/>
              <w:jc w:val="right"/>
            </w:pPr>
            <w:r>
              <w:t xml:space="preserve">9</w:t>
            </w:r>
          </w:p>
        </w:tc>
      </w:tr>
      <w:tr>
        <w:tc>
          <w:tcPr/>
          <w:p>
            <w:pPr>
              <w:pStyle w:val="Compact"/>
              <w:jc w:val="left"/>
            </w:pPr>
            <w:r>
              <w:t xml:space="preserve">Etelä-Savon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Pohjois-Pohjanmaan HVA (naapuri)</w:t>
            </w:r>
          </w:p>
        </w:tc>
        <w:tc>
          <w:tcPr/>
          <w:p>
            <w:pPr>
              <w:pStyle w:val="Compact"/>
              <w:jc w:val="right"/>
            </w:pPr>
            <w:r>
              <w:t xml:space="preserve">76.4</w:t>
            </w:r>
          </w:p>
        </w:tc>
        <w:tc>
          <w:tcPr/>
          <w:p>
            <w:pPr>
              <w:pStyle w:val="Compact"/>
              <w:jc w:val="right"/>
            </w:pPr>
            <w:r>
              <w:t xml:space="preserve">16</w:t>
            </w:r>
          </w:p>
        </w:tc>
      </w:tr>
      <w:tr>
        <w:tc>
          <w:tcPr/>
          <w:p>
            <w:pPr>
              <w:pStyle w:val="Compact"/>
              <w:jc w:val="left"/>
            </w:pPr>
            <w:r>
              <w:t xml:space="preserve">Kainuun HVA (naapuri)</w:t>
            </w:r>
          </w:p>
        </w:tc>
        <w:tc>
          <w:tcPr/>
          <w:p>
            <w:pPr>
              <w:pStyle w:val="Compact"/>
              <w:jc w:val="right"/>
            </w:pPr>
            <w:r>
              <w:t xml:space="preserve">75.0</w:t>
            </w:r>
          </w:p>
        </w:tc>
        <w:tc>
          <w:tcPr/>
          <w:p>
            <w:pPr>
              <w:pStyle w:val="Compact"/>
              <w:jc w:val="right"/>
            </w:pPr>
            <w:r>
              <w:t xml:space="preserve">18</w:t>
            </w:r>
          </w:p>
        </w:tc>
      </w:tr>
      <w:tr>
        <w:tc>
          <w:tcPr/>
          <w:p>
            <w:pPr>
              <w:pStyle w:val="Compact"/>
              <w:jc w:val="left"/>
            </w:pPr>
            <w:r>
              <w:t xml:space="preserve">Keski-Pohjanmaan HVA (matalin arvo)</w:t>
            </w:r>
          </w:p>
        </w:tc>
        <w:tc>
          <w:tcPr/>
          <w:p>
            <w:pPr>
              <w:pStyle w:val="Compact"/>
              <w:jc w:val="right"/>
            </w:pPr>
            <w:r>
              <w:t xml:space="preserve">62.5</w:t>
            </w:r>
          </w:p>
        </w:tc>
        <w:tc>
          <w:tcPr/>
          <w:p>
            <w:pPr>
              <w:pStyle w:val="Compact"/>
              <w:jc w:val="right"/>
            </w:pPr>
            <w:r>
              <w:t xml:space="preserve">22</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(naapuri)</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Pohjois-Karjalan HVA (korkein arvo)</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117.3</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115.8</w:t>
            </w:r>
          </w:p>
        </w:tc>
        <w:tc>
          <w:tcPr/>
          <w:p>
            <w:pPr>
              <w:pStyle w:val="Compact"/>
              <w:jc w:val="right"/>
            </w:pPr>
            <w:r>
              <w:t xml:space="preserve">3</w:t>
            </w:r>
          </w:p>
        </w:tc>
      </w:tr>
      <w:tr>
        <w:tc>
          <w:tcPr/>
          <w:p>
            <w:pPr>
              <w:pStyle w:val="Compact"/>
              <w:jc w:val="left"/>
            </w:pPr>
            <w:r>
              <w:t xml:space="preserve">Pohjois-Savon HVA (valittu)</w:t>
            </w:r>
          </w:p>
        </w:tc>
        <w:tc>
          <w:tcPr/>
          <w:p>
            <w:pPr>
              <w:pStyle w:val="Compact"/>
              <w:jc w:val="right"/>
            </w:pPr>
            <w:r>
              <w:t xml:space="preserve">109.4</w:t>
            </w:r>
          </w:p>
        </w:tc>
        <w:tc>
          <w:tcPr/>
          <w:p>
            <w:pPr>
              <w:pStyle w:val="Compact"/>
              <w:jc w:val="right"/>
            </w:pPr>
            <w:r>
              <w:t xml:space="preserve">5</w:t>
            </w:r>
          </w:p>
        </w:tc>
      </w:tr>
      <w:tr>
        <w:tc>
          <w:tcPr/>
          <w:p>
            <w:pPr>
              <w:pStyle w:val="Compact"/>
              <w:jc w:val="left"/>
            </w:pPr>
            <w:r>
              <w:t xml:space="preserve">Kainuun HVA (naapuri)</w:t>
            </w:r>
          </w:p>
        </w:tc>
        <w:tc>
          <w:tcPr/>
          <w:p>
            <w:pPr>
              <w:pStyle w:val="Compact"/>
              <w:jc w:val="right"/>
            </w:pPr>
            <w:r>
              <w:t xml:space="preserve">107.2</w:t>
            </w:r>
          </w:p>
        </w:tc>
        <w:tc>
          <w:tcPr/>
          <w:p>
            <w:pPr>
              <w:pStyle w:val="Compact"/>
              <w:jc w:val="right"/>
            </w:pPr>
            <w:r>
              <w:t xml:space="preserve">6</w:t>
            </w:r>
          </w:p>
        </w:tc>
      </w:tr>
      <w:tr>
        <w:tc>
          <w:tcPr/>
          <w:p>
            <w:pPr>
              <w:pStyle w:val="Compact"/>
              <w:jc w:val="left"/>
            </w:pPr>
            <w:r>
              <w:t xml:space="preserve">Pohjois-Pohjanmaan HVA (naapuri)</w:t>
            </w:r>
          </w:p>
        </w:tc>
        <w:tc>
          <w:tcPr/>
          <w:p>
            <w:pPr>
              <w:pStyle w:val="Compact"/>
              <w:jc w:val="right"/>
            </w:pPr>
            <w:r>
              <w:t xml:space="preserve">105.4</w:t>
            </w:r>
          </w:p>
        </w:tc>
        <w:tc>
          <w:tcPr/>
          <w:p>
            <w:pPr>
              <w:pStyle w:val="Compact"/>
              <w:jc w:val="right"/>
            </w:pPr>
            <w:r>
              <w:t xml:space="preserve">9</w:t>
            </w:r>
          </w:p>
        </w:tc>
      </w:tr>
      <w:tr>
        <w:tc>
          <w:tcPr/>
          <w:p>
            <w:pPr>
              <w:pStyle w:val="Compact"/>
              <w:jc w:val="left"/>
            </w:pPr>
            <w:r>
              <w:t xml:space="preserve">Keski-Uudenmaan HVA (matalin arvo)</w:t>
            </w:r>
          </w:p>
        </w:tc>
        <w:tc>
          <w:tcPr/>
          <w:p>
            <w:pPr>
              <w:pStyle w:val="Compact"/>
              <w:jc w:val="right"/>
            </w:pPr>
            <w:r>
              <w:t xml:space="preserve">58.6</w:t>
            </w:r>
          </w:p>
        </w:tc>
        <w:tc>
          <w:tcPr/>
          <w:p>
            <w:pPr>
              <w:pStyle w:val="Compact"/>
              <w:jc w:val="right"/>
            </w:pPr>
            <w:r>
              <w:t xml:space="preserve">22</w:t>
            </w:r>
          </w:p>
        </w:tc>
      </w:tr>
    </w:tbl>
    <w:bookmarkEnd w:id="37"/>
    <w:bookmarkStart w:id="3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131.8</w:t>
            </w:r>
          </w:p>
        </w:tc>
        <w:tc>
          <w:tcPr/>
          <w:p>
            <w:pPr>
              <w:pStyle w:val="Compact"/>
              <w:jc w:val="right"/>
            </w:pPr>
            <w:r>
              <w:t xml:space="preserve">2</w:t>
            </w:r>
          </w:p>
        </w:tc>
      </w:tr>
      <w:tr>
        <w:tc>
          <w:tcPr/>
          <w:p>
            <w:pPr>
              <w:pStyle w:val="Compact"/>
              <w:jc w:val="left"/>
            </w:pPr>
            <w:r>
              <w:t xml:space="preserve">Pohjois-Karjalan HVA (naapuri)</w:t>
            </w:r>
          </w:p>
        </w:tc>
        <w:tc>
          <w:tcPr/>
          <w:p>
            <w:pPr>
              <w:pStyle w:val="Compact"/>
              <w:jc w:val="right"/>
            </w:pPr>
            <w:r>
              <w:t xml:space="preserve">131.1</w:t>
            </w:r>
          </w:p>
        </w:tc>
        <w:tc>
          <w:tcPr/>
          <w:p>
            <w:pPr>
              <w:pStyle w:val="Compact"/>
              <w:jc w:val="right"/>
            </w:pPr>
            <w:r>
              <w:t xml:space="preserve">3</w:t>
            </w:r>
          </w:p>
        </w:tc>
      </w:tr>
      <w:tr>
        <w:tc>
          <w:tcPr/>
          <w:p>
            <w:pPr>
              <w:pStyle w:val="Compact"/>
              <w:jc w:val="left"/>
            </w:pPr>
            <w:r>
              <w:t xml:space="preserve">Etelä-Savon HVA (naapuri)</w:t>
            </w:r>
          </w:p>
        </w:tc>
        <w:tc>
          <w:tcPr/>
          <w:p>
            <w:pPr>
              <w:pStyle w:val="Compact"/>
              <w:jc w:val="right"/>
            </w:pPr>
            <w:r>
              <w:t xml:space="preserve">119.8</w:t>
            </w:r>
          </w:p>
        </w:tc>
        <w:tc>
          <w:tcPr/>
          <w:p>
            <w:pPr>
              <w:pStyle w:val="Compact"/>
              <w:jc w:val="right"/>
            </w:pPr>
            <w:r>
              <w:t xml:space="preserve">6</w:t>
            </w:r>
          </w:p>
        </w:tc>
      </w:tr>
      <w:tr>
        <w:tc>
          <w:tcPr/>
          <w:p>
            <w:pPr>
              <w:pStyle w:val="Compact"/>
              <w:jc w:val="left"/>
            </w:pPr>
            <w:r>
              <w:t xml:space="preserve">Pohjois-Savon HVA (valittu)</w:t>
            </w:r>
          </w:p>
        </w:tc>
        <w:tc>
          <w:tcPr/>
          <w:p>
            <w:pPr>
              <w:pStyle w:val="Compact"/>
              <w:jc w:val="right"/>
            </w:pPr>
            <w:r>
              <w:t xml:space="preserve">114.5</w:t>
            </w:r>
          </w:p>
        </w:tc>
        <w:tc>
          <w:tcPr/>
          <w:p>
            <w:pPr>
              <w:pStyle w:val="Compact"/>
              <w:jc w:val="right"/>
            </w:pPr>
            <w:r>
              <w:t xml:space="preserve">7</w:t>
            </w:r>
          </w:p>
        </w:tc>
      </w:tr>
      <w:tr>
        <w:tc>
          <w:tcPr/>
          <w:p>
            <w:pPr>
              <w:pStyle w:val="Compact"/>
              <w:jc w:val="left"/>
            </w:pPr>
            <w:r>
              <w:t xml:space="preserve">Keski-Suomen HVA (naapuri)</w:t>
            </w:r>
          </w:p>
        </w:tc>
        <w:tc>
          <w:tcPr/>
          <w:p>
            <w:pPr>
              <w:pStyle w:val="Compact"/>
              <w:jc w:val="right"/>
            </w:pPr>
            <w:r>
              <w:t xml:space="preserve">111.0</w:t>
            </w:r>
          </w:p>
        </w:tc>
        <w:tc>
          <w:tcPr/>
          <w:p>
            <w:pPr>
              <w:pStyle w:val="Compact"/>
              <w:jc w:val="right"/>
            </w:pPr>
            <w:r>
              <w:t xml:space="preserve">8</w:t>
            </w:r>
          </w:p>
        </w:tc>
      </w:tr>
      <w:tr>
        <w:tc>
          <w:tcPr/>
          <w:p>
            <w:pPr>
              <w:pStyle w:val="Compact"/>
              <w:jc w:val="left"/>
            </w:pPr>
            <w:r>
              <w:t xml:space="preserve">Pohjois-Pohjanmaan HVA (naapuri)</w:t>
            </w:r>
          </w:p>
        </w:tc>
        <w:tc>
          <w:tcPr/>
          <w:p>
            <w:pPr>
              <w:pStyle w:val="Compact"/>
              <w:jc w:val="right"/>
            </w:pPr>
            <w:r>
              <w:t xml:space="preserve">62.9</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42.2</w:t>
            </w:r>
          </w:p>
        </w:tc>
        <w:tc>
          <w:tcPr/>
          <w:p>
            <w:pPr>
              <w:pStyle w:val="Compact"/>
              <w:jc w:val="right"/>
            </w:pPr>
            <w:r>
              <w:t xml:space="preserve">22</w:t>
            </w:r>
          </w:p>
        </w:tc>
      </w:tr>
    </w:tbl>
    <w:bookmarkEnd w:id="38"/>
    <w:bookmarkStart w:id="39"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Etelä-Savon HVA (naapuri)</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Etelä-Savon HVA (korkein arvo)</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Pohjois-Savon HVA (valittu)</w:t>
            </w:r>
          </w:p>
        </w:tc>
        <w:tc>
          <w:tcPr/>
          <w:p>
            <w:pPr>
              <w:pStyle w:val="Compact"/>
              <w:jc w:val="right"/>
            </w:pPr>
            <w:r>
              <w:t xml:space="preserve">148.5</w:t>
            </w:r>
          </w:p>
        </w:tc>
        <w:tc>
          <w:tcPr/>
          <w:p>
            <w:pPr>
              <w:pStyle w:val="Compact"/>
              <w:jc w:val="right"/>
            </w:pPr>
            <w:r>
              <w:t xml:space="preserve">2</w:t>
            </w:r>
          </w:p>
        </w:tc>
      </w:tr>
      <w:tr>
        <w:tc>
          <w:tcPr/>
          <w:p>
            <w:pPr>
              <w:pStyle w:val="Compact"/>
              <w:jc w:val="left"/>
            </w:pPr>
            <w:r>
              <w:t xml:space="preserve">Pohjois-Karjalan HVA (naapuri)</w:t>
            </w:r>
          </w:p>
        </w:tc>
        <w:tc>
          <w:tcPr/>
          <w:p>
            <w:pPr>
              <w:pStyle w:val="Compact"/>
              <w:jc w:val="right"/>
            </w:pPr>
            <w:r>
              <w:t xml:space="preserve">130.4</w:t>
            </w:r>
          </w:p>
        </w:tc>
        <w:tc>
          <w:tcPr/>
          <w:p>
            <w:pPr>
              <w:pStyle w:val="Compact"/>
              <w:jc w:val="right"/>
            </w:pPr>
            <w:r>
              <w:t xml:space="preserve">3</w:t>
            </w:r>
          </w:p>
        </w:tc>
      </w:tr>
      <w:tr>
        <w:tc>
          <w:tcPr/>
          <w:p>
            <w:pPr>
              <w:pStyle w:val="Compact"/>
              <w:jc w:val="left"/>
            </w:pPr>
            <w:r>
              <w:t xml:space="preserve">Kainuun HVA (naapuri)</w:t>
            </w:r>
          </w:p>
        </w:tc>
        <w:tc>
          <w:tcPr/>
          <w:p>
            <w:pPr>
              <w:pStyle w:val="Compact"/>
              <w:jc w:val="right"/>
            </w:pPr>
            <w:r>
              <w:t xml:space="preserve">122.2</w:t>
            </w:r>
          </w:p>
        </w:tc>
        <w:tc>
          <w:tcPr/>
          <w:p>
            <w:pPr>
              <w:pStyle w:val="Compact"/>
              <w:jc w:val="right"/>
            </w:pPr>
            <w:r>
              <w:t xml:space="preserve">5</w:t>
            </w:r>
          </w:p>
        </w:tc>
      </w:tr>
      <w:tr>
        <w:tc>
          <w:tcPr/>
          <w:p>
            <w:pPr>
              <w:pStyle w:val="Compact"/>
              <w:jc w:val="left"/>
            </w:pPr>
            <w:r>
              <w:t xml:space="preserve">Pohjois-Pohjanmaan HVA (naapuri)</w:t>
            </w:r>
          </w:p>
        </w:tc>
        <w:tc>
          <w:tcPr/>
          <w:p>
            <w:pPr>
              <w:pStyle w:val="Compact"/>
              <w:jc w:val="right"/>
            </w:pPr>
            <w:r>
              <w:t xml:space="preserve">122.2</w:t>
            </w:r>
          </w:p>
        </w:tc>
        <w:tc>
          <w:tcPr/>
          <w:p>
            <w:pPr>
              <w:pStyle w:val="Compact"/>
              <w:jc w:val="right"/>
            </w:pPr>
            <w:r>
              <w:t xml:space="preserve">6</w:t>
            </w:r>
          </w:p>
        </w:tc>
      </w:tr>
      <w:tr>
        <w:tc>
          <w:tcPr/>
          <w:p>
            <w:pPr>
              <w:pStyle w:val="Compact"/>
              <w:jc w:val="left"/>
            </w:pPr>
            <w:r>
              <w:t xml:space="preserve">Keski-Suomen HVA (naapuri)</w:t>
            </w:r>
          </w:p>
        </w:tc>
        <w:tc>
          <w:tcPr/>
          <w:p>
            <w:pPr>
              <w:pStyle w:val="Compact"/>
              <w:jc w:val="right"/>
            </w:pPr>
            <w:r>
              <w:t xml:space="preserve">112.6</w:t>
            </w:r>
          </w:p>
        </w:tc>
        <w:tc>
          <w:tcPr/>
          <w:p>
            <w:pPr>
              <w:pStyle w:val="Compact"/>
              <w:jc w:val="right"/>
            </w:pPr>
            <w:r>
              <w:t xml:space="preserve">9</w:t>
            </w:r>
          </w:p>
        </w:tc>
      </w:tr>
      <w:tr>
        <w:tc>
          <w:tcPr/>
          <w:p>
            <w:pPr>
              <w:pStyle w:val="Compact"/>
              <w:jc w:val="left"/>
            </w:pPr>
            <w:r>
              <w:t xml:space="preserve">Pohjanmaan HVA (matalin arvo)</w:t>
            </w:r>
          </w:p>
        </w:tc>
        <w:tc>
          <w:tcPr/>
          <w:p>
            <w:pPr>
              <w:pStyle w:val="Compact"/>
              <w:jc w:val="right"/>
            </w:pPr>
            <w:r>
              <w:t xml:space="preserve">69.6</w:t>
            </w:r>
          </w:p>
        </w:tc>
        <w:tc>
          <w:tcPr/>
          <w:p>
            <w:pPr>
              <w:pStyle w:val="Compact"/>
              <w:jc w:val="right"/>
            </w:pPr>
            <w:r>
              <w:t xml:space="preserve">22</w:t>
            </w:r>
          </w:p>
        </w:tc>
      </w:tr>
    </w:tbl>
    <w:bookmarkEnd w:id="39"/>
    <w:bookmarkStart w:id="40"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125.3</w:t>
            </w:r>
          </w:p>
        </w:tc>
        <w:tc>
          <w:tcPr/>
          <w:p>
            <w:pPr>
              <w:pStyle w:val="Compact"/>
              <w:jc w:val="right"/>
            </w:pPr>
            <w:r>
              <w:t xml:space="preserve">2</w:t>
            </w:r>
          </w:p>
        </w:tc>
      </w:tr>
      <w:tr>
        <w:tc>
          <w:tcPr/>
          <w:p>
            <w:pPr>
              <w:pStyle w:val="Compact"/>
              <w:jc w:val="left"/>
            </w:pPr>
            <w:r>
              <w:t xml:space="preserve">Pohjois-Savon HVA (valittu)</w:t>
            </w:r>
          </w:p>
        </w:tc>
        <w:tc>
          <w:tcPr/>
          <w:p>
            <w:pPr>
              <w:pStyle w:val="Compact"/>
              <w:jc w:val="right"/>
            </w:pPr>
            <w:r>
              <w:t xml:space="preserve">116.2</w:t>
            </w:r>
          </w:p>
        </w:tc>
        <w:tc>
          <w:tcPr/>
          <w:p>
            <w:pPr>
              <w:pStyle w:val="Compact"/>
              <w:jc w:val="right"/>
            </w:pPr>
            <w:r>
              <w:t xml:space="preserve">5</w:t>
            </w:r>
          </w:p>
        </w:tc>
      </w:tr>
      <w:tr>
        <w:tc>
          <w:tcPr/>
          <w:p>
            <w:pPr>
              <w:pStyle w:val="Compact"/>
              <w:jc w:val="left"/>
            </w:pPr>
            <w:r>
              <w:t xml:space="preserve">Pohjois-Karjalan HVA (naapuri)</w:t>
            </w:r>
          </w:p>
        </w:tc>
        <w:tc>
          <w:tcPr/>
          <w:p>
            <w:pPr>
              <w:pStyle w:val="Compact"/>
              <w:jc w:val="right"/>
            </w:pPr>
            <w:r>
              <w:t xml:space="preserve">109.1</w:t>
            </w:r>
          </w:p>
        </w:tc>
        <w:tc>
          <w:tcPr/>
          <w:p>
            <w:pPr>
              <w:pStyle w:val="Compact"/>
              <w:jc w:val="right"/>
            </w:pPr>
            <w:r>
              <w:t xml:space="preserve">7</w:t>
            </w:r>
          </w:p>
        </w:tc>
      </w:tr>
      <w:tr>
        <w:tc>
          <w:tcPr/>
          <w:p>
            <w:pPr>
              <w:pStyle w:val="Compact"/>
              <w:jc w:val="left"/>
            </w:pPr>
            <w:r>
              <w:t xml:space="preserve">Keski-Suomen HVA (naapuri)</w:t>
            </w:r>
          </w:p>
        </w:tc>
        <w:tc>
          <w:tcPr/>
          <w:p>
            <w:pPr>
              <w:pStyle w:val="Compact"/>
              <w:jc w:val="right"/>
            </w:pPr>
            <w:r>
              <w:t xml:space="preserve">108.1</w:t>
            </w:r>
          </w:p>
        </w:tc>
        <w:tc>
          <w:tcPr/>
          <w:p>
            <w:pPr>
              <w:pStyle w:val="Compact"/>
              <w:jc w:val="right"/>
            </w:pPr>
            <w:r>
              <w:t xml:space="preserve">9</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Etelä-Savon HVA (naapuri)</w:t>
            </w:r>
          </w:p>
        </w:tc>
        <w:tc>
          <w:tcPr/>
          <w:p>
            <w:pPr>
              <w:pStyle w:val="Compact"/>
              <w:jc w:val="right"/>
            </w:pPr>
            <w:r>
              <w:t xml:space="preserve">96.0</w:t>
            </w:r>
          </w:p>
        </w:tc>
        <w:tc>
          <w:tcPr/>
          <w:p>
            <w:pPr>
              <w:pStyle w:val="Compact"/>
              <w:jc w:val="right"/>
            </w:pPr>
            <w:r>
              <w:t xml:space="preserve">14</w:t>
            </w:r>
          </w:p>
        </w:tc>
      </w:tr>
      <w:tr>
        <w:tc>
          <w:tcPr/>
          <w:p>
            <w:pPr>
              <w:pStyle w:val="Compact"/>
              <w:jc w:val="left"/>
            </w:pPr>
            <w:r>
              <w:t xml:space="preserve">Etelä-Pohjanmaan HVA (matalin arvo)</w:t>
            </w:r>
          </w:p>
        </w:tc>
        <w:tc>
          <w:tcPr/>
          <w:p>
            <w:pPr>
              <w:pStyle w:val="Compact"/>
              <w:jc w:val="right"/>
            </w:pPr>
            <w:r>
              <w:t xml:space="preserve">79.8</w:t>
            </w:r>
          </w:p>
        </w:tc>
        <w:tc>
          <w:tcPr/>
          <w:p>
            <w:pPr>
              <w:pStyle w:val="Compact"/>
              <w:jc w:val="right"/>
            </w:pPr>
            <w:r>
              <w:t xml:space="preserve">22</w:t>
            </w:r>
          </w:p>
        </w:tc>
      </w:tr>
    </w:tbl>
    <w:bookmarkEnd w:id="40"/>
    <w:bookmarkStart w:id="41"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104.4</w:t>
            </w:r>
          </w:p>
        </w:tc>
        <w:tc>
          <w:tcPr/>
          <w:p>
            <w:pPr>
              <w:pStyle w:val="Compact"/>
              <w:jc w:val="right"/>
            </w:pPr>
            <w:r>
              <w:t xml:space="preserve">7</w:t>
            </w:r>
          </w:p>
        </w:tc>
      </w:tr>
      <w:tr>
        <w:tc>
          <w:tcPr/>
          <w:p>
            <w:pPr>
              <w:pStyle w:val="Compact"/>
              <w:jc w:val="left"/>
            </w:pPr>
            <w:r>
              <w:t xml:space="preserve">Kainuun HVA (naapuri)</w:t>
            </w:r>
          </w:p>
        </w:tc>
        <w:tc>
          <w:tcPr/>
          <w:p>
            <w:pPr>
              <w:pStyle w:val="Compact"/>
              <w:jc w:val="right"/>
            </w:pPr>
            <w:r>
              <w:t xml:space="preserve">101.5</w:t>
            </w:r>
          </w:p>
        </w:tc>
        <w:tc>
          <w:tcPr/>
          <w:p>
            <w:pPr>
              <w:pStyle w:val="Compact"/>
              <w:jc w:val="right"/>
            </w:pPr>
            <w:r>
              <w:t xml:space="preserve">10</w:t>
            </w:r>
          </w:p>
        </w:tc>
      </w:tr>
      <w:tr>
        <w:tc>
          <w:tcPr/>
          <w:p>
            <w:pPr>
              <w:pStyle w:val="Compact"/>
              <w:jc w:val="left"/>
            </w:pPr>
            <w:r>
              <w:t xml:space="preserve">Pohjois-Savon HVA (valittu)</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Pohjois-Karjalan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Pohjois-Pohjanmaan HVA (naapuri)</w:t>
            </w:r>
          </w:p>
        </w:tc>
        <w:tc>
          <w:tcPr/>
          <w:p>
            <w:pPr>
              <w:pStyle w:val="Compact"/>
              <w:jc w:val="right"/>
            </w:pPr>
            <w:r>
              <w:t xml:space="preserve">99.3</w:t>
            </w:r>
          </w:p>
        </w:tc>
        <w:tc>
          <w:tcPr/>
          <w:p>
            <w:pPr>
              <w:pStyle w:val="Compact"/>
              <w:jc w:val="right"/>
            </w:pPr>
            <w:r>
              <w:t xml:space="preserve">13</w:t>
            </w:r>
          </w:p>
        </w:tc>
      </w:tr>
      <w:tr>
        <w:tc>
          <w:tcPr/>
          <w:p>
            <w:pPr>
              <w:pStyle w:val="Compact"/>
              <w:jc w:val="left"/>
            </w:pPr>
            <w:r>
              <w:t xml:space="preserve">Etelä-Savon HVA (naapuri)</w:t>
            </w:r>
          </w:p>
        </w:tc>
        <w:tc>
          <w:tcPr/>
          <w:p>
            <w:pPr>
              <w:pStyle w:val="Compact"/>
              <w:jc w:val="right"/>
            </w:pPr>
            <w:r>
              <w:t xml:space="preserve">86.1</w:t>
            </w:r>
          </w:p>
        </w:tc>
        <w:tc>
          <w:tcPr/>
          <w:p>
            <w:pPr>
              <w:pStyle w:val="Compact"/>
              <w:jc w:val="right"/>
            </w:pPr>
            <w:r>
              <w:t xml:space="preserve">19</w:t>
            </w:r>
          </w:p>
        </w:tc>
      </w:tr>
      <w:tr>
        <w:tc>
          <w:tcPr/>
          <w:p>
            <w:pPr>
              <w:pStyle w:val="Compact"/>
              <w:jc w:val="left"/>
            </w:pPr>
            <w:r>
              <w:t xml:space="preserve">Keski-Pohjanmaan HVA (matalin arvo)</w:t>
            </w:r>
          </w:p>
        </w:tc>
        <w:tc>
          <w:tcPr/>
          <w:p>
            <w:pPr>
              <w:pStyle w:val="Compact"/>
              <w:jc w:val="right"/>
            </w:pPr>
            <w:r>
              <w:t xml:space="preserve">71.5</w:t>
            </w:r>
          </w:p>
        </w:tc>
        <w:tc>
          <w:tcPr/>
          <w:p>
            <w:pPr>
              <w:pStyle w:val="Compact"/>
              <w:jc w:val="right"/>
            </w:pPr>
            <w:r>
              <w:t xml:space="preserve">22</w:t>
            </w:r>
          </w:p>
        </w:tc>
      </w:tr>
    </w:tbl>
    <w:bookmarkEnd w:id="41"/>
    <w:bookmarkStart w:id="44"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105.3</w:t>
            </w:r>
          </w:p>
        </w:tc>
        <w:tc>
          <w:tcPr/>
          <w:p>
            <w:pPr>
              <w:pStyle w:val="Compact"/>
              <w:jc w:val="right"/>
            </w:pPr>
            <w:r>
              <w:t xml:space="preserve">6</w:t>
            </w:r>
          </w:p>
        </w:tc>
      </w:tr>
      <w:tr>
        <w:tc>
          <w:tcPr/>
          <w:p>
            <w:pPr>
              <w:pStyle w:val="Compact"/>
              <w:jc w:val="left"/>
            </w:pPr>
            <w:r>
              <w:t xml:space="preserve">Kainuun HVA (naapuri)</w:t>
            </w:r>
          </w:p>
        </w:tc>
        <w:tc>
          <w:tcPr/>
          <w:p>
            <w:pPr>
              <w:pStyle w:val="Compact"/>
              <w:jc w:val="right"/>
            </w:pPr>
            <w:r>
              <w:t xml:space="preserve">102.4</w:t>
            </w:r>
          </w:p>
        </w:tc>
        <w:tc>
          <w:tcPr/>
          <w:p>
            <w:pPr>
              <w:pStyle w:val="Compact"/>
              <w:jc w:val="right"/>
            </w:pPr>
            <w:r>
              <w:t xml:space="preserve">10</w:t>
            </w:r>
          </w:p>
        </w:tc>
      </w:tr>
      <w:tr>
        <w:tc>
          <w:tcPr/>
          <w:p>
            <w:pPr>
              <w:pStyle w:val="Compact"/>
              <w:jc w:val="left"/>
            </w:pPr>
            <w:r>
              <w:t xml:space="preserve">Pohjois-Savon HVA (valittu)</w:t>
            </w:r>
          </w:p>
        </w:tc>
        <w:tc>
          <w:tcPr/>
          <w:p>
            <w:pPr>
              <w:pStyle w:val="Compact"/>
              <w:jc w:val="right"/>
            </w:pPr>
            <w:r>
              <w:t xml:space="preserve">100.5</w:t>
            </w:r>
          </w:p>
        </w:tc>
        <w:tc>
          <w:tcPr/>
          <w:p>
            <w:pPr>
              <w:pStyle w:val="Compact"/>
              <w:jc w:val="right"/>
            </w:pPr>
            <w:r>
              <w:t xml:space="preserve">11</w:t>
            </w:r>
          </w:p>
        </w:tc>
      </w:tr>
      <w:tr>
        <w:tc>
          <w:tcPr/>
          <w:p>
            <w:pPr>
              <w:pStyle w:val="Compact"/>
              <w:jc w:val="left"/>
            </w:pPr>
            <w:r>
              <w:t xml:space="preserve">Pohjois-Karjalan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Pohjois-Pohjanmaan HVA (naapuri)</w:t>
            </w:r>
          </w:p>
        </w:tc>
        <w:tc>
          <w:tcPr/>
          <w:p>
            <w:pPr>
              <w:pStyle w:val="Compact"/>
              <w:jc w:val="right"/>
            </w:pPr>
            <w:r>
              <w:t xml:space="preserve">98.4</w:t>
            </w:r>
          </w:p>
        </w:tc>
        <w:tc>
          <w:tcPr/>
          <w:p>
            <w:pPr>
              <w:pStyle w:val="Compact"/>
              <w:jc w:val="right"/>
            </w:pPr>
            <w:r>
              <w:t xml:space="preserve">13</w:t>
            </w:r>
          </w:p>
        </w:tc>
      </w:tr>
      <w:tr>
        <w:tc>
          <w:tcPr/>
          <w:p>
            <w:pPr>
              <w:pStyle w:val="Compact"/>
              <w:jc w:val="left"/>
            </w:pPr>
            <w:r>
              <w:t xml:space="preserve">Etelä-Savon HVA (naapuri)</w:t>
            </w:r>
          </w:p>
        </w:tc>
        <w:tc>
          <w:tcPr/>
          <w:p>
            <w:pPr>
              <w:pStyle w:val="Compact"/>
              <w:jc w:val="right"/>
            </w:pPr>
            <w:r>
              <w:t xml:space="preserve">90.5</w:t>
            </w:r>
          </w:p>
        </w:tc>
        <w:tc>
          <w:tcPr/>
          <w:p>
            <w:pPr>
              <w:pStyle w:val="Compact"/>
              <w:jc w:val="right"/>
            </w:pPr>
            <w:r>
              <w:t xml:space="preserve">19</w:t>
            </w:r>
          </w:p>
        </w:tc>
      </w:tr>
      <w:tr>
        <w:tc>
          <w:tcPr/>
          <w:p>
            <w:pPr>
              <w:pStyle w:val="Compact"/>
              <w:jc w:val="left"/>
            </w:pPr>
            <w:r>
              <w:t xml:space="preserve">Keski-Pohjanmaan HVA (matalin arvo)</w:t>
            </w:r>
          </w:p>
        </w:tc>
        <w:tc>
          <w:tcPr/>
          <w:p>
            <w:pPr>
              <w:pStyle w:val="Compact"/>
              <w:jc w:val="right"/>
            </w:pPr>
            <w:r>
              <w:t xml:space="preserve">81.8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savon_hva_hyvinvointialueet_docx_files/figure-docx/inhim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ois_savon_hva_hyvinvointialueet_docx_files/figure-docx/inhim_kuva-2.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ois_savon_hva_hyvinvointialueet_docx_files/figure-docx/sosial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Pohjois-Savon HVA (valittu)</w:t>
            </w:r>
          </w:p>
        </w:tc>
        <w:tc>
          <w:tcPr/>
          <w:p>
            <w:pPr>
              <w:pStyle w:val="Compact"/>
              <w:jc w:val="right"/>
            </w:pPr>
            <w:r>
              <w:t xml:space="preserve">116</w:t>
            </w:r>
          </w:p>
        </w:tc>
        <w:tc>
          <w:tcPr/>
          <w:p>
            <w:pPr>
              <w:pStyle w:val="Compact"/>
              <w:jc w:val="right"/>
            </w:pPr>
            <w:r>
              <w:t xml:space="preserve">3</w:t>
            </w:r>
          </w:p>
        </w:tc>
      </w:tr>
      <w:tr>
        <w:tc>
          <w:tcPr/>
          <w:p>
            <w:pPr>
              <w:pStyle w:val="Compact"/>
              <w:jc w:val="left"/>
            </w:pPr>
            <w:r>
              <w:t xml:space="preserve">Pohjois-Karjalan HVA (naapuri)</w:t>
            </w:r>
          </w:p>
        </w:tc>
        <w:tc>
          <w:tcPr/>
          <w:p>
            <w:pPr>
              <w:pStyle w:val="Compact"/>
              <w:jc w:val="right"/>
            </w:pPr>
            <w:r>
              <w:t xml:space="preserve">114</w:t>
            </w:r>
          </w:p>
        </w:tc>
        <w:tc>
          <w:tcPr/>
          <w:p>
            <w:pPr>
              <w:pStyle w:val="Compact"/>
              <w:jc w:val="right"/>
            </w:pPr>
            <w:r>
              <w:t xml:space="preserve">4</w:t>
            </w:r>
          </w:p>
        </w:tc>
      </w:tr>
      <w:tr>
        <w:tc>
          <w:tcPr/>
          <w:p>
            <w:pPr>
              <w:pStyle w:val="Compact"/>
              <w:jc w:val="left"/>
            </w:pPr>
            <w:r>
              <w:t xml:space="preserve">Kainuun HVA (naapuri)</w:t>
            </w:r>
          </w:p>
        </w:tc>
        <w:tc>
          <w:tcPr/>
          <w:p>
            <w:pPr>
              <w:pStyle w:val="Compact"/>
              <w:jc w:val="right"/>
            </w:pPr>
            <w:r>
              <w:t xml:space="preserve">112</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110</w:t>
            </w:r>
          </w:p>
        </w:tc>
        <w:tc>
          <w:tcPr/>
          <w:p>
            <w:pPr>
              <w:pStyle w:val="Compact"/>
              <w:jc w:val="right"/>
            </w:pPr>
            <w:r>
              <w:t xml:space="preserve">7</w:t>
            </w:r>
          </w:p>
        </w:tc>
      </w:tr>
      <w:tr>
        <w:tc>
          <w:tcPr/>
          <w:p>
            <w:pPr>
              <w:pStyle w:val="Compact"/>
              <w:jc w:val="left"/>
            </w:pPr>
            <w:r>
              <w:t xml:space="preserve">Keski-Suomen HVA (naapuri)</w:t>
            </w:r>
          </w:p>
        </w:tc>
        <w:tc>
          <w:tcPr/>
          <w:p>
            <w:pPr>
              <w:pStyle w:val="Compact"/>
              <w:jc w:val="right"/>
            </w:pPr>
            <w:r>
              <w:t xml:space="preserve">106</w:t>
            </w:r>
          </w:p>
        </w:tc>
        <w:tc>
          <w:tcPr/>
          <w:p>
            <w:pPr>
              <w:pStyle w:val="Compact"/>
              <w:jc w:val="right"/>
            </w:pPr>
            <w:r>
              <w:t xml:space="preserve">10</w:t>
            </w:r>
          </w:p>
        </w:tc>
      </w:tr>
      <w:tr>
        <w:tc>
          <w:tcPr/>
          <w:p>
            <w:pPr>
              <w:pStyle w:val="Compact"/>
              <w:jc w:val="left"/>
            </w:pPr>
            <w:r>
              <w:t xml:space="preserve">Pohjois-Pohjanmaan HVA (naapuri)</w:t>
            </w:r>
          </w:p>
        </w:tc>
        <w:tc>
          <w:tcPr/>
          <w:p>
            <w:pPr>
              <w:pStyle w:val="Compact"/>
              <w:jc w:val="right"/>
            </w:pPr>
            <w:r>
              <w:t xml:space="preserve">80</w:t>
            </w:r>
          </w:p>
        </w:tc>
        <w:tc>
          <w:tcPr/>
          <w:p>
            <w:pPr>
              <w:pStyle w:val="Compact"/>
              <w:jc w:val="right"/>
            </w:pPr>
            <w:r>
              <w:t xml:space="preserve">16</w:t>
            </w:r>
          </w:p>
        </w:tc>
      </w:tr>
      <w:tr>
        <w:tc>
          <w:tcPr/>
          <w:p>
            <w:pPr>
              <w:pStyle w:val="Compact"/>
              <w:jc w:val="left"/>
            </w:pPr>
            <w:r>
              <w:t xml:space="preserve">Etelä-Karjalan HVA (matalin arvo)</w:t>
            </w:r>
          </w:p>
        </w:tc>
        <w:tc>
          <w:tcPr/>
          <w:p>
            <w:pPr>
              <w:pStyle w:val="Compact"/>
              <w:jc w:val="right"/>
            </w:pPr>
            <w:r>
              <w:t xml:space="preserve">46</w:t>
            </w:r>
          </w:p>
        </w:tc>
        <w:tc>
          <w:tcPr/>
          <w:p>
            <w:pPr>
              <w:pStyle w:val="Compact"/>
              <w:jc w:val="right"/>
            </w:pPr>
            <w:r>
              <w:t xml:space="preserve">21</w:t>
            </w:r>
          </w:p>
        </w:tc>
      </w:tr>
    </w:tbl>
    <w:bookmarkEnd w:id="47"/>
    <w:bookmarkStart w:id="4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138.0</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127.9</w:t>
            </w:r>
          </w:p>
        </w:tc>
        <w:tc>
          <w:tcPr/>
          <w:p>
            <w:pPr>
              <w:pStyle w:val="Compact"/>
              <w:jc w:val="right"/>
            </w:pPr>
            <w:r>
              <w:t xml:space="preserve">4</w:t>
            </w:r>
          </w:p>
        </w:tc>
      </w:tr>
      <w:tr>
        <w:tc>
          <w:tcPr/>
          <w:p>
            <w:pPr>
              <w:pStyle w:val="Compact"/>
              <w:jc w:val="left"/>
            </w:pPr>
            <w:r>
              <w:t xml:space="preserve">Pohjois-Savon HVA (valittu)</w:t>
            </w:r>
          </w:p>
        </w:tc>
        <w:tc>
          <w:tcPr/>
          <w:p>
            <w:pPr>
              <w:pStyle w:val="Compact"/>
              <w:jc w:val="right"/>
            </w:pPr>
            <w:r>
              <w:t xml:space="preserve">114.0</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111.7</w:t>
            </w:r>
          </w:p>
        </w:tc>
        <w:tc>
          <w:tcPr/>
          <w:p>
            <w:pPr>
              <w:pStyle w:val="Compact"/>
              <w:jc w:val="right"/>
            </w:pPr>
            <w:r>
              <w:t xml:space="preserve">7</w:t>
            </w:r>
          </w:p>
        </w:tc>
      </w:tr>
      <w:tr>
        <w:tc>
          <w:tcPr/>
          <w:p>
            <w:pPr>
              <w:pStyle w:val="Compact"/>
              <w:jc w:val="left"/>
            </w:pPr>
            <w:r>
              <w:t xml:space="preserve">Pohjois-Pohjanmaan HVA (naapuri)</w:t>
            </w:r>
          </w:p>
        </w:tc>
        <w:tc>
          <w:tcPr/>
          <w:p>
            <w:pPr>
              <w:pStyle w:val="Compact"/>
              <w:jc w:val="right"/>
            </w:pPr>
            <w:r>
              <w:t xml:space="preserve">95.5</w:t>
            </w:r>
          </w:p>
        </w:tc>
        <w:tc>
          <w:tcPr/>
          <w:p>
            <w:pPr>
              <w:pStyle w:val="Compact"/>
              <w:jc w:val="right"/>
            </w:pPr>
            <w:r>
              <w:t xml:space="preserve">17</w:t>
            </w:r>
          </w:p>
        </w:tc>
      </w:tr>
      <w:tr>
        <w:tc>
          <w:tcPr/>
          <w:p>
            <w:pPr>
              <w:pStyle w:val="Compact"/>
              <w:jc w:val="left"/>
            </w:pPr>
            <w:r>
              <w:t xml:space="preserve">Pohjois-Karjalan HVA (naapuri)</w:t>
            </w:r>
          </w:p>
        </w:tc>
        <w:tc>
          <w:tcPr/>
          <w:p>
            <w:pPr>
              <w:pStyle w:val="Compact"/>
              <w:jc w:val="right"/>
            </w:pPr>
            <w:r>
              <w:t xml:space="preserve">84.4</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78.2</w:t>
            </w:r>
          </w:p>
        </w:tc>
        <w:tc>
          <w:tcPr/>
          <w:p>
            <w:pPr>
              <w:pStyle w:val="Compact"/>
              <w:jc w:val="right"/>
            </w:pPr>
            <w:r>
              <w:t xml:space="preserve">22</w:t>
            </w:r>
          </w:p>
        </w:tc>
      </w:tr>
    </w:tbl>
    <w:bookmarkEnd w:id="48"/>
    <w:bookmarkStart w:id="4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122.7</w:t>
            </w:r>
          </w:p>
        </w:tc>
        <w:tc>
          <w:tcPr/>
          <w:p>
            <w:pPr>
              <w:pStyle w:val="Compact"/>
              <w:jc w:val="right"/>
            </w:pPr>
            <w:r>
              <w:t xml:space="preserve">3</w:t>
            </w:r>
          </w:p>
        </w:tc>
      </w:tr>
      <w:tr>
        <w:tc>
          <w:tcPr/>
          <w:p>
            <w:pPr>
              <w:pStyle w:val="Compact"/>
              <w:jc w:val="left"/>
            </w:pPr>
            <w:r>
              <w:t xml:space="preserve">Kainuun HVA (naapuri)</w:t>
            </w:r>
          </w:p>
        </w:tc>
        <w:tc>
          <w:tcPr/>
          <w:p>
            <w:pPr>
              <w:pStyle w:val="Compact"/>
              <w:jc w:val="right"/>
            </w:pPr>
            <w:r>
              <w:t xml:space="preserve">114.1</w:t>
            </w:r>
          </w:p>
        </w:tc>
        <w:tc>
          <w:tcPr/>
          <w:p>
            <w:pPr>
              <w:pStyle w:val="Compact"/>
              <w:jc w:val="right"/>
            </w:pPr>
            <w:r>
              <w:t xml:space="preserve">5</w:t>
            </w:r>
          </w:p>
        </w:tc>
      </w:tr>
      <w:tr>
        <w:tc>
          <w:tcPr/>
          <w:p>
            <w:pPr>
              <w:pStyle w:val="Compact"/>
              <w:jc w:val="left"/>
            </w:pPr>
            <w:r>
              <w:t xml:space="preserve">Pohjois-Savon HVA (valittu)</w:t>
            </w:r>
          </w:p>
        </w:tc>
        <w:tc>
          <w:tcPr/>
          <w:p>
            <w:pPr>
              <w:pStyle w:val="Compact"/>
              <w:jc w:val="right"/>
            </w:pPr>
            <w:r>
              <w:t xml:space="preserve">114.1</w:t>
            </w:r>
          </w:p>
        </w:tc>
        <w:tc>
          <w:tcPr/>
          <w:p>
            <w:pPr>
              <w:pStyle w:val="Compact"/>
              <w:jc w:val="right"/>
            </w:pPr>
            <w:r>
              <w:t xml:space="preserve">6</w:t>
            </w:r>
          </w:p>
        </w:tc>
      </w:tr>
      <w:tr>
        <w:tc>
          <w:tcPr/>
          <w:p>
            <w:pPr>
              <w:pStyle w:val="Compact"/>
              <w:jc w:val="left"/>
            </w:pPr>
            <w:r>
              <w:t xml:space="preserve">Pohjois-Pohjanmaan HVA (naapuri)</w:t>
            </w:r>
          </w:p>
        </w:tc>
        <w:tc>
          <w:tcPr/>
          <w:p>
            <w:pPr>
              <w:pStyle w:val="Compact"/>
              <w:jc w:val="right"/>
            </w:pPr>
            <w:r>
              <w:t xml:space="preserve">96.7</w:t>
            </w:r>
          </w:p>
        </w:tc>
        <w:tc>
          <w:tcPr/>
          <w:p>
            <w:pPr>
              <w:pStyle w:val="Compact"/>
              <w:jc w:val="right"/>
            </w:pPr>
            <w:r>
              <w:t xml:space="preserve">13</w:t>
            </w:r>
          </w:p>
        </w:tc>
      </w:tr>
      <w:tr>
        <w:tc>
          <w:tcPr/>
          <w:p>
            <w:pPr>
              <w:pStyle w:val="Compact"/>
              <w:jc w:val="left"/>
            </w:pPr>
            <w:r>
              <w:t xml:space="preserve">Etelä-Savon HVA (naapuri)</w:t>
            </w:r>
          </w:p>
        </w:tc>
        <w:tc>
          <w:tcPr/>
          <w:p>
            <w:pPr>
              <w:pStyle w:val="Compact"/>
              <w:jc w:val="right"/>
            </w:pPr>
            <w:r>
              <w:t xml:space="preserve">88.0</w:t>
            </w:r>
          </w:p>
        </w:tc>
        <w:tc>
          <w:tcPr/>
          <w:p>
            <w:pPr>
              <w:pStyle w:val="Compact"/>
              <w:jc w:val="right"/>
            </w:pPr>
            <w:r>
              <w:t xml:space="preserve">16</w:t>
            </w:r>
          </w:p>
        </w:tc>
      </w:tr>
      <w:tr>
        <w:tc>
          <w:tcPr/>
          <w:p>
            <w:pPr>
              <w:pStyle w:val="Compact"/>
              <w:jc w:val="left"/>
            </w:pPr>
            <w:r>
              <w:t xml:space="preserve">Pohjois-Karjalan HVA (naapuri)</w:t>
            </w:r>
          </w:p>
        </w:tc>
        <w:tc>
          <w:tcPr/>
          <w:p>
            <w:pPr>
              <w:pStyle w:val="Compact"/>
              <w:jc w:val="right"/>
            </w:pPr>
            <w:r>
              <w:t xml:space="preserve">84.9</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62.2</w:t>
            </w:r>
          </w:p>
        </w:tc>
        <w:tc>
          <w:tcPr/>
          <w:p>
            <w:pPr>
              <w:pStyle w:val="Compact"/>
              <w:jc w:val="right"/>
            </w:pPr>
            <w:r>
              <w:t xml:space="preserve">22</w:t>
            </w:r>
          </w:p>
        </w:tc>
      </w:tr>
    </w:tbl>
    <w:bookmarkEnd w:id="49"/>
    <w:bookmarkStart w:id="5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117.7</w:t>
            </w:r>
          </w:p>
        </w:tc>
        <w:tc>
          <w:tcPr/>
          <w:p>
            <w:pPr>
              <w:pStyle w:val="Compact"/>
              <w:jc w:val="right"/>
            </w:pPr>
            <w:r>
              <w:t xml:space="preserve">3</w:t>
            </w:r>
          </w:p>
        </w:tc>
      </w:tr>
      <w:tr>
        <w:tc>
          <w:tcPr/>
          <w:p>
            <w:pPr>
              <w:pStyle w:val="Compact"/>
              <w:jc w:val="left"/>
            </w:pPr>
            <w:r>
              <w:t xml:space="preserve">Pohjois-Savon HVA (valittu)</w:t>
            </w:r>
          </w:p>
        </w:tc>
        <w:tc>
          <w:tcPr/>
          <w:p>
            <w:pPr>
              <w:pStyle w:val="Compact"/>
              <w:jc w:val="right"/>
            </w:pPr>
            <w:r>
              <w:t xml:space="preserve">117.7</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112.4</w:t>
            </w:r>
          </w:p>
        </w:tc>
        <w:tc>
          <w:tcPr/>
          <w:p>
            <w:pPr>
              <w:pStyle w:val="Compact"/>
              <w:jc w:val="right"/>
            </w:pPr>
            <w:r>
              <w:t xml:space="preserve">8</w:t>
            </w:r>
          </w:p>
        </w:tc>
      </w:tr>
      <w:tr>
        <w:tc>
          <w:tcPr/>
          <w:p>
            <w:pPr>
              <w:pStyle w:val="Compact"/>
              <w:jc w:val="left"/>
            </w:pPr>
            <w:r>
              <w:t xml:space="preserve">Kainuun HVA (naapuri)</w:t>
            </w:r>
          </w:p>
        </w:tc>
        <w:tc>
          <w:tcPr/>
          <w:p>
            <w:pPr>
              <w:pStyle w:val="Compact"/>
              <w:jc w:val="right"/>
            </w:pPr>
            <w:r>
              <w:t xml:space="preserve">104.9</w:t>
            </w:r>
          </w:p>
        </w:tc>
        <w:tc>
          <w:tcPr/>
          <w:p>
            <w:pPr>
              <w:pStyle w:val="Compact"/>
              <w:jc w:val="right"/>
            </w:pPr>
            <w:r>
              <w:t xml:space="preserve">10</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Pohjois-Karjalan HVA (naapuri)</w:t>
            </w:r>
          </w:p>
        </w:tc>
        <w:tc>
          <w:tcPr/>
          <w:p>
            <w:pPr>
              <w:pStyle w:val="Compact"/>
              <w:jc w:val="right"/>
            </w:pPr>
            <w:r>
              <w:t xml:space="preserve">96.9</w:t>
            </w:r>
          </w:p>
        </w:tc>
        <w:tc>
          <w:tcPr/>
          <w:p>
            <w:pPr>
              <w:pStyle w:val="Compact"/>
              <w:jc w:val="right"/>
            </w:pPr>
            <w:r>
              <w:t xml:space="preserve">14</w:t>
            </w:r>
          </w:p>
        </w:tc>
      </w:tr>
      <w:tr>
        <w:tc>
          <w:tcPr/>
          <w:p>
            <w:pPr>
              <w:pStyle w:val="Compact"/>
              <w:jc w:val="left"/>
            </w:pPr>
            <w:r>
              <w:t xml:space="preserve">Pohjanmaan HVA (matalin arvo)</w:t>
            </w:r>
          </w:p>
        </w:tc>
        <w:tc>
          <w:tcPr/>
          <w:p>
            <w:pPr>
              <w:pStyle w:val="Compact"/>
              <w:jc w:val="right"/>
            </w:pPr>
            <w:r>
              <w:t xml:space="preserve">68.6</w:t>
            </w:r>
          </w:p>
        </w:tc>
        <w:tc>
          <w:tcPr/>
          <w:p>
            <w:pPr>
              <w:pStyle w:val="Compact"/>
              <w:jc w:val="right"/>
            </w:pPr>
            <w:r>
              <w:t xml:space="preserve">22</w:t>
            </w:r>
          </w:p>
        </w:tc>
      </w:tr>
    </w:tbl>
    <w:bookmarkEnd w:id="50"/>
    <w:bookmarkStart w:id="51"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105.7</w:t>
            </w:r>
          </w:p>
        </w:tc>
        <w:tc>
          <w:tcPr/>
          <w:p>
            <w:pPr>
              <w:pStyle w:val="Compact"/>
              <w:jc w:val="right"/>
            </w:pPr>
            <w:r>
              <w:t xml:space="preserve">6</w:t>
            </w:r>
          </w:p>
        </w:tc>
      </w:tr>
      <w:tr>
        <w:tc>
          <w:tcPr/>
          <w:p>
            <w:pPr>
              <w:pStyle w:val="Compact"/>
              <w:jc w:val="left"/>
            </w:pPr>
            <w:r>
              <w:t xml:space="preserve">Keski-Suomen HVA (naapuri)</w:t>
            </w:r>
          </w:p>
        </w:tc>
        <w:tc>
          <w:tcPr/>
          <w:p>
            <w:pPr>
              <w:pStyle w:val="Compact"/>
              <w:jc w:val="right"/>
            </w:pPr>
            <w:r>
              <w:t xml:space="preserve">104.5</w:t>
            </w:r>
          </w:p>
        </w:tc>
        <w:tc>
          <w:tcPr/>
          <w:p>
            <w:pPr>
              <w:pStyle w:val="Compact"/>
              <w:jc w:val="right"/>
            </w:pPr>
            <w:r>
              <w:t xml:space="preserve">8</w:t>
            </w:r>
          </w:p>
        </w:tc>
      </w:tr>
      <w:tr>
        <w:tc>
          <w:tcPr/>
          <w:p>
            <w:pPr>
              <w:pStyle w:val="Compact"/>
              <w:jc w:val="left"/>
            </w:pPr>
            <w:r>
              <w:t xml:space="preserve">Pohjois-Savon HVA (valittu)</w:t>
            </w:r>
          </w:p>
        </w:tc>
        <w:tc>
          <w:tcPr/>
          <w:p>
            <w:pPr>
              <w:pStyle w:val="Compact"/>
              <w:jc w:val="right"/>
            </w:pPr>
            <w:r>
              <w:t xml:space="preserve">98.9</w:t>
            </w:r>
          </w:p>
        </w:tc>
        <w:tc>
          <w:tcPr/>
          <w:p>
            <w:pPr>
              <w:pStyle w:val="Compact"/>
              <w:jc w:val="right"/>
            </w:pPr>
            <w:r>
              <w:t xml:space="preserve">13</w:t>
            </w:r>
          </w:p>
        </w:tc>
      </w:tr>
      <w:tr>
        <w:tc>
          <w:tcPr/>
          <w:p>
            <w:pPr>
              <w:pStyle w:val="Compact"/>
              <w:jc w:val="left"/>
            </w:pPr>
            <w:r>
              <w:t xml:space="preserve">Etelä-Savon HVA (naapuri)</w:t>
            </w:r>
          </w:p>
        </w:tc>
        <w:tc>
          <w:tcPr/>
          <w:p>
            <w:pPr>
              <w:pStyle w:val="Compact"/>
              <w:jc w:val="right"/>
            </w:pPr>
            <w:r>
              <w:t xml:space="preserve">94.3</w:t>
            </w:r>
          </w:p>
        </w:tc>
        <w:tc>
          <w:tcPr/>
          <w:p>
            <w:pPr>
              <w:pStyle w:val="Compact"/>
              <w:jc w:val="right"/>
            </w:pPr>
            <w:r>
              <w:t xml:space="preserve">15</w:t>
            </w:r>
          </w:p>
        </w:tc>
      </w:tr>
      <w:tr>
        <w:tc>
          <w:tcPr/>
          <w:p>
            <w:pPr>
              <w:pStyle w:val="Compact"/>
              <w:jc w:val="left"/>
            </w:pPr>
            <w:r>
              <w:t xml:space="preserve">Pohjois-Pohjanmaan HVA (naapuri)</w:t>
            </w:r>
          </w:p>
        </w:tc>
        <w:tc>
          <w:tcPr/>
          <w:p>
            <w:pPr>
              <w:pStyle w:val="Compact"/>
              <w:jc w:val="right"/>
            </w:pPr>
            <w:r>
              <w:t xml:space="preserve">93.2</w:t>
            </w:r>
          </w:p>
        </w:tc>
        <w:tc>
          <w:tcPr/>
          <w:p>
            <w:pPr>
              <w:pStyle w:val="Compact"/>
              <w:jc w:val="right"/>
            </w:pPr>
            <w:r>
              <w:t xml:space="preserve">17</w:t>
            </w:r>
          </w:p>
        </w:tc>
      </w:tr>
      <w:tr>
        <w:tc>
          <w:tcPr/>
          <w:p>
            <w:pPr>
              <w:pStyle w:val="Compact"/>
              <w:jc w:val="left"/>
            </w:pPr>
            <w:r>
              <w:t xml:space="preserve">Pohjois-Karjalan HVA (naapuri)</w:t>
            </w:r>
          </w:p>
        </w:tc>
        <w:tc>
          <w:tcPr/>
          <w:p>
            <w:pPr>
              <w:pStyle w:val="Compact"/>
              <w:jc w:val="right"/>
            </w:pPr>
            <w:r>
              <w:t xml:space="preserve">89.2</w:t>
            </w:r>
          </w:p>
        </w:tc>
        <w:tc>
          <w:tcPr/>
          <w:p>
            <w:pPr>
              <w:pStyle w:val="Compact"/>
              <w:jc w:val="right"/>
            </w:pPr>
            <w:r>
              <w:t xml:space="preserve">20</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51"/>
    <w:bookmarkStart w:id="53"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(naapuri)</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117.0</w:t>
            </w:r>
          </w:p>
        </w:tc>
        <w:tc>
          <w:tcPr/>
          <w:p>
            <w:pPr>
              <w:pStyle w:val="Compact"/>
              <w:jc w:val="right"/>
            </w:pPr>
            <w:r>
              <w:t xml:space="preserve">3</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Pohjois-Savon HVA (valittu)</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Keski-Suomen HVA (naapuri)</w:t>
            </w:r>
          </w:p>
        </w:tc>
        <w:tc>
          <w:tcPr/>
          <w:p>
            <w:pPr>
              <w:pStyle w:val="Compact"/>
              <w:jc w:val="right"/>
            </w:pPr>
            <w:r>
              <w:t xml:space="preserve">93.3</w:t>
            </w:r>
          </w:p>
        </w:tc>
        <w:tc>
          <w:tcPr/>
          <w:p>
            <w:pPr>
              <w:pStyle w:val="Compact"/>
              <w:jc w:val="right"/>
            </w:pPr>
            <w:r>
              <w:t xml:space="preserve">17</w:t>
            </w:r>
          </w:p>
        </w:tc>
      </w:tr>
      <w:tr>
        <w:tc>
          <w:tcPr/>
          <w:p>
            <w:pPr>
              <w:pStyle w:val="Compact"/>
              <w:jc w:val="left"/>
            </w:pPr>
            <w:r>
              <w:t xml:space="preserve">Etelä-Savon HVA (naapuri)</w:t>
            </w:r>
          </w:p>
        </w:tc>
        <w:tc>
          <w:tcPr/>
          <w:p>
            <w:pPr>
              <w:pStyle w:val="Compact"/>
              <w:jc w:val="right"/>
            </w:pPr>
            <w:r>
              <w:t xml:space="preserve">88.1</w:t>
            </w:r>
          </w:p>
        </w:tc>
        <w:tc>
          <w:tcPr/>
          <w:p>
            <w:pPr>
              <w:pStyle w:val="Compact"/>
              <w:jc w:val="right"/>
            </w:pPr>
            <w:r>
              <w:t xml:space="preserve">20</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savon_hva_hyvinvointialueet_docx_files/figure-docx/sosial_kuv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bookmarkEnd w:id="54"/>
    <w:bookmarkStart w:id="6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ois_savon_hva_hyvinvointialueet_docx_files/figure-docx/talous_kartta-1.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Start w:id="5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148.7</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132.4</w:t>
            </w:r>
          </w:p>
        </w:tc>
        <w:tc>
          <w:tcPr/>
          <w:p>
            <w:pPr>
              <w:pStyle w:val="Compact"/>
              <w:jc w:val="right"/>
            </w:pPr>
            <w:r>
              <w:t xml:space="preserve">5</w:t>
            </w:r>
          </w:p>
        </w:tc>
      </w:tr>
      <w:tr>
        <w:tc>
          <w:tcPr/>
          <w:p>
            <w:pPr>
              <w:pStyle w:val="Compact"/>
              <w:jc w:val="left"/>
            </w:pPr>
            <w:r>
              <w:t xml:space="preserve">Pohjois-Savon HVA (valittu)</w:t>
            </w:r>
          </w:p>
        </w:tc>
        <w:tc>
          <w:tcPr/>
          <w:p>
            <w:pPr>
              <w:pStyle w:val="Compact"/>
              <w:jc w:val="right"/>
            </w:pPr>
            <w:r>
              <w:t xml:space="preserve">113.7</w:t>
            </w:r>
          </w:p>
        </w:tc>
        <w:tc>
          <w:tcPr/>
          <w:p>
            <w:pPr>
              <w:pStyle w:val="Compact"/>
              <w:jc w:val="right"/>
            </w:pPr>
            <w:r>
              <w:t xml:space="preserve">7</w:t>
            </w:r>
          </w:p>
        </w:tc>
      </w:tr>
      <w:tr>
        <w:tc>
          <w:tcPr/>
          <w:p>
            <w:pPr>
              <w:pStyle w:val="Compact"/>
              <w:jc w:val="left"/>
            </w:pPr>
            <w:r>
              <w:t xml:space="preserve">Pohjois-Pohjanmaan HVA (naapuri)</w:t>
            </w:r>
          </w:p>
        </w:tc>
        <w:tc>
          <w:tcPr/>
          <w:p>
            <w:pPr>
              <w:pStyle w:val="Compact"/>
              <w:jc w:val="right"/>
            </w:pPr>
            <w:r>
              <w:t xml:space="preserve">108.9</w:t>
            </w:r>
          </w:p>
        </w:tc>
        <w:tc>
          <w:tcPr/>
          <w:p>
            <w:pPr>
              <w:pStyle w:val="Compact"/>
              <w:jc w:val="right"/>
            </w:pPr>
            <w:r>
              <w:t xml:space="preserve">8</w:t>
            </w:r>
          </w:p>
        </w:tc>
      </w:tr>
      <w:tr>
        <w:tc>
          <w:tcPr/>
          <w:p>
            <w:pPr>
              <w:pStyle w:val="Compact"/>
              <w:jc w:val="left"/>
            </w:pPr>
            <w:r>
              <w:t xml:space="preserve">Kainuun HVA (naapuri)</w:t>
            </w:r>
          </w:p>
        </w:tc>
        <w:tc>
          <w:tcPr/>
          <w:p>
            <w:pPr>
              <w:pStyle w:val="Compact"/>
              <w:jc w:val="right"/>
            </w:pPr>
            <w:r>
              <w:t xml:space="preserve">99.8</w:t>
            </w:r>
          </w:p>
        </w:tc>
        <w:tc>
          <w:tcPr/>
          <w:p>
            <w:pPr>
              <w:pStyle w:val="Compact"/>
              <w:jc w:val="right"/>
            </w:pPr>
            <w:r>
              <w:t xml:space="preserve">13</w:t>
            </w:r>
          </w:p>
        </w:tc>
      </w:tr>
      <w:tr>
        <w:tc>
          <w:tcPr/>
          <w:p>
            <w:pPr>
              <w:pStyle w:val="Compact"/>
              <w:jc w:val="left"/>
            </w:pPr>
            <w:r>
              <w:t xml:space="preserve">Etelä-Savon HVA (naapuri)</w:t>
            </w:r>
          </w:p>
        </w:tc>
        <w:tc>
          <w:tcPr/>
          <w:p>
            <w:pPr>
              <w:pStyle w:val="Compact"/>
              <w:jc w:val="right"/>
            </w:pPr>
            <w:r>
              <w:t xml:space="preserve">85.6</w:t>
            </w:r>
          </w:p>
        </w:tc>
        <w:tc>
          <w:tcPr/>
          <w:p>
            <w:pPr>
              <w:pStyle w:val="Compact"/>
              <w:jc w:val="right"/>
            </w:pPr>
            <w:r>
              <w:t xml:space="preserve">17</w:t>
            </w:r>
          </w:p>
        </w:tc>
      </w:tr>
      <w:tr>
        <w:tc>
          <w:tcPr/>
          <w:p>
            <w:pPr>
              <w:pStyle w:val="Compact"/>
              <w:jc w:val="left"/>
            </w:pPr>
            <w:r>
              <w:t xml:space="preserve">Pohjanmaan HVA (matalin arvo)</w:t>
            </w:r>
          </w:p>
        </w:tc>
        <w:tc>
          <w:tcPr/>
          <w:p>
            <w:pPr>
              <w:pStyle w:val="Compact"/>
              <w:jc w:val="right"/>
            </w:pPr>
            <w:r>
              <w:t xml:space="preserve">57.4</w:t>
            </w:r>
          </w:p>
        </w:tc>
        <w:tc>
          <w:tcPr/>
          <w:p>
            <w:pPr>
              <w:pStyle w:val="Compact"/>
              <w:jc w:val="right"/>
            </w:pPr>
            <w:r>
              <w:t xml:space="preserve">22</w:t>
            </w:r>
          </w:p>
        </w:tc>
      </w:tr>
    </w:tbl>
    <w:bookmarkEnd w:id="56"/>
    <w:bookmarkStart w:id="5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101.3</w:t>
            </w:r>
          </w:p>
        </w:tc>
        <w:tc>
          <w:tcPr/>
          <w:p>
            <w:pPr>
              <w:pStyle w:val="Compact"/>
              <w:jc w:val="right"/>
            </w:pPr>
            <w:r>
              <w:t xml:space="preserve">10</w:t>
            </w:r>
          </w:p>
        </w:tc>
      </w:tr>
      <w:tr>
        <w:tc>
          <w:tcPr/>
          <w:p>
            <w:pPr>
              <w:pStyle w:val="Compact"/>
              <w:jc w:val="left"/>
            </w:pPr>
            <w:r>
              <w:t xml:space="preserve">Kainuun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Pohjois-Karjalan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Pohjois-Savon HVA (valittu)</w:t>
            </w:r>
          </w:p>
        </w:tc>
        <w:tc>
          <w:tcPr/>
          <w:p>
            <w:pPr>
              <w:pStyle w:val="Compact"/>
              <w:jc w:val="right"/>
            </w:pPr>
            <w:r>
              <w:t xml:space="preserve">98.8</w:t>
            </w:r>
          </w:p>
        </w:tc>
        <w:tc>
          <w:tcPr/>
          <w:p>
            <w:pPr>
              <w:pStyle w:val="Compact"/>
              <w:jc w:val="right"/>
            </w:pPr>
            <w:r>
              <w:t xml:space="preserve">13</w:t>
            </w:r>
          </w:p>
        </w:tc>
      </w:tr>
      <w:tr>
        <w:tc>
          <w:tcPr/>
          <w:p>
            <w:pPr>
              <w:pStyle w:val="Compact"/>
              <w:jc w:val="left"/>
            </w:pPr>
            <w:r>
              <w:t xml:space="preserve">Etelä-Savon HVA (naapuri)</w:t>
            </w:r>
          </w:p>
        </w:tc>
        <w:tc>
          <w:tcPr/>
          <w:p>
            <w:pPr>
              <w:pStyle w:val="Compact"/>
              <w:jc w:val="right"/>
            </w:pPr>
            <w:r>
              <w:t xml:space="preserve">97.9</w:t>
            </w:r>
          </w:p>
        </w:tc>
        <w:tc>
          <w:tcPr/>
          <w:p>
            <w:pPr>
              <w:pStyle w:val="Compact"/>
              <w:jc w:val="right"/>
            </w:pPr>
            <w:r>
              <w:t xml:space="preserve">15</w:t>
            </w:r>
          </w:p>
        </w:tc>
      </w:tr>
      <w:tr>
        <w:tc>
          <w:tcPr/>
          <w:p>
            <w:pPr>
              <w:pStyle w:val="Compact"/>
              <w:jc w:val="left"/>
            </w:pPr>
            <w:r>
              <w:t xml:space="preserve">Pohjois-Pohjanmaan HVA (naapuri)</w:t>
            </w:r>
          </w:p>
        </w:tc>
        <w:tc>
          <w:tcPr/>
          <w:p>
            <w:pPr>
              <w:pStyle w:val="Compact"/>
              <w:jc w:val="right"/>
            </w:pPr>
            <w:r>
              <w:t xml:space="preserve">78.4</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62.1</w:t>
            </w:r>
          </w:p>
        </w:tc>
        <w:tc>
          <w:tcPr/>
          <w:p>
            <w:pPr>
              <w:pStyle w:val="Compact"/>
              <w:jc w:val="right"/>
            </w:pPr>
            <w:r>
              <w:t xml:space="preserve">22</w:t>
            </w:r>
          </w:p>
        </w:tc>
      </w:tr>
    </w:tbl>
    <w:bookmarkEnd w:id="57"/>
    <w:bookmarkStart w:id="5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(naapuri)</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Kainuun HVA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Pohjois-Savon HVA (valittu)</w:t>
            </w:r>
          </w:p>
        </w:tc>
        <w:tc>
          <w:tcPr/>
          <w:p>
            <w:pPr>
              <w:pStyle w:val="Compact"/>
              <w:jc w:val="right"/>
            </w:pPr>
            <w:r>
              <w:t xml:space="preserve">149.7</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126.9</w:t>
            </w:r>
          </w:p>
        </w:tc>
        <w:tc>
          <w:tcPr/>
          <w:p>
            <w:pPr>
              <w:pStyle w:val="Compact"/>
              <w:jc w:val="right"/>
            </w:pPr>
            <w:r>
              <w:t xml:space="preserve">3</w:t>
            </w:r>
          </w:p>
        </w:tc>
      </w:tr>
      <w:tr>
        <w:tc>
          <w:tcPr/>
          <w:p>
            <w:pPr>
              <w:pStyle w:val="Compact"/>
              <w:jc w:val="left"/>
            </w:pPr>
            <w:r>
              <w:t xml:space="preserve">Keski-Suomen HVA (naapuri)</w:t>
            </w:r>
          </w:p>
        </w:tc>
        <w:tc>
          <w:tcPr/>
          <w:p>
            <w:pPr>
              <w:pStyle w:val="Compact"/>
              <w:jc w:val="right"/>
            </w:pPr>
            <w:r>
              <w:t xml:space="preserve">114.8</w:t>
            </w:r>
          </w:p>
        </w:tc>
        <w:tc>
          <w:tcPr/>
          <w:p>
            <w:pPr>
              <w:pStyle w:val="Compact"/>
              <w:jc w:val="right"/>
            </w:pPr>
            <w:r>
              <w:t xml:space="preserve">5</w:t>
            </w:r>
          </w:p>
        </w:tc>
      </w:tr>
      <w:tr>
        <w:tc>
          <w:tcPr/>
          <w:p>
            <w:pPr>
              <w:pStyle w:val="Compact"/>
              <w:jc w:val="left"/>
            </w:pPr>
            <w:r>
              <w:t xml:space="preserve">Pohjois-Pohjanmaan HVA (naapuri)</w:t>
            </w:r>
          </w:p>
        </w:tc>
        <w:tc>
          <w:tcPr/>
          <w:p>
            <w:pPr>
              <w:pStyle w:val="Compact"/>
              <w:jc w:val="right"/>
            </w:pPr>
            <w:r>
              <w:t xml:space="preserve">105.0</w:t>
            </w:r>
          </w:p>
        </w:tc>
        <w:tc>
          <w:tcPr/>
          <w:p>
            <w:pPr>
              <w:pStyle w:val="Compact"/>
              <w:jc w:val="right"/>
            </w:pPr>
            <w:r>
              <w:t xml:space="preserve">8</w:t>
            </w:r>
          </w:p>
        </w:tc>
      </w:tr>
      <w:tr>
        <w:tc>
          <w:tcPr/>
          <w:p>
            <w:pPr>
              <w:pStyle w:val="Compact"/>
              <w:jc w:val="left"/>
            </w:pPr>
            <w:r>
              <w:t xml:space="preserve">Pohjois-Karjalan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Pirkanmaan HVA (matalin arvo)</w:t>
            </w:r>
          </w:p>
        </w:tc>
        <w:tc>
          <w:tcPr/>
          <w:p>
            <w:pPr>
              <w:pStyle w:val="Compact"/>
              <w:jc w:val="right"/>
            </w:pPr>
            <w:r>
              <w:t xml:space="preserve">53.6</w:t>
            </w:r>
          </w:p>
        </w:tc>
        <w:tc>
          <w:tcPr/>
          <w:p>
            <w:pPr>
              <w:pStyle w:val="Compact"/>
              <w:jc w:val="right"/>
            </w:pPr>
            <w:r>
              <w:t xml:space="preserve">22</w:t>
            </w:r>
          </w:p>
        </w:tc>
      </w:tr>
    </w:tbl>
    <w:bookmarkEnd w:id="58"/>
    <w:bookmarkStart w:id="5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137.2</w:t>
            </w:r>
          </w:p>
        </w:tc>
        <w:tc>
          <w:tcPr/>
          <w:p>
            <w:pPr>
              <w:pStyle w:val="Compact"/>
              <w:jc w:val="right"/>
            </w:pPr>
            <w:r>
              <w:t xml:space="preserve">2</w:t>
            </w:r>
          </w:p>
        </w:tc>
      </w:tr>
      <w:tr>
        <w:tc>
          <w:tcPr/>
          <w:p>
            <w:pPr>
              <w:pStyle w:val="Compact"/>
              <w:jc w:val="left"/>
            </w:pPr>
            <w:r>
              <w:t xml:space="preserve">Pohjois-Savon HVA (valittu)</w:t>
            </w:r>
          </w:p>
        </w:tc>
        <w:tc>
          <w:tcPr/>
          <w:p>
            <w:pPr>
              <w:pStyle w:val="Compact"/>
              <w:jc w:val="right"/>
            </w:pPr>
            <w:r>
              <w:t xml:space="preserve">119.1</w:t>
            </w:r>
          </w:p>
        </w:tc>
        <w:tc>
          <w:tcPr/>
          <w:p>
            <w:pPr>
              <w:pStyle w:val="Compact"/>
              <w:jc w:val="right"/>
            </w:pPr>
            <w:r>
              <w:t xml:space="preserve">3</w:t>
            </w:r>
          </w:p>
        </w:tc>
      </w:tr>
      <w:tr>
        <w:tc>
          <w:tcPr/>
          <w:p>
            <w:pPr>
              <w:pStyle w:val="Compact"/>
              <w:jc w:val="left"/>
            </w:pPr>
            <w:r>
              <w:t xml:space="preserve">Etelä-Savon HVA (naapuri)</w:t>
            </w:r>
          </w:p>
        </w:tc>
        <w:tc>
          <w:tcPr/>
          <w:p>
            <w:pPr>
              <w:pStyle w:val="Compact"/>
              <w:jc w:val="right"/>
            </w:pPr>
            <w:r>
              <w:t xml:space="preserve">117.0</w:t>
            </w:r>
          </w:p>
        </w:tc>
        <w:tc>
          <w:tcPr/>
          <w:p>
            <w:pPr>
              <w:pStyle w:val="Compact"/>
              <w:jc w:val="right"/>
            </w:pPr>
            <w:r>
              <w:t xml:space="preserve">4</w:t>
            </w:r>
          </w:p>
        </w:tc>
      </w:tr>
      <w:tr>
        <w:tc>
          <w:tcPr/>
          <w:p>
            <w:pPr>
              <w:pStyle w:val="Compact"/>
              <w:jc w:val="left"/>
            </w:pPr>
            <w:r>
              <w:t xml:space="preserve">Kainuun HVA (naapuri)</w:t>
            </w:r>
          </w:p>
        </w:tc>
        <w:tc>
          <w:tcPr/>
          <w:p>
            <w:pPr>
              <w:pStyle w:val="Compact"/>
              <w:jc w:val="right"/>
            </w:pPr>
            <w:r>
              <w:t xml:space="preserve">106.4</w:t>
            </w:r>
          </w:p>
        </w:tc>
        <w:tc>
          <w:tcPr/>
          <w:p>
            <w:pPr>
              <w:pStyle w:val="Compact"/>
              <w:jc w:val="right"/>
            </w:pPr>
            <w:r>
              <w:t xml:space="preserve">7</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11</w:t>
            </w:r>
          </w:p>
        </w:tc>
      </w:tr>
      <w:tr>
        <w:tc>
          <w:tcPr/>
          <w:p>
            <w:pPr>
              <w:pStyle w:val="Compact"/>
              <w:jc w:val="left"/>
            </w:pPr>
            <w:r>
              <w:t xml:space="preserve">Keski-Suomen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Pohjanmaan HVA (matalin arvo)</w:t>
            </w:r>
          </w:p>
        </w:tc>
        <w:tc>
          <w:tcPr/>
          <w:p>
            <w:pPr>
              <w:pStyle w:val="Compact"/>
              <w:jc w:val="right"/>
            </w:pPr>
            <w:r>
              <w:t xml:space="preserve">45.7</w:t>
            </w:r>
          </w:p>
        </w:tc>
        <w:tc>
          <w:tcPr/>
          <w:p>
            <w:pPr>
              <w:pStyle w:val="Compact"/>
              <w:jc w:val="right"/>
            </w:pPr>
            <w:r>
              <w:t xml:space="preserve">22</w:t>
            </w:r>
          </w:p>
        </w:tc>
      </w:tr>
    </w:tbl>
    <w:bookmarkEnd w:id="59"/>
    <w:bookmarkStart w:id="6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Pohjois-Savon HVA (valittu)</w:t>
            </w:r>
          </w:p>
        </w:tc>
        <w:tc>
          <w:tcPr/>
          <w:p>
            <w:pPr>
              <w:pStyle w:val="Compact"/>
              <w:jc w:val="right"/>
            </w:pPr>
            <w:r>
              <w:t xml:space="preserve">131.3</w:t>
            </w:r>
          </w:p>
        </w:tc>
        <w:tc>
          <w:tcPr/>
          <w:p>
            <w:pPr>
              <w:pStyle w:val="Compact"/>
              <w:jc w:val="right"/>
            </w:pPr>
            <w:r>
              <w:t xml:space="preserve">7</w:t>
            </w:r>
          </w:p>
        </w:tc>
      </w:tr>
      <w:tr>
        <w:tc>
          <w:tcPr/>
          <w:p>
            <w:pPr>
              <w:pStyle w:val="Compact"/>
              <w:jc w:val="left"/>
            </w:pPr>
            <w:r>
              <w:t xml:space="preserve">Keski-Suomen HVA (naapuri)</w:t>
            </w:r>
          </w:p>
        </w:tc>
        <w:tc>
          <w:tcPr/>
          <w:p>
            <w:pPr>
              <w:pStyle w:val="Compact"/>
              <w:jc w:val="right"/>
            </w:pPr>
            <w:r>
              <w:t xml:space="preserve">106.3</w:t>
            </w:r>
          </w:p>
        </w:tc>
        <w:tc>
          <w:tcPr/>
          <w:p>
            <w:pPr>
              <w:pStyle w:val="Compact"/>
              <w:jc w:val="right"/>
            </w:pPr>
            <w:r>
              <w:t xml:space="preserve">10</w:t>
            </w:r>
          </w:p>
        </w:tc>
      </w:tr>
      <w:tr>
        <w:tc>
          <w:tcPr/>
          <w:p>
            <w:pPr>
              <w:pStyle w:val="Compact"/>
              <w:jc w:val="left"/>
            </w:pPr>
            <w:r>
              <w:t xml:space="preserve">Etelä-Savon HVA (naapuri)</w:t>
            </w:r>
          </w:p>
        </w:tc>
        <w:tc>
          <w:tcPr/>
          <w:p>
            <w:pPr>
              <w:pStyle w:val="Compact"/>
              <w:jc w:val="right"/>
            </w:pPr>
            <w:r>
              <w:t xml:space="preserve">100.0</w:t>
            </w:r>
          </w:p>
        </w:tc>
        <w:tc>
          <w:tcPr/>
          <w:p>
            <w:pPr>
              <w:pStyle w:val="Compact"/>
              <w:jc w:val="right"/>
            </w:pPr>
            <w:r>
              <w:t xml:space="preserve">13</w:t>
            </w:r>
          </w:p>
        </w:tc>
      </w:tr>
      <w:tr>
        <w:tc>
          <w:tcPr/>
          <w:p>
            <w:pPr>
              <w:pStyle w:val="Compact"/>
              <w:jc w:val="left"/>
            </w:pPr>
            <w:r>
              <w:t xml:space="preserve">Kainuun HVA (naapuri)</w:t>
            </w:r>
          </w:p>
        </w:tc>
        <w:tc>
          <w:tcPr/>
          <w:p>
            <w:pPr>
              <w:pStyle w:val="Compact"/>
              <w:jc w:val="right"/>
            </w:pPr>
            <w:r>
              <w:t xml:space="preserve">100.0</w:t>
            </w:r>
          </w:p>
        </w:tc>
        <w:tc>
          <w:tcPr/>
          <w:p>
            <w:pPr>
              <w:pStyle w:val="Compact"/>
              <w:jc w:val="right"/>
            </w:pPr>
            <w:r>
              <w:t xml:space="preserve">14</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15</w:t>
            </w:r>
          </w:p>
        </w:tc>
      </w:tr>
      <w:tr>
        <w:tc>
          <w:tcPr/>
          <w:p>
            <w:pPr>
              <w:pStyle w:val="Compact"/>
              <w:jc w:val="left"/>
            </w:pPr>
            <w:r>
              <w:t xml:space="preserve">Pohjois-Karjalan HVA (naapuri)</w:t>
            </w:r>
          </w:p>
        </w:tc>
        <w:tc>
          <w:tcPr/>
          <w:p>
            <w:pPr>
              <w:pStyle w:val="Compact"/>
              <w:jc w:val="right"/>
            </w:pPr>
            <w:r>
              <w:t xml:space="preserve">87.5</w:t>
            </w:r>
          </w:p>
        </w:tc>
        <w:tc>
          <w:tcPr/>
          <w:p>
            <w:pPr>
              <w:pStyle w:val="Compact"/>
              <w:jc w:val="right"/>
            </w:pPr>
            <w:r>
              <w:t xml:space="preserve">16</w:t>
            </w:r>
          </w:p>
        </w:tc>
      </w:tr>
      <w:tr>
        <w:tc>
          <w:tcPr/>
          <w:p>
            <w:pPr>
              <w:pStyle w:val="Compact"/>
              <w:jc w:val="left"/>
            </w:pPr>
            <w:r>
              <w:t xml:space="preserve">Päijät-Hämeen HVA (matalin arvo)</w:t>
            </w:r>
          </w:p>
        </w:tc>
        <w:tc>
          <w:tcPr/>
          <w:p>
            <w:pPr>
              <w:pStyle w:val="Compact"/>
              <w:jc w:val="right"/>
            </w:pPr>
            <w:r>
              <w:t xml:space="preserve">68.8</w:t>
            </w:r>
          </w:p>
        </w:tc>
        <w:tc>
          <w:tcPr/>
          <w:p>
            <w:pPr>
              <w:pStyle w:val="Compact"/>
              <w:jc w:val="right"/>
            </w:pPr>
            <w:r>
              <w:t xml:space="preserve">21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savon_hva_hyvinvointialueet_docx_files/figure-docx/talous_kuva-1.png" id="0"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End w:id="61"/>
    <w:bookmarkEnd w:id="62"/>
    <w:bookmarkStart w:id="6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70210</w:t>
            </w:r>
          </w:p>
        </w:tc>
        <w:tc>
          <w:tcPr/>
          <w:p>
            <w:pPr>
              <w:pStyle w:val="Compact"/>
              <w:jc w:val="left"/>
            </w:pPr>
            <w:r>
              <w:t xml:space="preserve">Kuopion Keskussairaala-alue</w:t>
            </w:r>
          </w:p>
        </w:tc>
        <w:tc>
          <w:tcPr/>
          <w:p>
            <w:pPr>
              <w:pStyle w:val="Compact"/>
              <w:jc w:val="right"/>
            </w:pPr>
            <w:r>
              <w:t xml:space="preserve">198.8</w:t>
            </w:r>
          </w:p>
        </w:tc>
        <w:tc>
          <w:tcPr/>
          <w:p>
            <w:pPr>
              <w:pStyle w:val="Compact"/>
              <w:jc w:val="right"/>
            </w:pPr>
            <w:r>
              <w:t xml:space="preserve">NA</w:t>
            </w:r>
          </w:p>
        </w:tc>
        <w:tc>
          <w:tcPr/>
          <w:p>
            <w:pPr>
              <w:pStyle w:val="Compact"/>
              <w:jc w:val="right"/>
            </w:pPr>
            <w:r>
              <w:t xml:space="preserve">58.9</w:t>
            </w:r>
          </w:p>
        </w:tc>
        <w:tc>
          <w:tcPr/>
          <w:p>
            <w:pPr>
              <w:pStyle w:val="Compact"/>
              <w:jc w:val="right"/>
            </w:pPr>
            <w:r>
              <w:t xml:space="preserve">323.1</w:t>
            </w:r>
          </w:p>
        </w:tc>
        <w:tc>
          <w:tcPr/>
          <w:p>
            <w:pPr>
              <w:pStyle w:val="Compact"/>
              <w:jc w:val="right"/>
            </w:pPr>
            <w:r>
              <w:t xml:space="preserve">214.3</w:t>
            </w:r>
          </w:p>
        </w:tc>
      </w:tr>
      <w:tr>
        <w:tc>
          <w:tcPr/>
          <w:p>
            <w:pPr>
              <w:pStyle w:val="Compact"/>
              <w:jc w:val="left"/>
            </w:pPr>
            <w:r>
              <w:t xml:space="preserve">74380</w:t>
            </w:r>
          </w:p>
        </w:tc>
        <w:tc>
          <w:tcPr/>
          <w:p>
            <w:pPr>
              <w:pStyle w:val="Compact"/>
              <w:jc w:val="left"/>
            </w:pPr>
            <w:r>
              <w:t xml:space="preserve">Jyrkkä</w:t>
            </w:r>
          </w:p>
        </w:tc>
        <w:tc>
          <w:tcPr/>
          <w:p>
            <w:pPr>
              <w:pStyle w:val="Compact"/>
              <w:jc w:val="right"/>
            </w:pPr>
            <w:r>
              <w:t xml:space="preserve">195.2</w:t>
            </w:r>
          </w:p>
        </w:tc>
        <w:tc>
          <w:tcPr/>
          <w:p>
            <w:pPr>
              <w:pStyle w:val="Compact"/>
              <w:jc w:val="right"/>
            </w:pPr>
            <w:r>
              <w:t xml:space="preserve">131.3</w:t>
            </w:r>
          </w:p>
        </w:tc>
        <w:tc>
          <w:tcPr/>
          <w:p>
            <w:pPr>
              <w:pStyle w:val="Compact"/>
              <w:jc w:val="right"/>
            </w:pPr>
            <w:r>
              <w:t xml:space="preserve">145.3</w:t>
            </w:r>
          </w:p>
        </w:tc>
        <w:tc>
          <w:tcPr/>
          <w:p>
            <w:pPr>
              <w:pStyle w:val="Compact"/>
              <w:jc w:val="right"/>
            </w:pPr>
            <w:r>
              <w:t xml:space="preserve">369.8</w:t>
            </w:r>
          </w:p>
        </w:tc>
        <w:tc>
          <w:tcPr/>
          <w:p>
            <w:pPr>
              <w:pStyle w:val="Compact"/>
              <w:jc w:val="right"/>
            </w:pPr>
            <w:r>
              <w:t xml:space="preserve">134.4</w:t>
            </w:r>
          </w:p>
        </w:tc>
      </w:tr>
      <w:tr>
        <w:tc>
          <w:tcPr/>
          <w:p>
            <w:pPr>
              <w:pStyle w:val="Compact"/>
              <w:jc w:val="left"/>
            </w:pPr>
            <w:r>
              <w:t xml:space="preserve">73645</w:t>
            </w:r>
          </w:p>
        </w:tc>
        <w:tc>
          <w:tcPr/>
          <w:p>
            <w:pPr>
              <w:pStyle w:val="Compact"/>
              <w:jc w:val="left"/>
            </w:pPr>
            <w:r>
              <w:t xml:space="preserve">Niinivaara-Onnivaara</w:t>
            </w:r>
          </w:p>
        </w:tc>
        <w:tc>
          <w:tcPr/>
          <w:p>
            <w:pPr>
              <w:pStyle w:val="Compact"/>
              <w:jc w:val="right"/>
            </w:pPr>
            <w:r>
              <w:t xml:space="preserve">181.9</w:t>
            </w:r>
          </w:p>
        </w:tc>
        <w:tc>
          <w:tcPr/>
          <w:p>
            <w:pPr>
              <w:pStyle w:val="Compact"/>
              <w:jc w:val="right"/>
            </w:pPr>
            <w:r>
              <w:t xml:space="preserve">150.1</w:t>
            </w:r>
          </w:p>
        </w:tc>
        <w:tc>
          <w:tcPr/>
          <w:p>
            <w:pPr>
              <w:pStyle w:val="Compact"/>
              <w:jc w:val="right"/>
            </w:pPr>
            <w:r>
              <w:t xml:space="preserve">180.6</w:t>
            </w:r>
          </w:p>
        </w:tc>
        <w:tc>
          <w:tcPr/>
          <w:p>
            <w:pPr>
              <w:pStyle w:val="Compact"/>
              <w:jc w:val="right"/>
            </w:pPr>
            <w:r>
              <w:t xml:space="preserve">236.7</w:t>
            </w:r>
          </w:p>
        </w:tc>
        <w:tc>
          <w:tcPr/>
          <w:p>
            <w:pPr>
              <w:pStyle w:val="Compact"/>
              <w:jc w:val="right"/>
            </w:pPr>
            <w:r>
              <w:t xml:space="preserve">160.0</w:t>
            </w:r>
          </w:p>
        </w:tc>
      </w:tr>
      <w:tr>
        <w:tc>
          <w:tcPr/>
          <w:p>
            <w:pPr>
              <w:pStyle w:val="Compact"/>
              <w:jc w:val="left"/>
            </w:pPr>
            <w:r>
              <w:t xml:space="preserve">79230</w:t>
            </w:r>
          </w:p>
        </w:tc>
        <w:tc>
          <w:tcPr/>
          <w:p>
            <w:pPr>
              <w:pStyle w:val="Compact"/>
              <w:jc w:val="left"/>
            </w:pPr>
            <w:r>
              <w:t xml:space="preserve">Moninmäki</w:t>
            </w:r>
          </w:p>
        </w:tc>
        <w:tc>
          <w:tcPr/>
          <w:p>
            <w:pPr>
              <w:pStyle w:val="Compact"/>
              <w:jc w:val="right"/>
            </w:pPr>
            <w:r>
              <w:t xml:space="preserve">174.4</w:t>
            </w:r>
          </w:p>
        </w:tc>
        <w:tc>
          <w:tcPr/>
          <w:p>
            <w:pPr>
              <w:pStyle w:val="Compact"/>
              <w:jc w:val="right"/>
            </w:pPr>
            <w:r>
              <w:t xml:space="preserve">NA</w:t>
            </w:r>
          </w:p>
        </w:tc>
        <w:tc>
          <w:tcPr/>
          <w:p>
            <w:pPr>
              <w:pStyle w:val="Compact"/>
              <w:jc w:val="right"/>
            </w:pPr>
            <w:r>
              <w:t xml:space="preserve">194.0</w:t>
            </w:r>
          </w:p>
        </w:tc>
        <w:tc>
          <w:tcPr/>
          <w:p>
            <w:pPr>
              <w:pStyle w:val="Compact"/>
              <w:jc w:val="right"/>
            </w:pPr>
            <w:r>
              <w:t xml:space="preserve">213.6</w:t>
            </w:r>
          </w:p>
        </w:tc>
        <w:tc>
          <w:tcPr/>
          <w:p>
            <w:pPr>
              <w:pStyle w:val="Compact"/>
              <w:jc w:val="right"/>
            </w:pPr>
            <w:r>
              <w:t xml:space="preserve">115.4</w:t>
            </w:r>
          </w:p>
        </w:tc>
      </w:tr>
      <w:tr>
        <w:tc>
          <w:tcPr/>
          <w:p>
            <w:pPr>
              <w:pStyle w:val="Compact"/>
              <w:jc w:val="left"/>
            </w:pPr>
            <w:r>
              <w:t xml:space="preserve">74345</w:t>
            </w:r>
          </w:p>
        </w:tc>
        <w:tc>
          <w:tcPr/>
          <w:p>
            <w:pPr>
              <w:pStyle w:val="Compact"/>
              <w:jc w:val="left"/>
            </w:pPr>
            <w:r>
              <w:t xml:space="preserve">Kalliosuo</w:t>
            </w:r>
          </w:p>
        </w:tc>
        <w:tc>
          <w:tcPr/>
          <w:p>
            <w:pPr>
              <w:pStyle w:val="Compact"/>
              <w:jc w:val="right"/>
            </w:pPr>
            <w:r>
              <w:t xml:space="preserve">172.8</w:t>
            </w:r>
          </w:p>
        </w:tc>
        <w:tc>
          <w:tcPr/>
          <w:p>
            <w:pPr>
              <w:pStyle w:val="Compact"/>
              <w:jc w:val="right"/>
            </w:pPr>
            <w:r>
              <w:t xml:space="preserve">161.8</w:t>
            </w:r>
          </w:p>
        </w:tc>
        <w:tc>
          <w:tcPr/>
          <w:p>
            <w:pPr>
              <w:pStyle w:val="Compact"/>
              <w:jc w:val="right"/>
            </w:pPr>
            <w:r>
              <w:t xml:space="preserve">147.1</w:t>
            </w:r>
          </w:p>
        </w:tc>
        <w:tc>
          <w:tcPr/>
          <w:p>
            <w:pPr>
              <w:pStyle w:val="Compact"/>
              <w:jc w:val="right"/>
            </w:pPr>
            <w:r>
              <w:t xml:space="preserve">218.6</w:t>
            </w:r>
          </w:p>
        </w:tc>
        <w:tc>
          <w:tcPr/>
          <w:p>
            <w:pPr>
              <w:pStyle w:val="Compact"/>
              <w:jc w:val="right"/>
            </w:pPr>
            <w:r>
              <w:t xml:space="preserve">163.8</w:t>
            </w:r>
          </w:p>
        </w:tc>
      </w:tr>
      <w:tr>
        <w:tc>
          <w:tcPr/>
          <w:p>
            <w:pPr>
              <w:pStyle w:val="Compact"/>
              <w:jc w:val="left"/>
            </w:pPr>
            <w:r>
              <w:t xml:space="preserve">73730</w:t>
            </w:r>
          </w:p>
        </w:tc>
        <w:tc>
          <w:tcPr/>
          <w:p>
            <w:pPr>
              <w:pStyle w:val="Compact"/>
              <w:jc w:val="left"/>
            </w:pPr>
            <w:r>
              <w:t xml:space="preserve">Losomäki</w:t>
            </w:r>
          </w:p>
        </w:tc>
        <w:tc>
          <w:tcPr/>
          <w:p>
            <w:pPr>
              <w:pStyle w:val="Compact"/>
              <w:jc w:val="right"/>
            </w:pPr>
            <w:r>
              <w:t xml:space="preserve">166.7</w:t>
            </w:r>
          </w:p>
        </w:tc>
        <w:tc>
          <w:tcPr/>
          <w:p>
            <w:pPr>
              <w:pStyle w:val="Compact"/>
              <w:jc w:val="right"/>
            </w:pPr>
            <w:r>
              <w:t xml:space="preserve">160.1</w:t>
            </w:r>
          </w:p>
        </w:tc>
        <w:tc>
          <w:tcPr/>
          <w:p>
            <w:pPr>
              <w:pStyle w:val="Compact"/>
              <w:jc w:val="right"/>
            </w:pPr>
            <w:r>
              <w:t xml:space="preserve">161.7</w:t>
            </w:r>
          </w:p>
        </w:tc>
        <w:tc>
          <w:tcPr/>
          <w:p>
            <w:pPr>
              <w:pStyle w:val="Compact"/>
              <w:jc w:val="right"/>
            </w:pPr>
            <w:r>
              <w:t xml:space="preserve">166.3</w:t>
            </w:r>
          </w:p>
        </w:tc>
        <w:tc>
          <w:tcPr/>
          <w:p>
            <w:pPr>
              <w:pStyle w:val="Compact"/>
              <w:jc w:val="right"/>
            </w:pPr>
            <w:r>
              <w:t xml:space="preserve">178.6</w:t>
            </w:r>
          </w:p>
        </w:tc>
      </w:tr>
      <w:tr>
        <w:tc>
          <w:tcPr/>
          <w:p>
            <w:pPr>
              <w:pStyle w:val="Compact"/>
              <w:jc w:val="left"/>
            </w:pPr>
            <w:r>
              <w:t xml:space="preserve">73640</w:t>
            </w:r>
          </w:p>
        </w:tc>
        <w:tc>
          <w:tcPr/>
          <w:p>
            <w:pPr>
              <w:pStyle w:val="Compact"/>
              <w:jc w:val="left"/>
            </w:pPr>
            <w:r>
              <w:t xml:space="preserve">Sivakkavaara</w:t>
            </w:r>
          </w:p>
        </w:tc>
        <w:tc>
          <w:tcPr/>
          <w:p>
            <w:pPr>
              <w:pStyle w:val="Compact"/>
              <w:jc w:val="right"/>
            </w:pPr>
            <w:r>
              <w:t xml:space="preserve">162.3</w:t>
            </w:r>
          </w:p>
        </w:tc>
        <w:tc>
          <w:tcPr/>
          <w:p>
            <w:pPr>
              <w:pStyle w:val="Compact"/>
              <w:jc w:val="right"/>
            </w:pPr>
            <w:r>
              <w:t xml:space="preserve">146.2</w:t>
            </w:r>
          </w:p>
        </w:tc>
        <w:tc>
          <w:tcPr/>
          <w:p>
            <w:pPr>
              <w:pStyle w:val="Compact"/>
              <w:jc w:val="right"/>
            </w:pPr>
            <w:r>
              <w:t xml:space="preserve">156.0</w:t>
            </w:r>
          </w:p>
        </w:tc>
        <w:tc>
          <w:tcPr/>
          <w:p>
            <w:pPr>
              <w:pStyle w:val="Compact"/>
              <w:jc w:val="right"/>
            </w:pPr>
            <w:r>
              <w:t xml:space="preserve">148.4</w:t>
            </w:r>
          </w:p>
        </w:tc>
        <w:tc>
          <w:tcPr/>
          <w:p>
            <w:pPr>
              <w:pStyle w:val="Compact"/>
              <w:jc w:val="right"/>
            </w:pPr>
            <w:r>
              <w:t xml:space="preserve">198.4</w:t>
            </w:r>
          </w:p>
        </w:tc>
      </w:tr>
      <w:tr>
        <w:tc>
          <w:tcPr/>
          <w:p>
            <w:pPr>
              <w:pStyle w:val="Compact"/>
              <w:jc w:val="left"/>
            </w:pPr>
            <w:r>
              <w:t xml:space="preserve">74490</w:t>
            </w:r>
          </w:p>
        </w:tc>
        <w:tc>
          <w:tcPr/>
          <w:p>
            <w:pPr>
              <w:pStyle w:val="Compact"/>
              <w:jc w:val="left"/>
            </w:pPr>
            <w:r>
              <w:t xml:space="preserve">Koirakoski</w:t>
            </w:r>
          </w:p>
        </w:tc>
        <w:tc>
          <w:tcPr/>
          <w:p>
            <w:pPr>
              <w:pStyle w:val="Compact"/>
              <w:jc w:val="right"/>
            </w:pPr>
            <w:r>
              <w:t xml:space="preserve">159.1</w:t>
            </w:r>
          </w:p>
        </w:tc>
        <w:tc>
          <w:tcPr/>
          <w:p>
            <w:pPr>
              <w:pStyle w:val="Compact"/>
              <w:jc w:val="right"/>
            </w:pPr>
            <w:r>
              <w:t xml:space="preserve">165.8</w:t>
            </w:r>
          </w:p>
        </w:tc>
        <w:tc>
          <w:tcPr/>
          <w:p>
            <w:pPr>
              <w:pStyle w:val="Compact"/>
              <w:jc w:val="right"/>
            </w:pPr>
            <w:r>
              <w:t xml:space="preserve">152.8</w:t>
            </w:r>
          </w:p>
        </w:tc>
        <w:tc>
          <w:tcPr/>
          <w:p>
            <w:pPr>
              <w:pStyle w:val="Compact"/>
              <w:jc w:val="right"/>
            </w:pPr>
            <w:r>
              <w:t xml:space="preserve">151.2</w:t>
            </w:r>
          </w:p>
        </w:tc>
        <w:tc>
          <w:tcPr/>
          <w:p>
            <w:pPr>
              <w:pStyle w:val="Compact"/>
              <w:jc w:val="right"/>
            </w:pPr>
            <w:r>
              <w:t xml:space="preserve">166.6</w:t>
            </w:r>
          </w:p>
        </w:tc>
      </w:tr>
      <w:tr>
        <w:tc>
          <w:tcPr/>
          <w:p>
            <w:pPr>
              <w:pStyle w:val="Compact"/>
              <w:jc w:val="left"/>
            </w:pPr>
            <w:r>
              <w:t xml:space="preserve">78200</w:t>
            </w:r>
          </w:p>
        </w:tc>
        <w:tc>
          <w:tcPr/>
          <w:p>
            <w:pPr>
              <w:pStyle w:val="Compact"/>
              <w:jc w:val="left"/>
            </w:pPr>
            <w:r>
              <w:t xml:space="preserve">Varkaus Keskus</w:t>
            </w:r>
          </w:p>
        </w:tc>
        <w:tc>
          <w:tcPr/>
          <w:p>
            <w:pPr>
              <w:pStyle w:val="Compact"/>
              <w:jc w:val="right"/>
            </w:pPr>
            <w:r>
              <w:t xml:space="preserve">158.4</w:t>
            </w:r>
          </w:p>
        </w:tc>
        <w:tc>
          <w:tcPr/>
          <w:p>
            <w:pPr>
              <w:pStyle w:val="Compact"/>
              <w:jc w:val="right"/>
            </w:pPr>
            <w:r>
              <w:t xml:space="preserve">185.7</w:t>
            </w:r>
          </w:p>
        </w:tc>
        <w:tc>
          <w:tcPr/>
          <w:p>
            <w:pPr>
              <w:pStyle w:val="Compact"/>
              <w:jc w:val="right"/>
            </w:pPr>
            <w:r>
              <w:t xml:space="preserve">129.2</w:t>
            </w:r>
          </w:p>
        </w:tc>
        <w:tc>
          <w:tcPr/>
          <w:p>
            <w:pPr>
              <w:pStyle w:val="Compact"/>
              <w:jc w:val="right"/>
            </w:pPr>
            <w:r>
              <w:t xml:space="preserve">191.2</w:t>
            </w:r>
          </w:p>
        </w:tc>
        <w:tc>
          <w:tcPr/>
          <w:p>
            <w:pPr>
              <w:pStyle w:val="Compact"/>
              <w:jc w:val="right"/>
            </w:pPr>
            <w:r>
              <w:t xml:space="preserve">127.4</w:t>
            </w:r>
          </w:p>
        </w:tc>
      </w:tr>
      <w:tr>
        <w:tc>
          <w:tcPr/>
          <w:p>
            <w:pPr>
              <w:pStyle w:val="Compact"/>
              <w:jc w:val="left"/>
            </w:pPr>
            <w:r>
              <w:t xml:space="preserve">72510</w:t>
            </w:r>
          </w:p>
        </w:tc>
        <w:tc>
          <w:tcPr/>
          <w:p>
            <w:pPr>
              <w:pStyle w:val="Compact"/>
              <w:jc w:val="left"/>
            </w:pPr>
            <w:r>
              <w:t xml:space="preserve">Jokijärvi</w:t>
            </w:r>
          </w:p>
        </w:tc>
        <w:tc>
          <w:tcPr/>
          <w:p>
            <w:pPr>
              <w:pStyle w:val="Compact"/>
              <w:jc w:val="right"/>
            </w:pPr>
            <w:r>
              <w:t xml:space="preserve">156.3</w:t>
            </w:r>
          </w:p>
        </w:tc>
        <w:tc>
          <w:tcPr/>
          <w:p>
            <w:pPr>
              <w:pStyle w:val="Compact"/>
              <w:jc w:val="right"/>
            </w:pPr>
            <w:r>
              <w:t xml:space="preserve">130.3</w:t>
            </w:r>
          </w:p>
        </w:tc>
        <w:tc>
          <w:tcPr/>
          <w:p>
            <w:pPr>
              <w:pStyle w:val="Compact"/>
              <w:jc w:val="right"/>
            </w:pPr>
            <w:r>
              <w:t xml:space="preserve">135.6</w:t>
            </w:r>
          </w:p>
        </w:tc>
        <w:tc>
          <w:tcPr/>
          <w:p>
            <w:pPr>
              <w:pStyle w:val="Compact"/>
              <w:jc w:val="right"/>
            </w:pPr>
            <w:r>
              <w:t xml:space="preserve">212.8</w:t>
            </w:r>
          </w:p>
        </w:tc>
        <w:tc>
          <w:tcPr/>
          <w:p>
            <w:pPr>
              <w:pStyle w:val="Compact"/>
              <w:jc w:val="right"/>
            </w:pPr>
            <w:r>
              <w:t xml:space="preserve">146.3</w:t>
            </w:r>
          </w:p>
        </w:tc>
      </w:tr>
      <w:tr>
        <w:tc>
          <w:tcPr/>
          <w:p>
            <w:pPr>
              <w:pStyle w:val="Compact"/>
              <w:jc w:val="left"/>
            </w:pPr>
            <w:r>
              <w:t xml:space="preserve">77770</w:t>
            </w:r>
          </w:p>
        </w:tc>
        <w:tc>
          <w:tcPr/>
          <w:p>
            <w:pPr>
              <w:pStyle w:val="Compact"/>
              <w:jc w:val="left"/>
            </w:pPr>
            <w:r>
              <w:t xml:space="preserve">Myhinpää</w:t>
            </w:r>
          </w:p>
        </w:tc>
        <w:tc>
          <w:tcPr/>
          <w:p>
            <w:pPr>
              <w:pStyle w:val="Compact"/>
              <w:jc w:val="right"/>
            </w:pPr>
            <w:r>
              <w:t xml:space="preserve">156.0</w:t>
            </w:r>
          </w:p>
        </w:tc>
        <w:tc>
          <w:tcPr/>
          <w:p>
            <w:pPr>
              <w:pStyle w:val="Compact"/>
              <w:jc w:val="right"/>
            </w:pPr>
            <w:r>
              <w:t xml:space="preserve">130.6</w:t>
            </w:r>
          </w:p>
        </w:tc>
        <w:tc>
          <w:tcPr/>
          <w:p>
            <w:pPr>
              <w:pStyle w:val="Compact"/>
              <w:jc w:val="right"/>
            </w:pPr>
            <w:r>
              <w:t xml:space="preserve">155.4</w:t>
            </w:r>
          </w:p>
        </w:tc>
        <w:tc>
          <w:tcPr/>
          <w:p>
            <w:pPr>
              <w:pStyle w:val="Compact"/>
              <w:jc w:val="right"/>
            </w:pPr>
            <w:r>
              <w:t xml:space="preserve">176.0</w:t>
            </w:r>
          </w:p>
        </w:tc>
        <w:tc>
          <w:tcPr/>
          <w:p>
            <w:pPr>
              <w:pStyle w:val="Compact"/>
              <w:jc w:val="right"/>
            </w:pPr>
            <w:r>
              <w:t xml:space="preserve">162.1</w:t>
            </w:r>
          </w:p>
        </w:tc>
      </w:tr>
      <w:tr>
        <w:tc>
          <w:tcPr/>
          <w:p>
            <w:pPr>
              <w:pStyle w:val="Compact"/>
              <w:jc w:val="left"/>
            </w:pPr>
            <w:r>
              <w:t xml:space="preserve">73990</w:t>
            </w:r>
          </w:p>
        </w:tc>
        <w:tc>
          <w:tcPr/>
          <w:p>
            <w:pPr>
              <w:pStyle w:val="Compact"/>
              <w:jc w:val="left"/>
            </w:pPr>
            <w:r>
              <w:t xml:space="preserve">Kangaslahti</w:t>
            </w:r>
          </w:p>
        </w:tc>
        <w:tc>
          <w:tcPr/>
          <w:p>
            <w:pPr>
              <w:pStyle w:val="Compact"/>
              <w:jc w:val="right"/>
            </w:pPr>
            <w:r>
              <w:t xml:space="preserve">155.9</w:t>
            </w:r>
          </w:p>
        </w:tc>
        <w:tc>
          <w:tcPr/>
          <w:p>
            <w:pPr>
              <w:pStyle w:val="Compact"/>
              <w:jc w:val="right"/>
            </w:pPr>
            <w:r>
              <w:t xml:space="preserve">132.3</w:t>
            </w:r>
          </w:p>
        </w:tc>
        <w:tc>
          <w:tcPr/>
          <w:p>
            <w:pPr>
              <w:pStyle w:val="Compact"/>
              <w:jc w:val="right"/>
            </w:pPr>
            <w:r>
              <w:t xml:space="preserve">180.8</w:t>
            </w:r>
          </w:p>
        </w:tc>
        <w:tc>
          <w:tcPr/>
          <w:p>
            <w:pPr>
              <w:pStyle w:val="Compact"/>
              <w:jc w:val="right"/>
            </w:pPr>
            <w:r>
              <w:t xml:space="preserve">158.9</w:t>
            </w:r>
          </w:p>
        </w:tc>
        <w:tc>
          <w:tcPr/>
          <w:p>
            <w:pPr>
              <w:pStyle w:val="Compact"/>
              <w:jc w:val="right"/>
            </w:pPr>
            <w:r>
              <w:t xml:space="preserve">151.8</w:t>
            </w:r>
          </w:p>
        </w:tc>
      </w:tr>
      <w:tr>
        <w:tc>
          <w:tcPr/>
          <w:p>
            <w:pPr>
              <w:pStyle w:val="Compact"/>
              <w:jc w:val="left"/>
            </w:pPr>
            <w:r>
              <w:t xml:space="preserve">73900</w:t>
            </w:r>
          </w:p>
        </w:tc>
        <w:tc>
          <w:tcPr/>
          <w:p>
            <w:pPr>
              <w:pStyle w:val="Compact"/>
              <w:jc w:val="left"/>
            </w:pPr>
            <w:r>
              <w:t xml:space="preserve">Rautavaara Keskus</w:t>
            </w:r>
          </w:p>
        </w:tc>
        <w:tc>
          <w:tcPr/>
          <w:p>
            <w:pPr>
              <w:pStyle w:val="Compact"/>
              <w:jc w:val="right"/>
            </w:pPr>
            <w:r>
              <w:t xml:space="preserve">148.6</w:t>
            </w:r>
          </w:p>
        </w:tc>
        <w:tc>
          <w:tcPr/>
          <w:p>
            <w:pPr>
              <w:pStyle w:val="Compact"/>
              <w:jc w:val="right"/>
            </w:pPr>
            <w:r>
              <w:t xml:space="preserve">169.5</w:t>
            </w:r>
          </w:p>
        </w:tc>
        <w:tc>
          <w:tcPr/>
          <w:p>
            <w:pPr>
              <w:pStyle w:val="Compact"/>
              <w:jc w:val="right"/>
            </w:pPr>
            <w:r>
              <w:t xml:space="preserve">139.9</w:t>
            </w:r>
          </w:p>
        </w:tc>
        <w:tc>
          <w:tcPr/>
          <w:p>
            <w:pPr>
              <w:pStyle w:val="Compact"/>
              <w:jc w:val="right"/>
            </w:pPr>
            <w:r>
              <w:t xml:space="preserve">131.9</w:t>
            </w:r>
          </w:p>
        </w:tc>
        <w:tc>
          <w:tcPr/>
          <w:p>
            <w:pPr>
              <w:pStyle w:val="Compact"/>
              <w:jc w:val="right"/>
            </w:pPr>
            <w:r>
              <w:t xml:space="preserve">153.0</w:t>
            </w:r>
          </w:p>
        </w:tc>
      </w:tr>
      <w:tr>
        <w:tc>
          <w:tcPr/>
          <w:p>
            <w:pPr>
              <w:pStyle w:val="Compact"/>
              <w:jc w:val="left"/>
            </w:pPr>
            <w:r>
              <w:t xml:space="preserve">71960</w:t>
            </w:r>
          </w:p>
        </w:tc>
        <w:tc>
          <w:tcPr/>
          <w:p>
            <w:pPr>
              <w:pStyle w:val="Compact"/>
              <w:jc w:val="left"/>
            </w:pPr>
            <w:r>
              <w:t xml:space="preserve">Lukkarila</w:t>
            </w:r>
          </w:p>
        </w:tc>
        <w:tc>
          <w:tcPr/>
          <w:p>
            <w:pPr>
              <w:pStyle w:val="Compact"/>
              <w:jc w:val="right"/>
            </w:pPr>
            <w:r>
              <w:t xml:space="preserve">148.4</w:t>
            </w:r>
          </w:p>
        </w:tc>
        <w:tc>
          <w:tcPr/>
          <w:p>
            <w:pPr>
              <w:pStyle w:val="Compact"/>
              <w:jc w:val="right"/>
            </w:pPr>
            <w:r>
              <w:t xml:space="preserve">131.1</w:t>
            </w:r>
          </w:p>
        </w:tc>
        <w:tc>
          <w:tcPr/>
          <w:p>
            <w:pPr>
              <w:pStyle w:val="Compact"/>
              <w:jc w:val="right"/>
            </w:pPr>
            <w:r>
              <w:t xml:space="preserve">153.3</w:t>
            </w:r>
          </w:p>
        </w:tc>
        <w:tc>
          <w:tcPr/>
          <w:p>
            <w:pPr>
              <w:pStyle w:val="Compact"/>
              <w:jc w:val="right"/>
            </w:pPr>
            <w:r>
              <w:t xml:space="preserve">193.4</w:t>
            </w:r>
          </w:p>
        </w:tc>
        <w:tc>
          <w:tcPr/>
          <w:p>
            <w:pPr>
              <w:pStyle w:val="Compact"/>
              <w:jc w:val="right"/>
            </w:pPr>
            <w:r>
              <w:t xml:space="preserve">116.0</w:t>
            </w:r>
          </w:p>
        </w:tc>
      </w:tr>
      <w:tr>
        <w:tc>
          <w:tcPr/>
          <w:p>
            <w:pPr>
              <w:pStyle w:val="Compact"/>
              <w:jc w:val="left"/>
            </w:pPr>
            <w:r>
              <w:t xml:space="preserve">79520</w:t>
            </w:r>
          </w:p>
        </w:tc>
        <w:tc>
          <w:tcPr/>
          <w:p>
            <w:pPr>
              <w:pStyle w:val="Compact"/>
              <w:jc w:val="left"/>
            </w:pPr>
            <w:r>
              <w:t xml:space="preserve">Viljolahti</w:t>
            </w:r>
          </w:p>
        </w:tc>
        <w:tc>
          <w:tcPr/>
          <w:p>
            <w:pPr>
              <w:pStyle w:val="Compact"/>
              <w:jc w:val="right"/>
            </w:pPr>
            <w:r>
              <w:t xml:space="preserve">147.9</w:t>
            </w:r>
          </w:p>
        </w:tc>
        <w:tc>
          <w:tcPr/>
          <w:p>
            <w:pPr>
              <w:pStyle w:val="Compact"/>
              <w:jc w:val="right"/>
            </w:pPr>
            <w:r>
              <w:t xml:space="preserve">120.5</w:t>
            </w:r>
          </w:p>
        </w:tc>
        <w:tc>
          <w:tcPr/>
          <w:p>
            <w:pPr>
              <w:pStyle w:val="Compact"/>
              <w:jc w:val="right"/>
            </w:pPr>
            <w:r>
              <w:t xml:space="preserve">152.4</w:t>
            </w:r>
          </w:p>
        </w:tc>
        <w:tc>
          <w:tcPr/>
          <w:p>
            <w:pPr>
              <w:pStyle w:val="Compact"/>
              <w:jc w:val="right"/>
            </w:pPr>
            <w:r>
              <w:t xml:space="preserve">180.4</w:t>
            </w:r>
          </w:p>
        </w:tc>
        <w:tc>
          <w:tcPr/>
          <w:p>
            <w:pPr>
              <w:pStyle w:val="Compact"/>
              <w:jc w:val="right"/>
            </w:pPr>
            <w:r>
              <w:t xml:space="preserve">138.3</w:t>
            </w:r>
          </w:p>
        </w:tc>
      </w:tr>
      <w:tr>
        <w:tc>
          <w:tcPr/>
          <w:p>
            <w:pPr>
              <w:pStyle w:val="Compact"/>
              <w:jc w:val="left"/>
            </w:pPr>
            <w:r>
              <w:t xml:space="preserve">71380</w:t>
            </w:r>
          </w:p>
        </w:tc>
        <w:tc>
          <w:tcPr/>
          <w:p>
            <w:pPr>
              <w:pStyle w:val="Compact"/>
              <w:jc w:val="left"/>
            </w:pPr>
            <w:r>
              <w:t xml:space="preserve">Mustinlahti</w:t>
            </w:r>
          </w:p>
        </w:tc>
        <w:tc>
          <w:tcPr/>
          <w:p>
            <w:pPr>
              <w:pStyle w:val="Compact"/>
              <w:jc w:val="right"/>
            </w:pPr>
            <w:r>
              <w:t xml:space="preserve">146.8</w:t>
            </w:r>
          </w:p>
        </w:tc>
        <w:tc>
          <w:tcPr/>
          <w:p>
            <w:pPr>
              <w:pStyle w:val="Compact"/>
              <w:jc w:val="right"/>
            </w:pPr>
            <w:r>
              <w:t xml:space="preserve">118.4</w:t>
            </w:r>
          </w:p>
        </w:tc>
        <w:tc>
          <w:tcPr/>
          <w:p>
            <w:pPr>
              <w:pStyle w:val="Compact"/>
              <w:jc w:val="right"/>
            </w:pPr>
            <w:r>
              <w:t xml:space="preserve">145.0</w:t>
            </w:r>
          </w:p>
        </w:tc>
        <w:tc>
          <w:tcPr/>
          <w:p>
            <w:pPr>
              <w:pStyle w:val="Compact"/>
              <w:jc w:val="right"/>
            </w:pPr>
            <w:r>
              <w:t xml:space="preserve">188.2</w:t>
            </w:r>
          </w:p>
        </w:tc>
        <w:tc>
          <w:tcPr/>
          <w:p>
            <w:pPr>
              <w:pStyle w:val="Compact"/>
              <w:jc w:val="right"/>
            </w:pPr>
            <w:r>
              <w:t xml:space="preserve">135.7</w:t>
            </w:r>
          </w:p>
        </w:tc>
      </w:tr>
      <w:tr>
        <w:tc>
          <w:tcPr/>
          <w:p>
            <w:pPr>
              <w:pStyle w:val="Compact"/>
              <w:jc w:val="left"/>
            </w:pPr>
            <w:r>
              <w:t xml:space="preserve">71280</w:t>
            </w:r>
          </w:p>
        </w:tc>
        <w:tc>
          <w:tcPr/>
          <w:p>
            <w:pPr>
              <w:pStyle w:val="Compact"/>
              <w:jc w:val="left"/>
            </w:pPr>
            <w:r>
              <w:t xml:space="preserve">Kosula</w:t>
            </w:r>
          </w:p>
        </w:tc>
        <w:tc>
          <w:tcPr/>
          <w:p>
            <w:pPr>
              <w:pStyle w:val="Compact"/>
              <w:jc w:val="right"/>
            </w:pPr>
            <w:r>
              <w:t xml:space="preserve">146.2</w:t>
            </w:r>
          </w:p>
        </w:tc>
        <w:tc>
          <w:tcPr/>
          <w:p>
            <w:pPr>
              <w:pStyle w:val="Compact"/>
              <w:jc w:val="right"/>
            </w:pPr>
            <w:r>
              <w:t xml:space="preserve">158.3</w:t>
            </w:r>
          </w:p>
        </w:tc>
        <w:tc>
          <w:tcPr/>
          <w:p>
            <w:pPr>
              <w:pStyle w:val="Compact"/>
              <w:jc w:val="right"/>
            </w:pPr>
            <w:r>
              <w:t xml:space="preserve">164.0</w:t>
            </w:r>
          </w:p>
        </w:tc>
        <w:tc>
          <w:tcPr/>
          <w:p>
            <w:pPr>
              <w:pStyle w:val="Compact"/>
              <w:jc w:val="right"/>
            </w:pPr>
            <w:r>
              <w:t xml:space="preserve">130.9</w:t>
            </w:r>
          </w:p>
        </w:tc>
        <w:tc>
          <w:tcPr/>
          <w:p>
            <w:pPr>
              <w:pStyle w:val="Compact"/>
              <w:jc w:val="right"/>
            </w:pPr>
            <w:r>
              <w:t xml:space="preserve">131.5</w:t>
            </w:r>
          </w:p>
        </w:tc>
      </w:tr>
      <w:tr>
        <w:tc>
          <w:tcPr/>
          <w:p>
            <w:pPr>
              <w:pStyle w:val="Compact"/>
              <w:jc w:val="left"/>
            </w:pPr>
            <w:r>
              <w:t xml:space="preserve">73670</w:t>
            </w:r>
          </w:p>
        </w:tc>
        <w:tc>
          <w:tcPr/>
          <w:p>
            <w:pPr>
              <w:pStyle w:val="Compact"/>
              <w:jc w:val="left"/>
            </w:pPr>
            <w:r>
              <w:t xml:space="preserve">Luikonlahti</w:t>
            </w:r>
          </w:p>
        </w:tc>
        <w:tc>
          <w:tcPr/>
          <w:p>
            <w:pPr>
              <w:pStyle w:val="Compact"/>
              <w:jc w:val="right"/>
            </w:pPr>
            <w:r>
              <w:t xml:space="preserve">144.8</w:t>
            </w:r>
          </w:p>
        </w:tc>
        <w:tc>
          <w:tcPr/>
          <w:p>
            <w:pPr>
              <w:pStyle w:val="Compact"/>
              <w:jc w:val="right"/>
            </w:pPr>
            <w:r>
              <w:t xml:space="preserve">140.7</w:t>
            </w:r>
          </w:p>
        </w:tc>
        <w:tc>
          <w:tcPr/>
          <w:p>
            <w:pPr>
              <w:pStyle w:val="Compact"/>
              <w:jc w:val="right"/>
            </w:pPr>
            <w:r>
              <w:t xml:space="preserve">135.2</w:t>
            </w:r>
          </w:p>
        </w:tc>
        <w:tc>
          <w:tcPr/>
          <w:p>
            <w:pPr>
              <w:pStyle w:val="Compact"/>
              <w:jc w:val="right"/>
            </w:pPr>
            <w:r>
              <w:t xml:space="preserve">190.9</w:t>
            </w:r>
          </w:p>
        </w:tc>
        <w:tc>
          <w:tcPr/>
          <w:p>
            <w:pPr>
              <w:pStyle w:val="Compact"/>
              <w:jc w:val="right"/>
            </w:pPr>
            <w:r>
              <w:t xml:space="preserve">112.4</w:t>
            </w:r>
          </w:p>
        </w:tc>
      </w:tr>
      <w:tr>
        <w:tc>
          <w:tcPr/>
          <w:p>
            <w:pPr>
              <w:pStyle w:val="Compact"/>
              <w:jc w:val="left"/>
            </w:pPr>
            <w:r>
              <w:t xml:space="preserve">75680</w:t>
            </w:r>
          </w:p>
        </w:tc>
        <w:tc>
          <w:tcPr/>
          <w:p>
            <w:pPr>
              <w:pStyle w:val="Compact"/>
              <w:jc w:val="left"/>
            </w:pPr>
            <w:r>
              <w:t xml:space="preserve">Ylä-Luosta</w:t>
            </w:r>
          </w:p>
        </w:tc>
        <w:tc>
          <w:tcPr/>
          <w:p>
            <w:pPr>
              <w:pStyle w:val="Compact"/>
              <w:jc w:val="right"/>
            </w:pPr>
            <w:r>
              <w:t xml:space="preserve">144.4</w:t>
            </w:r>
          </w:p>
        </w:tc>
        <w:tc>
          <w:tcPr/>
          <w:p>
            <w:pPr>
              <w:pStyle w:val="Compact"/>
              <w:jc w:val="right"/>
            </w:pPr>
            <w:r>
              <w:t xml:space="preserve">162.0</w:t>
            </w:r>
          </w:p>
        </w:tc>
        <w:tc>
          <w:tcPr/>
          <w:p>
            <w:pPr>
              <w:pStyle w:val="Compact"/>
              <w:jc w:val="right"/>
            </w:pPr>
            <w:r>
              <w:t xml:space="preserve">131.4</w:t>
            </w:r>
          </w:p>
        </w:tc>
        <w:tc>
          <w:tcPr/>
          <w:p>
            <w:pPr>
              <w:pStyle w:val="Compact"/>
              <w:jc w:val="right"/>
            </w:pPr>
            <w:r>
              <w:t xml:space="preserve">131.7</w:t>
            </w:r>
          </w:p>
        </w:tc>
        <w:tc>
          <w:tcPr/>
          <w:p>
            <w:pPr>
              <w:pStyle w:val="Compact"/>
              <w:jc w:val="right"/>
            </w:pPr>
            <w:r>
              <w:t xml:space="preserve">152.4</w:t>
            </w:r>
          </w:p>
        </w:tc>
      </w:tr>
      <w:tr>
        <w:tc>
          <w:tcPr/>
          <w:p>
            <w:pPr>
              <w:pStyle w:val="Compact"/>
              <w:jc w:val="left"/>
            </w:pPr>
            <w:r>
              <w:t xml:space="preserve">71260</w:t>
            </w:r>
          </w:p>
        </w:tc>
        <w:tc>
          <w:tcPr/>
          <w:p>
            <w:pPr>
              <w:pStyle w:val="Compact"/>
              <w:jc w:val="left"/>
            </w:pPr>
            <w:r>
              <w:t xml:space="preserve">Juurikkamäki</w:t>
            </w:r>
          </w:p>
        </w:tc>
        <w:tc>
          <w:tcPr/>
          <w:p>
            <w:pPr>
              <w:pStyle w:val="Compact"/>
              <w:jc w:val="right"/>
            </w:pPr>
            <w:r>
              <w:t xml:space="preserve">144.0</w:t>
            </w:r>
          </w:p>
        </w:tc>
        <w:tc>
          <w:tcPr/>
          <w:p>
            <w:pPr>
              <w:pStyle w:val="Compact"/>
              <w:jc w:val="right"/>
            </w:pPr>
            <w:r>
              <w:t xml:space="preserve">139.3</w:t>
            </w:r>
          </w:p>
        </w:tc>
        <w:tc>
          <w:tcPr/>
          <w:p>
            <w:pPr>
              <w:pStyle w:val="Compact"/>
              <w:jc w:val="right"/>
            </w:pPr>
            <w:r>
              <w:t xml:space="preserve">177.0</w:t>
            </w:r>
          </w:p>
        </w:tc>
        <w:tc>
          <w:tcPr/>
          <w:p>
            <w:pPr>
              <w:pStyle w:val="Compact"/>
              <w:jc w:val="right"/>
            </w:pPr>
            <w:r>
              <w:t xml:space="preserve">129.4</w:t>
            </w:r>
          </w:p>
        </w:tc>
        <w:tc>
          <w:tcPr/>
          <w:p>
            <w:pPr>
              <w:pStyle w:val="Compact"/>
              <w:jc w:val="right"/>
            </w:pPr>
            <w:r>
              <w:t xml:space="preserve">130.5</w:t>
            </w:r>
          </w:p>
        </w:tc>
      </w:tr>
      <w:tr>
        <w:tc>
          <w:tcPr/>
          <w:p>
            <w:pPr>
              <w:pStyle w:val="Compact"/>
              <w:jc w:val="left"/>
            </w:pPr>
            <w:r>
              <w:t xml:space="preserve">74470</w:t>
            </w:r>
          </w:p>
        </w:tc>
        <w:tc>
          <w:tcPr/>
          <w:p>
            <w:pPr>
              <w:pStyle w:val="Compact"/>
              <w:jc w:val="left"/>
            </w:pPr>
            <w:r>
              <w:t xml:space="preserve">Paloinen</w:t>
            </w:r>
          </w:p>
        </w:tc>
        <w:tc>
          <w:tcPr/>
          <w:p>
            <w:pPr>
              <w:pStyle w:val="Compact"/>
              <w:jc w:val="right"/>
            </w:pPr>
            <w:r>
              <w:t xml:space="preserve">143.9</w:t>
            </w:r>
          </w:p>
        </w:tc>
        <w:tc>
          <w:tcPr/>
          <w:p>
            <w:pPr>
              <w:pStyle w:val="Compact"/>
              <w:jc w:val="right"/>
            </w:pPr>
            <w:r>
              <w:t xml:space="preserve">126.8</w:t>
            </w:r>
          </w:p>
        </w:tc>
        <w:tc>
          <w:tcPr/>
          <w:p>
            <w:pPr>
              <w:pStyle w:val="Compact"/>
              <w:jc w:val="right"/>
            </w:pPr>
            <w:r>
              <w:t xml:space="preserve">139.3</w:t>
            </w:r>
          </w:p>
        </w:tc>
        <w:tc>
          <w:tcPr/>
          <w:p>
            <w:pPr>
              <w:pStyle w:val="Compact"/>
              <w:jc w:val="right"/>
            </w:pPr>
            <w:r>
              <w:t xml:space="preserve">181.4</w:t>
            </w:r>
          </w:p>
        </w:tc>
        <w:tc>
          <w:tcPr/>
          <w:p>
            <w:pPr>
              <w:pStyle w:val="Compact"/>
              <w:jc w:val="right"/>
            </w:pPr>
            <w:r>
              <w:t xml:space="preserve">128.2</w:t>
            </w:r>
          </w:p>
        </w:tc>
      </w:tr>
      <w:tr>
        <w:tc>
          <w:tcPr/>
          <w:p>
            <w:pPr>
              <w:pStyle w:val="Compact"/>
              <w:jc w:val="left"/>
            </w:pPr>
            <w:r>
              <w:t xml:space="preserve">72810</w:t>
            </w:r>
          </w:p>
        </w:tc>
        <w:tc>
          <w:tcPr/>
          <w:p>
            <w:pPr>
              <w:pStyle w:val="Compact"/>
              <w:jc w:val="left"/>
            </w:pPr>
            <w:r>
              <w:t xml:space="preserve">Jylhänkylä</w:t>
            </w:r>
          </w:p>
        </w:tc>
        <w:tc>
          <w:tcPr/>
          <w:p>
            <w:pPr>
              <w:pStyle w:val="Compact"/>
              <w:jc w:val="right"/>
            </w:pPr>
            <w:r>
              <w:t xml:space="preserve">142.8</w:t>
            </w:r>
          </w:p>
        </w:tc>
        <w:tc>
          <w:tcPr/>
          <w:p>
            <w:pPr>
              <w:pStyle w:val="Compact"/>
              <w:jc w:val="right"/>
            </w:pPr>
            <w:r>
              <w:t xml:space="preserve">118.4</w:t>
            </w:r>
          </w:p>
        </w:tc>
        <w:tc>
          <w:tcPr/>
          <w:p>
            <w:pPr>
              <w:pStyle w:val="Compact"/>
              <w:jc w:val="right"/>
            </w:pPr>
            <w:r>
              <w:t xml:space="preserve">179.4</w:t>
            </w:r>
          </w:p>
        </w:tc>
        <w:tc>
          <w:tcPr/>
          <w:p>
            <w:pPr>
              <w:pStyle w:val="Compact"/>
              <w:jc w:val="right"/>
            </w:pPr>
            <w:r>
              <w:t xml:space="preserve">134.4</w:t>
            </w:r>
          </w:p>
        </w:tc>
        <w:tc>
          <w:tcPr/>
          <w:p>
            <w:pPr>
              <w:pStyle w:val="Compact"/>
              <w:jc w:val="right"/>
            </w:pPr>
            <w:r>
              <w:t xml:space="preserve">138.9</w:t>
            </w:r>
          </w:p>
        </w:tc>
      </w:tr>
      <w:tr>
        <w:tc>
          <w:tcPr/>
          <w:p>
            <w:pPr>
              <w:pStyle w:val="Compact"/>
              <w:jc w:val="left"/>
            </w:pPr>
            <w:r>
              <w:t xml:space="preserve">74940</w:t>
            </w:r>
          </w:p>
        </w:tc>
        <w:tc>
          <w:tcPr/>
          <w:p>
            <w:pPr>
              <w:pStyle w:val="Compact"/>
              <w:jc w:val="left"/>
            </w:pPr>
            <w:r>
              <w:t xml:space="preserve">Remeskylä-Tihilänkangas</w:t>
            </w:r>
          </w:p>
        </w:tc>
        <w:tc>
          <w:tcPr/>
          <w:p>
            <w:pPr>
              <w:pStyle w:val="Compact"/>
              <w:jc w:val="right"/>
            </w:pPr>
            <w:r>
              <w:t xml:space="preserve">142.6</w:t>
            </w:r>
          </w:p>
        </w:tc>
        <w:tc>
          <w:tcPr/>
          <w:p>
            <w:pPr>
              <w:pStyle w:val="Compact"/>
              <w:jc w:val="right"/>
            </w:pPr>
            <w:r>
              <w:t xml:space="preserve">116.0</w:t>
            </w:r>
          </w:p>
        </w:tc>
        <w:tc>
          <w:tcPr/>
          <w:p>
            <w:pPr>
              <w:pStyle w:val="Compact"/>
              <w:jc w:val="right"/>
            </w:pPr>
            <w:r>
              <w:t xml:space="preserve">133.4</w:t>
            </w:r>
          </w:p>
        </w:tc>
        <w:tc>
          <w:tcPr/>
          <w:p>
            <w:pPr>
              <w:pStyle w:val="Compact"/>
              <w:jc w:val="right"/>
            </w:pPr>
            <w:r>
              <w:t xml:space="preserve">200.0</w:t>
            </w:r>
          </w:p>
        </w:tc>
        <w:tc>
          <w:tcPr/>
          <w:p>
            <w:pPr>
              <w:pStyle w:val="Compact"/>
              <w:jc w:val="right"/>
            </w:pPr>
            <w:r>
              <w:t xml:space="preserve">121.1</w:t>
            </w:r>
          </w:p>
        </w:tc>
      </w:tr>
      <w:tr>
        <w:tc>
          <w:tcPr/>
          <w:p>
            <w:pPr>
              <w:pStyle w:val="Compact"/>
              <w:jc w:val="left"/>
            </w:pPr>
            <w:r>
              <w:t xml:space="preserve">73200</w:t>
            </w:r>
          </w:p>
        </w:tc>
        <w:tc>
          <w:tcPr/>
          <w:p>
            <w:pPr>
              <w:pStyle w:val="Compact"/>
              <w:jc w:val="left"/>
            </w:pPr>
            <w:r>
              <w:t xml:space="preserve">Varpaisjärvi Keskus</w:t>
            </w:r>
          </w:p>
        </w:tc>
        <w:tc>
          <w:tcPr/>
          <w:p>
            <w:pPr>
              <w:pStyle w:val="Compact"/>
              <w:jc w:val="right"/>
            </w:pPr>
            <w:r>
              <w:t xml:space="preserve">142.0</w:t>
            </w:r>
          </w:p>
        </w:tc>
        <w:tc>
          <w:tcPr/>
          <w:p>
            <w:pPr>
              <w:pStyle w:val="Compact"/>
              <w:jc w:val="right"/>
            </w:pPr>
            <w:r>
              <w:t xml:space="preserve">166.3</w:t>
            </w:r>
          </w:p>
        </w:tc>
        <w:tc>
          <w:tcPr/>
          <w:p>
            <w:pPr>
              <w:pStyle w:val="Compact"/>
              <w:jc w:val="right"/>
            </w:pPr>
            <w:r>
              <w:t xml:space="preserve">134.2</w:t>
            </w:r>
          </w:p>
        </w:tc>
        <w:tc>
          <w:tcPr/>
          <w:p>
            <w:pPr>
              <w:pStyle w:val="Compact"/>
              <w:jc w:val="right"/>
            </w:pPr>
            <w:r>
              <w:t xml:space="preserve">141.7</w:t>
            </w:r>
          </w:p>
        </w:tc>
        <w:tc>
          <w:tcPr/>
          <w:p>
            <w:pPr>
              <w:pStyle w:val="Compact"/>
              <w:jc w:val="right"/>
            </w:pPr>
            <w:r>
              <w:t xml:space="preserve">125.6</w:t>
            </w:r>
          </w:p>
        </w:tc>
      </w:tr>
      <w:tr>
        <w:tc>
          <w:tcPr/>
          <w:p>
            <w:pPr>
              <w:pStyle w:val="Compact"/>
              <w:jc w:val="left"/>
            </w:pPr>
            <w:r>
              <w:t xml:space="preserve">72980</w:t>
            </w:r>
          </w:p>
        </w:tc>
        <w:tc>
          <w:tcPr/>
          <w:p>
            <w:pPr>
              <w:pStyle w:val="Compact"/>
              <w:jc w:val="left"/>
            </w:pPr>
            <w:r>
              <w:t xml:space="preserve">Petäjäkylä</w:t>
            </w:r>
          </w:p>
        </w:tc>
        <w:tc>
          <w:tcPr/>
          <w:p>
            <w:pPr>
              <w:pStyle w:val="Compact"/>
              <w:jc w:val="right"/>
            </w:pPr>
            <w:r>
              <w:t xml:space="preserve">141.2</w:t>
            </w:r>
          </w:p>
        </w:tc>
        <w:tc>
          <w:tcPr/>
          <w:p>
            <w:pPr>
              <w:pStyle w:val="Compact"/>
              <w:jc w:val="right"/>
            </w:pPr>
            <w:r>
              <w:t xml:space="preserve">123.3</w:t>
            </w:r>
          </w:p>
        </w:tc>
        <w:tc>
          <w:tcPr/>
          <w:p>
            <w:pPr>
              <w:pStyle w:val="Compact"/>
              <w:jc w:val="right"/>
            </w:pPr>
            <w:r>
              <w:t xml:space="preserve">178.4</w:t>
            </w:r>
          </w:p>
        </w:tc>
        <w:tc>
          <w:tcPr/>
          <w:p>
            <w:pPr>
              <w:pStyle w:val="Compact"/>
              <w:jc w:val="right"/>
            </w:pPr>
            <w:r>
              <w:t xml:space="preserve">104.8</w:t>
            </w:r>
          </w:p>
        </w:tc>
        <w:tc>
          <w:tcPr/>
          <w:p>
            <w:pPr>
              <w:pStyle w:val="Compact"/>
              <w:jc w:val="right"/>
            </w:pPr>
            <w:r>
              <w:t xml:space="preserve">158.2</w:t>
            </w:r>
          </w:p>
        </w:tc>
      </w:tr>
      <w:tr>
        <w:tc>
          <w:tcPr/>
          <w:p>
            <w:pPr>
              <w:pStyle w:val="Compact"/>
              <w:jc w:val="left"/>
            </w:pPr>
            <w:r>
              <w:t xml:space="preserve">72310</w:t>
            </w:r>
          </w:p>
        </w:tc>
        <w:tc>
          <w:tcPr/>
          <w:p>
            <w:pPr>
              <w:pStyle w:val="Compact"/>
              <w:jc w:val="left"/>
            </w:pPr>
            <w:r>
              <w:t xml:space="preserve">Niinivesi</w:t>
            </w:r>
          </w:p>
        </w:tc>
        <w:tc>
          <w:tcPr/>
          <w:p>
            <w:pPr>
              <w:pStyle w:val="Compact"/>
              <w:jc w:val="right"/>
            </w:pPr>
            <w:r>
              <w:t xml:space="preserve">139.8</w:t>
            </w:r>
          </w:p>
        </w:tc>
        <w:tc>
          <w:tcPr/>
          <w:p>
            <w:pPr>
              <w:pStyle w:val="Compact"/>
              <w:jc w:val="right"/>
            </w:pPr>
            <w:r>
              <w:t xml:space="preserve">136.6</w:t>
            </w:r>
          </w:p>
        </w:tc>
        <w:tc>
          <w:tcPr/>
          <w:p>
            <w:pPr>
              <w:pStyle w:val="Compact"/>
              <w:jc w:val="right"/>
            </w:pPr>
            <w:r>
              <w:t xml:space="preserve">148.3</w:t>
            </w:r>
          </w:p>
        </w:tc>
        <w:tc>
          <w:tcPr/>
          <w:p>
            <w:pPr>
              <w:pStyle w:val="Compact"/>
              <w:jc w:val="right"/>
            </w:pPr>
            <w:r>
              <w:t xml:space="preserve">136.5</w:t>
            </w:r>
          </w:p>
        </w:tc>
        <w:tc>
          <w:tcPr/>
          <w:p>
            <w:pPr>
              <w:pStyle w:val="Compact"/>
              <w:jc w:val="right"/>
            </w:pPr>
            <w:r>
              <w:t xml:space="preserve">137.6</w:t>
            </w:r>
          </w:p>
        </w:tc>
      </w:tr>
      <w:tr>
        <w:tc>
          <w:tcPr/>
          <w:p>
            <w:pPr>
              <w:pStyle w:val="Compact"/>
              <w:jc w:val="left"/>
            </w:pPr>
            <w:r>
              <w:t xml:space="preserve">72360</w:t>
            </w:r>
          </w:p>
        </w:tc>
        <w:tc>
          <w:tcPr/>
          <w:p>
            <w:pPr>
              <w:pStyle w:val="Compact"/>
              <w:jc w:val="left"/>
            </w:pPr>
            <w:r>
              <w:t xml:space="preserve">Närhilä</w:t>
            </w:r>
          </w:p>
        </w:tc>
        <w:tc>
          <w:tcPr/>
          <w:p>
            <w:pPr>
              <w:pStyle w:val="Compact"/>
              <w:jc w:val="right"/>
            </w:pPr>
            <w:r>
              <w:t xml:space="preserve">139.8</w:t>
            </w:r>
          </w:p>
        </w:tc>
        <w:tc>
          <w:tcPr/>
          <w:p>
            <w:pPr>
              <w:pStyle w:val="Compact"/>
              <w:jc w:val="right"/>
            </w:pPr>
            <w:r>
              <w:t xml:space="preserve">149.7</w:t>
            </w:r>
          </w:p>
        </w:tc>
        <w:tc>
          <w:tcPr/>
          <w:p>
            <w:pPr>
              <w:pStyle w:val="Compact"/>
              <w:jc w:val="right"/>
            </w:pPr>
            <w:r>
              <w:t xml:space="preserve">158.2</w:t>
            </w:r>
          </w:p>
        </w:tc>
        <w:tc>
          <w:tcPr/>
          <w:p>
            <w:pPr>
              <w:pStyle w:val="Compact"/>
              <w:jc w:val="right"/>
            </w:pPr>
            <w:r>
              <w:t xml:space="preserve">114.2</w:t>
            </w:r>
          </w:p>
        </w:tc>
        <w:tc>
          <w:tcPr/>
          <w:p>
            <w:pPr>
              <w:pStyle w:val="Compact"/>
              <w:jc w:val="right"/>
            </w:pPr>
            <w:r>
              <w:t xml:space="preserve">137.0</w:t>
            </w:r>
          </w:p>
        </w:tc>
      </w:tr>
      <w:tr>
        <w:tc>
          <w:tcPr/>
          <w:p>
            <w:pPr>
              <w:pStyle w:val="Compact"/>
              <w:jc w:val="left"/>
            </w:pPr>
            <w:r>
              <w:t xml:space="preserve">72570</w:t>
            </w:r>
          </w:p>
        </w:tc>
        <w:tc>
          <w:tcPr/>
          <w:p>
            <w:pPr>
              <w:pStyle w:val="Compact"/>
              <w:jc w:val="left"/>
            </w:pPr>
            <w:r>
              <w:t xml:space="preserve">Vuorikylä</w:t>
            </w:r>
          </w:p>
        </w:tc>
        <w:tc>
          <w:tcPr/>
          <w:p>
            <w:pPr>
              <w:pStyle w:val="Compact"/>
              <w:jc w:val="right"/>
            </w:pPr>
            <w:r>
              <w:t xml:space="preserve">138.4</w:t>
            </w:r>
          </w:p>
        </w:tc>
        <w:tc>
          <w:tcPr/>
          <w:p>
            <w:pPr>
              <w:pStyle w:val="Compact"/>
              <w:jc w:val="right"/>
            </w:pPr>
            <w:r>
              <w:t xml:space="preserve">146.4</w:t>
            </w:r>
          </w:p>
        </w:tc>
        <w:tc>
          <w:tcPr/>
          <w:p>
            <w:pPr>
              <w:pStyle w:val="Compact"/>
              <w:jc w:val="right"/>
            </w:pPr>
            <w:r>
              <w:t xml:space="preserve">154.3</w:t>
            </w:r>
          </w:p>
        </w:tc>
        <w:tc>
          <w:tcPr/>
          <w:p>
            <w:pPr>
              <w:pStyle w:val="Compact"/>
              <w:jc w:val="right"/>
            </w:pPr>
            <w:r>
              <w:t xml:space="preserve">138.0</w:t>
            </w:r>
          </w:p>
        </w:tc>
        <w:tc>
          <w:tcPr/>
          <w:p>
            <w:pPr>
              <w:pStyle w:val="Compact"/>
              <w:jc w:val="right"/>
            </w:pPr>
            <w:r>
              <w:t xml:space="preserve">114.8</w:t>
            </w:r>
          </w:p>
        </w:tc>
      </w:tr>
      <w:tr>
        <w:tc>
          <w:tcPr/>
          <w:p>
            <w:pPr>
              <w:pStyle w:val="Compact"/>
              <w:jc w:val="left"/>
            </w:pPr>
            <w:r>
              <w:t xml:space="preserve">72300</w:t>
            </w:r>
          </w:p>
        </w:tc>
        <w:tc>
          <w:tcPr/>
          <w:p>
            <w:pPr>
              <w:pStyle w:val="Compact"/>
              <w:jc w:val="left"/>
            </w:pPr>
            <w:r>
              <w:t xml:space="preserve">Vesanto Keskus</w:t>
            </w:r>
          </w:p>
        </w:tc>
        <w:tc>
          <w:tcPr/>
          <w:p>
            <w:pPr>
              <w:pStyle w:val="Compact"/>
              <w:jc w:val="right"/>
            </w:pPr>
            <w:r>
              <w:t xml:space="preserve">138.3</w:t>
            </w:r>
          </w:p>
        </w:tc>
        <w:tc>
          <w:tcPr/>
          <w:p>
            <w:pPr>
              <w:pStyle w:val="Compact"/>
              <w:jc w:val="right"/>
            </w:pPr>
            <w:r>
              <w:t xml:space="preserve">144.6</w:t>
            </w:r>
          </w:p>
        </w:tc>
        <w:tc>
          <w:tcPr/>
          <w:p>
            <w:pPr>
              <w:pStyle w:val="Compact"/>
              <w:jc w:val="right"/>
            </w:pPr>
            <w:r>
              <w:t xml:space="preserve">121.0</w:t>
            </w:r>
          </w:p>
        </w:tc>
        <w:tc>
          <w:tcPr/>
          <w:p>
            <w:pPr>
              <w:pStyle w:val="Compact"/>
              <w:jc w:val="right"/>
            </w:pPr>
            <w:r>
              <w:t xml:space="preserve">139.9</w:t>
            </w:r>
          </w:p>
        </w:tc>
        <w:tc>
          <w:tcPr/>
          <w:p>
            <w:pPr>
              <w:pStyle w:val="Compact"/>
              <w:jc w:val="right"/>
            </w:pPr>
            <w:r>
              <w:t xml:space="preserve">147.6</w:t>
            </w:r>
          </w:p>
        </w:tc>
      </w:tr>
      <w:tr>
        <w:tc>
          <w:tcPr/>
          <w:p>
            <w:pPr>
              <w:pStyle w:val="Compact"/>
              <w:jc w:val="left"/>
            </w:pPr>
            <w:r>
              <w:t xml:space="preserve">74340</w:t>
            </w:r>
          </w:p>
        </w:tc>
        <w:tc>
          <w:tcPr/>
          <w:p>
            <w:pPr>
              <w:pStyle w:val="Compact"/>
              <w:jc w:val="left"/>
            </w:pPr>
            <w:r>
              <w:t xml:space="preserve">Sukeva-Kainuunmäki</w:t>
            </w:r>
          </w:p>
        </w:tc>
        <w:tc>
          <w:tcPr/>
          <w:p>
            <w:pPr>
              <w:pStyle w:val="Compact"/>
              <w:jc w:val="right"/>
            </w:pPr>
            <w:r>
              <w:t xml:space="preserve">137.3</w:t>
            </w:r>
          </w:p>
        </w:tc>
        <w:tc>
          <w:tcPr/>
          <w:p>
            <w:pPr>
              <w:pStyle w:val="Compact"/>
              <w:jc w:val="right"/>
            </w:pPr>
            <w:r>
              <w:t xml:space="preserve">150.3</w:t>
            </w:r>
          </w:p>
        </w:tc>
        <w:tc>
          <w:tcPr/>
          <w:p>
            <w:pPr>
              <w:pStyle w:val="Compact"/>
              <w:jc w:val="right"/>
            </w:pPr>
            <w:r>
              <w:t xml:space="preserve">143.0</w:t>
            </w:r>
          </w:p>
        </w:tc>
        <w:tc>
          <w:tcPr/>
          <w:p>
            <w:pPr>
              <w:pStyle w:val="Compact"/>
              <w:jc w:val="right"/>
            </w:pPr>
            <w:r>
              <w:t xml:space="preserve">135.0</w:t>
            </w:r>
          </w:p>
        </w:tc>
        <w:tc>
          <w:tcPr/>
          <w:p>
            <w:pPr>
              <w:pStyle w:val="Compact"/>
              <w:jc w:val="right"/>
            </w:pPr>
            <w:r>
              <w:t xml:space="preserve">120.7</w:t>
            </w:r>
          </w:p>
        </w:tc>
      </w:tr>
      <w:tr>
        <w:tc>
          <w:tcPr/>
          <w:p>
            <w:pPr>
              <w:pStyle w:val="Compact"/>
              <w:jc w:val="left"/>
            </w:pPr>
            <w:r>
              <w:t xml:space="preserve">74240</w:t>
            </w:r>
          </w:p>
        </w:tc>
        <w:tc>
          <w:tcPr/>
          <w:p>
            <w:pPr>
              <w:pStyle w:val="Compact"/>
              <w:jc w:val="left"/>
            </w:pPr>
            <w:r>
              <w:t xml:space="preserve">Marttisenjärvi</w:t>
            </w:r>
          </w:p>
        </w:tc>
        <w:tc>
          <w:tcPr/>
          <w:p>
            <w:pPr>
              <w:pStyle w:val="Compact"/>
              <w:jc w:val="right"/>
            </w:pPr>
            <w:r>
              <w:t xml:space="preserve">137.0</w:t>
            </w:r>
          </w:p>
        </w:tc>
        <w:tc>
          <w:tcPr/>
          <w:p>
            <w:pPr>
              <w:pStyle w:val="Compact"/>
              <w:jc w:val="right"/>
            </w:pPr>
            <w:r>
              <w:t xml:space="preserve">94.3</w:t>
            </w:r>
          </w:p>
        </w:tc>
        <w:tc>
          <w:tcPr/>
          <w:p>
            <w:pPr>
              <w:pStyle w:val="Compact"/>
              <w:jc w:val="right"/>
            </w:pPr>
            <w:r>
              <w:t xml:space="preserve">152.0</w:t>
            </w:r>
          </w:p>
        </w:tc>
        <w:tc>
          <w:tcPr/>
          <w:p>
            <w:pPr>
              <w:pStyle w:val="Compact"/>
              <w:jc w:val="right"/>
            </w:pPr>
            <w:r>
              <w:t xml:space="preserve">148.8</w:t>
            </w:r>
          </w:p>
        </w:tc>
        <w:tc>
          <w:tcPr/>
          <w:p>
            <w:pPr>
              <w:pStyle w:val="Compact"/>
              <w:jc w:val="right"/>
            </w:pPr>
            <w:r>
              <w:t xml:space="preserve">153.0</w:t>
            </w:r>
          </w:p>
        </w:tc>
      </w:tr>
      <w:tr>
        <w:tc>
          <w:tcPr/>
          <w:p>
            <w:pPr>
              <w:pStyle w:val="Compact"/>
              <w:jc w:val="left"/>
            </w:pPr>
            <w:r>
              <w:t xml:space="preserve">71200</w:t>
            </w:r>
          </w:p>
        </w:tc>
        <w:tc>
          <w:tcPr/>
          <w:p>
            <w:pPr>
              <w:pStyle w:val="Compact"/>
              <w:jc w:val="left"/>
            </w:pPr>
            <w:r>
              <w:t xml:space="preserve">Tuusniemi Keskus</w:t>
            </w:r>
          </w:p>
        </w:tc>
        <w:tc>
          <w:tcPr/>
          <w:p>
            <w:pPr>
              <w:pStyle w:val="Compact"/>
              <w:jc w:val="right"/>
            </w:pPr>
            <w:r>
              <w:t xml:space="preserve">135.8</w:t>
            </w:r>
          </w:p>
        </w:tc>
        <w:tc>
          <w:tcPr/>
          <w:p>
            <w:pPr>
              <w:pStyle w:val="Compact"/>
              <w:jc w:val="right"/>
            </w:pPr>
            <w:r>
              <w:t xml:space="preserve">159.1</w:t>
            </w:r>
          </w:p>
        </w:tc>
        <w:tc>
          <w:tcPr/>
          <w:p>
            <w:pPr>
              <w:pStyle w:val="Compact"/>
              <w:jc w:val="right"/>
            </w:pPr>
            <w:r>
              <w:t xml:space="preserve">123.5</w:t>
            </w:r>
          </w:p>
        </w:tc>
        <w:tc>
          <w:tcPr/>
          <w:p>
            <w:pPr>
              <w:pStyle w:val="Compact"/>
              <w:jc w:val="right"/>
            </w:pPr>
            <w:r>
              <w:t xml:space="preserve">136.8</w:t>
            </w:r>
          </w:p>
        </w:tc>
        <w:tc>
          <w:tcPr/>
          <w:p>
            <w:pPr>
              <w:pStyle w:val="Compact"/>
              <w:jc w:val="right"/>
            </w:pPr>
            <w:r>
              <w:t xml:space="preserve">123.8</w:t>
            </w:r>
          </w:p>
        </w:tc>
      </w:tr>
      <w:tr>
        <w:tc>
          <w:tcPr/>
          <w:p>
            <w:pPr>
              <w:pStyle w:val="Compact"/>
              <w:jc w:val="left"/>
            </w:pPr>
            <w:r>
              <w:t xml:space="preserve">72930</w:t>
            </w:r>
          </w:p>
        </w:tc>
        <w:tc>
          <w:tcPr/>
          <w:p>
            <w:pPr>
              <w:pStyle w:val="Compact"/>
              <w:jc w:val="left"/>
            </w:pPr>
            <w:r>
              <w:t xml:space="preserve">Tossavanlahti</w:t>
            </w:r>
          </w:p>
        </w:tc>
        <w:tc>
          <w:tcPr/>
          <w:p>
            <w:pPr>
              <w:pStyle w:val="Compact"/>
              <w:jc w:val="right"/>
            </w:pPr>
            <w:r>
              <w:t xml:space="preserve">135.7</w:t>
            </w:r>
          </w:p>
        </w:tc>
        <w:tc>
          <w:tcPr/>
          <w:p>
            <w:pPr>
              <w:pStyle w:val="Compact"/>
              <w:jc w:val="right"/>
            </w:pPr>
            <w:r>
              <w:t xml:space="preserve">137.4</w:t>
            </w:r>
          </w:p>
        </w:tc>
        <w:tc>
          <w:tcPr/>
          <w:p>
            <w:pPr>
              <w:pStyle w:val="Compact"/>
              <w:jc w:val="right"/>
            </w:pPr>
            <w:r>
              <w:t xml:space="preserve">167.7</w:t>
            </w:r>
          </w:p>
        </w:tc>
        <w:tc>
          <w:tcPr/>
          <w:p>
            <w:pPr>
              <w:pStyle w:val="Compact"/>
              <w:jc w:val="right"/>
            </w:pPr>
            <w:r>
              <w:t xml:space="preserve">90.9</w:t>
            </w:r>
          </w:p>
        </w:tc>
        <w:tc>
          <w:tcPr/>
          <w:p>
            <w:pPr>
              <w:pStyle w:val="Compact"/>
              <w:jc w:val="right"/>
            </w:pPr>
            <w:r>
              <w:t xml:space="preserve">146.8</w:t>
            </w:r>
          </w:p>
        </w:tc>
      </w:tr>
      <w:tr>
        <w:tc>
          <w:tcPr/>
          <w:p>
            <w:pPr>
              <w:pStyle w:val="Compact"/>
              <w:jc w:val="left"/>
            </w:pPr>
            <w:r>
              <w:t xml:space="preserve">73600</w:t>
            </w:r>
          </w:p>
        </w:tc>
        <w:tc>
          <w:tcPr/>
          <w:p>
            <w:pPr>
              <w:pStyle w:val="Compact"/>
              <w:jc w:val="left"/>
            </w:pPr>
            <w:r>
              <w:t xml:space="preserve">Kaavi Keskus</w:t>
            </w:r>
          </w:p>
        </w:tc>
        <w:tc>
          <w:tcPr/>
          <w:p>
            <w:pPr>
              <w:pStyle w:val="Compact"/>
              <w:jc w:val="right"/>
            </w:pPr>
            <w:r>
              <w:t xml:space="preserve">135.6</w:t>
            </w:r>
          </w:p>
        </w:tc>
        <w:tc>
          <w:tcPr/>
          <w:p>
            <w:pPr>
              <w:pStyle w:val="Compact"/>
              <w:jc w:val="right"/>
            </w:pPr>
            <w:r>
              <w:t xml:space="preserve">156.3</w:t>
            </w:r>
          </w:p>
        </w:tc>
        <w:tc>
          <w:tcPr/>
          <w:p>
            <w:pPr>
              <w:pStyle w:val="Compact"/>
              <w:jc w:val="right"/>
            </w:pPr>
            <w:r>
              <w:t xml:space="preserve">122.0</w:t>
            </w:r>
          </w:p>
        </w:tc>
        <w:tc>
          <w:tcPr/>
          <w:p>
            <w:pPr>
              <w:pStyle w:val="Compact"/>
              <w:jc w:val="right"/>
            </w:pPr>
            <w:r>
              <w:t xml:space="preserve">132.0</w:t>
            </w:r>
          </w:p>
        </w:tc>
        <w:tc>
          <w:tcPr/>
          <w:p>
            <w:pPr>
              <w:pStyle w:val="Compact"/>
              <w:jc w:val="right"/>
            </w:pPr>
            <w:r>
              <w:t xml:space="preserve">131.9</w:t>
            </w:r>
          </w:p>
        </w:tc>
      </w:tr>
      <w:tr>
        <w:tc>
          <w:tcPr/>
          <w:p>
            <w:pPr>
              <w:pStyle w:val="Compact"/>
              <w:jc w:val="left"/>
            </w:pPr>
            <w:r>
              <w:t xml:space="preserve">73460</w:t>
            </w:r>
          </w:p>
        </w:tc>
        <w:tc>
          <w:tcPr/>
          <w:p>
            <w:pPr>
              <w:pStyle w:val="Compact"/>
              <w:jc w:val="left"/>
            </w:pPr>
            <w:r>
              <w:t xml:space="preserve">Muuruvesi</w:t>
            </w:r>
          </w:p>
        </w:tc>
        <w:tc>
          <w:tcPr/>
          <w:p>
            <w:pPr>
              <w:pStyle w:val="Compact"/>
              <w:jc w:val="right"/>
            </w:pPr>
            <w:r>
              <w:t xml:space="preserve">135.4</w:t>
            </w:r>
          </w:p>
        </w:tc>
        <w:tc>
          <w:tcPr/>
          <w:p>
            <w:pPr>
              <w:pStyle w:val="Compact"/>
              <w:jc w:val="right"/>
            </w:pPr>
            <w:r>
              <w:t xml:space="preserve">146.4</w:t>
            </w:r>
          </w:p>
        </w:tc>
        <w:tc>
          <w:tcPr/>
          <w:p>
            <w:pPr>
              <w:pStyle w:val="Compact"/>
              <w:jc w:val="right"/>
            </w:pPr>
            <w:r>
              <w:t xml:space="preserve">127.3</w:t>
            </w:r>
          </w:p>
        </w:tc>
        <w:tc>
          <w:tcPr/>
          <w:p>
            <w:pPr>
              <w:pStyle w:val="Compact"/>
              <w:jc w:val="right"/>
            </w:pPr>
            <w:r>
              <w:t xml:space="preserve">158.0</w:t>
            </w:r>
          </w:p>
        </w:tc>
        <w:tc>
          <w:tcPr/>
          <w:p>
            <w:pPr>
              <w:pStyle w:val="Compact"/>
              <w:jc w:val="right"/>
            </w:pPr>
            <w:r>
              <w:t xml:space="preserve">109.7</w:t>
            </w:r>
          </w:p>
        </w:tc>
      </w:tr>
      <w:tr>
        <w:tc>
          <w:tcPr/>
          <w:p>
            <w:pPr>
              <w:pStyle w:val="Compact"/>
              <w:jc w:val="left"/>
            </w:pPr>
            <w:r>
              <w:t xml:space="preserve">74980</w:t>
            </w:r>
          </w:p>
        </w:tc>
        <w:tc>
          <w:tcPr/>
          <w:p>
            <w:pPr>
              <w:pStyle w:val="Compact"/>
              <w:jc w:val="left"/>
            </w:pPr>
            <w:r>
              <w:t xml:space="preserve">Tihilänkangas</w:t>
            </w:r>
          </w:p>
        </w:tc>
        <w:tc>
          <w:tcPr/>
          <w:p>
            <w:pPr>
              <w:pStyle w:val="Compact"/>
              <w:jc w:val="right"/>
            </w:pPr>
            <w:r>
              <w:t xml:space="preserve">135.3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94.8</w:t>
            </w:r>
          </w:p>
        </w:tc>
        <w:tc>
          <w:tcPr/>
          <w:p>
            <w:pPr>
              <w:pStyle w:val="Compact"/>
              <w:jc w:val="right"/>
            </w:pPr>
            <w:r>
              <w:t xml:space="preserve">175.8</w:t>
            </w:r>
          </w:p>
        </w:tc>
      </w:tr>
      <w:tr>
        <w:tc>
          <w:tcPr/>
          <w:p>
            <w:pPr>
              <w:pStyle w:val="Compact"/>
              <w:jc w:val="left"/>
            </w:pPr>
            <w:r>
              <w:t xml:space="preserve">74250</w:t>
            </w:r>
          </w:p>
        </w:tc>
        <w:tc>
          <w:tcPr/>
          <w:p>
            <w:pPr>
              <w:pStyle w:val="Compact"/>
              <w:jc w:val="left"/>
            </w:pPr>
            <w:r>
              <w:t xml:space="preserve">Nissilä</w:t>
            </w:r>
          </w:p>
        </w:tc>
        <w:tc>
          <w:tcPr/>
          <w:p>
            <w:pPr>
              <w:pStyle w:val="Compact"/>
              <w:jc w:val="right"/>
            </w:pPr>
            <w:r>
              <w:t xml:space="preserve">135.1</w:t>
            </w:r>
          </w:p>
        </w:tc>
        <w:tc>
          <w:tcPr/>
          <w:p>
            <w:pPr>
              <w:pStyle w:val="Compact"/>
              <w:jc w:val="right"/>
            </w:pPr>
            <w:r>
              <w:t xml:space="preserve">115.9</w:t>
            </w:r>
          </w:p>
        </w:tc>
        <w:tc>
          <w:tcPr/>
          <w:p>
            <w:pPr>
              <w:pStyle w:val="Compact"/>
              <w:jc w:val="right"/>
            </w:pPr>
            <w:r>
              <w:t xml:space="preserve">139.6</w:t>
            </w:r>
          </w:p>
        </w:tc>
        <w:tc>
          <w:tcPr/>
          <w:p>
            <w:pPr>
              <w:pStyle w:val="Compact"/>
              <w:jc w:val="right"/>
            </w:pPr>
            <w:r>
              <w:t xml:space="preserve">122.5</w:t>
            </w:r>
          </w:p>
        </w:tc>
        <w:tc>
          <w:tcPr/>
          <w:p>
            <w:pPr>
              <w:pStyle w:val="Compact"/>
              <w:jc w:val="right"/>
            </w:pPr>
            <w:r>
              <w:t xml:space="preserve">162.4</w:t>
            </w:r>
          </w:p>
        </w:tc>
      </w:tr>
      <w:tr>
        <w:tc>
          <w:tcPr/>
          <w:p>
            <w:pPr>
              <w:pStyle w:val="Compact"/>
              <w:jc w:val="left"/>
            </w:pPr>
            <w:r>
              <w:t xml:space="preserve">74550</w:t>
            </w:r>
          </w:p>
        </w:tc>
        <w:tc>
          <w:tcPr/>
          <w:p>
            <w:pPr>
              <w:pStyle w:val="Compact"/>
              <w:jc w:val="left"/>
            </w:pPr>
            <w:r>
              <w:t xml:space="preserve">Pörsänmäki</w:t>
            </w:r>
          </w:p>
        </w:tc>
        <w:tc>
          <w:tcPr/>
          <w:p>
            <w:pPr>
              <w:pStyle w:val="Compact"/>
              <w:jc w:val="right"/>
            </w:pPr>
            <w:r>
              <w:t xml:space="preserve">135.0</w:t>
            </w:r>
          </w:p>
        </w:tc>
        <w:tc>
          <w:tcPr/>
          <w:p>
            <w:pPr>
              <w:pStyle w:val="Compact"/>
              <w:jc w:val="right"/>
            </w:pPr>
            <w:r>
              <w:t xml:space="preserve">133.5</w:t>
            </w:r>
          </w:p>
        </w:tc>
        <w:tc>
          <w:tcPr/>
          <w:p>
            <w:pPr>
              <w:pStyle w:val="Compact"/>
              <w:jc w:val="right"/>
            </w:pPr>
            <w:r>
              <w:t xml:space="preserve">167.9</w:t>
            </w:r>
          </w:p>
        </w:tc>
        <w:tc>
          <w:tcPr/>
          <w:p>
            <w:pPr>
              <w:pStyle w:val="Compact"/>
              <w:jc w:val="right"/>
            </w:pPr>
            <w:r>
              <w:t xml:space="preserve">123.3</w:t>
            </w:r>
          </w:p>
        </w:tc>
        <w:tc>
          <w:tcPr/>
          <w:p>
            <w:pPr>
              <w:pStyle w:val="Compact"/>
              <w:jc w:val="right"/>
            </w:pPr>
            <w:r>
              <w:t xml:space="preserve">115.3</w:t>
            </w:r>
          </w:p>
        </w:tc>
      </w:tr>
      <w:tr>
        <w:tc>
          <w:tcPr/>
          <w:p>
            <w:pPr>
              <w:pStyle w:val="Compact"/>
              <w:jc w:val="left"/>
            </w:pPr>
            <w:r>
              <w:t xml:space="preserve">73250</w:t>
            </w:r>
          </w:p>
        </w:tc>
        <w:tc>
          <w:tcPr/>
          <w:p>
            <w:pPr>
              <w:pStyle w:val="Compact"/>
              <w:jc w:val="left"/>
            </w:pPr>
            <w:r>
              <w:t xml:space="preserve">Korpijärvi</w:t>
            </w:r>
          </w:p>
        </w:tc>
        <w:tc>
          <w:tcPr/>
          <w:p>
            <w:pPr>
              <w:pStyle w:val="Compact"/>
              <w:jc w:val="right"/>
            </w:pPr>
            <w:r>
              <w:t xml:space="preserve">134.5</w:t>
            </w:r>
          </w:p>
        </w:tc>
        <w:tc>
          <w:tcPr/>
          <w:p>
            <w:pPr>
              <w:pStyle w:val="Compact"/>
              <w:jc w:val="right"/>
            </w:pPr>
            <w:r>
              <w:t xml:space="preserve">124.1</w:t>
            </w:r>
          </w:p>
        </w:tc>
        <w:tc>
          <w:tcPr/>
          <w:p>
            <w:pPr>
              <w:pStyle w:val="Compact"/>
              <w:jc w:val="right"/>
            </w:pPr>
            <w:r>
              <w:t xml:space="preserve">131.1</w:t>
            </w:r>
          </w:p>
        </w:tc>
        <w:tc>
          <w:tcPr/>
          <w:p>
            <w:pPr>
              <w:pStyle w:val="Compact"/>
              <w:jc w:val="right"/>
            </w:pPr>
            <w:r>
              <w:t xml:space="preserve">142.1</w:t>
            </w:r>
          </w:p>
        </w:tc>
        <w:tc>
          <w:tcPr/>
          <w:p>
            <w:pPr>
              <w:pStyle w:val="Compact"/>
              <w:jc w:val="right"/>
            </w:pPr>
            <w:r>
              <w:t xml:space="preserve">140.7</w:t>
            </w:r>
          </w:p>
        </w:tc>
      </w:tr>
      <w:tr>
        <w:tc>
          <w:tcPr/>
          <w:p>
            <w:pPr>
              <w:pStyle w:val="Compact"/>
              <w:jc w:val="left"/>
            </w:pPr>
            <w:r>
              <w:t xml:space="preserve">73300</w:t>
            </w:r>
          </w:p>
        </w:tc>
        <w:tc>
          <w:tcPr/>
          <w:p>
            <w:pPr>
              <w:pStyle w:val="Compact"/>
              <w:jc w:val="left"/>
            </w:pPr>
            <w:r>
              <w:t xml:space="preserve">Nilsiä Keskus</w:t>
            </w:r>
          </w:p>
        </w:tc>
        <w:tc>
          <w:tcPr/>
          <w:p>
            <w:pPr>
              <w:pStyle w:val="Compact"/>
              <w:jc w:val="right"/>
            </w:pPr>
            <w:r>
              <w:t xml:space="preserve">134.1</w:t>
            </w:r>
          </w:p>
        </w:tc>
        <w:tc>
          <w:tcPr/>
          <w:p>
            <w:pPr>
              <w:pStyle w:val="Compact"/>
              <w:jc w:val="right"/>
            </w:pPr>
            <w:r>
              <w:t xml:space="preserve">138.3</w:t>
            </w:r>
          </w:p>
        </w:tc>
        <w:tc>
          <w:tcPr/>
          <w:p>
            <w:pPr>
              <w:pStyle w:val="Compact"/>
              <w:jc w:val="right"/>
            </w:pPr>
            <w:r>
              <w:t xml:space="preserve">106.7</w:t>
            </w:r>
          </w:p>
        </w:tc>
        <w:tc>
          <w:tcPr/>
          <w:p>
            <w:pPr>
              <w:pStyle w:val="Compact"/>
              <w:jc w:val="right"/>
            </w:pPr>
            <w:r>
              <w:t xml:space="preserve">162.4</w:t>
            </w:r>
          </w:p>
        </w:tc>
        <w:tc>
          <w:tcPr/>
          <w:p>
            <w:pPr>
              <w:pStyle w:val="Compact"/>
              <w:jc w:val="right"/>
            </w:pPr>
            <w:r>
              <w:t xml:space="preserve">128.9</w:t>
            </w:r>
          </w:p>
        </w:tc>
      </w:tr>
      <w:tr>
        <w:tc>
          <w:tcPr/>
          <w:p>
            <w:pPr>
              <w:pStyle w:val="Compact"/>
              <w:jc w:val="left"/>
            </w:pPr>
            <w:r>
              <w:t xml:space="preserve">74770</w:t>
            </w:r>
          </w:p>
        </w:tc>
        <w:tc>
          <w:tcPr/>
          <w:p>
            <w:pPr>
              <w:pStyle w:val="Compact"/>
              <w:jc w:val="left"/>
            </w:pPr>
            <w:r>
              <w:t xml:space="preserve">Kalliokylä</w:t>
            </w:r>
          </w:p>
        </w:tc>
        <w:tc>
          <w:tcPr/>
          <w:p>
            <w:pPr>
              <w:pStyle w:val="Compact"/>
              <w:jc w:val="right"/>
            </w:pPr>
            <w:r>
              <w:t xml:space="preserve">133.7</w:t>
            </w:r>
          </w:p>
        </w:tc>
        <w:tc>
          <w:tcPr/>
          <w:p>
            <w:pPr>
              <w:pStyle w:val="Compact"/>
              <w:jc w:val="right"/>
            </w:pPr>
            <w:r>
              <w:t xml:space="preserve">NA</w:t>
            </w:r>
          </w:p>
        </w:tc>
        <w:tc>
          <w:tcPr/>
          <w:p>
            <w:pPr>
              <w:pStyle w:val="Compact"/>
              <w:jc w:val="right"/>
            </w:pPr>
            <w:r>
              <w:t xml:space="preserve">118.4</w:t>
            </w:r>
          </w:p>
        </w:tc>
        <w:tc>
          <w:tcPr/>
          <w:p>
            <w:pPr>
              <w:pStyle w:val="Compact"/>
              <w:jc w:val="right"/>
            </w:pPr>
            <w:r>
              <w:t xml:space="preserve">145.6</w:t>
            </w:r>
          </w:p>
        </w:tc>
        <w:tc>
          <w:tcPr/>
          <w:p>
            <w:pPr>
              <w:pStyle w:val="Compact"/>
              <w:jc w:val="right"/>
            </w:pPr>
            <w:r>
              <w:t xml:space="preserve">137.2</w:t>
            </w:r>
          </w:p>
        </w:tc>
      </w:tr>
      <w:tr>
        <w:tc>
          <w:tcPr/>
          <w:p>
            <w:pPr>
              <w:pStyle w:val="Compact"/>
              <w:jc w:val="left"/>
            </w:pPr>
            <w:r>
              <w:t xml:space="preserve">72380</w:t>
            </w:r>
          </w:p>
        </w:tc>
        <w:tc>
          <w:tcPr/>
          <w:p>
            <w:pPr>
              <w:pStyle w:val="Compact"/>
              <w:jc w:val="left"/>
            </w:pPr>
            <w:r>
              <w:t xml:space="preserve">Horontaipale</w:t>
            </w:r>
          </w:p>
        </w:tc>
        <w:tc>
          <w:tcPr/>
          <w:p>
            <w:pPr>
              <w:pStyle w:val="Compact"/>
              <w:jc w:val="right"/>
            </w:pPr>
            <w:r>
              <w:t xml:space="preserve">132.8</w:t>
            </w:r>
          </w:p>
        </w:tc>
        <w:tc>
          <w:tcPr/>
          <w:p>
            <w:pPr>
              <w:pStyle w:val="Compact"/>
              <w:jc w:val="right"/>
            </w:pPr>
            <w:r>
              <w:t xml:space="preserve">135.6</w:t>
            </w:r>
          </w:p>
        </w:tc>
        <w:tc>
          <w:tcPr/>
          <w:p>
            <w:pPr>
              <w:pStyle w:val="Compact"/>
              <w:jc w:val="right"/>
            </w:pPr>
            <w:r>
              <w:t xml:space="preserve">150.3</w:t>
            </w:r>
          </w:p>
        </w:tc>
        <w:tc>
          <w:tcPr/>
          <w:p>
            <w:pPr>
              <w:pStyle w:val="Compact"/>
              <w:jc w:val="right"/>
            </w:pPr>
            <w:r>
              <w:t xml:space="preserve">121.2</w:t>
            </w:r>
          </w:p>
        </w:tc>
        <w:tc>
          <w:tcPr/>
          <w:p>
            <w:pPr>
              <w:pStyle w:val="Compact"/>
              <w:jc w:val="right"/>
            </w:pPr>
            <w:r>
              <w:t xml:space="preserve">123.9</w:t>
            </w:r>
          </w:p>
        </w:tc>
      </w:tr>
      <w:tr>
        <w:tc>
          <w:tcPr/>
          <w:p>
            <w:pPr>
              <w:pStyle w:val="Compact"/>
              <w:jc w:val="left"/>
            </w:pPr>
            <w:r>
              <w:t xml:space="preserve">78300</w:t>
            </w:r>
          </w:p>
        </w:tc>
        <w:tc>
          <w:tcPr/>
          <w:p>
            <w:pPr>
              <w:pStyle w:val="Compact"/>
              <w:jc w:val="left"/>
            </w:pPr>
            <w:r>
              <w:t xml:space="preserve">Kommila</w:t>
            </w:r>
          </w:p>
        </w:tc>
        <w:tc>
          <w:tcPr/>
          <w:p>
            <w:pPr>
              <w:pStyle w:val="Compact"/>
              <w:jc w:val="right"/>
            </w:pPr>
            <w:r>
              <w:t xml:space="preserve">132.5</w:t>
            </w:r>
          </w:p>
        </w:tc>
        <w:tc>
          <w:tcPr/>
          <w:p>
            <w:pPr>
              <w:pStyle w:val="Compact"/>
              <w:jc w:val="right"/>
            </w:pPr>
            <w:r>
              <w:t xml:space="preserve">153.4</w:t>
            </w:r>
          </w:p>
        </w:tc>
        <w:tc>
          <w:tcPr/>
          <w:p>
            <w:pPr>
              <w:pStyle w:val="Compact"/>
              <w:jc w:val="right"/>
            </w:pPr>
            <w:r>
              <w:t xml:space="preserve">109.8</w:t>
            </w:r>
          </w:p>
        </w:tc>
        <w:tc>
          <w:tcPr/>
          <w:p>
            <w:pPr>
              <w:pStyle w:val="Compact"/>
              <w:jc w:val="right"/>
            </w:pPr>
            <w:r>
              <w:t xml:space="preserve">166.7</w:t>
            </w:r>
          </w:p>
        </w:tc>
        <w:tc>
          <w:tcPr/>
          <w:p>
            <w:pPr>
              <w:pStyle w:val="Compact"/>
              <w:jc w:val="right"/>
            </w:pPr>
            <w:r>
              <w:t xml:space="preserve">100.1</w:t>
            </w:r>
          </w:p>
        </w:tc>
      </w:tr>
      <w:tr>
        <w:tc>
          <w:tcPr/>
          <w:p>
            <w:pPr>
              <w:pStyle w:val="Compact"/>
              <w:jc w:val="left"/>
            </w:pPr>
            <w:r>
              <w:t xml:space="preserve">71640</w:t>
            </w:r>
          </w:p>
        </w:tc>
        <w:tc>
          <w:tcPr/>
          <w:p>
            <w:pPr>
              <w:pStyle w:val="Compact"/>
              <w:jc w:val="left"/>
            </w:pPr>
            <w:r>
              <w:t xml:space="preserve">Talluskylä</w:t>
            </w:r>
          </w:p>
        </w:tc>
        <w:tc>
          <w:tcPr/>
          <w:p>
            <w:pPr>
              <w:pStyle w:val="Compact"/>
              <w:jc w:val="right"/>
            </w:pPr>
            <w:r>
              <w:t xml:space="preserve">132.2</w:t>
            </w:r>
          </w:p>
        </w:tc>
        <w:tc>
          <w:tcPr/>
          <w:p>
            <w:pPr>
              <w:pStyle w:val="Compact"/>
              <w:jc w:val="right"/>
            </w:pPr>
            <w:r>
              <w:t xml:space="preserve">127.4</w:t>
            </w:r>
          </w:p>
        </w:tc>
        <w:tc>
          <w:tcPr/>
          <w:p>
            <w:pPr>
              <w:pStyle w:val="Compact"/>
              <w:jc w:val="right"/>
            </w:pPr>
            <w:r>
              <w:t xml:space="preserve">152.5</w:t>
            </w:r>
          </w:p>
        </w:tc>
        <w:tc>
          <w:tcPr/>
          <w:p>
            <w:pPr>
              <w:pStyle w:val="Compact"/>
              <w:jc w:val="right"/>
            </w:pPr>
            <w:r>
              <w:t xml:space="preserve">102.9</w:t>
            </w:r>
          </w:p>
        </w:tc>
        <w:tc>
          <w:tcPr/>
          <w:p>
            <w:pPr>
              <w:pStyle w:val="Compact"/>
              <w:jc w:val="right"/>
            </w:pPr>
            <w:r>
              <w:t xml:space="preserve">145.9</w:t>
            </w:r>
          </w:p>
        </w:tc>
      </w:tr>
      <w:tr>
        <w:tc>
          <w:tcPr/>
          <w:p>
            <w:pPr>
              <w:pStyle w:val="Compact"/>
              <w:jc w:val="left"/>
            </w:pPr>
            <w:r>
              <w:t xml:space="preserve">74630</w:t>
            </w:r>
          </w:p>
        </w:tc>
        <w:tc>
          <w:tcPr/>
          <w:p>
            <w:pPr>
              <w:pStyle w:val="Compact"/>
              <w:jc w:val="left"/>
            </w:pPr>
            <w:r>
              <w:t xml:space="preserve">Heinäkylä</w:t>
            </w:r>
          </w:p>
        </w:tc>
        <w:tc>
          <w:tcPr/>
          <w:p>
            <w:pPr>
              <w:pStyle w:val="Compact"/>
              <w:jc w:val="right"/>
            </w:pPr>
            <w:r>
              <w:t xml:space="preserve">130.9</w:t>
            </w:r>
          </w:p>
        </w:tc>
        <w:tc>
          <w:tcPr/>
          <w:p>
            <w:pPr>
              <w:pStyle w:val="Compact"/>
              <w:jc w:val="right"/>
            </w:pPr>
            <w:r>
              <w:t xml:space="preserve">101.6</w:t>
            </w:r>
          </w:p>
        </w:tc>
        <w:tc>
          <w:tcPr/>
          <w:p>
            <w:pPr>
              <w:pStyle w:val="Compact"/>
              <w:jc w:val="right"/>
            </w:pPr>
            <w:r>
              <w:t xml:space="preserve">129.9</w:t>
            </w:r>
          </w:p>
        </w:tc>
        <w:tc>
          <w:tcPr/>
          <w:p>
            <w:pPr>
              <w:pStyle w:val="Compact"/>
              <w:jc w:val="right"/>
            </w:pPr>
            <w:r>
              <w:t xml:space="preserve">209.5</w:t>
            </w:r>
          </w:p>
        </w:tc>
        <w:tc>
          <w:tcPr/>
          <w:p>
            <w:pPr>
              <w:pStyle w:val="Compact"/>
              <w:jc w:val="right"/>
            </w:pPr>
            <w:r>
              <w:t xml:space="preserve">82.8</w:t>
            </w:r>
          </w:p>
        </w:tc>
      </w:tr>
      <w:tr>
        <w:tc>
          <w:tcPr/>
          <w:p>
            <w:pPr>
              <w:pStyle w:val="Compact"/>
              <w:jc w:val="left"/>
            </w:pPr>
            <w:r>
              <w:t xml:space="preserve">71670</w:t>
            </w:r>
          </w:p>
        </w:tc>
        <w:tc>
          <w:tcPr/>
          <w:p>
            <w:pPr>
              <w:pStyle w:val="Compact"/>
              <w:jc w:val="left"/>
            </w:pPr>
            <w:r>
              <w:t xml:space="preserve">Kurolanlahti</w:t>
            </w:r>
          </w:p>
        </w:tc>
        <w:tc>
          <w:tcPr/>
          <w:p>
            <w:pPr>
              <w:pStyle w:val="Compact"/>
              <w:jc w:val="right"/>
            </w:pPr>
            <w:r>
              <w:t xml:space="preserve">130.6</w:t>
            </w:r>
          </w:p>
        </w:tc>
        <w:tc>
          <w:tcPr/>
          <w:p>
            <w:pPr>
              <w:pStyle w:val="Compact"/>
              <w:jc w:val="right"/>
            </w:pPr>
            <w:r>
              <w:t xml:space="preserve">134.2</w:t>
            </w:r>
          </w:p>
        </w:tc>
        <w:tc>
          <w:tcPr/>
          <w:p>
            <w:pPr>
              <w:pStyle w:val="Compact"/>
              <w:jc w:val="right"/>
            </w:pPr>
            <w:r>
              <w:t xml:space="preserve">130.2</w:t>
            </w:r>
          </w:p>
        </w:tc>
        <w:tc>
          <w:tcPr/>
          <w:p>
            <w:pPr>
              <w:pStyle w:val="Compact"/>
              <w:jc w:val="right"/>
            </w:pPr>
            <w:r>
              <w:t xml:space="preserve">151.4</w:t>
            </w:r>
          </w:p>
        </w:tc>
        <w:tc>
          <w:tcPr/>
          <w:p>
            <w:pPr>
              <w:pStyle w:val="Compact"/>
              <w:jc w:val="right"/>
            </w:pPr>
            <w:r>
              <w:t xml:space="preserve">106.9</w:t>
            </w:r>
          </w:p>
        </w:tc>
      </w:tr>
      <w:tr>
        <w:tc>
          <w:tcPr/>
          <w:p>
            <w:pPr>
              <w:pStyle w:val="Compact"/>
              <w:jc w:val="left"/>
            </w:pPr>
            <w:r>
              <w:t xml:space="preserve">72350</w:t>
            </w:r>
          </w:p>
        </w:tc>
        <w:tc>
          <w:tcPr/>
          <w:p>
            <w:pPr>
              <w:pStyle w:val="Compact"/>
              <w:jc w:val="left"/>
            </w:pPr>
            <w:r>
              <w:t xml:space="preserve">Pienola</w:t>
            </w:r>
          </w:p>
        </w:tc>
        <w:tc>
          <w:tcPr/>
          <w:p>
            <w:pPr>
              <w:pStyle w:val="Compact"/>
              <w:jc w:val="right"/>
            </w:pPr>
            <w:r>
              <w:t xml:space="preserve">130.6</w:t>
            </w:r>
          </w:p>
        </w:tc>
        <w:tc>
          <w:tcPr/>
          <w:p>
            <w:pPr>
              <w:pStyle w:val="Compact"/>
              <w:jc w:val="right"/>
            </w:pPr>
            <w:r>
              <w:t xml:space="preserve">137.7</w:t>
            </w:r>
          </w:p>
        </w:tc>
        <w:tc>
          <w:tcPr/>
          <w:p>
            <w:pPr>
              <w:pStyle w:val="Compact"/>
              <w:jc w:val="right"/>
            </w:pPr>
            <w:r>
              <w:t xml:space="preserve">134.3</w:t>
            </w:r>
          </w:p>
        </w:tc>
        <w:tc>
          <w:tcPr/>
          <w:p>
            <w:pPr>
              <w:pStyle w:val="Compact"/>
              <w:jc w:val="right"/>
            </w:pPr>
            <w:r>
              <w:t xml:space="preserve">117.6</w:t>
            </w:r>
          </w:p>
        </w:tc>
        <w:tc>
          <w:tcPr/>
          <w:p>
            <w:pPr>
              <w:pStyle w:val="Compact"/>
              <w:jc w:val="right"/>
            </w:pPr>
            <w:r>
              <w:t xml:space="preserve">132.9</w:t>
            </w:r>
          </w:p>
        </w:tc>
      </w:tr>
      <w:tr>
        <w:tc>
          <w:tcPr/>
          <w:p>
            <w:pPr>
              <w:pStyle w:val="Compact"/>
              <w:jc w:val="left"/>
            </w:pPr>
            <w:r>
              <w:t xml:space="preserve">72100</w:t>
            </w:r>
          </w:p>
        </w:tc>
        <w:tc>
          <w:tcPr/>
          <w:p>
            <w:pPr>
              <w:pStyle w:val="Compact"/>
              <w:jc w:val="left"/>
            </w:pPr>
            <w:r>
              <w:t xml:space="preserve">Karttula Keskus</w:t>
            </w:r>
          </w:p>
        </w:tc>
        <w:tc>
          <w:tcPr/>
          <w:p>
            <w:pPr>
              <w:pStyle w:val="Compact"/>
              <w:jc w:val="right"/>
            </w:pPr>
            <w:r>
              <w:t xml:space="preserve">130.1</w:t>
            </w:r>
          </w:p>
        </w:tc>
        <w:tc>
          <w:tcPr/>
          <w:p>
            <w:pPr>
              <w:pStyle w:val="Compact"/>
              <w:jc w:val="right"/>
            </w:pPr>
            <w:r>
              <w:t xml:space="preserve">138.2</w:t>
            </w:r>
          </w:p>
        </w:tc>
        <w:tc>
          <w:tcPr/>
          <w:p>
            <w:pPr>
              <w:pStyle w:val="Compact"/>
              <w:jc w:val="right"/>
            </w:pPr>
            <w:r>
              <w:t xml:space="preserve">106.4</w:t>
            </w:r>
          </w:p>
        </w:tc>
        <w:tc>
          <w:tcPr/>
          <w:p>
            <w:pPr>
              <w:pStyle w:val="Compact"/>
              <w:jc w:val="right"/>
            </w:pPr>
            <w:r>
              <w:t xml:space="preserve">161.3</w:t>
            </w:r>
          </w:p>
        </w:tc>
        <w:tc>
          <w:tcPr/>
          <w:p>
            <w:pPr>
              <w:pStyle w:val="Compact"/>
              <w:jc w:val="right"/>
            </w:pPr>
            <w:r>
              <w:t xml:space="preserve">114.5</w:t>
            </w:r>
          </w:p>
        </w:tc>
      </w:tr>
      <w:tr>
        <w:tc>
          <w:tcPr/>
          <w:p>
            <w:pPr>
              <w:pStyle w:val="Compact"/>
              <w:jc w:val="left"/>
            </w:pPr>
            <w:r>
              <w:t xml:space="preserve">79330</w:t>
            </w:r>
          </w:p>
        </w:tc>
        <w:tc>
          <w:tcPr/>
          <w:p>
            <w:pPr>
              <w:pStyle w:val="Compact"/>
              <w:jc w:val="left"/>
            </w:pPr>
            <w:r>
              <w:t xml:space="preserve">Näädänmaa</w:t>
            </w:r>
          </w:p>
        </w:tc>
        <w:tc>
          <w:tcPr/>
          <w:p>
            <w:pPr>
              <w:pStyle w:val="Compact"/>
              <w:jc w:val="right"/>
            </w:pPr>
            <w:r>
              <w:t xml:space="preserve">129.4</w:t>
            </w:r>
          </w:p>
        </w:tc>
        <w:tc>
          <w:tcPr/>
          <w:p>
            <w:pPr>
              <w:pStyle w:val="Compact"/>
              <w:jc w:val="right"/>
            </w:pPr>
            <w:r>
              <w:t xml:space="preserve">93.2</w:t>
            </w:r>
          </w:p>
        </w:tc>
        <w:tc>
          <w:tcPr/>
          <w:p>
            <w:pPr>
              <w:pStyle w:val="Compact"/>
              <w:jc w:val="right"/>
            </w:pPr>
            <w:r>
              <w:t xml:space="preserve">119.2</w:t>
            </w:r>
          </w:p>
        </w:tc>
        <w:tc>
          <w:tcPr/>
          <w:p>
            <w:pPr>
              <w:pStyle w:val="Compact"/>
              <w:jc w:val="right"/>
            </w:pPr>
            <w:r>
              <w:t xml:space="preserve">236.1</w:t>
            </w:r>
          </w:p>
        </w:tc>
        <w:tc>
          <w:tcPr/>
          <w:p>
            <w:pPr>
              <w:pStyle w:val="Compact"/>
              <w:jc w:val="right"/>
            </w:pPr>
            <w:r>
              <w:t xml:space="preserve">69.3</w:t>
            </w:r>
          </w:p>
        </w:tc>
      </w:tr>
      <w:tr>
        <w:tc>
          <w:tcPr/>
          <w:p>
            <w:pPr>
              <w:pStyle w:val="Compact"/>
              <w:jc w:val="left"/>
            </w:pPr>
            <w:r>
              <w:t xml:space="preserve">73710</w:t>
            </w:r>
          </w:p>
        </w:tc>
        <w:tc>
          <w:tcPr/>
          <w:p>
            <w:pPr>
              <w:pStyle w:val="Compact"/>
              <w:jc w:val="left"/>
            </w:pPr>
            <w:r>
              <w:t xml:space="preserve">Viitaniemi</w:t>
            </w:r>
          </w:p>
        </w:tc>
        <w:tc>
          <w:tcPr/>
          <w:p>
            <w:pPr>
              <w:pStyle w:val="Compact"/>
              <w:jc w:val="right"/>
            </w:pPr>
            <w:r>
              <w:t xml:space="preserve">129.3</w:t>
            </w:r>
          </w:p>
        </w:tc>
        <w:tc>
          <w:tcPr/>
          <w:p>
            <w:pPr>
              <w:pStyle w:val="Compact"/>
              <w:jc w:val="right"/>
            </w:pPr>
            <w:r>
              <w:t xml:space="preserve">141.0</w:t>
            </w:r>
          </w:p>
        </w:tc>
        <w:tc>
          <w:tcPr/>
          <w:p>
            <w:pPr>
              <w:pStyle w:val="Compact"/>
              <w:jc w:val="right"/>
            </w:pPr>
            <w:r>
              <w:t xml:space="preserve">138.1</w:t>
            </w:r>
          </w:p>
        </w:tc>
        <w:tc>
          <w:tcPr/>
          <w:p>
            <w:pPr>
              <w:pStyle w:val="Compact"/>
              <w:jc w:val="right"/>
            </w:pPr>
            <w:r>
              <w:t xml:space="preserve">142.3</w:t>
            </w:r>
          </w:p>
        </w:tc>
        <w:tc>
          <w:tcPr/>
          <w:p>
            <w:pPr>
              <w:pStyle w:val="Compact"/>
              <w:jc w:val="right"/>
            </w:pPr>
            <w:r>
              <w:t xml:space="preserve">95.9</w:t>
            </w:r>
          </w:p>
        </w:tc>
      </w:tr>
      <w:tr>
        <w:tc>
          <w:tcPr/>
          <w:p>
            <w:pPr>
              <w:pStyle w:val="Compact"/>
              <w:jc w:val="left"/>
            </w:pPr>
            <w:r>
              <w:t xml:space="preserve">72950</w:t>
            </w:r>
          </w:p>
        </w:tc>
        <w:tc>
          <w:tcPr/>
          <w:p>
            <w:pPr>
              <w:pStyle w:val="Compact"/>
              <w:jc w:val="left"/>
            </w:pPr>
            <w:r>
              <w:t xml:space="preserve">Porttila</w:t>
            </w:r>
          </w:p>
        </w:tc>
        <w:tc>
          <w:tcPr/>
          <w:p>
            <w:pPr>
              <w:pStyle w:val="Compact"/>
              <w:jc w:val="right"/>
            </w:pPr>
            <w:r>
              <w:t xml:space="preserve">129.0</w:t>
            </w:r>
          </w:p>
        </w:tc>
        <w:tc>
          <w:tcPr/>
          <w:p>
            <w:pPr>
              <w:pStyle w:val="Compact"/>
              <w:jc w:val="right"/>
            </w:pPr>
            <w:r>
              <w:t xml:space="preserve">134.8</w:t>
            </w:r>
          </w:p>
        </w:tc>
        <w:tc>
          <w:tcPr/>
          <w:p>
            <w:pPr>
              <w:pStyle w:val="Compact"/>
              <w:jc w:val="right"/>
            </w:pPr>
            <w:r>
              <w:t xml:space="preserve">141.1</w:t>
            </w:r>
          </w:p>
        </w:tc>
        <w:tc>
          <w:tcPr/>
          <w:p>
            <w:pPr>
              <w:pStyle w:val="Compact"/>
              <w:jc w:val="right"/>
            </w:pPr>
            <w:r>
              <w:t xml:space="preserve">142.9</w:t>
            </w:r>
          </w:p>
        </w:tc>
        <w:tc>
          <w:tcPr/>
          <w:p>
            <w:pPr>
              <w:pStyle w:val="Compact"/>
              <w:jc w:val="right"/>
            </w:pPr>
            <w:r>
              <w:t xml:space="preserve">97.4</w:t>
            </w:r>
          </w:p>
        </w:tc>
      </w:tr>
      <w:tr>
        <w:tc>
          <w:tcPr/>
          <w:p>
            <w:pPr>
              <w:pStyle w:val="Compact"/>
              <w:jc w:val="left"/>
            </w:pPr>
            <w:r>
              <w:t xml:space="preserve">74700</w:t>
            </w:r>
          </w:p>
        </w:tc>
        <w:tc>
          <w:tcPr/>
          <w:p>
            <w:pPr>
              <w:pStyle w:val="Compact"/>
              <w:jc w:val="left"/>
            </w:pPr>
            <w:r>
              <w:t xml:space="preserve">Kiuruvesi Keskus</w:t>
            </w:r>
          </w:p>
        </w:tc>
        <w:tc>
          <w:tcPr/>
          <w:p>
            <w:pPr>
              <w:pStyle w:val="Compact"/>
              <w:jc w:val="right"/>
            </w:pPr>
            <w:r>
              <w:t xml:space="preserve">128.6</w:t>
            </w:r>
          </w:p>
        </w:tc>
        <w:tc>
          <w:tcPr/>
          <w:p>
            <w:pPr>
              <w:pStyle w:val="Compact"/>
              <w:jc w:val="right"/>
            </w:pPr>
            <w:r>
              <w:t xml:space="preserve">146.5</w:t>
            </w:r>
          </w:p>
        </w:tc>
        <w:tc>
          <w:tcPr/>
          <w:p>
            <w:pPr>
              <w:pStyle w:val="Compact"/>
              <w:jc w:val="right"/>
            </w:pPr>
            <w:r>
              <w:t xml:space="preserve">122.0</w:t>
            </w:r>
          </w:p>
        </w:tc>
        <w:tc>
          <w:tcPr/>
          <w:p>
            <w:pPr>
              <w:pStyle w:val="Compact"/>
              <w:jc w:val="right"/>
            </w:pPr>
            <w:r>
              <w:t xml:space="preserve">133.5</w:t>
            </w:r>
          </w:p>
        </w:tc>
        <w:tc>
          <w:tcPr/>
          <w:p>
            <w:pPr>
              <w:pStyle w:val="Compact"/>
              <w:jc w:val="right"/>
            </w:pPr>
            <w:r>
              <w:t xml:space="preserve">112.5</w:t>
            </w:r>
          </w:p>
        </w:tc>
      </w:tr>
      <w:tr>
        <w:tc>
          <w:tcPr/>
          <w:p>
            <w:pPr>
              <w:pStyle w:val="Compact"/>
              <w:jc w:val="left"/>
            </w:pPr>
            <w:r>
              <w:t xml:space="preserve">73620</w:t>
            </w:r>
          </w:p>
        </w:tc>
        <w:tc>
          <w:tcPr/>
          <w:p>
            <w:pPr>
              <w:pStyle w:val="Compact"/>
              <w:jc w:val="left"/>
            </w:pPr>
            <w:r>
              <w:t xml:space="preserve">Kortteinen-Rasilampi</w:t>
            </w:r>
          </w:p>
        </w:tc>
        <w:tc>
          <w:tcPr/>
          <w:p>
            <w:pPr>
              <w:pStyle w:val="Compact"/>
              <w:jc w:val="right"/>
            </w:pPr>
            <w:r>
              <w:t xml:space="preserve">128.1</w:t>
            </w:r>
          </w:p>
        </w:tc>
        <w:tc>
          <w:tcPr/>
          <w:p>
            <w:pPr>
              <w:pStyle w:val="Compact"/>
              <w:jc w:val="right"/>
            </w:pPr>
            <w:r>
              <w:t xml:space="preserve">122.7</w:t>
            </w:r>
          </w:p>
        </w:tc>
        <w:tc>
          <w:tcPr/>
          <w:p>
            <w:pPr>
              <w:pStyle w:val="Compact"/>
              <w:jc w:val="right"/>
            </w:pPr>
            <w:r>
              <w:t xml:space="preserve">127.4</w:t>
            </w:r>
          </w:p>
        </w:tc>
        <w:tc>
          <w:tcPr/>
          <w:p>
            <w:pPr>
              <w:pStyle w:val="Compact"/>
              <w:jc w:val="right"/>
            </w:pPr>
            <w:r>
              <w:t xml:space="preserve">142.4</w:t>
            </w:r>
          </w:p>
        </w:tc>
        <w:tc>
          <w:tcPr/>
          <w:p>
            <w:pPr>
              <w:pStyle w:val="Compact"/>
              <w:jc w:val="right"/>
            </w:pPr>
            <w:r>
              <w:t xml:space="preserve">119.8</w:t>
            </w:r>
          </w:p>
        </w:tc>
      </w:tr>
      <w:tr>
        <w:tc>
          <w:tcPr/>
          <w:p>
            <w:pPr>
              <w:pStyle w:val="Compact"/>
              <w:jc w:val="left"/>
            </w:pPr>
            <w:r>
              <w:t xml:space="preserve">77930</w:t>
            </w:r>
          </w:p>
        </w:tc>
        <w:tc>
          <w:tcPr/>
          <w:p>
            <w:pPr>
              <w:pStyle w:val="Compact"/>
              <w:jc w:val="left"/>
            </w:pPr>
            <w:r>
              <w:t xml:space="preserve">Kerkonjoensuu</w:t>
            </w:r>
          </w:p>
        </w:tc>
        <w:tc>
          <w:tcPr/>
          <w:p>
            <w:pPr>
              <w:pStyle w:val="Compact"/>
              <w:jc w:val="right"/>
            </w:pPr>
            <w:r>
              <w:t xml:space="preserve">126.9</w:t>
            </w:r>
          </w:p>
        </w:tc>
        <w:tc>
          <w:tcPr/>
          <w:p>
            <w:pPr>
              <w:pStyle w:val="Compact"/>
              <w:jc w:val="right"/>
            </w:pPr>
            <w:r>
              <w:t xml:space="preserve">143.6</w:t>
            </w:r>
          </w:p>
        </w:tc>
        <w:tc>
          <w:tcPr/>
          <w:p>
            <w:pPr>
              <w:pStyle w:val="Compact"/>
              <w:jc w:val="right"/>
            </w:pPr>
            <w:r>
              <w:t xml:space="preserve">139.2</w:t>
            </w:r>
          </w:p>
        </w:tc>
        <w:tc>
          <w:tcPr/>
          <w:p>
            <w:pPr>
              <w:pStyle w:val="Compact"/>
              <w:jc w:val="right"/>
            </w:pPr>
            <w:r>
              <w:t xml:space="preserve">102.3</w:t>
            </w:r>
          </w:p>
        </w:tc>
        <w:tc>
          <w:tcPr/>
          <w:p>
            <w:pPr>
              <w:pStyle w:val="Compact"/>
              <w:jc w:val="right"/>
            </w:pPr>
            <w:r>
              <w:t xml:space="preserve">122.4</w:t>
            </w:r>
          </w:p>
        </w:tc>
      </w:tr>
      <w:tr>
        <w:tc>
          <w:tcPr/>
          <w:p>
            <w:pPr>
              <w:pStyle w:val="Compact"/>
              <w:jc w:val="left"/>
            </w:pPr>
            <w:r>
              <w:t xml:space="preserve">71775</w:t>
            </w:r>
          </w:p>
        </w:tc>
        <w:tc>
          <w:tcPr/>
          <w:p>
            <w:pPr>
              <w:pStyle w:val="Compact"/>
              <w:jc w:val="left"/>
            </w:pPr>
            <w:r>
              <w:t xml:space="preserve">Tuovilanlahti-Haatala</w:t>
            </w:r>
          </w:p>
        </w:tc>
        <w:tc>
          <w:tcPr/>
          <w:p>
            <w:pPr>
              <w:pStyle w:val="Compact"/>
              <w:jc w:val="right"/>
            </w:pPr>
            <w:r>
              <w:t xml:space="preserve">126.4</w:t>
            </w:r>
          </w:p>
        </w:tc>
        <w:tc>
          <w:tcPr/>
          <w:p>
            <w:pPr>
              <w:pStyle w:val="Compact"/>
              <w:jc w:val="right"/>
            </w:pPr>
            <w:r>
              <w:t xml:space="preserve">140.8</w:t>
            </w:r>
          </w:p>
        </w:tc>
        <w:tc>
          <w:tcPr/>
          <w:p>
            <w:pPr>
              <w:pStyle w:val="Compact"/>
              <w:jc w:val="right"/>
            </w:pPr>
            <w:r>
              <w:t xml:space="preserve">146.4</w:t>
            </w:r>
          </w:p>
        </w:tc>
        <w:tc>
          <w:tcPr/>
          <w:p>
            <w:pPr>
              <w:pStyle w:val="Compact"/>
              <w:jc w:val="right"/>
            </w:pPr>
            <w:r>
              <w:t xml:space="preserve">112.2</w:t>
            </w:r>
          </w:p>
        </w:tc>
        <w:tc>
          <w:tcPr/>
          <w:p>
            <w:pPr>
              <w:pStyle w:val="Compact"/>
              <w:jc w:val="right"/>
            </w:pPr>
            <w:r>
              <w:t xml:space="preserve">106.4</w:t>
            </w:r>
          </w:p>
        </w:tc>
      </w:tr>
      <w:tr>
        <w:tc>
          <w:tcPr/>
          <w:p>
            <w:pPr>
              <w:pStyle w:val="Compact"/>
              <w:jc w:val="left"/>
            </w:pPr>
            <w:r>
              <w:t xml:space="preserve">79265</w:t>
            </w:r>
          </w:p>
        </w:tc>
        <w:tc>
          <w:tcPr/>
          <w:p>
            <w:pPr>
              <w:pStyle w:val="Compact"/>
              <w:jc w:val="left"/>
            </w:pPr>
            <w:r>
              <w:t xml:space="preserve">Puponmäki</w:t>
            </w:r>
          </w:p>
        </w:tc>
        <w:tc>
          <w:tcPr/>
          <w:p>
            <w:pPr>
              <w:pStyle w:val="Compact"/>
              <w:jc w:val="right"/>
            </w:pPr>
            <w:r>
              <w:t xml:space="preserve">125.2</w:t>
            </w:r>
          </w:p>
        </w:tc>
        <w:tc>
          <w:tcPr/>
          <w:p>
            <w:pPr>
              <w:pStyle w:val="Compact"/>
              <w:jc w:val="right"/>
            </w:pPr>
            <w:r>
              <w:t xml:space="preserve">120.1</w:t>
            </w:r>
          </w:p>
        </w:tc>
        <w:tc>
          <w:tcPr/>
          <w:p>
            <w:pPr>
              <w:pStyle w:val="Compact"/>
              <w:jc w:val="right"/>
            </w:pPr>
            <w:r>
              <w:t xml:space="preserve">125.9</w:t>
            </w:r>
          </w:p>
        </w:tc>
        <w:tc>
          <w:tcPr/>
          <w:p>
            <w:pPr>
              <w:pStyle w:val="Compact"/>
              <w:jc w:val="right"/>
            </w:pPr>
            <w:r>
              <w:t xml:space="preserve">143.8</w:t>
            </w:r>
          </w:p>
        </w:tc>
        <w:tc>
          <w:tcPr/>
          <w:p>
            <w:pPr>
              <w:pStyle w:val="Compact"/>
              <w:jc w:val="right"/>
            </w:pPr>
            <w:r>
              <w:t xml:space="preserve">111.2</w:t>
            </w:r>
          </w:p>
        </w:tc>
      </w:tr>
      <w:tr>
        <w:tc>
          <w:tcPr/>
          <w:p>
            <w:pPr>
              <w:pStyle w:val="Compact"/>
              <w:jc w:val="left"/>
            </w:pPr>
            <w:r>
              <w:t xml:space="preserve">74100</w:t>
            </w:r>
          </w:p>
        </w:tc>
        <w:tc>
          <w:tcPr/>
          <w:p>
            <w:pPr>
              <w:pStyle w:val="Compact"/>
              <w:jc w:val="left"/>
            </w:pPr>
            <w:r>
              <w:t xml:space="preserve">Iisalmi Keskus, Eteläinen</w:t>
            </w:r>
          </w:p>
        </w:tc>
        <w:tc>
          <w:tcPr/>
          <w:p>
            <w:pPr>
              <w:pStyle w:val="Compact"/>
              <w:jc w:val="right"/>
            </w:pPr>
            <w:r>
              <w:t xml:space="preserve">124.8</w:t>
            </w:r>
          </w:p>
        </w:tc>
        <w:tc>
          <w:tcPr/>
          <w:p>
            <w:pPr>
              <w:pStyle w:val="Compact"/>
              <w:jc w:val="right"/>
            </w:pPr>
            <w:r>
              <w:t xml:space="preserve">151.9</w:t>
            </w:r>
          </w:p>
        </w:tc>
        <w:tc>
          <w:tcPr/>
          <w:p>
            <w:pPr>
              <w:pStyle w:val="Compact"/>
              <w:jc w:val="right"/>
            </w:pPr>
            <w:r>
              <w:t xml:space="preserve">104.8</w:t>
            </w:r>
          </w:p>
        </w:tc>
        <w:tc>
          <w:tcPr/>
          <w:p>
            <w:pPr>
              <w:pStyle w:val="Compact"/>
              <w:jc w:val="right"/>
            </w:pPr>
            <w:r>
              <w:t xml:space="preserve">140.8</w:t>
            </w:r>
          </w:p>
        </w:tc>
        <w:tc>
          <w:tcPr/>
          <w:p>
            <w:pPr>
              <w:pStyle w:val="Compact"/>
              <w:jc w:val="right"/>
            </w:pPr>
            <w:r>
              <w:t xml:space="preserve">101.6</w:t>
            </w:r>
          </w:p>
        </w:tc>
      </w:tr>
      <w:tr>
        <w:tc>
          <w:tcPr/>
          <w:p>
            <w:pPr>
              <w:pStyle w:val="Compact"/>
              <w:jc w:val="left"/>
            </w:pPr>
            <w:r>
              <w:t xml:space="preserve">79350</w:t>
            </w:r>
          </w:p>
        </w:tc>
        <w:tc>
          <w:tcPr/>
          <w:p>
            <w:pPr>
              <w:pStyle w:val="Compact"/>
              <w:jc w:val="left"/>
            </w:pPr>
            <w:r>
              <w:t xml:space="preserve">Itä-Soisalo</w:t>
            </w:r>
          </w:p>
        </w:tc>
        <w:tc>
          <w:tcPr/>
          <w:p>
            <w:pPr>
              <w:pStyle w:val="Compact"/>
              <w:jc w:val="right"/>
            </w:pPr>
            <w:r>
              <w:t xml:space="preserve">124.8</w:t>
            </w:r>
          </w:p>
        </w:tc>
        <w:tc>
          <w:tcPr/>
          <w:p>
            <w:pPr>
              <w:pStyle w:val="Compact"/>
              <w:jc w:val="right"/>
            </w:pPr>
            <w:r>
              <w:t xml:space="preserve">98.5</w:t>
            </w:r>
          </w:p>
        </w:tc>
        <w:tc>
          <w:tcPr/>
          <w:p>
            <w:pPr>
              <w:pStyle w:val="Compact"/>
              <w:jc w:val="right"/>
            </w:pPr>
            <w:r>
              <w:t xml:space="preserve">134.2</w:t>
            </w:r>
          </w:p>
        </w:tc>
        <w:tc>
          <w:tcPr/>
          <w:p>
            <w:pPr>
              <w:pStyle w:val="Compact"/>
              <w:jc w:val="right"/>
            </w:pPr>
            <w:r>
              <w:t xml:space="preserve">142.5</w:t>
            </w:r>
          </w:p>
        </w:tc>
        <w:tc>
          <w:tcPr/>
          <w:p>
            <w:pPr>
              <w:pStyle w:val="Compact"/>
              <w:jc w:val="right"/>
            </w:pPr>
            <w:r>
              <w:t xml:space="preserve">124.1</w:t>
            </w:r>
          </w:p>
        </w:tc>
      </w:tr>
      <w:tr>
        <w:tc>
          <w:tcPr/>
          <w:p>
            <w:pPr>
              <w:pStyle w:val="Compact"/>
              <w:jc w:val="left"/>
            </w:pPr>
            <w:r>
              <w:t xml:space="preserve">74595</w:t>
            </w:r>
          </w:p>
        </w:tc>
        <w:tc>
          <w:tcPr/>
          <w:p>
            <w:pPr>
              <w:pStyle w:val="Compact"/>
              <w:jc w:val="left"/>
            </w:pPr>
            <w:r>
              <w:t xml:space="preserve">Runni</w:t>
            </w:r>
          </w:p>
        </w:tc>
        <w:tc>
          <w:tcPr/>
          <w:p>
            <w:pPr>
              <w:pStyle w:val="Compact"/>
              <w:jc w:val="right"/>
            </w:pPr>
            <w:r>
              <w:t xml:space="preserve">124.5</w:t>
            </w:r>
          </w:p>
        </w:tc>
        <w:tc>
          <w:tcPr/>
          <w:p>
            <w:pPr>
              <w:pStyle w:val="Compact"/>
              <w:jc w:val="right"/>
            </w:pPr>
            <w:r>
              <w:t xml:space="preserve">127.3</w:t>
            </w:r>
          </w:p>
        </w:tc>
        <w:tc>
          <w:tcPr/>
          <w:p>
            <w:pPr>
              <w:pStyle w:val="Compact"/>
              <w:jc w:val="right"/>
            </w:pPr>
            <w:r>
              <w:t xml:space="preserve">120.4</w:t>
            </w:r>
          </w:p>
        </w:tc>
        <w:tc>
          <w:tcPr/>
          <w:p>
            <w:pPr>
              <w:pStyle w:val="Compact"/>
              <w:jc w:val="right"/>
            </w:pPr>
            <w:r>
              <w:t xml:space="preserve">150.8</w:t>
            </w:r>
          </w:p>
        </w:tc>
        <w:tc>
          <w:tcPr/>
          <w:p>
            <w:pPr>
              <w:pStyle w:val="Compact"/>
              <w:jc w:val="right"/>
            </w:pPr>
            <w:r>
              <w:t xml:space="preserve">99.8</w:t>
            </w:r>
          </w:p>
        </w:tc>
      </w:tr>
      <w:tr>
        <w:tc>
          <w:tcPr/>
          <w:p>
            <w:pPr>
              <w:pStyle w:val="Compact"/>
              <w:jc w:val="left"/>
            </w:pPr>
            <w:r>
              <w:t xml:space="preserve">79480</w:t>
            </w:r>
          </w:p>
        </w:tc>
        <w:tc>
          <w:tcPr/>
          <w:p>
            <w:pPr>
              <w:pStyle w:val="Compact"/>
              <w:jc w:val="left"/>
            </w:pPr>
            <w:r>
              <w:t xml:space="preserve">Kangaslampi Keskus</w:t>
            </w:r>
          </w:p>
        </w:tc>
        <w:tc>
          <w:tcPr/>
          <w:p>
            <w:pPr>
              <w:pStyle w:val="Compact"/>
              <w:jc w:val="right"/>
            </w:pPr>
            <w:r>
              <w:t xml:space="preserve">124.5</w:t>
            </w:r>
          </w:p>
        </w:tc>
        <w:tc>
          <w:tcPr/>
          <w:p>
            <w:pPr>
              <w:pStyle w:val="Compact"/>
              <w:jc w:val="right"/>
            </w:pPr>
            <w:r>
              <w:t xml:space="preserve">122.1</w:t>
            </w:r>
          </w:p>
        </w:tc>
        <w:tc>
          <w:tcPr/>
          <w:p>
            <w:pPr>
              <w:pStyle w:val="Compact"/>
              <w:jc w:val="right"/>
            </w:pPr>
            <w:r>
              <w:t xml:space="preserve">118.0</w:t>
            </w:r>
          </w:p>
        </w:tc>
        <w:tc>
          <w:tcPr/>
          <w:p>
            <w:pPr>
              <w:pStyle w:val="Compact"/>
              <w:jc w:val="right"/>
            </w:pPr>
            <w:r>
              <w:t xml:space="preserve">140.0</w:t>
            </w:r>
          </w:p>
        </w:tc>
        <w:tc>
          <w:tcPr/>
          <w:p>
            <w:pPr>
              <w:pStyle w:val="Compact"/>
              <w:jc w:val="right"/>
            </w:pPr>
            <w:r>
              <w:t xml:space="preserve">118.0</w:t>
            </w:r>
          </w:p>
        </w:tc>
      </w:tr>
      <w:tr>
        <w:tc>
          <w:tcPr/>
          <w:p>
            <w:pPr>
              <w:pStyle w:val="Compact"/>
              <w:jc w:val="left"/>
            </w:pPr>
            <w:r>
              <w:t xml:space="preserve">73500</w:t>
            </w:r>
          </w:p>
        </w:tc>
        <w:tc>
          <w:tcPr/>
          <w:p>
            <w:pPr>
              <w:pStyle w:val="Compact"/>
              <w:jc w:val="left"/>
            </w:pPr>
            <w:r>
              <w:t xml:space="preserve">Juankoski Keskus</w:t>
            </w:r>
          </w:p>
        </w:tc>
        <w:tc>
          <w:tcPr/>
          <w:p>
            <w:pPr>
              <w:pStyle w:val="Compact"/>
              <w:jc w:val="right"/>
            </w:pPr>
            <w:r>
              <w:t xml:space="preserve">124.1</w:t>
            </w:r>
          </w:p>
        </w:tc>
        <w:tc>
          <w:tcPr/>
          <w:p>
            <w:pPr>
              <w:pStyle w:val="Compact"/>
              <w:jc w:val="right"/>
            </w:pPr>
            <w:r>
              <w:t xml:space="preserve">118.9</w:t>
            </w:r>
          </w:p>
        </w:tc>
        <w:tc>
          <w:tcPr/>
          <w:p>
            <w:pPr>
              <w:pStyle w:val="Compact"/>
              <w:jc w:val="right"/>
            </w:pPr>
            <w:r>
              <w:t xml:space="preserve">99.8</w:t>
            </w:r>
          </w:p>
        </w:tc>
        <w:tc>
          <w:tcPr/>
          <w:p>
            <w:pPr>
              <w:pStyle w:val="Compact"/>
              <w:jc w:val="right"/>
            </w:pPr>
            <w:r>
              <w:t xml:space="preserve">160.9</w:t>
            </w:r>
          </w:p>
        </w:tc>
        <w:tc>
          <w:tcPr/>
          <w:p>
            <w:pPr>
              <w:pStyle w:val="Compact"/>
              <w:jc w:val="right"/>
            </w:pPr>
            <w:r>
              <w:t xml:space="preserve">116.8</w:t>
            </w:r>
          </w:p>
        </w:tc>
      </w:tr>
      <w:tr>
        <w:tc>
          <w:tcPr/>
          <w:p>
            <w:pPr>
              <w:pStyle w:val="Compact"/>
              <w:jc w:val="left"/>
            </w:pPr>
            <w:r>
              <w:t xml:space="preserve">79690</w:t>
            </w:r>
          </w:p>
        </w:tc>
        <w:tc>
          <w:tcPr/>
          <w:p>
            <w:pPr>
              <w:pStyle w:val="Compact"/>
              <w:jc w:val="left"/>
            </w:pPr>
            <w:r>
              <w:t xml:space="preserve">Kaitainen</w:t>
            </w:r>
          </w:p>
        </w:tc>
        <w:tc>
          <w:tcPr/>
          <w:p>
            <w:pPr>
              <w:pStyle w:val="Compact"/>
              <w:jc w:val="right"/>
            </w:pPr>
            <w:r>
              <w:t xml:space="preserve">124.0</w:t>
            </w:r>
          </w:p>
        </w:tc>
        <w:tc>
          <w:tcPr/>
          <w:p>
            <w:pPr>
              <w:pStyle w:val="Compact"/>
              <w:jc w:val="right"/>
            </w:pPr>
            <w:r>
              <w:t xml:space="preserve">95.2</w:t>
            </w:r>
          </w:p>
        </w:tc>
        <w:tc>
          <w:tcPr/>
          <w:p>
            <w:pPr>
              <w:pStyle w:val="Compact"/>
              <w:jc w:val="right"/>
            </w:pPr>
            <w:r>
              <w:t xml:space="preserve">157.5</w:t>
            </w:r>
          </w:p>
        </w:tc>
        <w:tc>
          <w:tcPr/>
          <w:p>
            <w:pPr>
              <w:pStyle w:val="Compact"/>
              <w:jc w:val="right"/>
            </w:pPr>
            <w:r>
              <w:t xml:space="preserve">120.8</w:t>
            </w:r>
          </w:p>
        </w:tc>
        <w:tc>
          <w:tcPr/>
          <w:p>
            <w:pPr>
              <w:pStyle w:val="Compact"/>
              <w:jc w:val="right"/>
            </w:pPr>
            <w:r>
              <w:t xml:space="preserve">122.4</w:t>
            </w:r>
          </w:p>
        </w:tc>
      </w:tr>
      <w:tr>
        <w:tc>
          <w:tcPr/>
          <w:p>
            <w:pPr>
              <w:pStyle w:val="Compact"/>
              <w:jc w:val="left"/>
            </w:pPr>
            <w:r>
              <w:t xml:space="preserve">72330</w:t>
            </w:r>
          </w:p>
        </w:tc>
        <w:tc>
          <w:tcPr/>
          <w:p>
            <w:pPr>
              <w:pStyle w:val="Compact"/>
              <w:jc w:val="left"/>
            </w:pPr>
            <w:r>
              <w:t xml:space="preserve">Tiitilänkylä</w:t>
            </w:r>
          </w:p>
        </w:tc>
        <w:tc>
          <w:tcPr/>
          <w:p>
            <w:pPr>
              <w:pStyle w:val="Compact"/>
              <w:jc w:val="right"/>
            </w:pPr>
            <w:r>
              <w:t xml:space="preserve">123.8</w:t>
            </w:r>
          </w:p>
        </w:tc>
        <w:tc>
          <w:tcPr/>
          <w:p>
            <w:pPr>
              <w:pStyle w:val="Compact"/>
              <w:jc w:val="right"/>
            </w:pPr>
            <w:r>
              <w:t xml:space="preserve">114.4</w:t>
            </w:r>
          </w:p>
        </w:tc>
        <w:tc>
          <w:tcPr/>
          <w:p>
            <w:pPr>
              <w:pStyle w:val="Compact"/>
              <w:jc w:val="right"/>
            </w:pPr>
            <w:r>
              <w:t xml:space="preserve">138.7</w:t>
            </w:r>
          </w:p>
        </w:tc>
        <w:tc>
          <w:tcPr/>
          <w:p>
            <w:pPr>
              <w:pStyle w:val="Compact"/>
              <w:jc w:val="right"/>
            </w:pPr>
            <w:r>
              <w:t xml:space="preserve">132.2</w:t>
            </w:r>
          </w:p>
        </w:tc>
        <w:tc>
          <w:tcPr/>
          <w:p>
            <w:pPr>
              <w:pStyle w:val="Compact"/>
              <w:jc w:val="right"/>
            </w:pPr>
            <w:r>
              <w:t xml:space="preserve">110.1</w:t>
            </w:r>
          </w:p>
        </w:tc>
      </w:tr>
      <w:tr>
        <w:tc>
          <w:tcPr/>
          <w:p>
            <w:pPr>
              <w:pStyle w:val="Compact"/>
              <w:jc w:val="left"/>
            </w:pPr>
            <w:r>
              <w:t xml:space="preserve">72210</w:t>
            </w:r>
          </w:p>
        </w:tc>
        <w:tc>
          <w:tcPr/>
          <w:p>
            <w:pPr>
              <w:pStyle w:val="Compact"/>
              <w:jc w:val="left"/>
            </w:pPr>
            <w:r>
              <w:t xml:space="preserve">Tervo Keskus-Eliaksela</w:t>
            </w:r>
          </w:p>
        </w:tc>
        <w:tc>
          <w:tcPr/>
          <w:p>
            <w:pPr>
              <w:pStyle w:val="Compact"/>
              <w:jc w:val="right"/>
            </w:pPr>
            <w:r>
              <w:t xml:space="preserve">123.5</w:t>
            </w:r>
          </w:p>
        </w:tc>
        <w:tc>
          <w:tcPr/>
          <w:p>
            <w:pPr>
              <w:pStyle w:val="Compact"/>
              <w:jc w:val="right"/>
            </w:pPr>
            <w:r>
              <w:t xml:space="preserve">142.7</w:t>
            </w:r>
          </w:p>
        </w:tc>
        <w:tc>
          <w:tcPr/>
          <w:p>
            <w:pPr>
              <w:pStyle w:val="Compact"/>
              <w:jc w:val="right"/>
            </w:pPr>
            <w:r>
              <w:t xml:space="preserve">117.9</w:t>
            </w:r>
          </w:p>
        </w:tc>
        <w:tc>
          <w:tcPr/>
          <w:p>
            <w:pPr>
              <w:pStyle w:val="Compact"/>
              <w:jc w:val="right"/>
            </w:pPr>
            <w:r>
              <w:t xml:space="preserve">112.0</w:t>
            </w:r>
          </w:p>
        </w:tc>
        <w:tc>
          <w:tcPr/>
          <w:p>
            <w:pPr>
              <w:pStyle w:val="Compact"/>
              <w:jc w:val="right"/>
            </w:pPr>
            <w:r>
              <w:t xml:space="preserve">121.6</w:t>
            </w:r>
          </w:p>
        </w:tc>
      </w:tr>
      <w:tr>
        <w:tc>
          <w:tcPr/>
          <w:p>
            <w:pPr>
              <w:pStyle w:val="Compact"/>
              <w:jc w:val="left"/>
            </w:pPr>
            <w:r>
              <w:t xml:space="preserve">77800</w:t>
            </w:r>
          </w:p>
        </w:tc>
        <w:tc>
          <w:tcPr/>
          <w:p>
            <w:pPr>
              <w:pStyle w:val="Compact"/>
              <w:jc w:val="left"/>
            </w:pPr>
            <w:r>
              <w:t xml:space="preserve">Iisvesi</w:t>
            </w:r>
          </w:p>
        </w:tc>
        <w:tc>
          <w:tcPr/>
          <w:p>
            <w:pPr>
              <w:pStyle w:val="Compact"/>
              <w:jc w:val="right"/>
            </w:pPr>
            <w:r>
              <w:t xml:space="preserve">123.2</w:t>
            </w:r>
          </w:p>
        </w:tc>
        <w:tc>
          <w:tcPr/>
          <w:p>
            <w:pPr>
              <w:pStyle w:val="Compact"/>
              <w:jc w:val="right"/>
            </w:pPr>
            <w:r>
              <w:t xml:space="preserve">137.9</w:t>
            </w:r>
          </w:p>
        </w:tc>
        <w:tc>
          <w:tcPr/>
          <w:p>
            <w:pPr>
              <w:pStyle w:val="Compact"/>
              <w:jc w:val="right"/>
            </w:pPr>
            <w:r>
              <w:t xml:space="preserve">98.0</w:t>
            </w:r>
          </w:p>
        </w:tc>
        <w:tc>
          <w:tcPr/>
          <w:p>
            <w:pPr>
              <w:pStyle w:val="Compact"/>
              <w:jc w:val="right"/>
            </w:pPr>
            <w:r>
              <w:t xml:space="preserve">135.8</w:t>
            </w:r>
          </w:p>
        </w:tc>
        <w:tc>
          <w:tcPr/>
          <w:p>
            <w:pPr>
              <w:pStyle w:val="Compact"/>
              <w:jc w:val="right"/>
            </w:pPr>
            <w:r>
              <w:t xml:space="preserve">121.0</w:t>
            </w:r>
          </w:p>
        </w:tc>
      </w:tr>
      <w:tr>
        <w:tc>
          <w:tcPr/>
          <w:p>
            <w:pPr>
              <w:pStyle w:val="Compact"/>
              <w:jc w:val="left"/>
            </w:pPr>
            <w:r>
              <w:t xml:space="preserve">77700</w:t>
            </w:r>
          </w:p>
        </w:tc>
        <w:tc>
          <w:tcPr/>
          <w:p>
            <w:pPr>
              <w:pStyle w:val="Compact"/>
              <w:jc w:val="left"/>
            </w:pPr>
            <w:r>
              <w:t xml:space="preserve">Rautalampi Keskus</w:t>
            </w:r>
          </w:p>
        </w:tc>
        <w:tc>
          <w:tcPr/>
          <w:p>
            <w:pPr>
              <w:pStyle w:val="Compact"/>
              <w:jc w:val="right"/>
            </w:pPr>
            <w:r>
              <w:t xml:space="preserve">123.1</w:t>
            </w:r>
          </w:p>
        </w:tc>
        <w:tc>
          <w:tcPr/>
          <w:p>
            <w:pPr>
              <w:pStyle w:val="Compact"/>
              <w:jc w:val="right"/>
            </w:pPr>
            <w:r>
              <w:t xml:space="preserve">143.2</w:t>
            </w:r>
          </w:p>
        </w:tc>
        <w:tc>
          <w:tcPr/>
          <w:p>
            <w:pPr>
              <w:pStyle w:val="Compact"/>
              <w:jc w:val="right"/>
            </w:pPr>
            <w:r>
              <w:t xml:space="preserve">120.9</w:t>
            </w:r>
          </w:p>
        </w:tc>
        <w:tc>
          <w:tcPr/>
          <w:p>
            <w:pPr>
              <w:pStyle w:val="Compact"/>
              <w:jc w:val="right"/>
            </w:pPr>
            <w:r>
              <w:t xml:space="preserve">114.2</w:t>
            </w:r>
          </w:p>
        </w:tc>
        <w:tc>
          <w:tcPr/>
          <w:p>
            <w:pPr>
              <w:pStyle w:val="Compact"/>
              <w:jc w:val="right"/>
            </w:pPr>
            <w:r>
              <w:t xml:space="preserve">114.3</w:t>
            </w:r>
          </w:p>
        </w:tc>
      </w:tr>
      <w:tr>
        <w:tc>
          <w:tcPr/>
          <w:p>
            <w:pPr>
              <w:pStyle w:val="Compact"/>
              <w:jc w:val="left"/>
            </w:pPr>
            <w:r>
              <w:t xml:space="preserve">71310</w:t>
            </w:r>
          </w:p>
        </w:tc>
        <w:tc>
          <w:tcPr/>
          <w:p>
            <w:pPr>
              <w:pStyle w:val="Compact"/>
              <w:jc w:val="left"/>
            </w:pPr>
            <w:r>
              <w:t xml:space="preserve">Vehmersalmi Keskus</w:t>
            </w:r>
          </w:p>
        </w:tc>
        <w:tc>
          <w:tcPr/>
          <w:p>
            <w:pPr>
              <w:pStyle w:val="Compact"/>
              <w:jc w:val="right"/>
            </w:pPr>
            <w:r>
              <w:t xml:space="preserve">122.9</w:t>
            </w:r>
          </w:p>
        </w:tc>
        <w:tc>
          <w:tcPr/>
          <w:p>
            <w:pPr>
              <w:pStyle w:val="Compact"/>
              <w:jc w:val="right"/>
            </w:pPr>
            <w:r>
              <w:t xml:space="preserve">134.7</w:t>
            </w:r>
          </w:p>
        </w:tc>
        <w:tc>
          <w:tcPr/>
          <w:p>
            <w:pPr>
              <w:pStyle w:val="Compact"/>
              <w:jc w:val="right"/>
            </w:pPr>
            <w:r>
              <w:t xml:space="preserve">112.8</w:t>
            </w:r>
          </w:p>
        </w:tc>
        <w:tc>
          <w:tcPr/>
          <w:p>
            <w:pPr>
              <w:pStyle w:val="Compact"/>
              <w:jc w:val="right"/>
            </w:pPr>
            <w:r>
              <w:t xml:space="preserve">132.4</w:t>
            </w:r>
          </w:p>
        </w:tc>
        <w:tc>
          <w:tcPr/>
          <w:p>
            <w:pPr>
              <w:pStyle w:val="Compact"/>
              <w:jc w:val="right"/>
            </w:pPr>
            <w:r>
              <w:t xml:space="preserve">111.7</w:t>
            </w:r>
          </w:p>
        </w:tc>
      </w:tr>
      <w:tr>
        <w:tc>
          <w:tcPr/>
          <w:p>
            <w:pPr>
              <w:pStyle w:val="Compact"/>
              <w:jc w:val="left"/>
            </w:pPr>
            <w:r>
              <w:t xml:space="preserve">70150</w:t>
            </w:r>
          </w:p>
        </w:tc>
        <w:tc>
          <w:tcPr/>
          <w:p>
            <w:pPr>
              <w:pStyle w:val="Compact"/>
              <w:jc w:val="left"/>
            </w:pPr>
            <w:r>
              <w:t xml:space="preserve">Neulamäki</w:t>
            </w:r>
          </w:p>
        </w:tc>
        <w:tc>
          <w:tcPr/>
          <w:p>
            <w:pPr>
              <w:pStyle w:val="Compact"/>
              <w:jc w:val="right"/>
            </w:pPr>
            <w:r>
              <w:t xml:space="preserve">122.7</w:t>
            </w:r>
          </w:p>
        </w:tc>
        <w:tc>
          <w:tcPr/>
          <w:p>
            <w:pPr>
              <w:pStyle w:val="Compact"/>
              <w:jc w:val="right"/>
            </w:pPr>
            <w:r>
              <w:t xml:space="preserve">156.5</w:t>
            </w:r>
          </w:p>
        </w:tc>
        <w:tc>
          <w:tcPr/>
          <w:p>
            <w:pPr>
              <w:pStyle w:val="Compact"/>
              <w:jc w:val="right"/>
            </w:pPr>
            <w:r>
              <w:t xml:space="preserve">132.7</w:t>
            </w:r>
          </w:p>
        </w:tc>
        <w:tc>
          <w:tcPr/>
          <w:p>
            <w:pPr>
              <w:pStyle w:val="Compact"/>
              <w:jc w:val="right"/>
            </w:pPr>
            <w:r>
              <w:t xml:space="preserve">136.3</w:t>
            </w:r>
          </w:p>
        </w:tc>
        <w:tc>
          <w:tcPr/>
          <w:p>
            <w:pPr>
              <w:pStyle w:val="Compact"/>
              <w:jc w:val="right"/>
            </w:pPr>
            <w:r>
              <w:t xml:space="preserve">65.1</w:t>
            </w:r>
          </w:p>
        </w:tc>
      </w:tr>
      <w:tr>
        <w:tc>
          <w:tcPr/>
          <w:p>
            <w:pPr>
              <w:pStyle w:val="Compact"/>
              <w:jc w:val="left"/>
            </w:pPr>
            <w:r>
              <w:t xml:space="preserve">72840</w:t>
            </w:r>
          </w:p>
        </w:tc>
        <w:tc>
          <w:tcPr/>
          <w:p>
            <w:pPr>
              <w:pStyle w:val="Compact"/>
              <w:jc w:val="left"/>
            </w:pPr>
            <w:r>
              <w:t xml:space="preserve">Saarela</w:t>
            </w:r>
          </w:p>
        </w:tc>
        <w:tc>
          <w:tcPr/>
          <w:p>
            <w:pPr>
              <w:pStyle w:val="Compact"/>
              <w:jc w:val="right"/>
            </w:pPr>
            <w:r>
              <w:t xml:space="preserve">122.7</w:t>
            </w:r>
          </w:p>
        </w:tc>
        <w:tc>
          <w:tcPr/>
          <w:p>
            <w:pPr>
              <w:pStyle w:val="Compact"/>
              <w:jc w:val="right"/>
            </w:pPr>
            <w:r>
              <w:t xml:space="preserve">123.7</w:t>
            </w:r>
          </w:p>
        </w:tc>
        <w:tc>
          <w:tcPr/>
          <w:p>
            <w:pPr>
              <w:pStyle w:val="Compact"/>
              <w:jc w:val="right"/>
            </w:pPr>
            <w:r>
              <w:t xml:space="preserve">123.1</w:t>
            </w:r>
          </w:p>
        </w:tc>
        <w:tc>
          <w:tcPr/>
          <w:p>
            <w:pPr>
              <w:pStyle w:val="Compact"/>
              <w:jc w:val="right"/>
            </w:pPr>
            <w:r>
              <w:t xml:space="preserve">112.0</w:t>
            </w:r>
          </w:p>
        </w:tc>
        <w:tc>
          <w:tcPr/>
          <w:p>
            <w:pPr>
              <w:pStyle w:val="Compact"/>
              <w:jc w:val="right"/>
            </w:pPr>
            <w:r>
              <w:t xml:space="preserve">132.1</w:t>
            </w:r>
          </w:p>
        </w:tc>
      </w:tr>
      <w:tr>
        <w:tc>
          <w:tcPr/>
          <w:p>
            <w:pPr>
              <w:pStyle w:val="Compact"/>
              <w:jc w:val="left"/>
            </w:pPr>
            <w:r>
              <w:t xml:space="preserve">72400</w:t>
            </w:r>
          </w:p>
        </w:tc>
        <w:tc>
          <w:tcPr/>
          <w:p>
            <w:pPr>
              <w:pStyle w:val="Compact"/>
              <w:jc w:val="left"/>
            </w:pPr>
            <w:r>
              <w:t xml:space="preserve">Pielavesi Keskus-Jylänki</w:t>
            </w:r>
          </w:p>
        </w:tc>
        <w:tc>
          <w:tcPr/>
          <w:p>
            <w:pPr>
              <w:pStyle w:val="Compact"/>
              <w:jc w:val="right"/>
            </w:pPr>
            <w:r>
              <w:t xml:space="preserve">122.6</w:t>
            </w:r>
          </w:p>
        </w:tc>
        <w:tc>
          <w:tcPr/>
          <w:p>
            <w:pPr>
              <w:pStyle w:val="Compact"/>
              <w:jc w:val="right"/>
            </w:pPr>
            <w:r>
              <w:t xml:space="preserve">156.4</w:t>
            </w:r>
          </w:p>
        </w:tc>
        <w:tc>
          <w:tcPr/>
          <w:p>
            <w:pPr>
              <w:pStyle w:val="Compact"/>
              <w:jc w:val="right"/>
            </w:pPr>
            <w:r>
              <w:t xml:space="preserve">111.2</w:t>
            </w:r>
          </w:p>
        </w:tc>
        <w:tc>
          <w:tcPr/>
          <w:p>
            <w:pPr>
              <w:pStyle w:val="Compact"/>
              <w:jc w:val="right"/>
            </w:pPr>
            <w:r>
              <w:t xml:space="preserve">99.1</w:t>
            </w:r>
          </w:p>
        </w:tc>
        <w:tc>
          <w:tcPr/>
          <w:p>
            <w:pPr>
              <w:pStyle w:val="Compact"/>
              <w:jc w:val="right"/>
            </w:pPr>
            <w:r>
              <w:t xml:space="preserve">123.7</w:t>
            </w:r>
          </w:p>
        </w:tc>
      </w:tr>
      <w:tr>
        <w:tc>
          <w:tcPr/>
          <w:p>
            <w:pPr>
              <w:pStyle w:val="Compact"/>
              <w:jc w:val="left"/>
            </w:pPr>
            <w:r>
              <w:t xml:space="preserve">73110</w:t>
            </w:r>
          </w:p>
        </w:tc>
        <w:tc>
          <w:tcPr/>
          <w:p>
            <w:pPr>
              <w:pStyle w:val="Compact"/>
              <w:jc w:val="left"/>
            </w:pPr>
            <w:r>
              <w:t xml:space="preserve">Mäntylahti-Karvasalmi</w:t>
            </w:r>
          </w:p>
        </w:tc>
        <w:tc>
          <w:tcPr/>
          <w:p>
            <w:pPr>
              <w:pStyle w:val="Compact"/>
              <w:jc w:val="right"/>
            </w:pPr>
            <w:r>
              <w:t xml:space="preserve">122.6</w:t>
            </w:r>
          </w:p>
        </w:tc>
        <w:tc>
          <w:tcPr/>
          <w:p>
            <w:pPr>
              <w:pStyle w:val="Compact"/>
              <w:jc w:val="right"/>
            </w:pPr>
            <w:r>
              <w:t xml:space="preserve">117.8</w:t>
            </w:r>
          </w:p>
        </w:tc>
        <w:tc>
          <w:tcPr/>
          <w:p>
            <w:pPr>
              <w:pStyle w:val="Compact"/>
              <w:jc w:val="right"/>
            </w:pPr>
            <w:r>
              <w:t xml:space="preserve">139.4</w:t>
            </w:r>
          </w:p>
        </w:tc>
        <w:tc>
          <w:tcPr/>
          <w:p>
            <w:pPr>
              <w:pStyle w:val="Compact"/>
              <w:jc w:val="right"/>
            </w:pPr>
            <w:r>
              <w:t xml:space="preserve">121.4</w:t>
            </w:r>
          </w:p>
        </w:tc>
        <w:tc>
          <w:tcPr/>
          <w:p>
            <w:pPr>
              <w:pStyle w:val="Compact"/>
              <w:jc w:val="right"/>
            </w:pPr>
            <w:r>
              <w:t xml:space="preserve">111.8</w:t>
            </w:r>
          </w:p>
        </w:tc>
      </w:tr>
      <w:tr>
        <w:tc>
          <w:tcPr/>
          <w:p>
            <w:pPr>
              <w:pStyle w:val="Compact"/>
              <w:jc w:val="left"/>
            </w:pPr>
            <w:r>
              <w:t xml:space="preserve">72530</w:t>
            </w:r>
          </w:p>
        </w:tc>
        <w:tc>
          <w:tcPr/>
          <w:p>
            <w:pPr>
              <w:pStyle w:val="Compact"/>
              <w:jc w:val="left"/>
            </w:pPr>
            <w:r>
              <w:t xml:space="preserve">Säviäntaipale</w:t>
            </w:r>
          </w:p>
        </w:tc>
        <w:tc>
          <w:tcPr/>
          <w:p>
            <w:pPr>
              <w:pStyle w:val="Compact"/>
              <w:jc w:val="right"/>
            </w:pPr>
            <w:r>
              <w:t xml:space="preserve">122.4</w:t>
            </w:r>
          </w:p>
        </w:tc>
        <w:tc>
          <w:tcPr/>
          <w:p>
            <w:pPr>
              <w:pStyle w:val="Compact"/>
              <w:jc w:val="right"/>
            </w:pPr>
            <w:r>
              <w:t xml:space="preserve">99.1</w:t>
            </w:r>
          </w:p>
        </w:tc>
        <w:tc>
          <w:tcPr/>
          <w:p>
            <w:pPr>
              <w:pStyle w:val="Compact"/>
              <w:jc w:val="right"/>
            </w:pPr>
            <w:r>
              <w:t xml:space="preserve">154.8</w:t>
            </w:r>
          </w:p>
        </w:tc>
        <w:tc>
          <w:tcPr/>
          <w:p>
            <w:pPr>
              <w:pStyle w:val="Compact"/>
              <w:jc w:val="right"/>
            </w:pPr>
            <w:r>
              <w:t xml:space="preserve">108.9</w:t>
            </w:r>
          </w:p>
        </w:tc>
        <w:tc>
          <w:tcPr/>
          <w:p>
            <w:pPr>
              <w:pStyle w:val="Compact"/>
              <w:jc w:val="right"/>
            </w:pPr>
            <w:r>
              <w:t xml:space="preserve">126.8</w:t>
            </w:r>
          </w:p>
        </w:tc>
      </w:tr>
      <w:tr>
        <w:tc>
          <w:tcPr/>
          <w:p>
            <w:pPr>
              <w:pStyle w:val="Compact"/>
              <w:jc w:val="left"/>
            </w:pPr>
            <w:r>
              <w:t xml:space="preserve">72430</w:t>
            </w:r>
          </w:p>
        </w:tc>
        <w:tc>
          <w:tcPr/>
          <w:p>
            <w:pPr>
              <w:pStyle w:val="Compact"/>
              <w:jc w:val="left"/>
            </w:pPr>
            <w:r>
              <w:t xml:space="preserve">Kumpula</w:t>
            </w:r>
          </w:p>
        </w:tc>
        <w:tc>
          <w:tcPr/>
          <w:p>
            <w:pPr>
              <w:pStyle w:val="Compact"/>
              <w:jc w:val="right"/>
            </w:pPr>
            <w:r>
              <w:t xml:space="preserve">122.2</w:t>
            </w:r>
          </w:p>
        </w:tc>
        <w:tc>
          <w:tcPr/>
          <w:p>
            <w:pPr>
              <w:pStyle w:val="Compact"/>
              <w:jc w:val="right"/>
            </w:pPr>
            <w:r>
              <w:t xml:space="preserve">120.7</w:t>
            </w:r>
          </w:p>
        </w:tc>
        <w:tc>
          <w:tcPr/>
          <w:p>
            <w:pPr>
              <w:pStyle w:val="Compact"/>
              <w:jc w:val="right"/>
            </w:pPr>
            <w:r>
              <w:t xml:space="preserve">158.6</w:t>
            </w:r>
          </w:p>
        </w:tc>
        <w:tc>
          <w:tcPr/>
          <w:p>
            <w:pPr>
              <w:pStyle w:val="Compact"/>
              <w:jc w:val="right"/>
            </w:pPr>
            <w:r>
              <w:t xml:space="preserve">94.2</w:t>
            </w:r>
          </w:p>
        </w:tc>
        <w:tc>
          <w:tcPr/>
          <w:p>
            <w:pPr>
              <w:pStyle w:val="Compact"/>
              <w:jc w:val="right"/>
            </w:pPr>
            <w:r>
              <w:t xml:space="preserve">115.3</w:t>
            </w:r>
          </w:p>
        </w:tc>
      </w:tr>
      <w:tr>
        <w:tc>
          <w:tcPr/>
          <w:p>
            <w:pPr>
              <w:pStyle w:val="Compact"/>
              <w:jc w:val="left"/>
            </w:pPr>
            <w:r>
              <w:t xml:space="preserve">71750</w:t>
            </w:r>
          </w:p>
        </w:tc>
        <w:tc>
          <w:tcPr/>
          <w:p>
            <w:pPr>
              <w:pStyle w:val="Compact"/>
              <w:jc w:val="left"/>
            </w:pPr>
            <w:r>
              <w:t xml:space="preserve">Maaninka Keskus</w:t>
            </w:r>
          </w:p>
        </w:tc>
        <w:tc>
          <w:tcPr/>
          <w:p>
            <w:pPr>
              <w:pStyle w:val="Compact"/>
              <w:jc w:val="right"/>
            </w:pPr>
            <w:r>
              <w:t xml:space="preserve">120.1</w:t>
            </w:r>
          </w:p>
        </w:tc>
        <w:tc>
          <w:tcPr/>
          <w:p>
            <w:pPr>
              <w:pStyle w:val="Compact"/>
              <w:jc w:val="right"/>
            </w:pPr>
            <w:r>
              <w:t xml:space="preserve">139.5</w:t>
            </w:r>
          </w:p>
        </w:tc>
        <w:tc>
          <w:tcPr/>
          <w:p>
            <w:pPr>
              <w:pStyle w:val="Compact"/>
              <w:jc w:val="right"/>
            </w:pPr>
            <w:r>
              <w:t xml:space="preserve">95.2</w:t>
            </w:r>
          </w:p>
        </w:tc>
        <w:tc>
          <w:tcPr/>
          <w:p>
            <w:pPr>
              <w:pStyle w:val="Compact"/>
              <w:jc w:val="right"/>
            </w:pPr>
            <w:r>
              <w:t xml:space="preserve">127.2</w:t>
            </w:r>
          </w:p>
        </w:tc>
        <w:tc>
          <w:tcPr/>
          <w:p>
            <w:pPr>
              <w:pStyle w:val="Compact"/>
              <w:jc w:val="right"/>
            </w:pPr>
            <w:r>
              <w:t xml:space="preserve">118.3</w:t>
            </w:r>
          </w:p>
        </w:tc>
      </w:tr>
      <w:tr>
        <w:tc>
          <w:tcPr/>
          <w:p>
            <w:pPr>
              <w:pStyle w:val="Compact"/>
              <w:jc w:val="left"/>
            </w:pPr>
            <w:r>
              <w:t xml:space="preserve">70460</w:t>
            </w:r>
          </w:p>
        </w:tc>
        <w:tc>
          <w:tcPr/>
          <w:p>
            <w:pPr>
              <w:pStyle w:val="Compact"/>
              <w:jc w:val="left"/>
            </w:pPr>
            <w:r>
              <w:t xml:space="preserve">Saarijärvi</w:t>
            </w:r>
          </w:p>
        </w:tc>
        <w:tc>
          <w:tcPr/>
          <w:p>
            <w:pPr>
              <w:pStyle w:val="Compact"/>
              <w:jc w:val="right"/>
            </w:pPr>
            <w:r>
              <w:t xml:space="preserve">120.0</w:t>
            </w:r>
          </w:p>
        </w:tc>
        <w:tc>
          <w:tcPr/>
          <w:p>
            <w:pPr>
              <w:pStyle w:val="Compact"/>
              <w:jc w:val="right"/>
            </w:pPr>
            <w:r>
              <w:t xml:space="preserve">133.0</w:t>
            </w:r>
          </w:p>
        </w:tc>
        <w:tc>
          <w:tcPr/>
          <w:p>
            <w:pPr>
              <w:pStyle w:val="Compact"/>
              <w:jc w:val="right"/>
            </w:pPr>
            <w:r>
              <w:t xml:space="preserve">102.9</w:t>
            </w:r>
          </w:p>
        </w:tc>
        <w:tc>
          <w:tcPr/>
          <w:p>
            <w:pPr>
              <w:pStyle w:val="Compact"/>
              <w:jc w:val="right"/>
            </w:pPr>
            <w:r>
              <w:t xml:space="preserve">155.7</w:t>
            </w:r>
          </w:p>
        </w:tc>
        <w:tc>
          <w:tcPr/>
          <w:p>
            <w:pPr>
              <w:pStyle w:val="Compact"/>
              <w:jc w:val="right"/>
            </w:pPr>
            <w:r>
              <w:t xml:space="preserve">88.3</w:t>
            </w:r>
          </w:p>
        </w:tc>
      </w:tr>
      <w:tr>
        <w:tc>
          <w:tcPr/>
          <w:p>
            <w:pPr>
              <w:pStyle w:val="Compact"/>
              <w:jc w:val="left"/>
            </w:pPr>
            <w:r>
              <w:t xml:space="preserve">71240</w:t>
            </w:r>
          </w:p>
        </w:tc>
        <w:tc>
          <w:tcPr/>
          <w:p>
            <w:pPr>
              <w:pStyle w:val="Compact"/>
              <w:jc w:val="left"/>
            </w:pPr>
            <w:r>
              <w:t xml:space="preserve">Paakkila</w:t>
            </w:r>
          </w:p>
        </w:tc>
        <w:tc>
          <w:tcPr/>
          <w:p>
            <w:pPr>
              <w:pStyle w:val="Compact"/>
              <w:jc w:val="right"/>
            </w:pPr>
            <w:r>
              <w:t xml:space="preserve">120.0</w:t>
            </w:r>
          </w:p>
        </w:tc>
        <w:tc>
          <w:tcPr/>
          <w:p>
            <w:pPr>
              <w:pStyle w:val="Compact"/>
              <w:jc w:val="right"/>
            </w:pPr>
            <w:r>
              <w:t xml:space="preserve">109.8</w:t>
            </w:r>
          </w:p>
        </w:tc>
        <w:tc>
          <w:tcPr/>
          <w:p>
            <w:pPr>
              <w:pStyle w:val="Compact"/>
              <w:jc w:val="right"/>
            </w:pPr>
            <w:r>
              <w:t xml:space="preserve">105.6</w:t>
            </w:r>
          </w:p>
        </w:tc>
        <w:tc>
          <w:tcPr/>
          <w:p>
            <w:pPr>
              <w:pStyle w:val="Compact"/>
              <w:jc w:val="right"/>
            </w:pPr>
            <w:r>
              <w:t xml:space="preserve">178.7</w:t>
            </w:r>
          </w:p>
        </w:tc>
        <w:tc>
          <w:tcPr/>
          <w:p>
            <w:pPr>
              <w:pStyle w:val="Compact"/>
              <w:jc w:val="right"/>
            </w:pPr>
            <w:r>
              <w:t xml:space="preserve">86.1</w:t>
            </w:r>
          </w:p>
        </w:tc>
      </w:tr>
      <w:tr>
        <w:tc>
          <w:tcPr/>
          <w:p>
            <w:pPr>
              <w:pStyle w:val="Compact"/>
              <w:jc w:val="left"/>
            </w:pPr>
            <w:r>
              <w:t xml:space="preserve">73830</w:t>
            </w:r>
          </w:p>
        </w:tc>
        <w:tc>
          <w:tcPr/>
          <w:p>
            <w:pPr>
              <w:pStyle w:val="Compact"/>
              <w:jc w:val="left"/>
            </w:pPr>
            <w:r>
              <w:t xml:space="preserve">Keski-Siikajärvi</w:t>
            </w:r>
          </w:p>
        </w:tc>
        <w:tc>
          <w:tcPr/>
          <w:p>
            <w:pPr>
              <w:pStyle w:val="Compact"/>
              <w:jc w:val="right"/>
            </w:pPr>
            <w:r>
              <w:t xml:space="preserve">118.9</w:t>
            </w:r>
          </w:p>
        </w:tc>
        <w:tc>
          <w:tcPr/>
          <w:p>
            <w:pPr>
              <w:pStyle w:val="Compact"/>
              <w:jc w:val="right"/>
            </w:pPr>
            <w:r>
              <w:t xml:space="preserve">110.4</w:t>
            </w:r>
          </w:p>
        </w:tc>
        <w:tc>
          <w:tcPr/>
          <w:p>
            <w:pPr>
              <w:pStyle w:val="Compact"/>
              <w:jc w:val="right"/>
            </w:pPr>
            <w:r>
              <w:t xml:space="preserve">133.2</w:t>
            </w:r>
          </w:p>
        </w:tc>
        <w:tc>
          <w:tcPr/>
          <w:p>
            <w:pPr>
              <w:pStyle w:val="Compact"/>
              <w:jc w:val="right"/>
            </w:pPr>
            <w:r>
              <w:t xml:space="preserve">111.7</w:t>
            </w:r>
          </w:p>
        </w:tc>
        <w:tc>
          <w:tcPr/>
          <w:p>
            <w:pPr>
              <w:pStyle w:val="Compact"/>
              <w:jc w:val="right"/>
            </w:pPr>
            <w:r>
              <w:t xml:space="preserve">120.5</w:t>
            </w:r>
          </w:p>
        </w:tc>
      </w:tr>
      <w:tr>
        <w:tc>
          <w:tcPr/>
          <w:p>
            <w:pPr>
              <w:pStyle w:val="Compact"/>
              <w:jc w:val="left"/>
            </w:pPr>
            <w:r>
              <w:t xml:space="preserve">74300</w:t>
            </w:r>
          </w:p>
        </w:tc>
        <w:tc>
          <w:tcPr/>
          <w:p>
            <w:pPr>
              <w:pStyle w:val="Compact"/>
              <w:jc w:val="left"/>
            </w:pPr>
            <w:r>
              <w:t xml:space="preserve">Sonkajärvi Keskus</w:t>
            </w:r>
          </w:p>
        </w:tc>
        <w:tc>
          <w:tcPr/>
          <w:p>
            <w:pPr>
              <w:pStyle w:val="Compact"/>
              <w:jc w:val="right"/>
            </w:pPr>
            <w:r>
              <w:t xml:space="preserve">118.0</w:t>
            </w:r>
          </w:p>
        </w:tc>
        <w:tc>
          <w:tcPr/>
          <w:p>
            <w:pPr>
              <w:pStyle w:val="Compact"/>
              <w:jc w:val="right"/>
            </w:pPr>
            <w:r>
              <w:t xml:space="preserve">130.2</w:t>
            </w:r>
          </w:p>
        </w:tc>
        <w:tc>
          <w:tcPr/>
          <w:p>
            <w:pPr>
              <w:pStyle w:val="Compact"/>
              <w:jc w:val="right"/>
            </w:pPr>
            <w:r>
              <w:t xml:space="preserve">113.6</w:t>
            </w:r>
          </w:p>
        </w:tc>
        <w:tc>
          <w:tcPr/>
          <w:p>
            <w:pPr>
              <w:pStyle w:val="Compact"/>
              <w:jc w:val="right"/>
            </w:pPr>
            <w:r>
              <w:t xml:space="preserve">116.1</w:t>
            </w:r>
          </w:p>
        </w:tc>
        <w:tc>
          <w:tcPr/>
          <w:p>
            <w:pPr>
              <w:pStyle w:val="Compact"/>
              <w:jc w:val="right"/>
            </w:pPr>
            <w:r>
              <w:t xml:space="preserve">112.1</w:t>
            </w:r>
          </w:p>
        </w:tc>
      </w:tr>
      <w:tr>
        <w:tc>
          <w:tcPr/>
          <w:p>
            <w:pPr>
              <w:pStyle w:val="Compact"/>
              <w:jc w:val="left"/>
            </w:pPr>
            <w:r>
              <w:t xml:space="preserve">73770</w:t>
            </w:r>
          </w:p>
        </w:tc>
        <w:tc>
          <w:tcPr/>
          <w:p>
            <w:pPr>
              <w:pStyle w:val="Compact"/>
              <w:jc w:val="left"/>
            </w:pPr>
            <w:r>
              <w:t xml:space="preserve">Säyneinen-Ala-Siikajärvi</w:t>
            </w:r>
          </w:p>
        </w:tc>
        <w:tc>
          <w:tcPr/>
          <w:p>
            <w:pPr>
              <w:pStyle w:val="Compact"/>
              <w:jc w:val="right"/>
            </w:pPr>
            <w:r>
              <w:t xml:space="preserve">117.8</w:t>
            </w:r>
          </w:p>
        </w:tc>
        <w:tc>
          <w:tcPr/>
          <w:p>
            <w:pPr>
              <w:pStyle w:val="Compact"/>
              <w:jc w:val="right"/>
            </w:pPr>
            <w:r>
              <w:t xml:space="preserve">125.6</w:t>
            </w:r>
          </w:p>
        </w:tc>
        <w:tc>
          <w:tcPr/>
          <w:p>
            <w:pPr>
              <w:pStyle w:val="Compact"/>
              <w:jc w:val="right"/>
            </w:pPr>
            <w:r>
              <w:t xml:space="preserve">128.0</w:t>
            </w:r>
          </w:p>
        </w:tc>
        <w:tc>
          <w:tcPr/>
          <w:p>
            <w:pPr>
              <w:pStyle w:val="Compact"/>
              <w:jc w:val="right"/>
            </w:pPr>
            <w:r>
              <w:t xml:space="preserve">93.2</w:t>
            </w:r>
          </w:p>
        </w:tc>
        <w:tc>
          <w:tcPr/>
          <w:p>
            <w:pPr>
              <w:pStyle w:val="Compact"/>
              <w:jc w:val="right"/>
            </w:pPr>
            <w:r>
              <w:t xml:space="preserve">124.5</w:t>
            </w:r>
          </w:p>
        </w:tc>
      </w:tr>
      <w:tr>
        <w:tc>
          <w:tcPr/>
          <w:p>
            <w:pPr>
              <w:pStyle w:val="Compact"/>
              <w:jc w:val="left"/>
            </w:pPr>
            <w:r>
              <w:t xml:space="preserve">74640</w:t>
            </w:r>
          </w:p>
        </w:tc>
        <w:tc>
          <w:tcPr/>
          <w:p>
            <w:pPr>
              <w:pStyle w:val="Compact"/>
              <w:jc w:val="left"/>
            </w:pPr>
            <w:r>
              <w:t xml:space="preserve">Sulkavanjärvi</w:t>
            </w:r>
          </w:p>
        </w:tc>
        <w:tc>
          <w:tcPr/>
          <w:p>
            <w:pPr>
              <w:pStyle w:val="Compact"/>
              <w:jc w:val="right"/>
            </w:pPr>
            <w:r>
              <w:t xml:space="preserve">117.7</w:t>
            </w:r>
          </w:p>
        </w:tc>
        <w:tc>
          <w:tcPr/>
          <w:p>
            <w:pPr>
              <w:pStyle w:val="Compact"/>
              <w:jc w:val="right"/>
            </w:pPr>
            <w:r>
              <w:t xml:space="preserve">147.1</w:t>
            </w:r>
          </w:p>
        </w:tc>
        <w:tc>
          <w:tcPr/>
          <w:p>
            <w:pPr>
              <w:pStyle w:val="Compact"/>
              <w:jc w:val="right"/>
            </w:pPr>
            <w:r>
              <w:t xml:space="preserve">181.5</w:t>
            </w:r>
          </w:p>
        </w:tc>
        <w:tc>
          <w:tcPr/>
          <w:p>
            <w:pPr>
              <w:pStyle w:val="Compact"/>
              <w:jc w:val="right"/>
            </w:pPr>
            <w:r>
              <w:t xml:space="preserve">52.8</w:t>
            </w:r>
          </w:p>
        </w:tc>
        <w:tc>
          <w:tcPr/>
          <w:p>
            <w:pPr>
              <w:pStyle w:val="Compact"/>
              <w:jc w:val="right"/>
            </w:pPr>
            <w:r>
              <w:t xml:space="preserve">89.5</w:t>
            </w:r>
          </w:p>
        </w:tc>
      </w:tr>
      <w:tr>
        <w:tc>
          <w:tcPr/>
          <w:p>
            <w:pPr>
              <w:pStyle w:val="Compact"/>
              <w:jc w:val="left"/>
            </w:pPr>
            <w:r>
              <w:t xml:space="preserve">79180</w:t>
            </w:r>
          </w:p>
        </w:tc>
        <w:tc>
          <w:tcPr/>
          <w:p>
            <w:pPr>
              <w:pStyle w:val="Compact"/>
              <w:jc w:val="left"/>
            </w:pPr>
            <w:r>
              <w:t xml:space="preserve">Tuppurinmäki</w:t>
            </w:r>
          </w:p>
        </w:tc>
        <w:tc>
          <w:tcPr/>
          <w:p>
            <w:pPr>
              <w:pStyle w:val="Compact"/>
              <w:jc w:val="right"/>
            </w:pPr>
            <w:r>
              <w:t xml:space="preserve">117.6</w:t>
            </w:r>
          </w:p>
        </w:tc>
        <w:tc>
          <w:tcPr/>
          <w:p>
            <w:pPr>
              <w:pStyle w:val="Compact"/>
              <w:jc w:val="right"/>
            </w:pPr>
            <w:r>
              <w:t xml:space="preserve">NA</w:t>
            </w:r>
          </w:p>
        </w:tc>
        <w:tc>
          <w:tcPr/>
          <w:p>
            <w:pPr>
              <w:pStyle w:val="Compact"/>
              <w:jc w:val="right"/>
            </w:pPr>
            <w:r>
              <w:t xml:space="preserve">163.6</w:t>
            </w:r>
          </w:p>
        </w:tc>
        <w:tc>
          <w:tcPr/>
          <w:p>
            <w:pPr>
              <w:pStyle w:val="Compact"/>
              <w:jc w:val="right"/>
            </w:pPr>
            <w:r>
              <w:t xml:space="preserve">72.0</w:t>
            </w:r>
          </w:p>
        </w:tc>
        <w:tc>
          <w:tcPr/>
          <w:p>
            <w:pPr>
              <w:pStyle w:val="Compact"/>
              <w:jc w:val="right"/>
            </w:pPr>
            <w:r>
              <w:t xml:space="preserve">117.3</w:t>
            </w:r>
          </w:p>
        </w:tc>
      </w:tr>
      <w:tr>
        <w:tc>
          <w:tcPr/>
          <w:p>
            <w:pPr>
              <w:pStyle w:val="Compact"/>
              <w:jc w:val="left"/>
            </w:pPr>
            <w:r>
              <w:t xml:space="preserve">79130</w:t>
            </w:r>
          </w:p>
        </w:tc>
        <w:tc>
          <w:tcPr/>
          <w:p>
            <w:pPr>
              <w:pStyle w:val="Compact"/>
              <w:jc w:val="left"/>
            </w:pPr>
            <w:r>
              <w:t xml:space="preserve">Sorsakoski</w:t>
            </w:r>
          </w:p>
        </w:tc>
        <w:tc>
          <w:tcPr/>
          <w:p>
            <w:pPr>
              <w:pStyle w:val="Compact"/>
              <w:jc w:val="right"/>
            </w:pPr>
            <w:r>
              <w:t xml:space="preserve">117.5</w:t>
            </w:r>
          </w:p>
        </w:tc>
        <w:tc>
          <w:tcPr/>
          <w:p>
            <w:pPr>
              <w:pStyle w:val="Compact"/>
              <w:jc w:val="right"/>
            </w:pPr>
            <w:r>
              <w:t xml:space="preserve">110.6</w:t>
            </w:r>
          </w:p>
        </w:tc>
        <w:tc>
          <w:tcPr/>
          <w:p>
            <w:pPr>
              <w:pStyle w:val="Compact"/>
              <w:jc w:val="right"/>
            </w:pPr>
            <w:r>
              <w:t xml:space="preserve">95.6</w:t>
            </w:r>
          </w:p>
        </w:tc>
        <w:tc>
          <w:tcPr/>
          <w:p>
            <w:pPr>
              <w:pStyle w:val="Compact"/>
              <w:jc w:val="right"/>
            </w:pPr>
            <w:r>
              <w:t xml:space="preserve">137.1</w:t>
            </w:r>
          </w:p>
        </w:tc>
        <w:tc>
          <w:tcPr/>
          <w:p>
            <w:pPr>
              <w:pStyle w:val="Compact"/>
              <w:jc w:val="right"/>
            </w:pPr>
            <w:r>
              <w:t xml:space="preserve">126.7</w:t>
            </w:r>
          </w:p>
        </w:tc>
      </w:tr>
      <w:tr>
        <w:tc>
          <w:tcPr/>
          <w:p>
            <w:pPr>
              <w:pStyle w:val="Compact"/>
              <w:jc w:val="left"/>
            </w:pPr>
            <w:r>
              <w:t xml:space="preserve">79160</w:t>
            </w:r>
          </w:p>
        </w:tc>
        <w:tc>
          <w:tcPr/>
          <w:p>
            <w:pPr>
              <w:pStyle w:val="Compact"/>
              <w:jc w:val="left"/>
            </w:pPr>
            <w:r>
              <w:t xml:space="preserve">Saamaiskylä</w:t>
            </w:r>
          </w:p>
        </w:tc>
        <w:tc>
          <w:tcPr/>
          <w:p>
            <w:pPr>
              <w:pStyle w:val="Compact"/>
              <w:jc w:val="right"/>
            </w:pPr>
            <w:r>
              <w:t xml:space="preserve">117.1</w:t>
            </w:r>
          </w:p>
        </w:tc>
        <w:tc>
          <w:tcPr/>
          <w:p>
            <w:pPr>
              <w:pStyle w:val="Compact"/>
              <w:jc w:val="right"/>
            </w:pPr>
            <w:r>
              <w:t xml:space="preserve">117.5</w:t>
            </w:r>
          </w:p>
        </w:tc>
        <w:tc>
          <w:tcPr/>
          <w:p>
            <w:pPr>
              <w:pStyle w:val="Compact"/>
              <w:jc w:val="right"/>
            </w:pPr>
            <w:r>
              <w:t xml:space="preserve">147.7</w:t>
            </w:r>
          </w:p>
        </w:tc>
        <w:tc>
          <w:tcPr/>
          <w:p>
            <w:pPr>
              <w:pStyle w:val="Compact"/>
              <w:jc w:val="right"/>
            </w:pPr>
            <w:r>
              <w:t xml:space="preserve">68.2</w:t>
            </w:r>
          </w:p>
        </w:tc>
        <w:tc>
          <w:tcPr/>
          <w:p>
            <w:pPr>
              <w:pStyle w:val="Compact"/>
              <w:jc w:val="right"/>
            </w:pPr>
            <w:r>
              <w:t xml:space="preserve">134.9</w:t>
            </w:r>
          </w:p>
        </w:tc>
      </w:tr>
      <w:tr>
        <w:tc>
          <w:tcPr/>
          <w:p>
            <w:pPr>
              <w:pStyle w:val="Compact"/>
              <w:jc w:val="left"/>
            </w:pPr>
            <w:r>
              <w:t xml:space="preserve">74510</w:t>
            </w:r>
          </w:p>
        </w:tc>
        <w:tc>
          <w:tcPr/>
          <w:p>
            <w:pPr>
              <w:pStyle w:val="Compact"/>
              <w:jc w:val="left"/>
            </w:pPr>
            <w:r>
              <w:t xml:space="preserve">Peltosalmi-Sourunsalo</w:t>
            </w:r>
          </w:p>
        </w:tc>
        <w:tc>
          <w:tcPr/>
          <w:p>
            <w:pPr>
              <w:pStyle w:val="Compact"/>
              <w:jc w:val="right"/>
            </w:pPr>
            <w:r>
              <w:t xml:space="preserve">117.0</w:t>
            </w:r>
          </w:p>
        </w:tc>
        <w:tc>
          <w:tcPr/>
          <w:p>
            <w:pPr>
              <w:pStyle w:val="Compact"/>
              <w:jc w:val="right"/>
            </w:pPr>
            <w:r>
              <w:t xml:space="preserve">118.0</w:t>
            </w:r>
          </w:p>
        </w:tc>
        <w:tc>
          <w:tcPr/>
          <w:p>
            <w:pPr>
              <w:pStyle w:val="Compact"/>
              <w:jc w:val="right"/>
            </w:pPr>
            <w:r>
              <w:t xml:space="preserve">88.6</w:t>
            </w:r>
          </w:p>
        </w:tc>
        <w:tc>
          <w:tcPr/>
          <w:p>
            <w:pPr>
              <w:pStyle w:val="Compact"/>
              <w:jc w:val="right"/>
            </w:pPr>
            <w:r>
              <w:t xml:space="preserve">169.2</w:t>
            </w:r>
          </w:p>
        </w:tc>
        <w:tc>
          <w:tcPr/>
          <w:p>
            <w:pPr>
              <w:pStyle w:val="Compact"/>
              <w:jc w:val="right"/>
            </w:pPr>
            <w:r>
              <w:t xml:space="preserve">92.3</w:t>
            </w:r>
          </w:p>
        </w:tc>
      </w:tr>
      <w:tr>
        <w:tc>
          <w:tcPr/>
          <w:p>
            <w:pPr>
              <w:pStyle w:val="Compact"/>
              <w:jc w:val="left"/>
            </w:pPr>
            <w:r>
              <w:t xml:space="preserve">74420</w:t>
            </w:r>
          </w:p>
        </w:tc>
        <w:tc>
          <w:tcPr/>
          <w:p>
            <w:pPr>
              <w:pStyle w:val="Compact"/>
              <w:jc w:val="left"/>
            </w:pPr>
            <w:r>
              <w:t xml:space="preserve">Hernejärvi</w:t>
            </w:r>
          </w:p>
        </w:tc>
        <w:tc>
          <w:tcPr/>
          <w:p>
            <w:pPr>
              <w:pStyle w:val="Compact"/>
              <w:jc w:val="right"/>
            </w:pPr>
            <w:r>
              <w:t xml:space="preserve">116.8</w:t>
            </w:r>
          </w:p>
        </w:tc>
        <w:tc>
          <w:tcPr/>
          <w:p>
            <w:pPr>
              <w:pStyle w:val="Compact"/>
              <w:jc w:val="right"/>
            </w:pPr>
            <w:r>
              <w:t xml:space="preserve">104.6</w:t>
            </w:r>
          </w:p>
        </w:tc>
        <w:tc>
          <w:tcPr/>
          <w:p>
            <w:pPr>
              <w:pStyle w:val="Compact"/>
              <w:jc w:val="right"/>
            </w:pPr>
            <w:r>
              <w:t xml:space="preserve">137.3</w:t>
            </w:r>
          </w:p>
        </w:tc>
        <w:tc>
          <w:tcPr/>
          <w:p>
            <w:pPr>
              <w:pStyle w:val="Compact"/>
              <w:jc w:val="right"/>
            </w:pPr>
            <w:r>
              <w:t xml:space="preserve">126.5</w:t>
            </w:r>
          </w:p>
        </w:tc>
        <w:tc>
          <w:tcPr/>
          <w:p>
            <w:pPr>
              <w:pStyle w:val="Compact"/>
              <w:jc w:val="right"/>
            </w:pPr>
            <w:r>
              <w:t xml:space="preserve">98.9</w:t>
            </w:r>
          </w:p>
        </w:tc>
      </w:tr>
      <w:tr>
        <w:tc>
          <w:tcPr/>
          <w:p>
            <w:pPr>
              <w:pStyle w:val="Compact"/>
              <w:jc w:val="left"/>
            </w:pPr>
            <w:r>
              <w:t xml:space="preserve">70500</w:t>
            </w:r>
          </w:p>
        </w:tc>
        <w:tc>
          <w:tcPr/>
          <w:p>
            <w:pPr>
              <w:pStyle w:val="Compact"/>
              <w:jc w:val="left"/>
            </w:pPr>
            <w:r>
              <w:t xml:space="preserve">Männistö</w:t>
            </w:r>
          </w:p>
        </w:tc>
        <w:tc>
          <w:tcPr/>
          <w:p>
            <w:pPr>
              <w:pStyle w:val="Compact"/>
              <w:jc w:val="right"/>
            </w:pPr>
            <w:r>
              <w:t xml:space="preserve">116.7</w:t>
            </w:r>
          </w:p>
        </w:tc>
        <w:tc>
          <w:tcPr/>
          <w:p>
            <w:pPr>
              <w:pStyle w:val="Compact"/>
              <w:jc w:val="right"/>
            </w:pPr>
            <w:r>
              <w:t xml:space="preserve">139.9</w:t>
            </w:r>
          </w:p>
        </w:tc>
        <w:tc>
          <w:tcPr/>
          <w:p>
            <w:pPr>
              <w:pStyle w:val="Compact"/>
              <w:jc w:val="right"/>
            </w:pPr>
            <w:r>
              <w:t xml:space="preserve">96.4</w:t>
            </w:r>
          </w:p>
        </w:tc>
        <w:tc>
          <w:tcPr/>
          <w:p>
            <w:pPr>
              <w:pStyle w:val="Compact"/>
              <w:jc w:val="right"/>
            </w:pPr>
            <w:r>
              <w:t xml:space="preserve">147.4</w:t>
            </w:r>
          </w:p>
        </w:tc>
        <w:tc>
          <w:tcPr/>
          <w:p>
            <w:pPr>
              <w:pStyle w:val="Compact"/>
              <w:jc w:val="right"/>
            </w:pPr>
            <w:r>
              <w:t xml:space="preserve">83.2</w:t>
            </w:r>
          </w:p>
        </w:tc>
      </w:tr>
      <w:tr>
        <w:tc>
          <w:tcPr/>
          <w:p>
            <w:pPr>
              <w:pStyle w:val="Compact"/>
              <w:jc w:val="left"/>
            </w:pPr>
            <w:r>
              <w:t xml:space="preserve">72740</w:t>
            </w:r>
          </w:p>
        </w:tc>
        <w:tc>
          <w:tcPr/>
          <w:p>
            <w:pPr>
              <w:pStyle w:val="Compact"/>
              <w:jc w:val="left"/>
            </w:pPr>
            <w:r>
              <w:t xml:space="preserve">Laukkala</w:t>
            </w:r>
          </w:p>
        </w:tc>
        <w:tc>
          <w:tcPr/>
          <w:p>
            <w:pPr>
              <w:pStyle w:val="Compact"/>
              <w:jc w:val="right"/>
            </w:pPr>
            <w:r>
              <w:t xml:space="preserve">116.5</w:t>
            </w:r>
          </w:p>
        </w:tc>
        <w:tc>
          <w:tcPr/>
          <w:p>
            <w:pPr>
              <w:pStyle w:val="Compact"/>
              <w:jc w:val="right"/>
            </w:pPr>
            <w:r>
              <w:t xml:space="preserve">125.9</w:t>
            </w:r>
          </w:p>
        </w:tc>
        <w:tc>
          <w:tcPr/>
          <w:p>
            <w:pPr>
              <w:pStyle w:val="Compact"/>
              <w:jc w:val="right"/>
            </w:pPr>
            <w:r>
              <w:t xml:space="preserve">138.0</w:t>
            </w:r>
          </w:p>
        </w:tc>
        <w:tc>
          <w:tcPr/>
          <w:p>
            <w:pPr>
              <w:pStyle w:val="Compact"/>
              <w:jc w:val="right"/>
            </w:pPr>
            <w:r>
              <w:t xml:space="preserve">52.5</w:t>
            </w:r>
          </w:p>
        </w:tc>
        <w:tc>
          <w:tcPr/>
          <w:p>
            <w:pPr>
              <w:pStyle w:val="Compact"/>
              <w:jc w:val="right"/>
            </w:pPr>
            <w:r>
              <w:t xml:space="preserve">149.8</w:t>
            </w:r>
          </w:p>
        </w:tc>
      </w:tr>
      <w:tr>
        <w:tc>
          <w:tcPr/>
          <w:p>
            <w:pPr>
              <w:pStyle w:val="Compact"/>
              <w:jc w:val="left"/>
            </w:pPr>
            <w:r>
              <w:t xml:space="preserve">71740</w:t>
            </w:r>
          </w:p>
        </w:tc>
        <w:tc>
          <w:tcPr/>
          <w:p>
            <w:pPr>
              <w:pStyle w:val="Compact"/>
              <w:jc w:val="left"/>
            </w:pPr>
            <w:r>
              <w:t xml:space="preserve">Tavinsalmi</w:t>
            </w:r>
          </w:p>
        </w:tc>
        <w:tc>
          <w:tcPr/>
          <w:p>
            <w:pPr>
              <w:pStyle w:val="Compact"/>
              <w:jc w:val="right"/>
            </w:pPr>
            <w:r>
              <w:t xml:space="preserve">116.2</w:t>
            </w:r>
          </w:p>
        </w:tc>
        <w:tc>
          <w:tcPr/>
          <w:p>
            <w:pPr>
              <w:pStyle w:val="Compact"/>
              <w:jc w:val="right"/>
            </w:pPr>
            <w:r>
              <w:t xml:space="preserve">131.6</w:t>
            </w:r>
          </w:p>
        </w:tc>
        <w:tc>
          <w:tcPr/>
          <w:p>
            <w:pPr>
              <w:pStyle w:val="Compact"/>
              <w:jc w:val="right"/>
            </w:pPr>
            <w:r>
              <w:t xml:space="preserve">88.1</w:t>
            </w:r>
          </w:p>
        </w:tc>
        <w:tc>
          <w:tcPr/>
          <w:p>
            <w:pPr>
              <w:pStyle w:val="Compact"/>
              <w:jc w:val="right"/>
            </w:pPr>
            <w:r>
              <w:t xml:space="preserve">119.0</w:t>
            </w:r>
          </w:p>
        </w:tc>
        <w:tc>
          <w:tcPr/>
          <w:p>
            <w:pPr>
              <w:pStyle w:val="Compact"/>
              <w:jc w:val="right"/>
            </w:pPr>
            <w:r>
              <w:t xml:space="preserve">126.1</w:t>
            </w:r>
          </w:p>
        </w:tc>
      </w:tr>
      <w:tr>
        <w:tc>
          <w:tcPr/>
          <w:p>
            <w:pPr>
              <w:pStyle w:val="Compact"/>
              <w:jc w:val="left"/>
            </w:pPr>
            <w:r>
              <w:t xml:space="preserve">74740</w:t>
            </w:r>
          </w:p>
        </w:tc>
        <w:tc>
          <w:tcPr/>
          <w:p>
            <w:pPr>
              <w:pStyle w:val="Compact"/>
              <w:jc w:val="left"/>
            </w:pPr>
            <w:r>
              <w:t xml:space="preserve">Aittojärvi</w:t>
            </w:r>
          </w:p>
        </w:tc>
        <w:tc>
          <w:tcPr/>
          <w:p>
            <w:pPr>
              <w:pStyle w:val="Compact"/>
              <w:jc w:val="right"/>
            </w:pPr>
            <w:r>
              <w:t xml:space="preserve">114.8</w:t>
            </w:r>
          </w:p>
        </w:tc>
        <w:tc>
          <w:tcPr/>
          <w:p>
            <w:pPr>
              <w:pStyle w:val="Compact"/>
              <w:jc w:val="right"/>
            </w:pPr>
            <w:r>
              <w:t xml:space="preserve">112.4</w:t>
            </w:r>
          </w:p>
        </w:tc>
        <w:tc>
          <w:tcPr/>
          <w:p>
            <w:pPr>
              <w:pStyle w:val="Compact"/>
              <w:jc w:val="right"/>
            </w:pPr>
            <w:r>
              <w:t xml:space="preserve">124.8</w:t>
            </w:r>
          </w:p>
        </w:tc>
        <w:tc>
          <w:tcPr/>
          <w:p>
            <w:pPr>
              <w:pStyle w:val="Compact"/>
              <w:jc w:val="right"/>
            </w:pPr>
            <w:r>
              <w:t xml:space="preserve">102.0</w:t>
            </w:r>
          </w:p>
        </w:tc>
        <w:tc>
          <w:tcPr/>
          <w:p>
            <w:pPr>
              <w:pStyle w:val="Compact"/>
              <w:jc w:val="right"/>
            </w:pPr>
            <w:r>
              <w:t xml:space="preserve">120.0</w:t>
            </w:r>
          </w:p>
        </w:tc>
      </w:tr>
      <w:tr>
        <w:tc>
          <w:tcPr/>
          <w:p>
            <w:pPr>
              <w:pStyle w:val="Compact"/>
              <w:jc w:val="left"/>
            </w:pPr>
            <w:r>
              <w:t xml:space="preserve">77690</w:t>
            </w:r>
          </w:p>
        </w:tc>
        <w:tc>
          <w:tcPr/>
          <w:p>
            <w:pPr>
              <w:pStyle w:val="Compact"/>
              <w:jc w:val="left"/>
            </w:pPr>
            <w:r>
              <w:t xml:space="preserve">Suontee</w:t>
            </w:r>
          </w:p>
        </w:tc>
        <w:tc>
          <w:tcPr/>
          <w:p>
            <w:pPr>
              <w:pStyle w:val="Compact"/>
              <w:jc w:val="right"/>
            </w:pPr>
            <w:r>
              <w:t xml:space="preserve">114.7</w:t>
            </w:r>
          </w:p>
        </w:tc>
        <w:tc>
          <w:tcPr/>
          <w:p>
            <w:pPr>
              <w:pStyle w:val="Compact"/>
              <w:jc w:val="right"/>
            </w:pPr>
            <w:r>
              <w:t xml:space="preserve">93.4</w:t>
            </w:r>
          </w:p>
        </w:tc>
        <w:tc>
          <w:tcPr/>
          <w:p>
            <w:pPr>
              <w:pStyle w:val="Compact"/>
              <w:jc w:val="right"/>
            </w:pPr>
            <w:r>
              <w:t xml:space="preserve">125.4</w:t>
            </w:r>
          </w:p>
        </w:tc>
        <w:tc>
          <w:tcPr/>
          <w:p>
            <w:pPr>
              <w:pStyle w:val="Compact"/>
              <w:jc w:val="right"/>
            </w:pPr>
            <w:r>
              <w:t xml:space="preserve">148.3</w:t>
            </w:r>
          </w:p>
        </w:tc>
        <w:tc>
          <w:tcPr/>
          <w:p>
            <w:pPr>
              <w:pStyle w:val="Compact"/>
              <w:jc w:val="right"/>
            </w:pPr>
            <w:r>
              <w:t xml:space="preserve">91.6</w:t>
            </w:r>
          </w:p>
        </w:tc>
      </w:tr>
      <w:tr>
        <w:tc>
          <w:tcPr/>
          <w:p>
            <w:pPr>
              <w:pStyle w:val="Compact"/>
              <w:jc w:val="left"/>
            </w:pPr>
            <w:r>
              <w:t xml:space="preserve">72600</w:t>
            </w:r>
          </w:p>
        </w:tc>
        <w:tc>
          <w:tcPr/>
          <w:p>
            <w:pPr>
              <w:pStyle w:val="Compact"/>
              <w:jc w:val="left"/>
            </w:pPr>
            <w:r>
              <w:t xml:space="preserve">Keitele Keskus</w:t>
            </w:r>
          </w:p>
        </w:tc>
        <w:tc>
          <w:tcPr/>
          <w:p>
            <w:pPr>
              <w:pStyle w:val="Compact"/>
              <w:jc w:val="right"/>
            </w:pPr>
            <w:r>
              <w:t xml:space="preserve">114.3</w:t>
            </w:r>
          </w:p>
        </w:tc>
        <w:tc>
          <w:tcPr/>
          <w:p>
            <w:pPr>
              <w:pStyle w:val="Compact"/>
              <w:jc w:val="right"/>
            </w:pPr>
            <w:r>
              <w:t xml:space="preserve">120.7</w:t>
            </w:r>
          </w:p>
        </w:tc>
        <w:tc>
          <w:tcPr/>
          <w:p>
            <w:pPr>
              <w:pStyle w:val="Compact"/>
              <w:jc w:val="right"/>
            </w:pPr>
            <w:r>
              <w:t xml:space="preserve">106.9</w:t>
            </w:r>
          </w:p>
        </w:tc>
        <w:tc>
          <w:tcPr/>
          <w:p>
            <w:pPr>
              <w:pStyle w:val="Compact"/>
              <w:jc w:val="right"/>
            </w:pPr>
            <w:r>
              <w:t xml:space="preserve">109.3</w:t>
            </w:r>
          </w:p>
        </w:tc>
        <w:tc>
          <w:tcPr/>
          <w:p>
            <w:pPr>
              <w:pStyle w:val="Compact"/>
              <w:jc w:val="right"/>
            </w:pPr>
            <w:r>
              <w:t xml:space="preserve">120.2</w:t>
            </w:r>
          </w:p>
        </w:tc>
      </w:tr>
      <w:tr>
        <w:tc>
          <w:tcPr/>
          <w:p>
            <w:pPr>
              <w:pStyle w:val="Compact"/>
              <w:jc w:val="left"/>
            </w:pPr>
            <w:r>
              <w:t xml:space="preserve">74840</w:t>
            </w:r>
          </w:p>
        </w:tc>
        <w:tc>
          <w:tcPr/>
          <w:p>
            <w:pPr>
              <w:pStyle w:val="Compact"/>
              <w:jc w:val="left"/>
            </w:pPr>
            <w:r>
              <w:t xml:space="preserve">Koppeloharju</w:t>
            </w:r>
          </w:p>
        </w:tc>
        <w:tc>
          <w:tcPr/>
          <w:p>
            <w:pPr>
              <w:pStyle w:val="Compact"/>
              <w:jc w:val="right"/>
            </w:pPr>
            <w:r>
              <w:t xml:space="preserve">113.6</w:t>
            </w:r>
          </w:p>
        </w:tc>
        <w:tc>
          <w:tcPr/>
          <w:p>
            <w:pPr>
              <w:pStyle w:val="Compact"/>
              <w:jc w:val="right"/>
            </w:pPr>
            <w:r>
              <w:t xml:space="preserve">120.6</w:t>
            </w:r>
          </w:p>
        </w:tc>
        <w:tc>
          <w:tcPr/>
          <w:p>
            <w:pPr>
              <w:pStyle w:val="Compact"/>
              <w:jc w:val="right"/>
            </w:pPr>
            <w:r>
              <w:t xml:space="preserve">141.7</w:t>
            </w:r>
          </w:p>
        </w:tc>
        <w:tc>
          <w:tcPr/>
          <w:p>
            <w:pPr>
              <w:pStyle w:val="Compact"/>
              <w:jc w:val="right"/>
            </w:pPr>
            <w:r>
              <w:t xml:space="preserve">79.1</w:t>
            </w:r>
          </w:p>
        </w:tc>
        <w:tc>
          <w:tcPr/>
          <w:p>
            <w:pPr>
              <w:pStyle w:val="Compact"/>
              <w:jc w:val="right"/>
            </w:pPr>
            <w:r>
              <w:t xml:space="preserve">113.0</w:t>
            </w:r>
          </w:p>
        </w:tc>
      </w:tr>
      <w:tr>
        <w:tc>
          <w:tcPr/>
          <w:p>
            <w:pPr>
              <w:pStyle w:val="Compact"/>
              <w:jc w:val="left"/>
            </w:pPr>
            <w:r>
              <w:t xml:space="preserve">79410</w:t>
            </w:r>
          </w:p>
        </w:tc>
        <w:tc>
          <w:tcPr/>
          <w:p>
            <w:pPr>
              <w:pStyle w:val="Compact"/>
              <w:jc w:val="left"/>
            </w:pPr>
            <w:r>
              <w:t xml:space="preserve">Niinimäki</w:t>
            </w:r>
          </w:p>
        </w:tc>
        <w:tc>
          <w:tcPr/>
          <w:p>
            <w:pPr>
              <w:pStyle w:val="Compact"/>
              <w:jc w:val="right"/>
            </w:pPr>
            <w:r>
              <w:t xml:space="preserve">112.8</w:t>
            </w:r>
          </w:p>
        </w:tc>
        <w:tc>
          <w:tcPr/>
          <w:p>
            <w:pPr>
              <w:pStyle w:val="Compact"/>
              <w:jc w:val="right"/>
            </w:pPr>
            <w:r>
              <w:t xml:space="preserve">94.0</w:t>
            </w:r>
          </w:p>
        </w:tc>
        <w:tc>
          <w:tcPr/>
          <w:p>
            <w:pPr>
              <w:pStyle w:val="Compact"/>
              <w:jc w:val="right"/>
            </w:pPr>
            <w:r>
              <w:t xml:space="preserve">142.3</w:t>
            </w:r>
          </w:p>
        </w:tc>
        <w:tc>
          <w:tcPr/>
          <w:p>
            <w:pPr>
              <w:pStyle w:val="Compact"/>
              <w:jc w:val="right"/>
            </w:pPr>
            <w:r>
              <w:t xml:space="preserve">86.2</w:t>
            </w:r>
          </w:p>
        </w:tc>
        <w:tc>
          <w:tcPr/>
          <w:p>
            <w:pPr>
              <w:pStyle w:val="Compact"/>
              <w:jc w:val="right"/>
            </w:pPr>
            <w:r>
              <w:t xml:space="preserve">128.8</w:t>
            </w:r>
          </w:p>
        </w:tc>
      </w:tr>
      <w:tr>
        <w:tc>
          <w:tcPr/>
          <w:p>
            <w:pPr>
              <w:pStyle w:val="Compact"/>
              <w:jc w:val="left"/>
            </w:pPr>
            <w:r>
              <w:t xml:space="preserve">79600</w:t>
            </w:r>
          </w:p>
        </w:tc>
        <w:tc>
          <w:tcPr/>
          <w:p>
            <w:pPr>
              <w:pStyle w:val="Compact"/>
              <w:jc w:val="left"/>
            </w:pPr>
            <w:r>
              <w:t xml:space="preserve">Joroinen Keskus</w:t>
            </w:r>
          </w:p>
        </w:tc>
        <w:tc>
          <w:tcPr/>
          <w:p>
            <w:pPr>
              <w:pStyle w:val="Compact"/>
              <w:jc w:val="right"/>
            </w:pPr>
            <w:r>
              <w:t xml:space="preserve">112.0</w:t>
            </w:r>
          </w:p>
        </w:tc>
        <w:tc>
          <w:tcPr/>
          <w:p>
            <w:pPr>
              <w:pStyle w:val="Compact"/>
              <w:jc w:val="right"/>
            </w:pPr>
            <w:r>
              <w:t xml:space="preserve">131.8</w:t>
            </w:r>
          </w:p>
        </w:tc>
        <w:tc>
          <w:tcPr/>
          <w:p>
            <w:pPr>
              <w:pStyle w:val="Compact"/>
              <w:jc w:val="right"/>
            </w:pPr>
            <w:r>
              <w:t xml:space="preserve">100.9</w:t>
            </w:r>
          </w:p>
        </w:tc>
        <w:tc>
          <w:tcPr/>
          <w:p>
            <w:pPr>
              <w:pStyle w:val="Compact"/>
              <w:jc w:val="right"/>
            </w:pPr>
            <w:r>
              <w:t xml:space="preserve">110.5</w:t>
            </w:r>
          </w:p>
        </w:tc>
        <w:tc>
          <w:tcPr/>
          <w:p>
            <w:pPr>
              <w:pStyle w:val="Compact"/>
              <w:jc w:val="right"/>
            </w:pPr>
            <w:r>
              <w:t xml:space="preserve">104.6</w:t>
            </w:r>
          </w:p>
        </w:tc>
      </w:tr>
      <w:tr>
        <w:tc>
          <w:tcPr/>
          <w:p>
            <w:pPr>
              <w:pStyle w:val="Compact"/>
              <w:jc w:val="left"/>
            </w:pPr>
            <w:r>
              <w:t xml:space="preserve">74200</w:t>
            </w:r>
          </w:p>
        </w:tc>
        <w:tc>
          <w:tcPr/>
          <w:p>
            <w:pPr>
              <w:pStyle w:val="Compact"/>
              <w:jc w:val="left"/>
            </w:pPr>
            <w:r>
              <w:t xml:space="preserve">Vieremä Keskus</w:t>
            </w:r>
          </w:p>
        </w:tc>
        <w:tc>
          <w:tcPr/>
          <w:p>
            <w:pPr>
              <w:pStyle w:val="Compact"/>
              <w:jc w:val="right"/>
            </w:pPr>
            <w:r>
              <w:t xml:space="preserve">111.1</w:t>
            </w:r>
          </w:p>
        </w:tc>
        <w:tc>
          <w:tcPr/>
          <w:p>
            <w:pPr>
              <w:pStyle w:val="Compact"/>
              <w:jc w:val="right"/>
            </w:pPr>
            <w:r>
              <w:t xml:space="preserve">128.2</w:t>
            </w:r>
          </w:p>
        </w:tc>
        <w:tc>
          <w:tcPr/>
          <w:p>
            <w:pPr>
              <w:pStyle w:val="Compact"/>
              <w:jc w:val="right"/>
            </w:pPr>
            <w:r>
              <w:t xml:space="preserve">109.4</w:t>
            </w:r>
          </w:p>
        </w:tc>
        <w:tc>
          <w:tcPr/>
          <w:p>
            <w:pPr>
              <w:pStyle w:val="Compact"/>
              <w:jc w:val="right"/>
            </w:pPr>
            <w:r>
              <w:t xml:space="preserve">104.0</w:t>
            </w:r>
          </w:p>
        </w:tc>
        <w:tc>
          <w:tcPr/>
          <w:p>
            <w:pPr>
              <w:pStyle w:val="Compact"/>
              <w:jc w:val="right"/>
            </w:pPr>
            <w:r>
              <w:t xml:space="preserve">102.9</w:t>
            </w:r>
          </w:p>
        </w:tc>
      </w:tr>
      <w:tr>
        <w:tc>
          <w:tcPr/>
          <w:p>
            <w:pPr>
              <w:pStyle w:val="Compact"/>
              <w:jc w:val="left"/>
            </w:pPr>
            <w:r>
              <w:t xml:space="preserve">73100</w:t>
            </w:r>
          </w:p>
        </w:tc>
        <w:tc>
          <w:tcPr/>
          <w:p>
            <w:pPr>
              <w:pStyle w:val="Compact"/>
              <w:jc w:val="left"/>
            </w:pPr>
            <w:r>
              <w:t xml:space="preserve">Lapinlahti Keskus</w:t>
            </w:r>
          </w:p>
        </w:tc>
        <w:tc>
          <w:tcPr/>
          <w:p>
            <w:pPr>
              <w:pStyle w:val="Compact"/>
              <w:jc w:val="right"/>
            </w:pPr>
            <w:r>
              <w:t xml:space="preserve">111.0</w:t>
            </w:r>
          </w:p>
        </w:tc>
        <w:tc>
          <w:tcPr/>
          <w:p>
            <w:pPr>
              <w:pStyle w:val="Compact"/>
              <w:jc w:val="right"/>
            </w:pPr>
            <w:r>
              <w:t xml:space="preserve">125.3</w:t>
            </w:r>
          </w:p>
        </w:tc>
        <w:tc>
          <w:tcPr/>
          <w:p>
            <w:pPr>
              <w:pStyle w:val="Compact"/>
              <w:jc w:val="right"/>
            </w:pPr>
            <w:r>
              <w:t xml:space="preserve">101.3</w:t>
            </w:r>
          </w:p>
        </w:tc>
        <w:tc>
          <w:tcPr/>
          <w:p>
            <w:pPr>
              <w:pStyle w:val="Compact"/>
              <w:jc w:val="right"/>
            </w:pPr>
            <w:r>
              <w:t xml:space="preserve">114.9</w:t>
            </w:r>
          </w:p>
        </w:tc>
        <w:tc>
          <w:tcPr/>
          <w:p>
            <w:pPr>
              <w:pStyle w:val="Compact"/>
              <w:jc w:val="right"/>
            </w:pPr>
            <w:r>
              <w:t xml:space="preserve">102.5</w:t>
            </w:r>
          </w:p>
        </w:tc>
      </w:tr>
      <w:tr>
        <w:tc>
          <w:tcPr/>
          <w:p>
            <w:pPr>
              <w:pStyle w:val="Compact"/>
              <w:jc w:val="left"/>
            </w:pPr>
            <w:r>
              <w:t xml:space="preserve">71170</w:t>
            </w:r>
          </w:p>
        </w:tc>
        <w:tc>
          <w:tcPr/>
          <w:p>
            <w:pPr>
              <w:pStyle w:val="Compact"/>
              <w:jc w:val="left"/>
            </w:pPr>
            <w:r>
              <w:t xml:space="preserve">Laukka-aho</w:t>
            </w:r>
          </w:p>
        </w:tc>
        <w:tc>
          <w:tcPr/>
          <w:p>
            <w:pPr>
              <w:pStyle w:val="Compact"/>
              <w:jc w:val="right"/>
            </w:pPr>
            <w:r>
              <w:t xml:space="preserve">110.8</w:t>
            </w:r>
          </w:p>
        </w:tc>
        <w:tc>
          <w:tcPr/>
          <w:p>
            <w:pPr>
              <w:pStyle w:val="Compact"/>
              <w:jc w:val="right"/>
            </w:pPr>
            <w:r>
              <w:t xml:space="preserve">134.7</w:t>
            </w:r>
          </w:p>
        </w:tc>
        <w:tc>
          <w:tcPr/>
          <w:p>
            <w:pPr>
              <w:pStyle w:val="Compact"/>
              <w:jc w:val="right"/>
            </w:pPr>
            <w:r>
              <w:t xml:space="preserve">134.9</w:t>
            </w:r>
          </w:p>
        </w:tc>
        <w:tc>
          <w:tcPr/>
          <w:p>
            <w:pPr>
              <w:pStyle w:val="Compact"/>
              <w:jc w:val="right"/>
            </w:pPr>
            <w:r>
              <w:t xml:space="preserve">72.6</w:t>
            </w:r>
          </w:p>
        </w:tc>
        <w:tc>
          <w:tcPr/>
          <w:p>
            <w:pPr>
              <w:pStyle w:val="Compact"/>
              <w:jc w:val="right"/>
            </w:pPr>
            <w:r>
              <w:t xml:space="preserve">101.0</w:t>
            </w:r>
          </w:p>
        </w:tc>
      </w:tr>
      <w:tr>
        <w:tc>
          <w:tcPr/>
          <w:p>
            <w:pPr>
              <w:pStyle w:val="Compact"/>
              <w:jc w:val="left"/>
            </w:pPr>
            <w:r>
              <w:t xml:space="preserve">73810</w:t>
            </w:r>
          </w:p>
        </w:tc>
        <w:tc>
          <w:tcPr/>
          <w:p>
            <w:pPr>
              <w:pStyle w:val="Compact"/>
              <w:jc w:val="left"/>
            </w:pPr>
            <w:r>
              <w:t xml:space="preserve">Palonurmi-Aholansaari</w:t>
            </w:r>
          </w:p>
        </w:tc>
        <w:tc>
          <w:tcPr/>
          <w:p>
            <w:pPr>
              <w:pStyle w:val="Compact"/>
              <w:jc w:val="right"/>
            </w:pPr>
            <w:r>
              <w:t xml:space="preserve">110.2</w:t>
            </w:r>
          </w:p>
        </w:tc>
        <w:tc>
          <w:tcPr/>
          <w:p>
            <w:pPr>
              <w:pStyle w:val="Compact"/>
              <w:jc w:val="right"/>
            </w:pPr>
            <w:r>
              <w:t xml:space="preserve">111.5</w:t>
            </w:r>
          </w:p>
        </w:tc>
        <w:tc>
          <w:tcPr/>
          <w:p>
            <w:pPr>
              <w:pStyle w:val="Compact"/>
              <w:jc w:val="right"/>
            </w:pPr>
            <w:r>
              <w:t xml:space="preserve">117.0</w:t>
            </w:r>
          </w:p>
        </w:tc>
        <w:tc>
          <w:tcPr/>
          <w:p>
            <w:pPr>
              <w:pStyle w:val="Compact"/>
              <w:jc w:val="right"/>
            </w:pPr>
            <w:r>
              <w:t xml:space="preserve">106.1</w:t>
            </w:r>
          </w:p>
        </w:tc>
        <w:tc>
          <w:tcPr/>
          <w:p>
            <w:pPr>
              <w:pStyle w:val="Compact"/>
              <w:jc w:val="right"/>
            </w:pPr>
            <w:r>
              <w:t xml:space="preserve">106.0</w:t>
            </w:r>
          </w:p>
        </w:tc>
      </w:tr>
      <w:tr>
        <w:tc>
          <w:tcPr/>
          <w:p>
            <w:pPr>
              <w:pStyle w:val="Compact"/>
              <w:jc w:val="left"/>
            </w:pPr>
            <w:r>
              <w:t xml:space="preserve">74130</w:t>
            </w:r>
          </w:p>
        </w:tc>
        <w:tc>
          <w:tcPr/>
          <w:p>
            <w:pPr>
              <w:pStyle w:val="Compact"/>
              <w:jc w:val="left"/>
            </w:pPr>
            <w:r>
              <w:t xml:space="preserve">Kihmula</w:t>
            </w:r>
          </w:p>
        </w:tc>
        <w:tc>
          <w:tcPr/>
          <w:p>
            <w:pPr>
              <w:pStyle w:val="Compact"/>
              <w:jc w:val="right"/>
            </w:pPr>
            <w:r>
              <w:t xml:space="preserve">109.5</w:t>
            </w:r>
          </w:p>
        </w:tc>
        <w:tc>
          <w:tcPr/>
          <w:p>
            <w:pPr>
              <w:pStyle w:val="Compact"/>
              <w:jc w:val="right"/>
            </w:pPr>
            <w:r>
              <w:t xml:space="preserve">115.9</w:t>
            </w:r>
          </w:p>
        </w:tc>
        <w:tc>
          <w:tcPr/>
          <w:p>
            <w:pPr>
              <w:pStyle w:val="Compact"/>
              <w:jc w:val="right"/>
            </w:pPr>
            <w:r>
              <w:t xml:space="preserve">97.6</w:t>
            </w:r>
          </w:p>
        </w:tc>
        <w:tc>
          <w:tcPr/>
          <w:p>
            <w:pPr>
              <w:pStyle w:val="Compact"/>
              <w:jc w:val="right"/>
            </w:pPr>
            <w:r>
              <w:t xml:space="preserve">142.7</w:t>
            </w:r>
          </w:p>
        </w:tc>
        <w:tc>
          <w:tcPr/>
          <w:p>
            <w:pPr>
              <w:pStyle w:val="Compact"/>
              <w:jc w:val="right"/>
            </w:pPr>
            <w:r>
              <w:t xml:space="preserve">81.8</w:t>
            </w:r>
          </w:p>
        </w:tc>
      </w:tr>
      <w:tr>
        <w:tc>
          <w:tcPr/>
          <w:p>
            <w:pPr>
              <w:pStyle w:val="Compact"/>
              <w:jc w:val="left"/>
            </w:pPr>
            <w:r>
              <w:t xml:space="preserve">74610</w:t>
            </w:r>
          </w:p>
        </w:tc>
        <w:tc>
          <w:tcPr/>
          <w:p>
            <w:pPr>
              <w:pStyle w:val="Compact"/>
              <w:jc w:val="left"/>
            </w:pPr>
            <w:r>
              <w:t xml:space="preserve">Honkaranta</w:t>
            </w:r>
          </w:p>
        </w:tc>
        <w:tc>
          <w:tcPr/>
          <w:p>
            <w:pPr>
              <w:pStyle w:val="Compact"/>
              <w:jc w:val="right"/>
            </w:pPr>
            <w:r>
              <w:t xml:space="preserve">109.0</w:t>
            </w:r>
          </w:p>
        </w:tc>
        <w:tc>
          <w:tcPr/>
          <w:p>
            <w:pPr>
              <w:pStyle w:val="Compact"/>
              <w:jc w:val="right"/>
            </w:pPr>
            <w:r>
              <w:t xml:space="preserve">85.5</w:t>
            </w:r>
          </w:p>
        </w:tc>
        <w:tc>
          <w:tcPr/>
          <w:p>
            <w:pPr>
              <w:pStyle w:val="Compact"/>
              <w:jc w:val="right"/>
            </w:pPr>
            <w:r>
              <w:t xml:space="preserve">113.9</w:t>
            </w:r>
          </w:p>
        </w:tc>
        <w:tc>
          <w:tcPr/>
          <w:p>
            <w:pPr>
              <w:pStyle w:val="Compact"/>
              <w:jc w:val="right"/>
            </w:pPr>
            <w:r>
              <w:t xml:space="preserve">135.6</w:t>
            </w:r>
          </w:p>
        </w:tc>
        <w:tc>
          <w:tcPr/>
          <w:p>
            <w:pPr>
              <w:pStyle w:val="Compact"/>
              <w:jc w:val="right"/>
            </w:pPr>
            <w:r>
              <w:t xml:space="preserve">100.9</w:t>
            </w:r>
          </w:p>
        </w:tc>
      </w:tr>
      <w:tr>
        <w:tc>
          <w:tcPr/>
          <w:p>
            <w:pPr>
              <w:pStyle w:val="Compact"/>
              <w:jc w:val="left"/>
            </w:pPr>
            <w:r>
              <w:t xml:space="preserve">71920</w:t>
            </w:r>
          </w:p>
        </w:tc>
        <w:tc>
          <w:tcPr/>
          <w:p>
            <w:pPr>
              <w:pStyle w:val="Compact"/>
              <w:jc w:val="left"/>
            </w:pPr>
            <w:r>
              <w:t xml:space="preserve">Pajujärvi</w:t>
            </w:r>
          </w:p>
        </w:tc>
        <w:tc>
          <w:tcPr/>
          <w:p>
            <w:pPr>
              <w:pStyle w:val="Compact"/>
              <w:jc w:val="right"/>
            </w:pPr>
            <w:r>
              <w:t xml:space="preserve">108.9</w:t>
            </w:r>
          </w:p>
        </w:tc>
        <w:tc>
          <w:tcPr/>
          <w:p>
            <w:pPr>
              <w:pStyle w:val="Compact"/>
              <w:jc w:val="right"/>
            </w:pPr>
            <w:r>
              <w:t xml:space="preserve">97.7</w:t>
            </w:r>
          </w:p>
        </w:tc>
        <w:tc>
          <w:tcPr/>
          <w:p>
            <w:pPr>
              <w:pStyle w:val="Compact"/>
              <w:jc w:val="right"/>
            </w:pPr>
            <w:r>
              <w:t xml:space="preserve">118.4</w:t>
            </w:r>
          </w:p>
        </w:tc>
        <w:tc>
          <w:tcPr/>
          <w:p>
            <w:pPr>
              <w:pStyle w:val="Compact"/>
              <w:jc w:val="right"/>
            </w:pPr>
            <w:r>
              <w:t xml:space="preserve">118.6</w:t>
            </w:r>
          </w:p>
        </w:tc>
        <w:tc>
          <w:tcPr/>
          <w:p>
            <w:pPr>
              <w:pStyle w:val="Compact"/>
              <w:jc w:val="right"/>
            </w:pPr>
            <w:r>
              <w:t xml:space="preserve">101.0</w:t>
            </w:r>
          </w:p>
        </w:tc>
      </w:tr>
      <w:tr>
        <w:tc>
          <w:tcPr/>
          <w:p>
            <w:pPr>
              <w:pStyle w:val="Compact"/>
              <w:jc w:val="left"/>
            </w:pPr>
            <w:r>
              <w:t xml:space="preserve">73850</w:t>
            </w:r>
          </w:p>
        </w:tc>
        <w:tc>
          <w:tcPr/>
          <w:p>
            <w:pPr>
              <w:pStyle w:val="Compact"/>
              <w:jc w:val="left"/>
            </w:pPr>
            <w:r>
              <w:t xml:space="preserve">Ala-Luosta-Riitasalo</w:t>
            </w:r>
          </w:p>
        </w:tc>
        <w:tc>
          <w:tcPr/>
          <w:p>
            <w:pPr>
              <w:pStyle w:val="Compact"/>
              <w:jc w:val="right"/>
            </w:pPr>
            <w:r>
              <w:t xml:space="preserve">108.0</w:t>
            </w:r>
          </w:p>
        </w:tc>
        <w:tc>
          <w:tcPr/>
          <w:p>
            <w:pPr>
              <w:pStyle w:val="Compact"/>
              <w:jc w:val="right"/>
            </w:pPr>
            <w:r>
              <w:t xml:space="preserve">119.5</w:t>
            </w:r>
          </w:p>
        </w:tc>
        <w:tc>
          <w:tcPr/>
          <w:p>
            <w:pPr>
              <w:pStyle w:val="Compact"/>
              <w:jc w:val="right"/>
            </w:pPr>
            <w:r>
              <w:t xml:space="preserve">127.5</w:t>
            </w:r>
          </w:p>
        </w:tc>
        <w:tc>
          <w:tcPr/>
          <w:p>
            <w:pPr>
              <w:pStyle w:val="Compact"/>
              <w:jc w:val="right"/>
            </w:pPr>
            <w:r>
              <w:t xml:space="preserve">69.0</w:t>
            </w:r>
          </w:p>
        </w:tc>
        <w:tc>
          <w:tcPr/>
          <w:p>
            <w:pPr>
              <w:pStyle w:val="Compact"/>
              <w:jc w:val="right"/>
            </w:pPr>
            <w:r>
              <w:t xml:space="preserve">116.0</w:t>
            </w:r>
          </w:p>
        </w:tc>
      </w:tr>
      <w:tr>
        <w:tc>
          <w:tcPr/>
          <w:p>
            <w:pPr>
              <w:pStyle w:val="Compact"/>
              <w:jc w:val="left"/>
            </w:pPr>
            <w:r>
              <w:t xml:space="preserve">74680</w:t>
            </w:r>
          </w:p>
        </w:tc>
        <w:tc>
          <w:tcPr/>
          <w:p>
            <w:pPr>
              <w:pStyle w:val="Compact"/>
              <w:jc w:val="left"/>
            </w:pPr>
            <w:r>
              <w:t xml:space="preserve">Myllyniemi</w:t>
            </w:r>
          </w:p>
        </w:tc>
        <w:tc>
          <w:tcPr/>
          <w:p>
            <w:pPr>
              <w:pStyle w:val="Compact"/>
              <w:jc w:val="right"/>
            </w:pPr>
            <w:r>
              <w:t xml:space="preserve">108.0</w:t>
            </w:r>
          </w:p>
        </w:tc>
        <w:tc>
          <w:tcPr/>
          <w:p>
            <w:pPr>
              <w:pStyle w:val="Compact"/>
              <w:jc w:val="right"/>
            </w:pPr>
            <w:r>
              <w:t xml:space="preserve">103.6</w:t>
            </w:r>
          </w:p>
        </w:tc>
        <w:tc>
          <w:tcPr/>
          <w:p>
            <w:pPr>
              <w:pStyle w:val="Compact"/>
              <w:jc w:val="right"/>
            </w:pPr>
            <w:r>
              <w:t xml:space="preserve">133.9</w:t>
            </w:r>
          </w:p>
        </w:tc>
        <w:tc>
          <w:tcPr/>
          <w:p>
            <w:pPr>
              <w:pStyle w:val="Compact"/>
              <w:jc w:val="right"/>
            </w:pPr>
            <w:r>
              <w:t xml:space="preserve">95.5</w:t>
            </w:r>
          </w:p>
        </w:tc>
        <w:tc>
          <w:tcPr/>
          <w:p>
            <w:pPr>
              <w:pStyle w:val="Compact"/>
              <w:jc w:val="right"/>
            </w:pPr>
            <w:r>
              <w:t xml:space="preserve">99.0</w:t>
            </w:r>
          </w:p>
        </w:tc>
      </w:tr>
      <w:tr>
        <w:tc>
          <w:tcPr/>
          <w:p>
            <w:pPr>
              <w:pStyle w:val="Compact"/>
              <w:jc w:val="left"/>
            </w:pPr>
            <w:r>
              <w:t xml:space="preserve">77600</w:t>
            </w:r>
          </w:p>
        </w:tc>
        <w:tc>
          <w:tcPr/>
          <w:p>
            <w:pPr>
              <w:pStyle w:val="Compact"/>
              <w:jc w:val="left"/>
            </w:pPr>
            <w:r>
              <w:t xml:space="preserve">Suonenjoki Keskus</w:t>
            </w:r>
          </w:p>
        </w:tc>
        <w:tc>
          <w:tcPr/>
          <w:p>
            <w:pPr>
              <w:pStyle w:val="Compact"/>
              <w:jc w:val="right"/>
            </w:pPr>
            <w:r>
              <w:t xml:space="preserve">107.9</w:t>
            </w:r>
          </w:p>
        </w:tc>
        <w:tc>
          <w:tcPr/>
          <w:p>
            <w:pPr>
              <w:pStyle w:val="Compact"/>
              <w:jc w:val="right"/>
            </w:pPr>
            <w:r>
              <w:t xml:space="preserve">127.9</w:t>
            </w:r>
          </w:p>
        </w:tc>
        <w:tc>
          <w:tcPr/>
          <w:p>
            <w:pPr>
              <w:pStyle w:val="Compact"/>
              <w:jc w:val="right"/>
            </w:pPr>
            <w:r>
              <w:t xml:space="preserve">105.4</w:t>
            </w:r>
          </w:p>
        </w:tc>
        <w:tc>
          <w:tcPr/>
          <w:p>
            <w:pPr>
              <w:pStyle w:val="Compact"/>
              <w:jc w:val="right"/>
            </w:pPr>
            <w:r>
              <w:t xml:space="preserve">93.5</w:t>
            </w:r>
          </w:p>
        </w:tc>
        <w:tc>
          <w:tcPr/>
          <w:p>
            <w:pPr>
              <w:pStyle w:val="Compact"/>
              <w:jc w:val="right"/>
            </w:pPr>
            <w:r>
              <w:t xml:space="preserve">104.8</w:t>
            </w:r>
          </w:p>
        </w:tc>
      </w:tr>
      <w:tr>
        <w:tc>
          <w:tcPr/>
          <w:p>
            <w:pPr>
              <w:pStyle w:val="Compact"/>
              <w:jc w:val="left"/>
            </w:pPr>
            <w:r>
              <w:t xml:space="preserve">72220</w:t>
            </w:r>
          </w:p>
        </w:tc>
        <w:tc>
          <w:tcPr/>
          <w:p>
            <w:pPr>
              <w:pStyle w:val="Compact"/>
              <w:jc w:val="left"/>
            </w:pPr>
            <w:r>
              <w:t xml:space="preserve">Eliaksela</w:t>
            </w:r>
          </w:p>
        </w:tc>
        <w:tc>
          <w:tcPr/>
          <w:p>
            <w:pPr>
              <w:pStyle w:val="Compact"/>
              <w:jc w:val="right"/>
            </w:pPr>
            <w:r>
              <w:t xml:space="preserve">107.8</w:t>
            </w:r>
          </w:p>
        </w:tc>
        <w:tc>
          <w:tcPr/>
          <w:p>
            <w:pPr>
              <w:pStyle w:val="Compact"/>
              <w:jc w:val="right"/>
            </w:pPr>
            <w:r>
              <w:t xml:space="preserve">NA</w:t>
            </w:r>
          </w:p>
        </w:tc>
        <w:tc>
          <w:tcPr/>
          <w:p>
            <w:pPr>
              <w:pStyle w:val="Compact"/>
              <w:jc w:val="right"/>
            </w:pPr>
            <w:r>
              <w:t xml:space="preserve">169.6</w:t>
            </w:r>
          </w:p>
        </w:tc>
        <w:tc>
          <w:tcPr/>
          <w:p>
            <w:pPr>
              <w:pStyle w:val="Compact"/>
              <w:jc w:val="right"/>
            </w:pPr>
            <w:r>
              <w:t xml:space="preserve">76.0</w:t>
            </w:r>
          </w:p>
        </w:tc>
        <w:tc>
          <w:tcPr/>
          <w:p>
            <w:pPr>
              <w:pStyle w:val="Compact"/>
              <w:jc w:val="right"/>
            </w:pPr>
            <w:r>
              <w:t xml:space="preserve">77.8</w:t>
            </w:r>
          </w:p>
        </w:tc>
      </w:tr>
      <w:tr>
        <w:tc>
          <w:tcPr/>
          <w:p>
            <w:pPr>
              <w:pStyle w:val="Compact"/>
              <w:jc w:val="left"/>
            </w:pPr>
            <w:r>
              <w:t xml:space="preserve">73320</w:t>
            </w:r>
          </w:p>
        </w:tc>
        <w:tc>
          <w:tcPr/>
          <w:p>
            <w:pPr>
              <w:pStyle w:val="Compact"/>
              <w:jc w:val="left"/>
            </w:pPr>
            <w:r>
              <w:t xml:space="preserve">Reittiö</w:t>
            </w:r>
          </w:p>
        </w:tc>
        <w:tc>
          <w:tcPr/>
          <w:p>
            <w:pPr>
              <w:pStyle w:val="Compact"/>
              <w:jc w:val="right"/>
            </w:pPr>
            <w:r>
              <w:t xml:space="preserve">106.0</w:t>
            </w:r>
          </w:p>
        </w:tc>
        <w:tc>
          <w:tcPr/>
          <w:p>
            <w:pPr>
              <w:pStyle w:val="Compact"/>
              <w:jc w:val="right"/>
            </w:pPr>
            <w:r>
              <w:t xml:space="preserve">85.5</w:t>
            </w:r>
          </w:p>
        </w:tc>
        <w:tc>
          <w:tcPr/>
          <w:p>
            <w:pPr>
              <w:pStyle w:val="Compact"/>
              <w:jc w:val="right"/>
            </w:pPr>
            <w:r>
              <w:t xml:space="preserve">106.8</w:t>
            </w:r>
          </w:p>
        </w:tc>
        <w:tc>
          <w:tcPr/>
          <w:p>
            <w:pPr>
              <w:pStyle w:val="Compact"/>
              <w:jc w:val="right"/>
            </w:pPr>
            <w:r>
              <w:t xml:space="preserve">123.0</w:t>
            </w:r>
          </w:p>
        </w:tc>
        <w:tc>
          <w:tcPr/>
          <w:p>
            <w:pPr>
              <w:pStyle w:val="Compact"/>
              <w:jc w:val="right"/>
            </w:pPr>
            <w:r>
              <w:t xml:space="preserve">108.8</w:t>
            </w:r>
          </w:p>
        </w:tc>
      </w:tr>
      <w:tr>
        <w:tc>
          <w:tcPr/>
          <w:p>
            <w:pPr>
              <w:pStyle w:val="Compact"/>
              <w:jc w:val="left"/>
            </w:pPr>
            <w:r>
              <w:t xml:space="preserve">78210</w:t>
            </w:r>
          </w:p>
        </w:tc>
        <w:tc>
          <w:tcPr/>
          <w:p>
            <w:pPr>
              <w:pStyle w:val="Compact"/>
              <w:jc w:val="left"/>
            </w:pPr>
            <w:r>
              <w:t xml:space="preserve">Kuoppakangas</w:t>
            </w:r>
          </w:p>
        </w:tc>
        <w:tc>
          <w:tcPr/>
          <w:p>
            <w:pPr>
              <w:pStyle w:val="Compact"/>
              <w:jc w:val="right"/>
            </w:pPr>
            <w:r>
              <w:t xml:space="preserve">105.9</w:t>
            </w:r>
          </w:p>
        </w:tc>
        <w:tc>
          <w:tcPr/>
          <w:p>
            <w:pPr>
              <w:pStyle w:val="Compact"/>
              <w:jc w:val="right"/>
            </w:pPr>
            <w:r>
              <w:t xml:space="preserve">107.7</w:t>
            </w:r>
          </w:p>
        </w:tc>
        <w:tc>
          <w:tcPr/>
          <w:p>
            <w:pPr>
              <w:pStyle w:val="Compact"/>
              <w:jc w:val="right"/>
            </w:pPr>
            <w:r>
              <w:t xml:space="preserve">94.4</w:t>
            </w:r>
          </w:p>
        </w:tc>
        <w:tc>
          <w:tcPr/>
          <w:p>
            <w:pPr>
              <w:pStyle w:val="Compact"/>
              <w:jc w:val="right"/>
            </w:pPr>
            <w:r>
              <w:t xml:space="preserve">132.3</w:t>
            </w:r>
          </w:p>
        </w:tc>
        <w:tc>
          <w:tcPr/>
          <w:p>
            <w:pPr>
              <w:pStyle w:val="Compact"/>
              <w:jc w:val="right"/>
            </w:pPr>
            <w:r>
              <w:t xml:space="preserve">89.3</w:t>
            </w:r>
          </w:p>
        </w:tc>
      </w:tr>
      <w:tr>
        <w:tc>
          <w:tcPr/>
          <w:p>
            <w:pPr>
              <w:pStyle w:val="Compact"/>
              <w:jc w:val="left"/>
            </w:pPr>
            <w:r>
              <w:t xml:space="preserve">79190</w:t>
            </w:r>
          </w:p>
        </w:tc>
        <w:tc>
          <w:tcPr/>
          <w:p>
            <w:pPr>
              <w:pStyle w:val="Compact"/>
              <w:jc w:val="left"/>
            </w:pPr>
            <w:r>
              <w:t xml:space="preserve">Valkeamäki</w:t>
            </w:r>
          </w:p>
        </w:tc>
        <w:tc>
          <w:tcPr/>
          <w:p>
            <w:pPr>
              <w:pStyle w:val="Compact"/>
              <w:jc w:val="right"/>
            </w:pPr>
            <w:r>
              <w:t xml:space="preserve">105.6</w:t>
            </w:r>
          </w:p>
        </w:tc>
        <w:tc>
          <w:tcPr/>
          <w:p>
            <w:pPr>
              <w:pStyle w:val="Compact"/>
              <w:jc w:val="right"/>
            </w:pPr>
            <w:r>
              <w:t xml:space="preserve">NA</w:t>
            </w:r>
          </w:p>
        </w:tc>
        <w:tc>
          <w:tcPr/>
          <w:p>
            <w:pPr>
              <w:pStyle w:val="Compact"/>
              <w:jc w:val="right"/>
            </w:pPr>
            <w:r>
              <w:t xml:space="preserve">97.6</w:t>
            </w:r>
          </w:p>
        </w:tc>
        <w:tc>
          <w:tcPr/>
          <w:p>
            <w:pPr>
              <w:pStyle w:val="Compact"/>
              <w:jc w:val="right"/>
            </w:pPr>
            <w:r>
              <w:t xml:space="preserve">95.0</w:t>
            </w:r>
          </w:p>
        </w:tc>
        <w:tc>
          <w:tcPr/>
          <w:p>
            <w:pPr>
              <w:pStyle w:val="Compact"/>
              <w:jc w:val="right"/>
            </w:pPr>
            <w:r>
              <w:t xml:space="preserve">124.2</w:t>
            </w:r>
          </w:p>
        </w:tc>
      </w:tr>
      <w:tr>
        <w:tc>
          <w:tcPr/>
          <w:p>
            <w:pPr>
              <w:pStyle w:val="Compact"/>
              <w:jc w:val="left"/>
            </w:pPr>
            <w:r>
              <w:t xml:space="preserve">73470</w:t>
            </w:r>
          </w:p>
        </w:tc>
        <w:tc>
          <w:tcPr/>
          <w:p>
            <w:pPr>
              <w:pStyle w:val="Compact"/>
              <w:jc w:val="left"/>
            </w:pPr>
            <w:r>
              <w:t xml:space="preserve">Västinniemi</w:t>
            </w:r>
          </w:p>
        </w:tc>
        <w:tc>
          <w:tcPr/>
          <w:p>
            <w:pPr>
              <w:pStyle w:val="Compact"/>
              <w:jc w:val="right"/>
            </w:pPr>
            <w:r>
              <w:t xml:space="preserve">105.4</w:t>
            </w:r>
          </w:p>
        </w:tc>
        <w:tc>
          <w:tcPr/>
          <w:p>
            <w:pPr>
              <w:pStyle w:val="Compact"/>
              <w:jc w:val="right"/>
            </w:pPr>
            <w:r>
              <w:t xml:space="preserve">82.7</w:t>
            </w:r>
          </w:p>
        </w:tc>
        <w:tc>
          <w:tcPr/>
          <w:p>
            <w:pPr>
              <w:pStyle w:val="Compact"/>
              <w:jc w:val="right"/>
            </w:pPr>
            <w:r>
              <w:t xml:space="preserve">103.9</w:t>
            </w:r>
          </w:p>
        </w:tc>
        <w:tc>
          <w:tcPr/>
          <w:p>
            <w:pPr>
              <w:pStyle w:val="Compact"/>
              <w:jc w:val="right"/>
            </w:pPr>
            <w:r>
              <w:t xml:space="preserve">156.2</w:t>
            </w:r>
          </w:p>
        </w:tc>
        <w:tc>
          <w:tcPr/>
          <w:p>
            <w:pPr>
              <w:pStyle w:val="Compact"/>
              <w:jc w:val="right"/>
            </w:pPr>
            <w:r>
              <w:t xml:space="preserve">78.7</w:t>
            </w:r>
          </w:p>
        </w:tc>
      </w:tr>
      <w:tr>
        <w:tc>
          <w:tcPr/>
          <w:p>
            <w:pPr>
              <w:pStyle w:val="Compact"/>
              <w:jc w:val="left"/>
            </w:pPr>
            <w:r>
              <w:t xml:space="preserve">73230</w:t>
            </w:r>
          </w:p>
        </w:tc>
        <w:tc>
          <w:tcPr/>
          <w:p>
            <w:pPr>
              <w:pStyle w:val="Compact"/>
              <w:jc w:val="left"/>
            </w:pPr>
            <w:r>
              <w:t xml:space="preserve">Syvärinpää</w:t>
            </w:r>
          </w:p>
        </w:tc>
        <w:tc>
          <w:tcPr/>
          <w:p>
            <w:pPr>
              <w:pStyle w:val="Compact"/>
              <w:jc w:val="right"/>
            </w:pPr>
            <w:r>
              <w:t xml:space="preserve">105.1</w:t>
            </w:r>
          </w:p>
        </w:tc>
        <w:tc>
          <w:tcPr/>
          <w:p>
            <w:pPr>
              <w:pStyle w:val="Compact"/>
              <w:jc w:val="right"/>
            </w:pPr>
            <w:r>
              <w:t xml:space="preserve">74.5</w:t>
            </w:r>
          </w:p>
        </w:tc>
        <w:tc>
          <w:tcPr/>
          <w:p>
            <w:pPr>
              <w:pStyle w:val="Compact"/>
              <w:jc w:val="right"/>
            </w:pPr>
            <w:r>
              <w:t xml:space="preserve">105.5</w:t>
            </w:r>
          </w:p>
        </w:tc>
        <w:tc>
          <w:tcPr/>
          <w:p>
            <w:pPr>
              <w:pStyle w:val="Compact"/>
              <w:jc w:val="right"/>
            </w:pPr>
            <w:r>
              <w:t xml:space="preserve">125.6</w:t>
            </w:r>
          </w:p>
        </w:tc>
        <w:tc>
          <w:tcPr/>
          <w:p>
            <w:pPr>
              <w:pStyle w:val="Compact"/>
              <w:jc w:val="right"/>
            </w:pPr>
            <w:r>
              <w:t xml:space="preserve">114.8</w:t>
            </w:r>
          </w:p>
        </w:tc>
      </w:tr>
      <w:tr>
        <w:tc>
          <w:tcPr/>
          <w:p>
            <w:pPr>
              <w:pStyle w:val="Compact"/>
              <w:jc w:val="left"/>
            </w:pPr>
            <w:r>
              <w:t xml:space="preserve">79620</w:t>
            </w:r>
          </w:p>
        </w:tc>
        <w:tc>
          <w:tcPr/>
          <w:p>
            <w:pPr>
              <w:pStyle w:val="Compact"/>
              <w:jc w:val="left"/>
            </w:pPr>
            <w:r>
              <w:t xml:space="preserve">Huutokoski</w:t>
            </w:r>
          </w:p>
        </w:tc>
        <w:tc>
          <w:tcPr/>
          <w:p>
            <w:pPr>
              <w:pStyle w:val="Compact"/>
              <w:jc w:val="right"/>
            </w:pPr>
            <w:r>
              <w:t xml:space="preserve">105.0</w:t>
            </w:r>
          </w:p>
        </w:tc>
        <w:tc>
          <w:tcPr/>
          <w:p>
            <w:pPr>
              <w:pStyle w:val="Compact"/>
              <w:jc w:val="right"/>
            </w:pPr>
            <w:r>
              <w:t xml:space="preserve">97.4</w:t>
            </w:r>
          </w:p>
        </w:tc>
        <w:tc>
          <w:tcPr/>
          <w:p>
            <w:pPr>
              <w:pStyle w:val="Compact"/>
              <w:jc w:val="right"/>
            </w:pPr>
            <w:r>
              <w:t xml:space="preserve">109.6</w:t>
            </w:r>
          </w:p>
        </w:tc>
        <w:tc>
          <w:tcPr/>
          <w:p>
            <w:pPr>
              <w:pStyle w:val="Compact"/>
              <w:jc w:val="right"/>
            </w:pPr>
            <w:r>
              <w:t xml:space="preserve">109.4</w:t>
            </w:r>
          </w:p>
        </w:tc>
        <w:tc>
          <w:tcPr/>
          <w:p>
            <w:pPr>
              <w:pStyle w:val="Compact"/>
              <w:jc w:val="right"/>
            </w:pPr>
            <w:r>
              <w:t xml:space="preserve">103.7</w:t>
            </w:r>
          </w:p>
        </w:tc>
      </w:tr>
      <w:tr>
        <w:tc>
          <w:tcPr/>
          <w:p>
            <w:pPr>
              <w:pStyle w:val="Compact"/>
              <w:jc w:val="left"/>
            </w:pPr>
            <w:r>
              <w:t xml:space="preserve">74360</w:t>
            </w:r>
          </w:p>
        </w:tc>
        <w:tc>
          <w:tcPr/>
          <w:p>
            <w:pPr>
              <w:pStyle w:val="Compact"/>
              <w:jc w:val="left"/>
            </w:pPr>
            <w:r>
              <w:t xml:space="preserve">Sonkakoski</w:t>
            </w:r>
          </w:p>
        </w:tc>
        <w:tc>
          <w:tcPr/>
          <w:p>
            <w:pPr>
              <w:pStyle w:val="Compact"/>
              <w:jc w:val="right"/>
            </w:pPr>
            <w:r>
              <w:t xml:space="preserve">104.3</w:t>
            </w:r>
          </w:p>
        </w:tc>
        <w:tc>
          <w:tcPr/>
          <w:p>
            <w:pPr>
              <w:pStyle w:val="Compact"/>
              <w:jc w:val="right"/>
            </w:pPr>
            <w:r>
              <w:t xml:space="preserve">111.3</w:t>
            </w:r>
          </w:p>
        </w:tc>
        <w:tc>
          <w:tcPr/>
          <w:p>
            <w:pPr>
              <w:pStyle w:val="Compact"/>
              <w:jc w:val="right"/>
            </w:pPr>
            <w:r>
              <w:t xml:space="preserve">112.0</w:t>
            </w:r>
          </w:p>
        </w:tc>
        <w:tc>
          <w:tcPr/>
          <w:p>
            <w:pPr>
              <w:pStyle w:val="Compact"/>
              <w:jc w:val="right"/>
            </w:pPr>
            <w:r>
              <w:t xml:space="preserve">94.5</w:t>
            </w:r>
          </w:p>
        </w:tc>
        <w:tc>
          <w:tcPr/>
          <w:p>
            <w:pPr>
              <w:pStyle w:val="Compact"/>
              <w:jc w:val="right"/>
            </w:pPr>
            <w:r>
              <w:t xml:space="preserve">99.3</w:t>
            </w:r>
          </w:p>
        </w:tc>
      </w:tr>
      <w:tr>
        <w:tc>
          <w:tcPr/>
          <w:p>
            <w:pPr>
              <w:pStyle w:val="Compact"/>
              <w:jc w:val="left"/>
            </w:pPr>
            <w:r>
              <w:t xml:space="preserve">72550</w:t>
            </w:r>
          </w:p>
        </w:tc>
        <w:tc>
          <w:tcPr/>
          <w:p>
            <w:pPr>
              <w:pStyle w:val="Compact"/>
              <w:jc w:val="left"/>
            </w:pPr>
            <w:r>
              <w:t xml:space="preserve">Säviä</w:t>
            </w:r>
          </w:p>
        </w:tc>
        <w:tc>
          <w:tcPr/>
          <w:p>
            <w:pPr>
              <w:pStyle w:val="Compact"/>
              <w:jc w:val="right"/>
            </w:pPr>
            <w:r>
              <w:t xml:space="preserve">104.0</w:t>
            </w:r>
          </w:p>
        </w:tc>
        <w:tc>
          <w:tcPr/>
          <w:p>
            <w:pPr>
              <w:pStyle w:val="Compact"/>
              <w:jc w:val="right"/>
            </w:pPr>
            <w:r>
              <w:t xml:space="preserve">91.7</w:t>
            </w:r>
          </w:p>
        </w:tc>
        <w:tc>
          <w:tcPr/>
          <w:p>
            <w:pPr>
              <w:pStyle w:val="Compact"/>
              <w:jc w:val="right"/>
            </w:pPr>
            <w:r>
              <w:t xml:space="preserve">132.9</w:t>
            </w:r>
          </w:p>
        </w:tc>
        <w:tc>
          <w:tcPr/>
          <w:p>
            <w:pPr>
              <w:pStyle w:val="Compact"/>
              <w:jc w:val="right"/>
            </w:pPr>
            <w:r>
              <w:t xml:space="preserve">59.9</w:t>
            </w:r>
          </w:p>
        </w:tc>
        <w:tc>
          <w:tcPr/>
          <w:p>
            <w:pPr>
              <w:pStyle w:val="Compact"/>
              <w:jc w:val="right"/>
            </w:pPr>
            <w:r>
              <w:t xml:space="preserve">131.4</w:t>
            </w:r>
          </w:p>
        </w:tc>
      </w:tr>
      <w:tr>
        <w:tc>
          <w:tcPr/>
          <w:p>
            <w:pPr>
              <w:pStyle w:val="Compact"/>
              <w:jc w:val="left"/>
            </w:pPr>
            <w:r>
              <w:t xml:space="preserve">74120</w:t>
            </w:r>
          </w:p>
        </w:tc>
        <w:tc>
          <w:tcPr/>
          <w:p>
            <w:pPr>
              <w:pStyle w:val="Compact"/>
              <w:jc w:val="left"/>
            </w:pPr>
            <w:r>
              <w:t xml:space="preserve">Iisalmi Keskus Pohjoinen</w:t>
            </w:r>
          </w:p>
        </w:tc>
        <w:tc>
          <w:tcPr/>
          <w:p>
            <w:pPr>
              <w:pStyle w:val="Compact"/>
              <w:jc w:val="right"/>
            </w:pPr>
            <w:r>
              <w:t xml:space="preserve">104.0</w:t>
            </w:r>
          </w:p>
        </w:tc>
        <w:tc>
          <w:tcPr/>
          <w:p>
            <w:pPr>
              <w:pStyle w:val="Compact"/>
              <w:jc w:val="right"/>
            </w:pPr>
            <w:r>
              <w:t xml:space="preserve">117.7</w:t>
            </w:r>
          </w:p>
        </w:tc>
        <w:tc>
          <w:tcPr/>
          <w:p>
            <w:pPr>
              <w:pStyle w:val="Compact"/>
              <w:jc w:val="right"/>
            </w:pPr>
            <w:r>
              <w:t xml:space="preserve">89.1</w:t>
            </w:r>
          </w:p>
        </w:tc>
        <w:tc>
          <w:tcPr/>
          <w:p>
            <w:pPr>
              <w:pStyle w:val="Compact"/>
              <w:jc w:val="right"/>
            </w:pPr>
            <w:r>
              <w:t xml:space="preserve">117.6</w:t>
            </w:r>
          </w:p>
        </w:tc>
        <w:tc>
          <w:tcPr/>
          <w:p>
            <w:pPr>
              <w:pStyle w:val="Compact"/>
              <w:jc w:val="right"/>
            </w:pPr>
            <w:r>
              <w:t xml:space="preserve">91.7</w:t>
            </w:r>
          </w:p>
        </w:tc>
      </w:tr>
      <w:tr>
        <w:tc>
          <w:tcPr/>
          <w:p>
            <w:pPr>
              <w:pStyle w:val="Compact"/>
              <w:jc w:val="left"/>
            </w:pPr>
            <w:r>
              <w:t xml:space="preserve">78870</w:t>
            </w:r>
          </w:p>
        </w:tc>
        <w:tc>
          <w:tcPr/>
          <w:p>
            <w:pPr>
              <w:pStyle w:val="Compact"/>
              <w:jc w:val="left"/>
            </w:pPr>
            <w:r>
              <w:t xml:space="preserve">Kaura-Aho</w:t>
            </w:r>
          </w:p>
        </w:tc>
        <w:tc>
          <w:tcPr/>
          <w:p>
            <w:pPr>
              <w:pStyle w:val="Compact"/>
              <w:jc w:val="right"/>
            </w:pPr>
            <w:r>
              <w:t xml:space="preserve">104.0</w:t>
            </w:r>
          </w:p>
        </w:tc>
        <w:tc>
          <w:tcPr/>
          <w:p>
            <w:pPr>
              <w:pStyle w:val="Compact"/>
              <w:jc w:val="right"/>
            </w:pPr>
            <w:r>
              <w:t xml:space="preserve">108.4</w:t>
            </w:r>
          </w:p>
        </w:tc>
        <w:tc>
          <w:tcPr/>
          <w:p>
            <w:pPr>
              <w:pStyle w:val="Compact"/>
              <w:jc w:val="right"/>
            </w:pPr>
            <w:r>
              <w:t xml:space="preserve">91.6</w:t>
            </w:r>
          </w:p>
        </w:tc>
        <w:tc>
          <w:tcPr/>
          <w:p>
            <w:pPr>
              <w:pStyle w:val="Compact"/>
              <w:jc w:val="right"/>
            </w:pPr>
            <w:r>
              <w:t xml:space="preserve">123.9</w:t>
            </w:r>
          </w:p>
        </w:tc>
        <w:tc>
          <w:tcPr/>
          <w:p>
            <w:pPr>
              <w:pStyle w:val="Compact"/>
              <w:jc w:val="right"/>
            </w:pPr>
            <w:r>
              <w:t xml:space="preserve">91.9</w:t>
            </w:r>
          </w:p>
        </w:tc>
      </w:tr>
      <w:tr>
        <w:tc>
          <w:tcPr/>
          <w:p>
            <w:pPr>
              <w:pStyle w:val="Compact"/>
              <w:jc w:val="left"/>
            </w:pPr>
            <w:r>
              <w:t xml:space="preserve">70620</w:t>
            </w:r>
          </w:p>
        </w:tc>
        <w:tc>
          <w:tcPr/>
          <w:p>
            <w:pPr>
              <w:pStyle w:val="Compact"/>
              <w:jc w:val="left"/>
            </w:pPr>
            <w:r>
              <w:t xml:space="preserve">Haapaniemi</w:t>
            </w:r>
          </w:p>
        </w:tc>
        <w:tc>
          <w:tcPr/>
          <w:p>
            <w:pPr>
              <w:pStyle w:val="Compact"/>
              <w:jc w:val="right"/>
            </w:pPr>
            <w:r>
              <w:t xml:space="preserve">103.9</w:t>
            </w:r>
          </w:p>
        </w:tc>
        <w:tc>
          <w:tcPr/>
          <w:p>
            <w:pPr>
              <w:pStyle w:val="Compact"/>
              <w:jc w:val="right"/>
            </w:pPr>
            <w:r>
              <w:t xml:space="preserve">124.3</w:t>
            </w:r>
          </w:p>
        </w:tc>
        <w:tc>
          <w:tcPr/>
          <w:p>
            <w:pPr>
              <w:pStyle w:val="Compact"/>
              <w:jc w:val="right"/>
            </w:pPr>
            <w:r>
              <w:t xml:space="preserve">93.1</w:t>
            </w:r>
          </w:p>
        </w:tc>
        <w:tc>
          <w:tcPr/>
          <w:p>
            <w:pPr>
              <w:pStyle w:val="Compact"/>
              <w:jc w:val="right"/>
            </w:pPr>
            <w:r>
              <w:t xml:space="preserve">120.6</w:t>
            </w:r>
          </w:p>
        </w:tc>
        <w:tc>
          <w:tcPr/>
          <w:p>
            <w:pPr>
              <w:pStyle w:val="Compact"/>
              <w:jc w:val="right"/>
            </w:pPr>
            <w:r>
              <w:t xml:space="preserve">77.6</w:t>
            </w:r>
          </w:p>
        </w:tc>
      </w:tr>
      <w:tr>
        <w:tc>
          <w:tcPr/>
          <w:p>
            <w:pPr>
              <w:pStyle w:val="Compact"/>
              <w:jc w:val="left"/>
            </w:pPr>
            <w:r>
              <w:t xml:space="preserve">71760</w:t>
            </w:r>
          </w:p>
        </w:tc>
        <w:tc>
          <w:tcPr/>
          <w:p>
            <w:pPr>
              <w:pStyle w:val="Compact"/>
              <w:jc w:val="left"/>
            </w:pPr>
            <w:r>
              <w:t xml:space="preserve">Ahkionlahti-Vianta</w:t>
            </w:r>
          </w:p>
        </w:tc>
        <w:tc>
          <w:tcPr/>
          <w:p>
            <w:pPr>
              <w:pStyle w:val="Compact"/>
              <w:jc w:val="right"/>
            </w:pPr>
            <w:r>
              <w:t xml:space="preserve">103.5</w:t>
            </w:r>
          </w:p>
        </w:tc>
        <w:tc>
          <w:tcPr/>
          <w:p>
            <w:pPr>
              <w:pStyle w:val="Compact"/>
              <w:jc w:val="right"/>
            </w:pPr>
            <w:r>
              <w:t xml:space="preserve">99.6</w:t>
            </w:r>
          </w:p>
        </w:tc>
        <w:tc>
          <w:tcPr/>
          <w:p>
            <w:pPr>
              <w:pStyle w:val="Compact"/>
              <w:jc w:val="right"/>
            </w:pPr>
            <w:r>
              <w:t xml:space="preserve">115.2</w:t>
            </w:r>
          </w:p>
        </w:tc>
        <w:tc>
          <w:tcPr/>
          <w:p>
            <w:pPr>
              <w:pStyle w:val="Compact"/>
              <w:jc w:val="right"/>
            </w:pPr>
            <w:r>
              <w:t xml:space="preserve">104.4</w:t>
            </w:r>
          </w:p>
        </w:tc>
        <w:tc>
          <w:tcPr/>
          <w:p>
            <w:pPr>
              <w:pStyle w:val="Compact"/>
              <w:jc w:val="right"/>
            </w:pPr>
            <w:r>
              <w:t xml:space="preserve">94.6</w:t>
            </w:r>
          </w:p>
        </w:tc>
      </w:tr>
      <w:tr>
        <w:tc>
          <w:tcPr/>
          <w:p>
            <w:pPr>
              <w:pStyle w:val="Compact"/>
              <w:jc w:val="left"/>
            </w:pPr>
            <w:r>
              <w:t xml:space="preserve">79255</w:t>
            </w:r>
          </w:p>
        </w:tc>
        <w:tc>
          <w:tcPr/>
          <w:p>
            <w:pPr>
              <w:pStyle w:val="Compact"/>
              <w:jc w:val="left"/>
            </w:pPr>
            <w:r>
              <w:t xml:space="preserve">Kurjala-Moninmäki</w:t>
            </w:r>
          </w:p>
        </w:tc>
        <w:tc>
          <w:tcPr/>
          <w:p>
            <w:pPr>
              <w:pStyle w:val="Compact"/>
              <w:jc w:val="right"/>
            </w:pPr>
            <w:r>
              <w:t xml:space="preserve">103.5</w:t>
            </w:r>
          </w:p>
        </w:tc>
        <w:tc>
          <w:tcPr/>
          <w:p>
            <w:pPr>
              <w:pStyle w:val="Compact"/>
              <w:jc w:val="right"/>
            </w:pPr>
            <w:r>
              <w:t xml:space="preserve">106.5</w:t>
            </w:r>
          </w:p>
        </w:tc>
        <w:tc>
          <w:tcPr/>
          <w:p>
            <w:pPr>
              <w:pStyle w:val="Compact"/>
              <w:jc w:val="right"/>
            </w:pPr>
            <w:r>
              <w:t xml:space="preserve">113.2</w:t>
            </w:r>
          </w:p>
        </w:tc>
        <w:tc>
          <w:tcPr/>
          <w:p>
            <w:pPr>
              <w:pStyle w:val="Compact"/>
              <w:jc w:val="right"/>
            </w:pPr>
            <w:r>
              <w:t xml:space="preserve">120.2</w:t>
            </w:r>
          </w:p>
        </w:tc>
        <w:tc>
          <w:tcPr/>
          <w:p>
            <w:pPr>
              <w:pStyle w:val="Compact"/>
              <w:jc w:val="right"/>
            </w:pPr>
            <w:r>
              <w:t xml:space="preserve">73.9</w:t>
            </w:r>
          </w:p>
        </w:tc>
      </w:tr>
      <w:tr>
        <w:tc>
          <w:tcPr/>
          <w:p>
            <w:pPr>
              <w:pStyle w:val="Compact"/>
              <w:jc w:val="left"/>
            </w:pPr>
            <w:r>
              <w:t xml:space="preserve">79100</w:t>
            </w:r>
          </w:p>
        </w:tc>
        <w:tc>
          <w:tcPr/>
          <w:p>
            <w:pPr>
              <w:pStyle w:val="Compact"/>
              <w:jc w:val="left"/>
            </w:pPr>
            <w:r>
              <w:t xml:space="preserve">Leppävirta Keskus</w:t>
            </w:r>
          </w:p>
        </w:tc>
        <w:tc>
          <w:tcPr/>
          <w:p>
            <w:pPr>
              <w:pStyle w:val="Compact"/>
              <w:jc w:val="right"/>
            </w:pPr>
            <w:r>
              <w:t xml:space="preserve">103.0</w:t>
            </w:r>
          </w:p>
        </w:tc>
        <w:tc>
          <w:tcPr/>
          <w:p>
            <w:pPr>
              <w:pStyle w:val="Compact"/>
              <w:jc w:val="right"/>
            </w:pPr>
            <w:r>
              <w:t xml:space="preserve">118.9</w:t>
            </w:r>
          </w:p>
        </w:tc>
        <w:tc>
          <w:tcPr/>
          <w:p>
            <w:pPr>
              <w:pStyle w:val="Compact"/>
              <w:jc w:val="right"/>
            </w:pPr>
            <w:r>
              <w:t xml:space="preserve">88.6</w:t>
            </w:r>
          </w:p>
        </w:tc>
        <w:tc>
          <w:tcPr/>
          <w:p>
            <w:pPr>
              <w:pStyle w:val="Compact"/>
              <w:jc w:val="right"/>
            </w:pPr>
            <w:r>
              <w:t xml:space="preserve">102.3</w:t>
            </w:r>
          </w:p>
        </w:tc>
        <w:tc>
          <w:tcPr/>
          <w:p>
            <w:pPr>
              <w:pStyle w:val="Compact"/>
              <w:jc w:val="right"/>
            </w:pPr>
            <w:r>
              <w:t xml:space="preserve">102.3</w:t>
            </w:r>
          </w:p>
        </w:tc>
      </w:tr>
      <w:tr>
        <w:tc>
          <w:tcPr/>
          <w:p>
            <w:pPr>
              <w:pStyle w:val="Compact"/>
              <w:jc w:val="left"/>
            </w:pPr>
            <w:r>
              <w:t xml:space="preserve">74270</w:t>
            </w:r>
          </w:p>
        </w:tc>
        <w:tc>
          <w:tcPr/>
          <w:p>
            <w:pPr>
              <w:pStyle w:val="Compact"/>
              <w:jc w:val="left"/>
            </w:pPr>
            <w:r>
              <w:t xml:space="preserve">Kauppilanmäki</w:t>
            </w:r>
          </w:p>
        </w:tc>
        <w:tc>
          <w:tcPr/>
          <w:p>
            <w:pPr>
              <w:pStyle w:val="Compact"/>
              <w:jc w:val="right"/>
            </w:pPr>
            <w:r>
              <w:t xml:space="preserve">102.9</w:t>
            </w:r>
          </w:p>
        </w:tc>
        <w:tc>
          <w:tcPr/>
          <w:p>
            <w:pPr>
              <w:pStyle w:val="Compact"/>
              <w:jc w:val="right"/>
            </w:pPr>
            <w:r>
              <w:t xml:space="preserve">96.9</w:t>
            </w:r>
          </w:p>
        </w:tc>
        <w:tc>
          <w:tcPr/>
          <w:p>
            <w:pPr>
              <w:pStyle w:val="Compact"/>
              <w:jc w:val="right"/>
            </w:pPr>
            <w:r>
              <w:t xml:space="preserve">124.6</w:t>
            </w:r>
          </w:p>
        </w:tc>
        <w:tc>
          <w:tcPr/>
          <w:p>
            <w:pPr>
              <w:pStyle w:val="Compact"/>
              <w:jc w:val="right"/>
            </w:pPr>
            <w:r>
              <w:t xml:space="preserve">97.3</w:t>
            </w:r>
          </w:p>
        </w:tc>
        <w:tc>
          <w:tcPr/>
          <w:p>
            <w:pPr>
              <w:pStyle w:val="Compact"/>
              <w:jc w:val="right"/>
            </w:pPr>
            <w:r>
              <w:t xml:space="preserve">92.7</w:t>
            </w:r>
          </w:p>
        </w:tc>
      </w:tr>
      <w:tr>
        <w:tc>
          <w:tcPr/>
          <w:p>
            <w:pPr>
              <w:pStyle w:val="Compact"/>
              <w:jc w:val="left"/>
            </w:pPr>
            <w:r>
              <w:t xml:space="preserve">77480</w:t>
            </w:r>
          </w:p>
        </w:tc>
        <w:tc>
          <w:tcPr/>
          <w:p>
            <w:pPr>
              <w:pStyle w:val="Compact"/>
              <w:jc w:val="left"/>
            </w:pPr>
            <w:r>
              <w:t xml:space="preserve">Savuniemi</w:t>
            </w:r>
          </w:p>
        </w:tc>
        <w:tc>
          <w:tcPr/>
          <w:p>
            <w:pPr>
              <w:pStyle w:val="Compact"/>
              <w:jc w:val="right"/>
            </w:pPr>
            <w:r>
              <w:t xml:space="preserve">102.5</w:t>
            </w:r>
          </w:p>
        </w:tc>
        <w:tc>
          <w:tcPr/>
          <w:p>
            <w:pPr>
              <w:pStyle w:val="Compact"/>
              <w:jc w:val="right"/>
            </w:pPr>
            <w:r>
              <w:t xml:space="preserve">NA</w:t>
            </w:r>
          </w:p>
        </w:tc>
        <w:tc>
          <w:tcPr/>
          <w:p>
            <w:pPr>
              <w:pStyle w:val="Compact"/>
              <w:jc w:val="right"/>
            </w:pPr>
            <w:r>
              <w:t xml:space="preserve">103.1</w:t>
            </w:r>
          </w:p>
        </w:tc>
        <w:tc>
          <w:tcPr/>
          <w:p>
            <w:pPr>
              <w:pStyle w:val="Compact"/>
              <w:jc w:val="right"/>
            </w:pPr>
            <w:r>
              <w:t xml:space="preserve">NA</w:t>
            </w:r>
          </w:p>
        </w:tc>
        <w:tc>
          <w:tcPr/>
          <w:p>
            <w:pPr>
              <w:pStyle w:val="Compact"/>
              <w:jc w:val="right"/>
            </w:pPr>
            <w:r>
              <w:t xml:space="preserve">101.9</w:t>
            </w:r>
          </w:p>
        </w:tc>
      </w:tr>
      <w:tr>
        <w:tc>
          <w:tcPr/>
          <w:p>
            <w:pPr>
              <w:pStyle w:val="Compact"/>
              <w:jc w:val="left"/>
            </w:pPr>
            <w:r>
              <w:t xml:space="preserve">70110</w:t>
            </w:r>
          </w:p>
        </w:tc>
        <w:tc>
          <w:tcPr/>
          <w:p>
            <w:pPr>
              <w:pStyle w:val="Compact"/>
              <w:jc w:val="left"/>
            </w:pPr>
            <w:r>
              <w:t xml:space="preserve">Etu-Niirala</w:t>
            </w:r>
          </w:p>
        </w:tc>
        <w:tc>
          <w:tcPr/>
          <w:p>
            <w:pPr>
              <w:pStyle w:val="Compact"/>
              <w:jc w:val="right"/>
            </w:pPr>
            <w:r>
              <w:t xml:space="preserve">101.9</w:t>
            </w:r>
          </w:p>
        </w:tc>
        <w:tc>
          <w:tcPr/>
          <w:p>
            <w:pPr>
              <w:pStyle w:val="Compact"/>
              <w:jc w:val="right"/>
            </w:pPr>
            <w:r>
              <w:t xml:space="preserve">147.4</w:t>
            </w:r>
          </w:p>
        </w:tc>
        <w:tc>
          <w:tcPr/>
          <w:p>
            <w:pPr>
              <w:pStyle w:val="Compact"/>
              <w:jc w:val="right"/>
            </w:pPr>
            <w:r>
              <w:t xml:space="preserve">117.7</w:t>
            </w:r>
          </w:p>
        </w:tc>
        <w:tc>
          <w:tcPr/>
          <w:p>
            <w:pPr>
              <w:pStyle w:val="Compact"/>
              <w:jc w:val="right"/>
            </w:pPr>
            <w:r>
              <w:t xml:space="preserve">85.5</w:t>
            </w:r>
          </w:p>
        </w:tc>
        <w:tc>
          <w:tcPr/>
          <w:p>
            <w:pPr>
              <w:pStyle w:val="Compact"/>
              <w:jc w:val="right"/>
            </w:pPr>
            <w:r>
              <w:t xml:space="preserve">56.8</w:t>
            </w:r>
          </w:p>
        </w:tc>
      </w:tr>
      <w:tr>
        <w:tc>
          <w:tcPr/>
          <w:p>
            <w:pPr>
              <w:pStyle w:val="Compact"/>
              <w:jc w:val="left"/>
            </w:pPr>
            <w:r>
              <w:t xml:space="preserve">79660</w:t>
            </w:r>
          </w:p>
        </w:tc>
        <w:tc>
          <w:tcPr/>
          <w:p>
            <w:pPr>
              <w:pStyle w:val="Compact"/>
              <w:jc w:val="left"/>
            </w:pPr>
            <w:r>
              <w:t xml:space="preserve">Kerisalo</w:t>
            </w:r>
          </w:p>
        </w:tc>
        <w:tc>
          <w:tcPr/>
          <w:p>
            <w:pPr>
              <w:pStyle w:val="Compact"/>
              <w:jc w:val="right"/>
            </w:pPr>
            <w:r>
              <w:t xml:space="preserve">101.8</w:t>
            </w:r>
          </w:p>
        </w:tc>
        <w:tc>
          <w:tcPr/>
          <w:p>
            <w:pPr>
              <w:pStyle w:val="Compact"/>
              <w:jc w:val="right"/>
            </w:pPr>
            <w:r>
              <w:t xml:space="preserve">76.6</w:t>
            </w:r>
          </w:p>
        </w:tc>
        <w:tc>
          <w:tcPr/>
          <w:p>
            <w:pPr>
              <w:pStyle w:val="Compact"/>
              <w:jc w:val="right"/>
            </w:pPr>
            <w:r>
              <w:t xml:space="preserve">121.0</w:t>
            </w:r>
          </w:p>
        </w:tc>
        <w:tc>
          <w:tcPr/>
          <w:p>
            <w:pPr>
              <w:pStyle w:val="Compact"/>
              <w:jc w:val="right"/>
            </w:pPr>
            <w:r>
              <w:t xml:space="preserve">94.1</w:t>
            </w:r>
          </w:p>
        </w:tc>
        <w:tc>
          <w:tcPr/>
          <w:p>
            <w:pPr>
              <w:pStyle w:val="Compact"/>
              <w:jc w:val="right"/>
            </w:pPr>
            <w:r>
              <w:t xml:space="preserve">115.5</w:t>
            </w:r>
          </w:p>
        </w:tc>
      </w:tr>
      <w:tr>
        <w:tc>
          <w:tcPr/>
          <w:p>
            <w:pPr>
              <w:pStyle w:val="Compact"/>
              <w:jc w:val="left"/>
            </w:pPr>
            <w:r>
              <w:t xml:space="preserve">79680</w:t>
            </w:r>
          </w:p>
        </w:tc>
        <w:tc>
          <w:tcPr/>
          <w:p>
            <w:pPr>
              <w:pStyle w:val="Compact"/>
              <w:jc w:val="left"/>
            </w:pPr>
            <w:r>
              <w:t xml:space="preserve">Lahnalahti</w:t>
            </w:r>
          </w:p>
        </w:tc>
        <w:tc>
          <w:tcPr/>
          <w:p>
            <w:pPr>
              <w:pStyle w:val="Compact"/>
              <w:jc w:val="right"/>
            </w:pPr>
            <w:r>
              <w:t xml:space="preserve">101.4</w:t>
            </w:r>
          </w:p>
        </w:tc>
        <w:tc>
          <w:tcPr/>
          <w:p>
            <w:pPr>
              <w:pStyle w:val="Compact"/>
              <w:jc w:val="right"/>
            </w:pPr>
            <w:r>
              <w:t xml:space="preserve">102.0</w:t>
            </w:r>
          </w:p>
        </w:tc>
        <w:tc>
          <w:tcPr/>
          <w:p>
            <w:pPr>
              <w:pStyle w:val="Compact"/>
              <w:jc w:val="right"/>
            </w:pPr>
            <w:r>
              <w:t xml:space="preserve">125.7</w:t>
            </w:r>
          </w:p>
        </w:tc>
        <w:tc>
          <w:tcPr/>
          <w:p>
            <w:pPr>
              <w:pStyle w:val="Compact"/>
              <w:jc w:val="right"/>
            </w:pPr>
            <w:r>
              <w:t xml:space="preserve">78.0</w:t>
            </w:r>
          </w:p>
        </w:tc>
        <w:tc>
          <w:tcPr/>
          <w:p>
            <w:pPr>
              <w:pStyle w:val="Compact"/>
              <w:jc w:val="right"/>
            </w:pPr>
            <w:r>
              <w:t xml:space="preserve">99.9</w:t>
            </w:r>
          </w:p>
        </w:tc>
      </w:tr>
      <w:tr>
        <w:tc>
          <w:tcPr/>
          <w:p>
            <w:pPr>
              <w:pStyle w:val="Compact"/>
              <w:jc w:val="left"/>
            </w:pPr>
            <w:r>
              <w:t xml:space="preserve">70700</w:t>
            </w:r>
          </w:p>
        </w:tc>
        <w:tc>
          <w:tcPr/>
          <w:p>
            <w:pPr>
              <w:pStyle w:val="Compact"/>
              <w:jc w:val="left"/>
            </w:pPr>
            <w:r>
              <w:t xml:space="preserve">Särkiniemi</w:t>
            </w:r>
          </w:p>
        </w:tc>
        <w:tc>
          <w:tcPr/>
          <w:p>
            <w:pPr>
              <w:pStyle w:val="Compact"/>
              <w:jc w:val="right"/>
            </w:pPr>
            <w:r>
              <w:t xml:space="preserve">101.2</w:t>
            </w:r>
          </w:p>
        </w:tc>
        <w:tc>
          <w:tcPr/>
          <w:p>
            <w:pPr>
              <w:pStyle w:val="Compact"/>
              <w:jc w:val="right"/>
            </w:pPr>
            <w:r>
              <w:t xml:space="preserve">119.8</w:t>
            </w:r>
          </w:p>
        </w:tc>
        <w:tc>
          <w:tcPr/>
          <w:p>
            <w:pPr>
              <w:pStyle w:val="Compact"/>
              <w:jc w:val="right"/>
            </w:pPr>
            <w:r>
              <w:t xml:space="preserve">106.0</w:t>
            </w:r>
          </w:p>
        </w:tc>
        <w:tc>
          <w:tcPr/>
          <w:p>
            <w:pPr>
              <w:pStyle w:val="Compact"/>
              <w:jc w:val="right"/>
            </w:pPr>
            <w:r>
              <w:t xml:space="preserve">109.4</w:t>
            </w:r>
          </w:p>
        </w:tc>
        <w:tc>
          <w:tcPr/>
          <w:p>
            <w:pPr>
              <w:pStyle w:val="Compact"/>
              <w:jc w:val="right"/>
            </w:pPr>
            <w:r>
              <w:t xml:space="preserve">69.8</w:t>
            </w:r>
          </w:p>
        </w:tc>
      </w:tr>
      <w:tr>
        <w:tc>
          <w:tcPr/>
          <w:p>
            <w:pPr>
              <w:pStyle w:val="Compact"/>
              <w:jc w:val="left"/>
            </w:pPr>
            <w:r>
              <w:t xml:space="preserve">71680</w:t>
            </w:r>
          </w:p>
        </w:tc>
        <w:tc>
          <w:tcPr/>
          <w:p>
            <w:pPr>
              <w:pStyle w:val="Compact"/>
              <w:jc w:val="left"/>
            </w:pPr>
            <w:r>
              <w:t xml:space="preserve">Pulkonkoski-Saarinen</w:t>
            </w:r>
          </w:p>
        </w:tc>
        <w:tc>
          <w:tcPr/>
          <w:p>
            <w:pPr>
              <w:pStyle w:val="Compact"/>
              <w:jc w:val="right"/>
            </w:pPr>
            <w:r>
              <w:t xml:space="preserve">100.9</w:t>
            </w:r>
          </w:p>
        </w:tc>
        <w:tc>
          <w:tcPr/>
          <w:p>
            <w:pPr>
              <w:pStyle w:val="Compact"/>
              <w:jc w:val="right"/>
            </w:pPr>
            <w:r>
              <w:t xml:space="preserve">107.5</w:t>
            </w:r>
          </w:p>
        </w:tc>
        <w:tc>
          <w:tcPr/>
          <w:p>
            <w:pPr>
              <w:pStyle w:val="Compact"/>
              <w:jc w:val="right"/>
            </w:pPr>
            <w:r>
              <w:t xml:space="preserve">111.2</w:t>
            </w:r>
          </w:p>
        </w:tc>
        <w:tc>
          <w:tcPr/>
          <w:p>
            <w:pPr>
              <w:pStyle w:val="Compact"/>
              <w:jc w:val="right"/>
            </w:pPr>
            <w:r>
              <w:t xml:space="preserve">86.1</w:t>
            </w:r>
          </w:p>
        </w:tc>
        <w:tc>
          <w:tcPr/>
          <w:p>
            <w:pPr>
              <w:pStyle w:val="Compact"/>
              <w:jc w:val="right"/>
            </w:pPr>
            <w:r>
              <w:t xml:space="preserve">98.7</w:t>
            </w:r>
          </w:p>
        </w:tc>
      </w:tr>
      <w:tr>
        <w:tc>
          <w:tcPr/>
          <w:p>
            <w:pPr>
              <w:pStyle w:val="Compact"/>
              <w:jc w:val="left"/>
            </w:pPr>
            <w:r>
              <w:t xml:space="preserve">77910</w:t>
            </w:r>
          </w:p>
        </w:tc>
        <w:tc>
          <w:tcPr/>
          <w:p>
            <w:pPr>
              <w:pStyle w:val="Compact"/>
              <w:jc w:val="left"/>
            </w:pPr>
            <w:r>
              <w:t xml:space="preserve">Vaajasalmi</w:t>
            </w:r>
          </w:p>
        </w:tc>
        <w:tc>
          <w:tcPr/>
          <w:p>
            <w:pPr>
              <w:pStyle w:val="Compact"/>
              <w:jc w:val="right"/>
            </w:pPr>
            <w:r>
              <w:t xml:space="preserve">100.5</w:t>
            </w:r>
          </w:p>
        </w:tc>
        <w:tc>
          <w:tcPr/>
          <w:p>
            <w:pPr>
              <w:pStyle w:val="Compact"/>
              <w:jc w:val="right"/>
            </w:pPr>
            <w:r>
              <w:t xml:space="preserve">107.7</w:t>
            </w:r>
          </w:p>
        </w:tc>
        <w:tc>
          <w:tcPr/>
          <w:p>
            <w:pPr>
              <w:pStyle w:val="Compact"/>
              <w:jc w:val="right"/>
            </w:pPr>
            <w:r>
              <w:t xml:space="preserve">107.5</w:t>
            </w:r>
          </w:p>
        </w:tc>
        <w:tc>
          <w:tcPr/>
          <w:p>
            <w:pPr>
              <w:pStyle w:val="Compact"/>
              <w:jc w:val="right"/>
            </w:pPr>
            <w:r>
              <w:t xml:space="preserve">115.9</w:t>
            </w:r>
          </w:p>
        </w:tc>
        <w:tc>
          <w:tcPr/>
          <w:p>
            <w:pPr>
              <w:pStyle w:val="Compact"/>
              <w:jc w:val="right"/>
            </w:pPr>
            <w:r>
              <w:t xml:space="preserve">70.8</w:t>
            </w:r>
          </w:p>
        </w:tc>
      </w:tr>
      <w:tr>
        <w:tc>
          <w:tcPr/>
          <w:p>
            <w:pPr>
              <w:pStyle w:val="Compact"/>
              <w:jc w:val="left"/>
            </w:pPr>
            <w:r>
              <w:t xml:space="preserve">70340</w:t>
            </w:r>
          </w:p>
        </w:tc>
        <w:tc>
          <w:tcPr/>
          <w:p>
            <w:pPr>
              <w:pStyle w:val="Compact"/>
              <w:jc w:val="left"/>
            </w:pPr>
            <w:r>
              <w:t xml:space="preserve">Inkilänmäki</w:t>
            </w:r>
          </w:p>
        </w:tc>
        <w:tc>
          <w:tcPr/>
          <w:p>
            <w:pPr>
              <w:pStyle w:val="Compact"/>
              <w:jc w:val="right"/>
            </w:pPr>
            <w:r>
              <w:t xml:space="preserve">100.1</w:t>
            </w:r>
          </w:p>
        </w:tc>
        <w:tc>
          <w:tcPr/>
          <w:p>
            <w:pPr>
              <w:pStyle w:val="Compact"/>
              <w:jc w:val="right"/>
            </w:pPr>
            <w:r>
              <w:t xml:space="preserve">114.6</w:t>
            </w:r>
          </w:p>
        </w:tc>
        <w:tc>
          <w:tcPr/>
          <w:p>
            <w:pPr>
              <w:pStyle w:val="Compact"/>
              <w:jc w:val="right"/>
            </w:pPr>
            <w:r>
              <w:t xml:space="preserve">92.2</w:t>
            </w:r>
          </w:p>
        </w:tc>
        <w:tc>
          <w:tcPr/>
          <w:p>
            <w:pPr>
              <w:pStyle w:val="Compact"/>
              <w:jc w:val="right"/>
            </w:pPr>
            <w:r>
              <w:t xml:space="preserve">120.1</w:t>
            </w:r>
          </w:p>
        </w:tc>
        <w:tc>
          <w:tcPr/>
          <w:p>
            <w:pPr>
              <w:pStyle w:val="Compact"/>
              <w:jc w:val="right"/>
            </w:pPr>
            <w:r>
              <w:t xml:space="preserve">73.6</w:t>
            </w:r>
          </w:p>
        </w:tc>
      </w:tr>
      <w:tr>
        <w:tc>
          <w:tcPr/>
          <w:p>
            <w:pPr>
              <w:pStyle w:val="Compact"/>
              <w:jc w:val="left"/>
            </w:pPr>
            <w:r>
              <w:t xml:space="preserve">78250</w:t>
            </w:r>
          </w:p>
        </w:tc>
        <w:tc>
          <w:tcPr/>
          <w:p>
            <w:pPr>
              <w:pStyle w:val="Compact"/>
              <w:jc w:val="left"/>
            </w:pPr>
            <w:r>
              <w:t xml:space="preserve">Päiviönsaari</w:t>
            </w:r>
          </w:p>
        </w:tc>
        <w:tc>
          <w:tcPr/>
          <w:p>
            <w:pPr>
              <w:pStyle w:val="Compact"/>
              <w:jc w:val="right"/>
            </w:pPr>
            <w:r>
              <w:t xml:space="preserve">98.5</w:t>
            </w:r>
          </w:p>
        </w:tc>
        <w:tc>
          <w:tcPr/>
          <w:p>
            <w:pPr>
              <w:pStyle w:val="Compact"/>
              <w:jc w:val="right"/>
            </w:pPr>
            <w:r>
              <w:t xml:space="preserve">108.8</w:t>
            </w:r>
          </w:p>
        </w:tc>
        <w:tc>
          <w:tcPr/>
          <w:p>
            <w:pPr>
              <w:pStyle w:val="Compact"/>
              <w:jc w:val="right"/>
            </w:pPr>
            <w:r>
              <w:t xml:space="preserve">70.4</w:t>
            </w:r>
          </w:p>
        </w:tc>
        <w:tc>
          <w:tcPr/>
          <w:p>
            <w:pPr>
              <w:pStyle w:val="Compact"/>
              <w:jc w:val="right"/>
            </w:pPr>
            <w:r>
              <w:t xml:space="preserve">137.3</w:t>
            </w:r>
          </w:p>
        </w:tc>
        <w:tc>
          <w:tcPr/>
          <w:p>
            <w:pPr>
              <w:pStyle w:val="Compact"/>
              <w:jc w:val="right"/>
            </w:pPr>
            <w:r>
              <w:t xml:space="preserve">77.5</w:t>
            </w:r>
          </w:p>
        </w:tc>
      </w:tr>
      <w:tr>
        <w:tc>
          <w:tcPr/>
          <w:p>
            <w:pPr>
              <w:pStyle w:val="Compact"/>
              <w:jc w:val="left"/>
            </w:pPr>
            <w:r>
              <w:t xml:space="preserve">70280</w:t>
            </w:r>
          </w:p>
        </w:tc>
        <w:tc>
          <w:tcPr/>
          <w:p>
            <w:pPr>
              <w:pStyle w:val="Compact"/>
              <w:jc w:val="left"/>
            </w:pPr>
            <w:r>
              <w:t xml:space="preserve">Länsi-Puijo</w:t>
            </w:r>
          </w:p>
        </w:tc>
        <w:tc>
          <w:tcPr/>
          <w:p>
            <w:pPr>
              <w:pStyle w:val="Compact"/>
              <w:jc w:val="right"/>
            </w:pPr>
            <w:r>
              <w:t xml:space="preserve">98.1</w:t>
            </w:r>
          </w:p>
        </w:tc>
        <w:tc>
          <w:tcPr/>
          <w:p>
            <w:pPr>
              <w:pStyle w:val="Compact"/>
              <w:jc w:val="right"/>
            </w:pPr>
            <w:r>
              <w:t xml:space="preserve">114.6</w:t>
            </w:r>
          </w:p>
        </w:tc>
        <w:tc>
          <w:tcPr/>
          <w:p>
            <w:pPr>
              <w:pStyle w:val="Compact"/>
              <w:jc w:val="right"/>
            </w:pPr>
            <w:r>
              <w:t xml:space="preserve">84.6</w:t>
            </w:r>
          </w:p>
        </w:tc>
        <w:tc>
          <w:tcPr/>
          <w:p>
            <w:pPr>
              <w:pStyle w:val="Compact"/>
              <w:jc w:val="right"/>
            </w:pPr>
            <w:r>
              <w:t xml:space="preserve">127.5</w:t>
            </w:r>
          </w:p>
        </w:tc>
        <w:tc>
          <w:tcPr/>
          <w:p>
            <w:pPr>
              <w:pStyle w:val="Compact"/>
              <w:jc w:val="right"/>
            </w:pPr>
            <w:r>
              <w:t xml:space="preserve">65.8</w:t>
            </w:r>
          </w:p>
        </w:tc>
      </w:tr>
      <w:tr>
        <w:tc>
          <w:tcPr/>
          <w:p>
            <w:pPr>
              <w:pStyle w:val="Compact"/>
              <w:jc w:val="left"/>
            </w:pPr>
            <w:r>
              <w:t xml:space="preserve">71210</w:t>
            </w:r>
          </w:p>
        </w:tc>
        <w:tc>
          <w:tcPr/>
          <w:p>
            <w:pPr>
              <w:pStyle w:val="Compact"/>
              <w:jc w:val="left"/>
            </w:pPr>
            <w:r>
              <w:t xml:space="preserve">Tuusjärvi</w:t>
            </w:r>
          </w:p>
        </w:tc>
        <w:tc>
          <w:tcPr/>
          <w:p>
            <w:pPr>
              <w:pStyle w:val="Compact"/>
              <w:jc w:val="right"/>
            </w:pPr>
            <w:r>
              <w:t xml:space="preserve">98.1</w:t>
            </w:r>
          </w:p>
        </w:tc>
        <w:tc>
          <w:tcPr/>
          <w:p>
            <w:pPr>
              <w:pStyle w:val="Compact"/>
              <w:jc w:val="right"/>
            </w:pPr>
            <w:r>
              <w:t xml:space="preserve">99.3</w:t>
            </w:r>
          </w:p>
        </w:tc>
        <w:tc>
          <w:tcPr/>
          <w:p>
            <w:pPr>
              <w:pStyle w:val="Compact"/>
              <w:jc w:val="right"/>
            </w:pPr>
            <w:r>
              <w:t xml:space="preserve">105.7</w:t>
            </w:r>
          </w:p>
        </w:tc>
        <w:tc>
          <w:tcPr/>
          <w:p>
            <w:pPr>
              <w:pStyle w:val="Compact"/>
              <w:jc w:val="right"/>
            </w:pPr>
            <w:r>
              <w:t xml:space="preserve">99.0</w:t>
            </w:r>
          </w:p>
        </w:tc>
        <w:tc>
          <w:tcPr/>
          <w:p>
            <w:pPr>
              <w:pStyle w:val="Compact"/>
              <w:jc w:val="right"/>
            </w:pPr>
            <w:r>
              <w:t xml:space="preserve">88.6</w:t>
            </w:r>
          </w:p>
        </w:tc>
      </w:tr>
      <w:tr>
        <w:tc>
          <w:tcPr/>
          <w:p>
            <w:pPr>
              <w:pStyle w:val="Compact"/>
              <w:jc w:val="left"/>
            </w:pPr>
            <w:r>
              <w:t xml:space="preserve">71910</w:t>
            </w:r>
          </w:p>
        </w:tc>
        <w:tc>
          <w:tcPr/>
          <w:p>
            <w:pPr>
              <w:pStyle w:val="Compact"/>
              <w:jc w:val="left"/>
            </w:pPr>
            <w:r>
              <w:t xml:space="preserve">Alapitkä</w:t>
            </w:r>
          </w:p>
        </w:tc>
        <w:tc>
          <w:tcPr/>
          <w:p>
            <w:pPr>
              <w:pStyle w:val="Compact"/>
              <w:jc w:val="right"/>
            </w:pPr>
            <w:r>
              <w:t xml:space="preserve">96.9</w:t>
            </w:r>
          </w:p>
        </w:tc>
        <w:tc>
          <w:tcPr/>
          <w:p>
            <w:pPr>
              <w:pStyle w:val="Compact"/>
              <w:jc w:val="right"/>
            </w:pPr>
            <w:r>
              <w:t xml:space="preserve">99.2</w:t>
            </w:r>
          </w:p>
        </w:tc>
        <w:tc>
          <w:tcPr/>
          <w:p>
            <w:pPr>
              <w:pStyle w:val="Compact"/>
              <w:jc w:val="right"/>
            </w:pPr>
            <w:r>
              <w:t xml:space="preserve">106.6</w:t>
            </w:r>
          </w:p>
        </w:tc>
        <w:tc>
          <w:tcPr/>
          <w:p>
            <w:pPr>
              <w:pStyle w:val="Compact"/>
              <w:jc w:val="right"/>
            </w:pPr>
            <w:r>
              <w:t xml:space="preserve">106.5</w:t>
            </w:r>
          </w:p>
        </w:tc>
        <w:tc>
          <w:tcPr/>
          <w:p>
            <w:pPr>
              <w:pStyle w:val="Compact"/>
              <w:jc w:val="right"/>
            </w:pPr>
            <w:r>
              <w:t xml:space="preserve">75.3</w:t>
            </w:r>
          </w:p>
        </w:tc>
      </w:tr>
      <w:tr>
        <w:tc>
          <w:tcPr/>
          <w:p>
            <w:pPr>
              <w:pStyle w:val="Compact"/>
              <w:jc w:val="left"/>
            </w:pPr>
            <w:r>
              <w:t xml:space="preserve">70240</w:t>
            </w:r>
          </w:p>
        </w:tc>
        <w:tc>
          <w:tcPr/>
          <w:p>
            <w:pPr>
              <w:pStyle w:val="Compact"/>
              <w:jc w:val="left"/>
            </w:pPr>
            <w:r>
              <w:t xml:space="preserve">Niuvaniemen Sairaala-alue</w:t>
            </w:r>
          </w:p>
        </w:tc>
        <w:tc>
          <w:tcPr/>
          <w:p>
            <w:pPr>
              <w:pStyle w:val="Compact"/>
              <w:jc w:val="right"/>
            </w:pPr>
            <w:r>
              <w:t xml:space="preserve">96.8</w:t>
            </w:r>
          </w:p>
        </w:tc>
        <w:tc>
          <w:tcPr/>
          <w:p>
            <w:pPr>
              <w:pStyle w:val="Compact"/>
              <w:jc w:val="right"/>
            </w:pPr>
            <w:r>
              <w:t xml:space="preserve">47.2</w:t>
            </w:r>
          </w:p>
        </w:tc>
        <w:tc>
          <w:tcPr/>
          <w:p>
            <w:pPr>
              <w:pStyle w:val="Compact"/>
              <w:jc w:val="right"/>
            </w:pPr>
            <w:r>
              <w:t xml:space="preserve">192.0</w:t>
            </w:r>
          </w:p>
        </w:tc>
        <w:tc>
          <w:tcPr/>
          <w:p>
            <w:pPr>
              <w:pStyle w:val="Compact"/>
              <w:jc w:val="right"/>
            </w:pPr>
            <w:r>
              <w:t xml:space="preserve">7.6</w:t>
            </w:r>
          </w:p>
        </w:tc>
        <w:tc>
          <w:tcPr/>
          <w:p>
            <w:pPr>
              <w:pStyle w:val="Compact"/>
              <w:jc w:val="right"/>
            </w:pPr>
            <w:r>
              <w:t xml:space="preserve">140.2</w:t>
            </w:r>
          </w:p>
        </w:tc>
      </w:tr>
      <w:tr>
        <w:tc>
          <w:tcPr/>
          <w:p>
            <w:pPr>
              <w:pStyle w:val="Compact"/>
              <w:jc w:val="left"/>
            </w:pPr>
            <w:r>
              <w:t xml:space="preserve">71360</w:t>
            </w:r>
          </w:p>
        </w:tc>
        <w:tc>
          <w:tcPr/>
          <w:p>
            <w:pPr>
              <w:pStyle w:val="Compact"/>
              <w:jc w:val="left"/>
            </w:pPr>
            <w:r>
              <w:t xml:space="preserve">Litmaniemi</w:t>
            </w:r>
          </w:p>
        </w:tc>
        <w:tc>
          <w:tcPr/>
          <w:p>
            <w:pPr>
              <w:pStyle w:val="Compact"/>
              <w:jc w:val="right"/>
            </w:pPr>
            <w:r>
              <w:t xml:space="preserve">96.7</w:t>
            </w:r>
          </w:p>
        </w:tc>
        <w:tc>
          <w:tcPr/>
          <w:p>
            <w:pPr>
              <w:pStyle w:val="Compact"/>
              <w:jc w:val="right"/>
            </w:pPr>
            <w:r>
              <w:t xml:space="preserve">98.5</w:t>
            </w:r>
          </w:p>
        </w:tc>
        <w:tc>
          <w:tcPr/>
          <w:p>
            <w:pPr>
              <w:pStyle w:val="Compact"/>
              <w:jc w:val="right"/>
            </w:pPr>
            <w:r>
              <w:t xml:space="preserve">105.9</w:t>
            </w:r>
          </w:p>
        </w:tc>
        <w:tc>
          <w:tcPr/>
          <w:p>
            <w:pPr>
              <w:pStyle w:val="Compact"/>
              <w:jc w:val="right"/>
            </w:pPr>
            <w:r>
              <w:t xml:space="preserve">71.1</w:t>
            </w:r>
          </w:p>
        </w:tc>
        <w:tc>
          <w:tcPr/>
          <w:p>
            <w:pPr>
              <w:pStyle w:val="Compact"/>
              <w:jc w:val="right"/>
            </w:pPr>
            <w:r>
              <w:t xml:space="preserve">111.4</w:t>
            </w:r>
          </w:p>
        </w:tc>
      </w:tr>
      <w:tr>
        <w:tc>
          <w:tcPr/>
          <w:p>
            <w:pPr>
              <w:pStyle w:val="Compact"/>
              <w:jc w:val="left"/>
            </w:pPr>
            <w:r>
              <w:t xml:space="preserve">74720</w:t>
            </w:r>
          </w:p>
        </w:tc>
        <w:tc>
          <w:tcPr/>
          <w:p>
            <w:pPr>
              <w:pStyle w:val="Compact"/>
              <w:jc w:val="left"/>
            </w:pPr>
            <w:r>
              <w:t xml:space="preserve">Niemiskylä</w:t>
            </w:r>
          </w:p>
        </w:tc>
        <w:tc>
          <w:tcPr/>
          <w:p>
            <w:pPr>
              <w:pStyle w:val="Compact"/>
              <w:jc w:val="right"/>
            </w:pPr>
            <w:r>
              <w:t xml:space="preserve">96.5</w:t>
            </w:r>
          </w:p>
        </w:tc>
        <w:tc>
          <w:tcPr/>
          <w:p>
            <w:pPr>
              <w:pStyle w:val="Compact"/>
              <w:jc w:val="right"/>
            </w:pPr>
            <w:r>
              <w:t xml:space="preserve">98.4</w:t>
            </w:r>
          </w:p>
        </w:tc>
        <w:tc>
          <w:tcPr/>
          <w:p>
            <w:pPr>
              <w:pStyle w:val="Compact"/>
              <w:jc w:val="right"/>
            </w:pPr>
            <w:r>
              <w:t xml:space="preserve">102.8</w:t>
            </w:r>
          </w:p>
        </w:tc>
        <w:tc>
          <w:tcPr/>
          <w:p>
            <w:pPr>
              <w:pStyle w:val="Compact"/>
              <w:jc w:val="right"/>
            </w:pPr>
            <w:r>
              <w:t xml:space="preserve">119.3</w:t>
            </w:r>
          </w:p>
        </w:tc>
        <w:tc>
          <w:tcPr/>
          <w:p>
            <w:pPr>
              <w:pStyle w:val="Compact"/>
              <w:jc w:val="right"/>
            </w:pPr>
            <w:r>
              <w:t xml:space="preserve">65.5</w:t>
            </w:r>
          </w:p>
        </w:tc>
      </w:tr>
      <w:tr>
        <w:tc>
          <w:tcPr/>
          <w:p>
            <w:pPr>
              <w:pStyle w:val="Compact"/>
              <w:jc w:val="left"/>
            </w:pPr>
            <w:r>
              <w:t xml:space="preserve">79150</w:t>
            </w:r>
          </w:p>
        </w:tc>
        <w:tc>
          <w:tcPr/>
          <w:p>
            <w:pPr>
              <w:pStyle w:val="Compact"/>
              <w:jc w:val="left"/>
            </w:pPr>
            <w:r>
              <w:t xml:space="preserve">Konnuslahti-Valkeamäki</w:t>
            </w:r>
          </w:p>
        </w:tc>
        <w:tc>
          <w:tcPr/>
          <w:p>
            <w:pPr>
              <w:pStyle w:val="Compact"/>
              <w:jc w:val="right"/>
            </w:pPr>
            <w:r>
              <w:t xml:space="preserve">96.5</w:t>
            </w:r>
          </w:p>
        </w:tc>
        <w:tc>
          <w:tcPr/>
          <w:p>
            <w:pPr>
              <w:pStyle w:val="Compact"/>
              <w:jc w:val="right"/>
            </w:pPr>
            <w:r>
              <w:t xml:space="preserve">85.6</w:t>
            </w:r>
          </w:p>
        </w:tc>
        <w:tc>
          <w:tcPr/>
          <w:p>
            <w:pPr>
              <w:pStyle w:val="Compact"/>
              <w:jc w:val="right"/>
            </w:pPr>
            <w:r>
              <w:t xml:space="preserve">98.2</w:t>
            </w:r>
          </w:p>
        </w:tc>
        <w:tc>
          <w:tcPr/>
          <w:p>
            <w:pPr>
              <w:pStyle w:val="Compact"/>
              <w:jc w:val="right"/>
            </w:pPr>
            <w:r>
              <w:t xml:space="preserve">100.5</w:t>
            </w:r>
          </w:p>
        </w:tc>
        <w:tc>
          <w:tcPr/>
          <w:p>
            <w:pPr>
              <w:pStyle w:val="Compact"/>
              <w:jc w:val="right"/>
            </w:pPr>
            <w:r>
              <w:t xml:space="preserve">101.8</w:t>
            </w:r>
          </w:p>
        </w:tc>
      </w:tr>
      <w:tr>
        <w:tc>
          <w:tcPr/>
          <w:p>
            <w:pPr>
              <w:pStyle w:val="Compact"/>
              <w:jc w:val="left"/>
            </w:pPr>
            <w:r>
              <w:t xml:space="preserve">78850</w:t>
            </w:r>
          </w:p>
        </w:tc>
        <w:tc>
          <w:tcPr/>
          <w:p>
            <w:pPr>
              <w:pStyle w:val="Compact"/>
              <w:jc w:val="left"/>
            </w:pPr>
            <w:r>
              <w:t xml:space="preserve">Käpykangas</w:t>
            </w:r>
          </w:p>
        </w:tc>
        <w:tc>
          <w:tcPr/>
          <w:p>
            <w:pPr>
              <w:pStyle w:val="Compact"/>
              <w:jc w:val="right"/>
            </w:pPr>
            <w:r>
              <w:t xml:space="preserve">96.1</w:t>
            </w:r>
          </w:p>
        </w:tc>
        <w:tc>
          <w:tcPr/>
          <w:p>
            <w:pPr>
              <w:pStyle w:val="Compact"/>
              <w:jc w:val="right"/>
            </w:pPr>
            <w:r>
              <w:t xml:space="preserve">95.6</w:t>
            </w:r>
          </w:p>
        </w:tc>
        <w:tc>
          <w:tcPr/>
          <w:p>
            <w:pPr>
              <w:pStyle w:val="Compact"/>
              <w:jc w:val="right"/>
            </w:pPr>
            <w:r>
              <w:t xml:space="preserve">82.2</w:t>
            </w:r>
          </w:p>
        </w:tc>
        <w:tc>
          <w:tcPr/>
          <w:p>
            <w:pPr>
              <w:pStyle w:val="Compact"/>
              <w:jc w:val="right"/>
            </w:pPr>
            <w:r>
              <w:t xml:space="preserve">114.3</w:t>
            </w:r>
          </w:p>
        </w:tc>
        <w:tc>
          <w:tcPr/>
          <w:p>
            <w:pPr>
              <w:pStyle w:val="Compact"/>
              <w:jc w:val="right"/>
            </w:pPr>
            <w:r>
              <w:t xml:space="preserve">92.5</w:t>
            </w:r>
          </w:p>
        </w:tc>
      </w:tr>
      <w:tr>
        <w:tc>
          <w:tcPr/>
          <w:p>
            <w:pPr>
              <w:pStyle w:val="Compact"/>
              <w:jc w:val="left"/>
            </w:pPr>
            <w:r>
              <w:t xml:space="preserve">73350</w:t>
            </w:r>
          </w:p>
        </w:tc>
        <w:tc>
          <w:tcPr/>
          <w:p>
            <w:pPr>
              <w:pStyle w:val="Compact"/>
              <w:jc w:val="left"/>
            </w:pPr>
            <w:r>
              <w:t xml:space="preserve">Haluna</w:t>
            </w:r>
          </w:p>
        </w:tc>
        <w:tc>
          <w:tcPr/>
          <w:p>
            <w:pPr>
              <w:pStyle w:val="Compact"/>
              <w:jc w:val="right"/>
            </w:pPr>
            <w:r>
              <w:t xml:space="preserve">95.9</w:t>
            </w:r>
          </w:p>
        </w:tc>
        <w:tc>
          <w:tcPr/>
          <w:p>
            <w:pPr>
              <w:pStyle w:val="Compact"/>
              <w:jc w:val="right"/>
            </w:pPr>
            <w:r>
              <w:t xml:space="preserve">85.8</w:t>
            </w:r>
          </w:p>
        </w:tc>
        <w:tc>
          <w:tcPr/>
          <w:p>
            <w:pPr>
              <w:pStyle w:val="Compact"/>
              <w:jc w:val="right"/>
            </w:pPr>
            <w:r>
              <w:t xml:space="preserve">98.4</w:t>
            </w:r>
          </w:p>
        </w:tc>
        <w:tc>
          <w:tcPr/>
          <w:p>
            <w:pPr>
              <w:pStyle w:val="Compact"/>
              <w:jc w:val="right"/>
            </w:pPr>
            <w:r>
              <w:t xml:space="preserve">129.2</w:t>
            </w:r>
          </w:p>
        </w:tc>
        <w:tc>
          <w:tcPr/>
          <w:p>
            <w:pPr>
              <w:pStyle w:val="Compact"/>
              <w:jc w:val="right"/>
            </w:pPr>
            <w:r>
              <w:t xml:space="preserve">70.2</w:t>
            </w:r>
          </w:p>
        </w:tc>
      </w:tr>
      <w:tr>
        <w:tc>
          <w:tcPr/>
          <w:p>
            <w:pPr>
              <w:pStyle w:val="Compact"/>
              <w:jc w:val="left"/>
            </w:pPr>
            <w:r>
              <w:t xml:space="preserve">78900</w:t>
            </w:r>
          </w:p>
        </w:tc>
        <w:tc>
          <w:tcPr/>
          <w:p>
            <w:pPr>
              <w:pStyle w:val="Compact"/>
              <w:jc w:val="left"/>
            </w:pPr>
            <w:r>
              <w:t xml:space="preserve">Ruokokoski</w:t>
            </w:r>
          </w:p>
        </w:tc>
        <w:tc>
          <w:tcPr/>
          <w:p>
            <w:pPr>
              <w:pStyle w:val="Compact"/>
              <w:jc w:val="right"/>
            </w:pPr>
            <w:r>
              <w:t xml:space="preserve">95.5</w:t>
            </w:r>
          </w:p>
        </w:tc>
        <w:tc>
          <w:tcPr/>
          <w:p>
            <w:pPr>
              <w:pStyle w:val="Compact"/>
              <w:jc w:val="right"/>
            </w:pPr>
            <w:r>
              <w:t xml:space="preserve">66.8</w:t>
            </w:r>
          </w:p>
        </w:tc>
        <w:tc>
          <w:tcPr/>
          <w:p>
            <w:pPr>
              <w:pStyle w:val="Compact"/>
              <w:jc w:val="right"/>
            </w:pPr>
            <w:r>
              <w:t xml:space="preserve">97.1</w:t>
            </w:r>
          </w:p>
        </w:tc>
        <w:tc>
          <w:tcPr/>
          <w:p>
            <w:pPr>
              <w:pStyle w:val="Compact"/>
              <w:jc w:val="right"/>
            </w:pPr>
            <w:r>
              <w:t xml:space="preserve">136.6</w:t>
            </w:r>
          </w:p>
        </w:tc>
        <w:tc>
          <w:tcPr/>
          <w:p>
            <w:pPr>
              <w:pStyle w:val="Compact"/>
              <w:jc w:val="right"/>
            </w:pPr>
            <w:r>
              <w:t xml:space="preserve">81.5</w:t>
            </w:r>
          </w:p>
        </w:tc>
      </w:tr>
      <w:tr>
        <w:tc>
          <w:tcPr/>
          <w:p>
            <w:pPr>
              <w:pStyle w:val="Compact"/>
              <w:jc w:val="left"/>
            </w:pPr>
            <w:r>
              <w:t xml:space="preserve">77460</w:t>
            </w:r>
          </w:p>
        </w:tc>
        <w:tc>
          <w:tcPr/>
          <w:p>
            <w:pPr>
              <w:pStyle w:val="Compact"/>
              <w:jc w:val="left"/>
            </w:pPr>
            <w:r>
              <w:t xml:space="preserve">Maavesi</w:t>
            </w:r>
          </w:p>
        </w:tc>
        <w:tc>
          <w:tcPr/>
          <w:p>
            <w:pPr>
              <w:pStyle w:val="Compact"/>
              <w:jc w:val="right"/>
            </w:pPr>
            <w:r>
              <w:t xml:space="preserve">95.3</w:t>
            </w:r>
          </w:p>
        </w:tc>
        <w:tc>
          <w:tcPr/>
          <w:p>
            <w:pPr>
              <w:pStyle w:val="Compact"/>
              <w:jc w:val="right"/>
            </w:pPr>
            <w:r>
              <w:t xml:space="preserve">105.4</w:t>
            </w:r>
          </w:p>
        </w:tc>
        <w:tc>
          <w:tcPr/>
          <w:p>
            <w:pPr>
              <w:pStyle w:val="Compact"/>
              <w:jc w:val="right"/>
            </w:pPr>
            <w:r>
              <w:t xml:space="preserve">118.5</w:t>
            </w:r>
          </w:p>
        </w:tc>
        <w:tc>
          <w:tcPr/>
          <w:p>
            <w:pPr>
              <w:pStyle w:val="Compact"/>
              <w:jc w:val="right"/>
            </w:pPr>
            <w:r>
              <w:t xml:space="preserve">84.8</w:t>
            </w:r>
          </w:p>
        </w:tc>
        <w:tc>
          <w:tcPr/>
          <w:p>
            <w:pPr>
              <w:pStyle w:val="Compact"/>
              <w:jc w:val="right"/>
            </w:pPr>
            <w:r>
              <w:t xml:space="preserve">72.5</w:t>
            </w:r>
          </w:p>
        </w:tc>
      </w:tr>
      <w:tr>
        <w:tc>
          <w:tcPr/>
          <w:p>
            <w:pPr>
              <w:pStyle w:val="Compact"/>
              <w:jc w:val="left"/>
            </w:pPr>
            <w:r>
              <w:t xml:space="preserve">70200</w:t>
            </w:r>
          </w:p>
        </w:tc>
        <w:tc>
          <w:tcPr/>
          <w:p>
            <w:pPr>
              <w:pStyle w:val="Compact"/>
              <w:jc w:val="left"/>
            </w:pPr>
            <w:r>
              <w:t xml:space="preserve">Puijonlaakso</w:t>
            </w:r>
          </w:p>
        </w:tc>
        <w:tc>
          <w:tcPr/>
          <w:p>
            <w:pPr>
              <w:pStyle w:val="Compact"/>
              <w:jc w:val="right"/>
            </w:pPr>
            <w:r>
              <w:t xml:space="preserve">95.1</w:t>
            </w:r>
          </w:p>
        </w:tc>
        <w:tc>
          <w:tcPr/>
          <w:p>
            <w:pPr>
              <w:pStyle w:val="Compact"/>
              <w:jc w:val="right"/>
            </w:pPr>
            <w:r>
              <w:t xml:space="preserve">133.6</w:t>
            </w:r>
          </w:p>
        </w:tc>
        <w:tc>
          <w:tcPr/>
          <w:p>
            <w:pPr>
              <w:pStyle w:val="Compact"/>
              <w:jc w:val="right"/>
            </w:pPr>
            <w:r>
              <w:t xml:space="preserve">112.6</w:t>
            </w:r>
          </w:p>
        </w:tc>
        <w:tc>
          <w:tcPr/>
          <w:p>
            <w:pPr>
              <w:pStyle w:val="Compact"/>
              <w:jc w:val="right"/>
            </w:pPr>
            <w:r>
              <w:t xml:space="preserve">80.3</w:t>
            </w:r>
          </w:p>
        </w:tc>
        <w:tc>
          <w:tcPr/>
          <w:p>
            <w:pPr>
              <w:pStyle w:val="Compact"/>
              <w:jc w:val="right"/>
            </w:pPr>
            <w:r>
              <w:t xml:space="preserve">54.1</w:t>
            </w:r>
          </w:p>
        </w:tc>
      </w:tr>
      <w:tr>
        <w:tc>
          <w:tcPr/>
          <w:p>
            <w:pPr>
              <w:pStyle w:val="Compact"/>
              <w:jc w:val="left"/>
            </w:pPr>
            <w:r>
              <w:t xml:space="preserve">74230</w:t>
            </w:r>
          </w:p>
        </w:tc>
        <w:tc>
          <w:tcPr/>
          <w:p>
            <w:pPr>
              <w:pStyle w:val="Compact"/>
              <w:jc w:val="left"/>
            </w:pPr>
            <w:r>
              <w:t xml:space="preserve">Salahmi</w:t>
            </w:r>
          </w:p>
        </w:tc>
        <w:tc>
          <w:tcPr/>
          <w:p>
            <w:pPr>
              <w:pStyle w:val="Compact"/>
              <w:jc w:val="right"/>
            </w:pPr>
            <w:r>
              <w:t xml:space="preserve">94.4</w:t>
            </w:r>
          </w:p>
        </w:tc>
        <w:tc>
          <w:tcPr/>
          <w:p>
            <w:pPr>
              <w:pStyle w:val="Compact"/>
              <w:jc w:val="right"/>
            </w:pPr>
            <w:r>
              <w:t xml:space="preserve">97.7</w:t>
            </w:r>
          </w:p>
        </w:tc>
        <w:tc>
          <w:tcPr/>
          <w:p>
            <w:pPr>
              <w:pStyle w:val="Compact"/>
              <w:jc w:val="right"/>
            </w:pPr>
            <w:r>
              <w:t xml:space="preserve">107.1</w:t>
            </w:r>
          </w:p>
        </w:tc>
        <w:tc>
          <w:tcPr/>
          <w:p>
            <w:pPr>
              <w:pStyle w:val="Compact"/>
              <w:jc w:val="right"/>
            </w:pPr>
            <w:r>
              <w:t xml:space="preserve">67.7</w:t>
            </w:r>
          </w:p>
        </w:tc>
        <w:tc>
          <w:tcPr/>
          <w:p>
            <w:pPr>
              <w:pStyle w:val="Compact"/>
              <w:jc w:val="right"/>
            </w:pPr>
            <w:r>
              <w:t xml:space="preserve">105.1</w:t>
            </w:r>
          </w:p>
        </w:tc>
      </w:tr>
      <w:tr>
        <w:tc>
          <w:tcPr/>
          <w:p>
            <w:pPr>
              <w:pStyle w:val="Compact"/>
              <w:jc w:val="left"/>
            </w:pPr>
            <w:r>
              <w:t xml:space="preserve">72710</w:t>
            </w:r>
          </w:p>
        </w:tc>
        <w:tc>
          <w:tcPr/>
          <w:p>
            <w:pPr>
              <w:pStyle w:val="Compact"/>
              <w:jc w:val="left"/>
            </w:pPr>
            <w:r>
              <w:t xml:space="preserve">Vaaraslahti</w:t>
            </w:r>
          </w:p>
        </w:tc>
        <w:tc>
          <w:tcPr/>
          <w:p>
            <w:pPr>
              <w:pStyle w:val="Compact"/>
              <w:jc w:val="right"/>
            </w:pPr>
            <w:r>
              <w:t xml:space="preserve">94.3</w:t>
            </w:r>
          </w:p>
        </w:tc>
        <w:tc>
          <w:tcPr/>
          <w:p>
            <w:pPr>
              <w:pStyle w:val="Compact"/>
              <w:jc w:val="right"/>
            </w:pPr>
            <w:r>
              <w:t xml:space="preserve">73.3</w:t>
            </w:r>
          </w:p>
        </w:tc>
        <w:tc>
          <w:tcPr/>
          <w:p>
            <w:pPr>
              <w:pStyle w:val="Compact"/>
              <w:jc w:val="right"/>
            </w:pPr>
            <w:r>
              <w:t xml:space="preserve">111.2</w:t>
            </w:r>
          </w:p>
        </w:tc>
        <w:tc>
          <w:tcPr/>
          <w:p>
            <w:pPr>
              <w:pStyle w:val="Compact"/>
              <w:jc w:val="right"/>
            </w:pPr>
            <w:r>
              <w:t xml:space="preserve">99.7</w:t>
            </w:r>
          </w:p>
        </w:tc>
        <w:tc>
          <w:tcPr/>
          <w:p>
            <w:pPr>
              <w:pStyle w:val="Compact"/>
              <w:jc w:val="right"/>
            </w:pPr>
            <w:r>
              <w:t xml:space="preserve">93.0</w:t>
            </w:r>
          </w:p>
        </w:tc>
      </w:tr>
      <w:tr>
        <w:tc>
          <w:tcPr/>
          <w:p>
            <w:pPr>
              <w:pStyle w:val="Compact"/>
              <w:jc w:val="left"/>
            </w:pPr>
            <w:r>
              <w:t xml:space="preserve">70600</w:t>
            </w:r>
          </w:p>
        </w:tc>
        <w:tc>
          <w:tcPr/>
          <w:p>
            <w:pPr>
              <w:pStyle w:val="Compact"/>
              <w:jc w:val="left"/>
            </w:pPr>
            <w:r>
              <w:t xml:space="preserve">Niirala-Huuhanmäki</w:t>
            </w:r>
          </w:p>
        </w:tc>
        <w:tc>
          <w:tcPr/>
          <w:p>
            <w:pPr>
              <w:pStyle w:val="Compact"/>
              <w:jc w:val="right"/>
            </w:pPr>
            <w:r>
              <w:t xml:space="preserve">94.0</w:t>
            </w:r>
          </w:p>
        </w:tc>
        <w:tc>
          <w:tcPr/>
          <w:p>
            <w:pPr>
              <w:pStyle w:val="Compact"/>
              <w:jc w:val="right"/>
            </w:pPr>
            <w:r>
              <w:t xml:space="preserve">130.9</w:t>
            </w:r>
          </w:p>
        </w:tc>
        <w:tc>
          <w:tcPr/>
          <w:p>
            <w:pPr>
              <w:pStyle w:val="Compact"/>
              <w:jc w:val="right"/>
            </w:pPr>
            <w:r>
              <w:t xml:space="preserve">120.4</w:t>
            </w:r>
          </w:p>
        </w:tc>
        <w:tc>
          <w:tcPr/>
          <w:p>
            <w:pPr>
              <w:pStyle w:val="Compact"/>
              <w:jc w:val="right"/>
            </w:pPr>
            <w:r>
              <w:t xml:space="preserve">77.3</w:t>
            </w:r>
          </w:p>
        </w:tc>
        <w:tc>
          <w:tcPr/>
          <w:p>
            <w:pPr>
              <w:pStyle w:val="Compact"/>
              <w:jc w:val="right"/>
            </w:pPr>
            <w:r>
              <w:t xml:space="preserve">47.3</w:t>
            </w:r>
          </w:p>
        </w:tc>
      </w:tr>
      <w:tr>
        <w:tc>
          <w:tcPr/>
          <w:p>
            <w:pPr>
              <w:pStyle w:val="Compact"/>
              <w:jc w:val="left"/>
            </w:pPr>
            <w:r>
              <w:t xml:space="preserve">71160</w:t>
            </w:r>
          </w:p>
        </w:tc>
        <w:tc>
          <w:tcPr/>
          <w:p>
            <w:pPr>
              <w:pStyle w:val="Compact"/>
              <w:jc w:val="left"/>
            </w:pPr>
            <w:r>
              <w:t xml:space="preserve">Riistavesi</w:t>
            </w:r>
          </w:p>
        </w:tc>
        <w:tc>
          <w:tcPr/>
          <w:p>
            <w:pPr>
              <w:pStyle w:val="Compact"/>
              <w:jc w:val="right"/>
            </w:pPr>
            <w:r>
              <w:t xml:space="preserve">93.1</w:t>
            </w:r>
          </w:p>
        </w:tc>
        <w:tc>
          <w:tcPr/>
          <w:p>
            <w:pPr>
              <w:pStyle w:val="Compact"/>
              <w:jc w:val="right"/>
            </w:pPr>
            <w:r>
              <w:t xml:space="preserve">93.2</w:t>
            </w:r>
          </w:p>
        </w:tc>
        <w:tc>
          <w:tcPr/>
          <w:p>
            <w:pPr>
              <w:pStyle w:val="Compact"/>
              <w:jc w:val="right"/>
            </w:pPr>
            <w:r>
              <w:t xml:space="preserve">88.4</w:t>
            </w:r>
          </w:p>
        </w:tc>
        <w:tc>
          <w:tcPr/>
          <w:p>
            <w:pPr>
              <w:pStyle w:val="Compact"/>
              <w:jc w:val="right"/>
            </w:pPr>
            <w:r>
              <w:t xml:space="preserve">102.5</w:t>
            </w:r>
          </w:p>
        </w:tc>
        <w:tc>
          <w:tcPr/>
          <w:p>
            <w:pPr>
              <w:pStyle w:val="Compact"/>
              <w:jc w:val="right"/>
            </w:pPr>
            <w:r>
              <w:t xml:space="preserve">88.4</w:t>
            </w:r>
          </w:p>
        </w:tc>
      </w:tr>
      <w:tr>
        <w:tc>
          <w:tcPr/>
          <w:p>
            <w:pPr>
              <w:pStyle w:val="Compact"/>
              <w:jc w:val="left"/>
            </w:pPr>
            <w:r>
              <w:t xml:space="preserve">74670</w:t>
            </w:r>
          </w:p>
        </w:tc>
        <w:tc>
          <w:tcPr/>
          <w:p>
            <w:pPr>
              <w:pStyle w:val="Compact"/>
              <w:jc w:val="left"/>
            </w:pPr>
            <w:r>
              <w:t xml:space="preserve">Rapakkojoki</w:t>
            </w:r>
          </w:p>
        </w:tc>
        <w:tc>
          <w:tcPr/>
          <w:p>
            <w:pPr>
              <w:pStyle w:val="Compact"/>
              <w:jc w:val="right"/>
            </w:pPr>
            <w:r>
              <w:t xml:space="preserve">93.0</w:t>
            </w:r>
          </w:p>
        </w:tc>
        <w:tc>
          <w:tcPr/>
          <w:p>
            <w:pPr>
              <w:pStyle w:val="Compact"/>
              <w:jc w:val="right"/>
            </w:pPr>
            <w:r>
              <w:t xml:space="preserve">112.1</w:t>
            </w:r>
          </w:p>
        </w:tc>
        <w:tc>
          <w:tcPr/>
          <w:p>
            <w:pPr>
              <w:pStyle w:val="Compact"/>
              <w:jc w:val="right"/>
            </w:pPr>
            <w:r>
              <w:t xml:space="preserve">107.0</w:t>
            </w:r>
          </w:p>
        </w:tc>
        <w:tc>
          <w:tcPr/>
          <w:p>
            <w:pPr>
              <w:pStyle w:val="Compact"/>
              <w:jc w:val="right"/>
            </w:pPr>
            <w:r>
              <w:t xml:space="preserve">78.3</w:t>
            </w:r>
          </w:p>
        </w:tc>
        <w:tc>
          <w:tcPr/>
          <w:p>
            <w:pPr>
              <w:pStyle w:val="Compact"/>
              <w:jc w:val="right"/>
            </w:pPr>
            <w:r>
              <w:t xml:space="preserve">74.9</w:t>
            </w:r>
          </w:p>
        </w:tc>
      </w:tr>
      <w:tr>
        <w:tc>
          <w:tcPr/>
          <w:p>
            <w:pPr>
              <w:pStyle w:val="Compact"/>
              <w:jc w:val="left"/>
            </w:pPr>
            <w:r>
              <w:t xml:space="preserve">70100</w:t>
            </w:r>
          </w:p>
        </w:tc>
        <w:tc>
          <w:tcPr/>
          <w:p>
            <w:pPr>
              <w:pStyle w:val="Compact"/>
              <w:jc w:val="left"/>
            </w:pPr>
            <w:r>
              <w:t xml:space="preserve">Kuopio Keskus</w:t>
            </w:r>
          </w:p>
        </w:tc>
        <w:tc>
          <w:tcPr/>
          <w:p>
            <w:pPr>
              <w:pStyle w:val="Compact"/>
              <w:jc w:val="right"/>
            </w:pPr>
            <w:r>
              <w:t xml:space="preserve">92.2</w:t>
            </w:r>
          </w:p>
        </w:tc>
        <w:tc>
          <w:tcPr/>
          <w:p>
            <w:pPr>
              <w:pStyle w:val="Compact"/>
              <w:jc w:val="right"/>
            </w:pPr>
            <w:r>
              <w:t xml:space="preserve">121.0</w:t>
            </w:r>
          </w:p>
        </w:tc>
        <w:tc>
          <w:tcPr/>
          <w:p>
            <w:pPr>
              <w:pStyle w:val="Compact"/>
              <w:jc w:val="right"/>
            </w:pPr>
            <w:r>
              <w:t xml:space="preserve">93.5</w:t>
            </w:r>
          </w:p>
        </w:tc>
        <w:tc>
          <w:tcPr/>
          <w:p>
            <w:pPr>
              <w:pStyle w:val="Compact"/>
              <w:jc w:val="right"/>
            </w:pPr>
            <w:r>
              <w:t xml:space="preserve">94.9</w:t>
            </w:r>
          </w:p>
        </w:tc>
        <w:tc>
          <w:tcPr/>
          <w:p>
            <w:pPr>
              <w:pStyle w:val="Compact"/>
              <w:jc w:val="right"/>
            </w:pPr>
            <w:r>
              <w:t xml:space="preserve">59.4</w:t>
            </w:r>
          </w:p>
        </w:tc>
      </w:tr>
      <w:tr>
        <w:tc>
          <w:tcPr/>
          <w:p>
            <w:pPr>
              <w:pStyle w:val="Compact"/>
              <w:jc w:val="left"/>
            </w:pPr>
            <w:r>
              <w:t xml:space="preserve">78710</w:t>
            </w:r>
          </w:p>
        </w:tc>
        <w:tc>
          <w:tcPr/>
          <w:p>
            <w:pPr>
              <w:pStyle w:val="Compact"/>
              <w:jc w:val="left"/>
            </w:pPr>
            <w:r>
              <w:t xml:space="preserve">Akonlahti</w:t>
            </w:r>
          </w:p>
        </w:tc>
        <w:tc>
          <w:tcPr/>
          <w:p>
            <w:pPr>
              <w:pStyle w:val="Compact"/>
              <w:jc w:val="right"/>
            </w:pPr>
            <w:r>
              <w:t xml:space="preserve">91.9</w:t>
            </w:r>
          </w:p>
        </w:tc>
        <w:tc>
          <w:tcPr/>
          <w:p>
            <w:pPr>
              <w:pStyle w:val="Compact"/>
              <w:jc w:val="right"/>
            </w:pPr>
            <w:r>
              <w:t xml:space="preserve">64.7</w:t>
            </w:r>
          </w:p>
        </w:tc>
        <w:tc>
          <w:tcPr/>
          <w:p>
            <w:pPr>
              <w:pStyle w:val="Compact"/>
              <w:jc w:val="right"/>
            </w:pPr>
            <w:r>
              <w:t xml:space="preserve">82.7</w:t>
            </w:r>
          </w:p>
        </w:tc>
        <w:tc>
          <w:tcPr/>
          <w:p>
            <w:pPr>
              <w:pStyle w:val="Compact"/>
              <w:jc w:val="right"/>
            </w:pPr>
            <w:r>
              <w:t xml:space="preserve">130.6</w:t>
            </w:r>
          </w:p>
        </w:tc>
        <w:tc>
          <w:tcPr/>
          <w:p>
            <w:pPr>
              <w:pStyle w:val="Compact"/>
              <w:jc w:val="right"/>
            </w:pPr>
            <w:r>
              <w:t xml:space="preserve">89.5</w:t>
            </w:r>
          </w:p>
        </w:tc>
      </w:tr>
      <w:tr>
        <w:tc>
          <w:tcPr/>
          <w:p>
            <w:pPr>
              <w:pStyle w:val="Compact"/>
              <w:jc w:val="left"/>
            </w:pPr>
            <w:r>
              <w:t xml:space="preserve">71660</w:t>
            </w:r>
          </w:p>
        </w:tc>
        <w:tc>
          <w:tcPr/>
          <w:p>
            <w:pPr>
              <w:pStyle w:val="Compact"/>
              <w:jc w:val="left"/>
            </w:pPr>
            <w:r>
              <w:t xml:space="preserve">Leinolanlahti</w:t>
            </w:r>
          </w:p>
        </w:tc>
        <w:tc>
          <w:tcPr/>
          <w:p>
            <w:pPr>
              <w:pStyle w:val="Compact"/>
              <w:jc w:val="right"/>
            </w:pPr>
            <w:r>
              <w:t xml:space="preserve">91.6</w:t>
            </w:r>
          </w:p>
        </w:tc>
        <w:tc>
          <w:tcPr/>
          <w:p>
            <w:pPr>
              <w:pStyle w:val="Compact"/>
              <w:jc w:val="right"/>
            </w:pPr>
            <w:r>
              <w:t xml:space="preserve">103.7</w:t>
            </w:r>
          </w:p>
        </w:tc>
        <w:tc>
          <w:tcPr/>
          <w:p>
            <w:pPr>
              <w:pStyle w:val="Compact"/>
              <w:jc w:val="right"/>
            </w:pPr>
            <w:r>
              <w:t xml:space="preserve">121.6</w:t>
            </w:r>
          </w:p>
        </w:tc>
        <w:tc>
          <w:tcPr/>
          <w:p>
            <w:pPr>
              <w:pStyle w:val="Compact"/>
              <w:jc w:val="right"/>
            </w:pPr>
            <w:r>
              <w:t xml:space="preserve">71.2</w:t>
            </w:r>
          </w:p>
        </w:tc>
        <w:tc>
          <w:tcPr/>
          <w:p>
            <w:pPr>
              <w:pStyle w:val="Compact"/>
              <w:jc w:val="right"/>
            </w:pPr>
            <w:r>
              <w:t xml:space="preserve">70.0</w:t>
            </w:r>
          </w:p>
        </w:tc>
      </w:tr>
      <w:tr>
        <w:tc>
          <w:tcPr/>
          <w:p>
            <w:pPr>
              <w:pStyle w:val="Compact"/>
              <w:jc w:val="left"/>
            </w:pPr>
            <w:r>
              <w:t xml:space="preserve">78610</w:t>
            </w:r>
          </w:p>
        </w:tc>
        <w:tc>
          <w:tcPr/>
          <w:p>
            <w:pPr>
              <w:pStyle w:val="Compact"/>
              <w:jc w:val="left"/>
            </w:pPr>
            <w:r>
              <w:t xml:space="preserve">Kurola</w:t>
            </w:r>
          </w:p>
        </w:tc>
        <w:tc>
          <w:tcPr/>
          <w:p>
            <w:pPr>
              <w:pStyle w:val="Compact"/>
              <w:jc w:val="right"/>
            </w:pPr>
            <w:r>
              <w:t xml:space="preserve">91.6</w:t>
            </w:r>
          </w:p>
        </w:tc>
        <w:tc>
          <w:tcPr/>
          <w:p>
            <w:pPr>
              <w:pStyle w:val="Compact"/>
              <w:jc w:val="right"/>
            </w:pPr>
            <w:r>
              <w:t xml:space="preserve">67.1</w:t>
            </w:r>
          </w:p>
        </w:tc>
        <w:tc>
          <w:tcPr/>
          <w:p>
            <w:pPr>
              <w:pStyle w:val="Compact"/>
              <w:jc w:val="right"/>
            </w:pPr>
            <w:r>
              <w:t xml:space="preserve">86.5</w:t>
            </w:r>
          </w:p>
        </w:tc>
        <w:tc>
          <w:tcPr/>
          <w:p>
            <w:pPr>
              <w:pStyle w:val="Compact"/>
              <w:jc w:val="right"/>
            </w:pPr>
            <w:r>
              <w:t xml:space="preserve">135.8</w:t>
            </w:r>
          </w:p>
        </w:tc>
        <w:tc>
          <w:tcPr/>
          <w:p>
            <w:pPr>
              <w:pStyle w:val="Compact"/>
              <w:jc w:val="right"/>
            </w:pPr>
            <w:r>
              <w:t xml:space="preserve">77.0</w:t>
            </w:r>
          </w:p>
        </w:tc>
      </w:tr>
      <w:tr>
        <w:tc>
          <w:tcPr/>
          <w:p>
            <w:pPr>
              <w:pStyle w:val="Compact"/>
              <w:jc w:val="left"/>
            </w:pPr>
            <w:r>
              <w:t xml:space="preserve">71330</w:t>
            </w:r>
          </w:p>
        </w:tc>
        <w:tc>
          <w:tcPr/>
          <w:p>
            <w:pPr>
              <w:pStyle w:val="Compact"/>
              <w:jc w:val="left"/>
            </w:pPr>
            <w:r>
              <w:t xml:space="preserve">Räsälä</w:t>
            </w:r>
          </w:p>
        </w:tc>
        <w:tc>
          <w:tcPr/>
          <w:p>
            <w:pPr>
              <w:pStyle w:val="Compact"/>
              <w:jc w:val="right"/>
            </w:pPr>
            <w:r>
              <w:t xml:space="preserve">90.8</w:t>
            </w:r>
          </w:p>
        </w:tc>
        <w:tc>
          <w:tcPr/>
          <w:p>
            <w:pPr>
              <w:pStyle w:val="Compact"/>
              <w:jc w:val="right"/>
            </w:pPr>
            <w:r>
              <w:t xml:space="preserve">72.6</w:t>
            </w:r>
          </w:p>
        </w:tc>
        <w:tc>
          <w:tcPr/>
          <w:p>
            <w:pPr>
              <w:pStyle w:val="Compact"/>
              <w:jc w:val="right"/>
            </w:pPr>
            <w:r>
              <w:t xml:space="preserve">104.5</w:t>
            </w:r>
          </w:p>
        </w:tc>
        <w:tc>
          <w:tcPr/>
          <w:p>
            <w:pPr>
              <w:pStyle w:val="Compact"/>
              <w:jc w:val="right"/>
            </w:pPr>
            <w:r>
              <w:t xml:space="preserve">105.4</w:t>
            </w:r>
          </w:p>
        </w:tc>
        <w:tc>
          <w:tcPr/>
          <w:p>
            <w:pPr>
              <w:pStyle w:val="Compact"/>
              <w:jc w:val="right"/>
            </w:pPr>
            <w:r>
              <w:t xml:space="preserve">80.8</w:t>
            </w:r>
          </w:p>
        </w:tc>
      </w:tr>
      <w:tr>
        <w:tc>
          <w:tcPr/>
          <w:p>
            <w:pPr>
              <w:pStyle w:val="Compact"/>
              <w:jc w:val="left"/>
            </w:pPr>
            <w:r>
              <w:t xml:space="preserve">71950</w:t>
            </w:r>
          </w:p>
        </w:tc>
        <w:tc>
          <w:tcPr/>
          <w:p>
            <w:pPr>
              <w:pStyle w:val="Compact"/>
              <w:jc w:val="left"/>
            </w:pPr>
            <w:r>
              <w:t xml:space="preserve">Lammasaho</w:t>
            </w:r>
          </w:p>
        </w:tc>
        <w:tc>
          <w:tcPr/>
          <w:p>
            <w:pPr>
              <w:pStyle w:val="Compact"/>
              <w:jc w:val="right"/>
            </w:pPr>
            <w:r>
              <w:t xml:space="preserve">90.8</w:t>
            </w:r>
          </w:p>
        </w:tc>
        <w:tc>
          <w:tcPr/>
          <w:p>
            <w:pPr>
              <w:pStyle w:val="Compact"/>
              <w:jc w:val="right"/>
            </w:pPr>
            <w:r>
              <w:t xml:space="preserve">105.3</w:t>
            </w:r>
          </w:p>
        </w:tc>
        <w:tc>
          <w:tcPr/>
          <w:p>
            <w:pPr>
              <w:pStyle w:val="Compact"/>
              <w:jc w:val="right"/>
            </w:pPr>
            <w:r>
              <w:t xml:space="preserve">92.7</w:t>
            </w:r>
          </w:p>
        </w:tc>
        <w:tc>
          <w:tcPr/>
          <w:p>
            <w:pPr>
              <w:pStyle w:val="Compact"/>
              <w:jc w:val="right"/>
            </w:pPr>
            <w:r>
              <w:t xml:space="preserve">74.7</w:t>
            </w:r>
          </w:p>
        </w:tc>
        <w:tc>
          <w:tcPr/>
          <w:p>
            <w:pPr>
              <w:pStyle w:val="Compact"/>
              <w:jc w:val="right"/>
            </w:pPr>
            <w:r>
              <w:t xml:space="preserve">90.4</w:t>
            </w:r>
          </w:p>
        </w:tc>
      </w:tr>
      <w:tr>
        <w:tc>
          <w:tcPr/>
          <w:p>
            <w:pPr>
              <w:pStyle w:val="Compact"/>
              <w:jc w:val="left"/>
            </w:pPr>
            <w:r>
              <w:t xml:space="preserve">71745</w:t>
            </w:r>
          </w:p>
        </w:tc>
        <w:tc>
          <w:tcPr/>
          <w:p>
            <w:pPr>
              <w:pStyle w:val="Compact"/>
              <w:jc w:val="left"/>
            </w:pPr>
            <w:r>
              <w:t xml:space="preserve">Haatala</w:t>
            </w:r>
          </w:p>
        </w:tc>
        <w:tc>
          <w:tcPr/>
          <w:p>
            <w:pPr>
              <w:pStyle w:val="Compact"/>
              <w:jc w:val="right"/>
            </w:pPr>
            <w:r>
              <w:t xml:space="preserve">89.7</w:t>
            </w:r>
          </w:p>
        </w:tc>
        <w:tc>
          <w:tcPr/>
          <w:p>
            <w:pPr>
              <w:pStyle w:val="Compact"/>
              <w:jc w:val="right"/>
            </w:pPr>
            <w:r>
              <w:t xml:space="preserve">NA</w:t>
            </w:r>
          </w:p>
        </w:tc>
        <w:tc>
          <w:tcPr/>
          <w:p>
            <w:pPr>
              <w:pStyle w:val="Compact"/>
              <w:jc w:val="right"/>
            </w:pPr>
            <w:r>
              <w:t xml:space="preserve">104.1</w:t>
            </w:r>
          </w:p>
        </w:tc>
        <w:tc>
          <w:tcPr/>
          <w:p>
            <w:pPr>
              <w:pStyle w:val="Compact"/>
              <w:jc w:val="right"/>
            </w:pPr>
            <w:r>
              <w:t xml:space="preserve">NA</w:t>
            </w:r>
          </w:p>
        </w:tc>
        <w:tc>
          <w:tcPr/>
          <w:p>
            <w:pPr>
              <w:pStyle w:val="Compact"/>
              <w:jc w:val="right"/>
            </w:pPr>
            <w:r>
              <w:t xml:space="preserve">75.4</w:t>
            </w:r>
          </w:p>
        </w:tc>
      </w:tr>
      <w:tr>
        <w:tc>
          <w:tcPr/>
          <w:p>
            <w:pPr>
              <w:pStyle w:val="Compact"/>
              <w:jc w:val="left"/>
            </w:pPr>
            <w:r>
              <w:t xml:space="preserve">77630</w:t>
            </w:r>
          </w:p>
        </w:tc>
        <w:tc>
          <w:tcPr/>
          <w:p>
            <w:pPr>
              <w:pStyle w:val="Compact"/>
              <w:jc w:val="left"/>
            </w:pPr>
            <w:r>
              <w:t xml:space="preserve">Lempyy</w:t>
            </w:r>
          </w:p>
        </w:tc>
        <w:tc>
          <w:tcPr/>
          <w:p>
            <w:pPr>
              <w:pStyle w:val="Compact"/>
              <w:jc w:val="right"/>
            </w:pPr>
            <w:r>
              <w:t xml:space="preserve">88.8</w:t>
            </w:r>
          </w:p>
        </w:tc>
        <w:tc>
          <w:tcPr/>
          <w:p>
            <w:pPr>
              <w:pStyle w:val="Compact"/>
              <w:jc w:val="right"/>
            </w:pPr>
            <w:r>
              <w:t xml:space="preserve">76.1</w:t>
            </w:r>
          </w:p>
        </w:tc>
        <w:tc>
          <w:tcPr/>
          <w:p>
            <w:pPr>
              <w:pStyle w:val="Compact"/>
              <w:jc w:val="right"/>
            </w:pPr>
            <w:r>
              <w:t xml:space="preserve">89.4</w:t>
            </w:r>
          </w:p>
        </w:tc>
        <w:tc>
          <w:tcPr/>
          <w:p>
            <w:pPr>
              <w:pStyle w:val="Compact"/>
              <w:jc w:val="right"/>
            </w:pPr>
            <w:r>
              <w:t xml:space="preserve">128.1</w:t>
            </w:r>
          </w:p>
        </w:tc>
        <w:tc>
          <w:tcPr/>
          <w:p>
            <w:pPr>
              <w:pStyle w:val="Compact"/>
              <w:jc w:val="right"/>
            </w:pPr>
            <w:r>
              <w:t xml:space="preserve">61.7</w:t>
            </w:r>
          </w:p>
        </w:tc>
      </w:tr>
      <w:tr>
        <w:tc>
          <w:tcPr/>
          <w:p>
            <w:pPr>
              <w:pStyle w:val="Compact"/>
              <w:jc w:val="left"/>
            </w:pPr>
            <w:r>
              <w:t xml:space="preserve">71470</w:t>
            </w:r>
          </w:p>
        </w:tc>
        <w:tc>
          <w:tcPr/>
          <w:p>
            <w:pPr>
              <w:pStyle w:val="Compact"/>
              <w:jc w:val="left"/>
            </w:pPr>
            <w:r>
              <w:t xml:space="preserve">Oravikoski</w:t>
            </w:r>
          </w:p>
        </w:tc>
        <w:tc>
          <w:tcPr/>
          <w:p>
            <w:pPr>
              <w:pStyle w:val="Compact"/>
              <w:jc w:val="right"/>
            </w:pPr>
            <w:r>
              <w:t xml:space="preserve">88.1</w:t>
            </w:r>
          </w:p>
        </w:tc>
        <w:tc>
          <w:tcPr/>
          <w:p>
            <w:pPr>
              <w:pStyle w:val="Compact"/>
              <w:jc w:val="right"/>
            </w:pPr>
            <w:r>
              <w:t xml:space="preserve">97.9</w:t>
            </w:r>
          </w:p>
        </w:tc>
        <w:tc>
          <w:tcPr/>
          <w:p>
            <w:pPr>
              <w:pStyle w:val="Compact"/>
              <w:jc w:val="right"/>
            </w:pPr>
            <w:r>
              <w:t xml:space="preserve">80.6</w:t>
            </w:r>
          </w:p>
        </w:tc>
        <w:tc>
          <w:tcPr/>
          <w:p>
            <w:pPr>
              <w:pStyle w:val="Compact"/>
              <w:jc w:val="right"/>
            </w:pPr>
            <w:r>
              <w:t xml:space="preserve">93.5</w:t>
            </w:r>
          </w:p>
        </w:tc>
        <w:tc>
          <w:tcPr/>
          <w:p>
            <w:pPr>
              <w:pStyle w:val="Compact"/>
              <w:jc w:val="right"/>
            </w:pPr>
            <w:r>
              <w:t xml:space="preserve">80.4</w:t>
            </w:r>
          </w:p>
        </w:tc>
      </w:tr>
      <w:tr>
        <w:tc>
          <w:tcPr/>
          <w:p>
            <w:pPr>
              <w:pStyle w:val="Compact"/>
              <w:jc w:val="left"/>
            </w:pPr>
            <w:r>
              <w:t xml:space="preserve">70820</w:t>
            </w:r>
          </w:p>
        </w:tc>
        <w:tc>
          <w:tcPr/>
          <w:p>
            <w:pPr>
              <w:pStyle w:val="Compact"/>
              <w:jc w:val="left"/>
            </w:pPr>
            <w:r>
              <w:t xml:space="preserve">Litmanen</w:t>
            </w:r>
          </w:p>
        </w:tc>
        <w:tc>
          <w:tcPr/>
          <w:p>
            <w:pPr>
              <w:pStyle w:val="Compact"/>
              <w:jc w:val="right"/>
            </w:pPr>
            <w:r>
              <w:t xml:space="preserve">87.8</w:t>
            </w:r>
          </w:p>
        </w:tc>
        <w:tc>
          <w:tcPr/>
          <w:p>
            <w:pPr>
              <w:pStyle w:val="Compact"/>
              <w:jc w:val="right"/>
            </w:pPr>
            <w:r>
              <w:t xml:space="preserve">100.9</w:t>
            </w:r>
          </w:p>
        </w:tc>
        <w:tc>
          <w:tcPr/>
          <w:p>
            <w:pPr>
              <w:pStyle w:val="Compact"/>
              <w:jc w:val="right"/>
            </w:pPr>
            <w:r>
              <w:t xml:space="preserve">71.9</w:t>
            </w:r>
          </w:p>
        </w:tc>
        <w:tc>
          <w:tcPr/>
          <w:p>
            <w:pPr>
              <w:pStyle w:val="Compact"/>
              <w:jc w:val="right"/>
            </w:pPr>
            <w:r>
              <w:t xml:space="preserve">115.4</w:t>
            </w:r>
          </w:p>
        </w:tc>
        <w:tc>
          <w:tcPr/>
          <w:p>
            <w:pPr>
              <w:pStyle w:val="Compact"/>
              <w:jc w:val="right"/>
            </w:pPr>
            <w:r>
              <w:t xml:space="preserve">62.8</w:t>
            </w:r>
          </w:p>
        </w:tc>
      </w:tr>
      <w:tr>
        <w:tc>
          <w:tcPr/>
          <w:p>
            <w:pPr>
              <w:pStyle w:val="Compact"/>
              <w:jc w:val="left"/>
            </w:pPr>
            <w:r>
              <w:t xml:space="preserve">71730</w:t>
            </w:r>
          </w:p>
        </w:tc>
        <w:tc>
          <w:tcPr/>
          <w:p>
            <w:pPr>
              <w:pStyle w:val="Compact"/>
              <w:jc w:val="left"/>
            </w:pPr>
            <w:r>
              <w:t xml:space="preserve">Kinnulanlahti</w:t>
            </w:r>
          </w:p>
        </w:tc>
        <w:tc>
          <w:tcPr/>
          <w:p>
            <w:pPr>
              <w:pStyle w:val="Compact"/>
              <w:jc w:val="right"/>
            </w:pPr>
            <w:r>
              <w:t xml:space="preserve">87.4</w:t>
            </w:r>
          </w:p>
        </w:tc>
        <w:tc>
          <w:tcPr/>
          <w:p>
            <w:pPr>
              <w:pStyle w:val="Compact"/>
              <w:jc w:val="right"/>
            </w:pPr>
            <w:r>
              <w:t xml:space="preserve">78.0</w:t>
            </w:r>
          </w:p>
        </w:tc>
        <w:tc>
          <w:tcPr/>
          <w:p>
            <w:pPr>
              <w:pStyle w:val="Compact"/>
              <w:jc w:val="right"/>
            </w:pPr>
            <w:r>
              <w:t xml:space="preserve">96.7</w:t>
            </w:r>
          </w:p>
        </w:tc>
        <w:tc>
          <w:tcPr/>
          <w:p>
            <w:pPr>
              <w:pStyle w:val="Compact"/>
              <w:jc w:val="right"/>
            </w:pPr>
            <w:r>
              <w:t xml:space="preserve">93.5</w:t>
            </w:r>
          </w:p>
        </w:tc>
        <w:tc>
          <w:tcPr/>
          <w:p>
            <w:pPr>
              <w:pStyle w:val="Compact"/>
              <w:jc w:val="right"/>
            </w:pPr>
            <w:r>
              <w:t xml:space="preserve">81.4</w:t>
            </w:r>
          </w:p>
        </w:tc>
      </w:tr>
      <w:tr>
        <w:tc>
          <w:tcPr/>
          <w:p>
            <w:pPr>
              <w:pStyle w:val="Compact"/>
              <w:jc w:val="left"/>
            </w:pPr>
            <w:r>
              <w:t xml:space="preserve">74140</w:t>
            </w:r>
          </w:p>
        </w:tc>
        <w:tc>
          <w:tcPr/>
          <w:p>
            <w:pPr>
              <w:pStyle w:val="Compact"/>
              <w:jc w:val="left"/>
            </w:pPr>
            <w:r>
              <w:t xml:space="preserve">Ritoniemi</w:t>
            </w:r>
          </w:p>
        </w:tc>
        <w:tc>
          <w:tcPr/>
          <w:p>
            <w:pPr>
              <w:pStyle w:val="Compact"/>
              <w:jc w:val="right"/>
            </w:pPr>
            <w:r>
              <w:t xml:space="preserve">87.4</w:t>
            </w:r>
          </w:p>
        </w:tc>
        <w:tc>
          <w:tcPr/>
          <w:p>
            <w:pPr>
              <w:pStyle w:val="Compact"/>
              <w:jc w:val="right"/>
            </w:pPr>
            <w:r>
              <w:t xml:space="preserve">78.9</w:t>
            </w:r>
          </w:p>
        </w:tc>
        <w:tc>
          <w:tcPr/>
          <w:p>
            <w:pPr>
              <w:pStyle w:val="Compact"/>
              <w:jc w:val="right"/>
            </w:pPr>
            <w:r>
              <w:t xml:space="preserve">93.7</w:t>
            </w:r>
          </w:p>
        </w:tc>
        <w:tc>
          <w:tcPr/>
          <w:p>
            <w:pPr>
              <w:pStyle w:val="Compact"/>
              <w:jc w:val="right"/>
            </w:pPr>
            <w:r>
              <w:t xml:space="preserve">100.7</w:t>
            </w:r>
          </w:p>
        </w:tc>
        <w:tc>
          <w:tcPr/>
          <w:p>
            <w:pPr>
              <w:pStyle w:val="Compact"/>
              <w:jc w:val="right"/>
            </w:pPr>
            <w:r>
              <w:t xml:space="preserve">76.4</w:t>
            </w:r>
          </w:p>
        </w:tc>
      </w:tr>
      <w:tr>
        <w:tc>
          <w:tcPr/>
          <w:p>
            <w:pPr>
              <w:pStyle w:val="Compact"/>
              <w:jc w:val="left"/>
            </w:pPr>
            <w:r>
              <w:t xml:space="preserve">74150</w:t>
            </w:r>
          </w:p>
        </w:tc>
        <w:tc>
          <w:tcPr/>
          <w:p>
            <w:pPr>
              <w:pStyle w:val="Compact"/>
              <w:jc w:val="left"/>
            </w:pPr>
            <w:r>
              <w:t xml:space="preserve">Laidunmäki</w:t>
            </w:r>
          </w:p>
        </w:tc>
        <w:tc>
          <w:tcPr/>
          <w:p>
            <w:pPr>
              <w:pStyle w:val="Compact"/>
              <w:jc w:val="right"/>
            </w:pPr>
            <w:r>
              <w:t xml:space="preserve">86.9</w:t>
            </w:r>
          </w:p>
        </w:tc>
        <w:tc>
          <w:tcPr/>
          <w:p>
            <w:pPr>
              <w:pStyle w:val="Compact"/>
              <w:jc w:val="right"/>
            </w:pPr>
            <w:r>
              <w:t xml:space="preserve">74.9</w:t>
            </w:r>
          </w:p>
        </w:tc>
        <w:tc>
          <w:tcPr/>
          <w:p>
            <w:pPr>
              <w:pStyle w:val="Compact"/>
              <w:jc w:val="right"/>
            </w:pPr>
            <w:r>
              <w:t xml:space="preserve">99.1</w:t>
            </w:r>
          </w:p>
        </w:tc>
        <w:tc>
          <w:tcPr/>
          <w:p>
            <w:pPr>
              <w:pStyle w:val="Compact"/>
              <w:jc w:val="right"/>
            </w:pPr>
            <w:r>
              <w:t xml:space="preserve">95.9</w:t>
            </w:r>
          </w:p>
        </w:tc>
        <w:tc>
          <w:tcPr/>
          <w:p>
            <w:pPr>
              <w:pStyle w:val="Compact"/>
              <w:jc w:val="right"/>
            </w:pPr>
            <w:r>
              <w:t xml:space="preserve">77.7</w:t>
            </w:r>
          </w:p>
        </w:tc>
      </w:tr>
      <w:tr>
        <w:tc>
          <w:tcPr/>
          <w:p>
            <w:pPr>
              <w:pStyle w:val="Compact"/>
              <w:jc w:val="left"/>
            </w:pPr>
            <w:r>
              <w:t xml:space="preserve">71150</w:t>
            </w:r>
          </w:p>
        </w:tc>
        <w:tc>
          <w:tcPr/>
          <w:p>
            <w:pPr>
              <w:pStyle w:val="Compact"/>
              <w:jc w:val="left"/>
            </w:pPr>
            <w:r>
              <w:t xml:space="preserve">Vartiala</w:t>
            </w:r>
          </w:p>
        </w:tc>
        <w:tc>
          <w:tcPr/>
          <w:p>
            <w:pPr>
              <w:pStyle w:val="Compact"/>
              <w:jc w:val="right"/>
            </w:pPr>
            <w:r>
              <w:t xml:space="preserve">86.4</w:t>
            </w:r>
          </w:p>
        </w:tc>
        <w:tc>
          <w:tcPr/>
          <w:p>
            <w:pPr>
              <w:pStyle w:val="Compact"/>
              <w:jc w:val="right"/>
            </w:pPr>
            <w:r>
              <w:t xml:space="preserve">72.5</w:t>
            </w:r>
          </w:p>
        </w:tc>
        <w:tc>
          <w:tcPr/>
          <w:p>
            <w:pPr>
              <w:pStyle w:val="Compact"/>
              <w:jc w:val="right"/>
            </w:pPr>
            <w:r>
              <w:t xml:space="preserve">98.3</w:t>
            </w:r>
          </w:p>
        </w:tc>
        <w:tc>
          <w:tcPr/>
          <w:p>
            <w:pPr>
              <w:pStyle w:val="Compact"/>
              <w:jc w:val="right"/>
            </w:pPr>
            <w:r>
              <w:t xml:space="preserve">90.3</w:t>
            </w:r>
          </w:p>
        </w:tc>
        <w:tc>
          <w:tcPr/>
          <w:p>
            <w:pPr>
              <w:pStyle w:val="Compact"/>
              <w:jc w:val="right"/>
            </w:pPr>
            <w:r>
              <w:t xml:space="preserve">84.7</w:t>
            </w:r>
          </w:p>
        </w:tc>
      </w:tr>
      <w:tr>
        <w:tc>
          <w:tcPr/>
          <w:p>
            <w:pPr>
              <w:pStyle w:val="Compact"/>
              <w:jc w:val="left"/>
            </w:pPr>
            <w:r>
              <w:t xml:space="preserve">74590</w:t>
            </w:r>
          </w:p>
        </w:tc>
        <w:tc>
          <w:tcPr/>
          <w:p>
            <w:pPr>
              <w:pStyle w:val="Compact"/>
              <w:jc w:val="left"/>
            </w:pPr>
            <w:r>
              <w:t xml:space="preserve">Kurenpolvi</w:t>
            </w:r>
          </w:p>
        </w:tc>
        <w:tc>
          <w:tcPr/>
          <w:p>
            <w:pPr>
              <w:pStyle w:val="Compact"/>
              <w:jc w:val="right"/>
            </w:pPr>
            <w:r>
              <w:t xml:space="preserve">86.2</w:t>
            </w:r>
          </w:p>
        </w:tc>
        <w:tc>
          <w:tcPr/>
          <w:p>
            <w:pPr>
              <w:pStyle w:val="Compact"/>
              <w:jc w:val="right"/>
            </w:pPr>
            <w:r>
              <w:t xml:space="preserve">75.2</w:t>
            </w:r>
          </w:p>
        </w:tc>
        <w:tc>
          <w:tcPr/>
          <w:p>
            <w:pPr>
              <w:pStyle w:val="Compact"/>
              <w:jc w:val="right"/>
            </w:pPr>
            <w:r>
              <w:t xml:space="preserve">124.8</w:t>
            </w:r>
          </w:p>
        </w:tc>
        <w:tc>
          <w:tcPr/>
          <w:p>
            <w:pPr>
              <w:pStyle w:val="Compact"/>
              <w:jc w:val="right"/>
            </w:pPr>
            <w:r>
              <w:t xml:space="preserve">74.3</w:t>
            </w:r>
          </w:p>
        </w:tc>
        <w:tc>
          <w:tcPr/>
          <w:p>
            <w:pPr>
              <w:pStyle w:val="Compact"/>
              <w:jc w:val="right"/>
            </w:pPr>
            <w:r>
              <w:t xml:space="preserve">70.3</w:t>
            </w:r>
          </w:p>
        </w:tc>
      </w:tr>
      <w:tr>
        <w:tc>
          <w:tcPr/>
          <w:p>
            <w:pPr>
              <w:pStyle w:val="Compact"/>
              <w:jc w:val="left"/>
            </w:pPr>
            <w:r>
              <w:t xml:space="preserve">70780</w:t>
            </w:r>
          </w:p>
        </w:tc>
        <w:tc>
          <w:tcPr/>
          <w:p>
            <w:pPr>
              <w:pStyle w:val="Compact"/>
              <w:jc w:val="left"/>
            </w:pPr>
            <w:r>
              <w:t xml:space="preserve">Jynkkä</w:t>
            </w:r>
          </w:p>
        </w:tc>
        <w:tc>
          <w:tcPr/>
          <w:p>
            <w:pPr>
              <w:pStyle w:val="Compact"/>
              <w:jc w:val="right"/>
            </w:pPr>
            <w:r>
              <w:t xml:space="preserve">85.8</w:t>
            </w:r>
          </w:p>
        </w:tc>
        <w:tc>
          <w:tcPr/>
          <w:p>
            <w:pPr>
              <w:pStyle w:val="Compact"/>
              <w:jc w:val="right"/>
            </w:pPr>
            <w:r>
              <w:t xml:space="preserve">89.2</w:t>
            </w:r>
          </w:p>
        </w:tc>
        <w:tc>
          <w:tcPr/>
          <w:p>
            <w:pPr>
              <w:pStyle w:val="Compact"/>
              <w:jc w:val="right"/>
            </w:pPr>
            <w:r>
              <w:t xml:space="preserve">80.1</w:t>
            </w:r>
          </w:p>
        </w:tc>
        <w:tc>
          <w:tcPr/>
          <w:p>
            <w:pPr>
              <w:pStyle w:val="Compact"/>
              <w:jc w:val="right"/>
            </w:pPr>
            <w:r>
              <w:t xml:space="preserve">104.8</w:t>
            </w:r>
          </w:p>
        </w:tc>
        <w:tc>
          <w:tcPr/>
          <w:p>
            <w:pPr>
              <w:pStyle w:val="Compact"/>
              <w:jc w:val="right"/>
            </w:pPr>
            <w:r>
              <w:t xml:space="preserve">69.2</w:t>
            </w:r>
          </w:p>
        </w:tc>
      </w:tr>
      <w:tr>
        <w:tc>
          <w:tcPr/>
          <w:p>
            <w:pPr>
              <w:pStyle w:val="Compact"/>
              <w:jc w:val="left"/>
            </w:pPr>
            <w:r>
              <w:t xml:space="preserve">79140</w:t>
            </w:r>
          </w:p>
        </w:tc>
        <w:tc>
          <w:tcPr/>
          <w:p>
            <w:pPr>
              <w:pStyle w:val="Compact"/>
              <w:jc w:val="left"/>
            </w:pPr>
            <w:r>
              <w:t xml:space="preserve">Kotalahti</w:t>
            </w:r>
          </w:p>
        </w:tc>
        <w:tc>
          <w:tcPr/>
          <w:p>
            <w:pPr>
              <w:pStyle w:val="Compact"/>
              <w:jc w:val="right"/>
            </w:pPr>
            <w:r>
              <w:t xml:space="preserve">85.4</w:t>
            </w:r>
          </w:p>
        </w:tc>
        <w:tc>
          <w:tcPr/>
          <w:p>
            <w:pPr>
              <w:pStyle w:val="Compact"/>
              <w:jc w:val="right"/>
            </w:pPr>
            <w:r>
              <w:t xml:space="preserve">75.3</w:t>
            </w:r>
          </w:p>
        </w:tc>
        <w:tc>
          <w:tcPr/>
          <w:p>
            <w:pPr>
              <w:pStyle w:val="Compact"/>
              <w:jc w:val="right"/>
            </w:pPr>
            <w:r>
              <w:t xml:space="preserve">100.9</w:t>
            </w:r>
          </w:p>
        </w:tc>
        <w:tc>
          <w:tcPr/>
          <w:p>
            <w:pPr>
              <w:pStyle w:val="Compact"/>
              <w:jc w:val="right"/>
            </w:pPr>
            <w:r>
              <w:t xml:space="preserve">91.9</w:t>
            </w:r>
          </w:p>
        </w:tc>
        <w:tc>
          <w:tcPr/>
          <w:p>
            <w:pPr>
              <w:pStyle w:val="Compact"/>
              <w:jc w:val="right"/>
            </w:pPr>
            <w:r>
              <w:t xml:space="preserve">73.5</w:t>
            </w:r>
          </w:p>
        </w:tc>
      </w:tr>
      <w:tr>
        <w:tc>
          <w:tcPr/>
          <w:p>
            <w:pPr>
              <w:pStyle w:val="Compact"/>
              <w:jc w:val="left"/>
            </w:pPr>
            <w:r>
              <w:t xml:space="preserve">78500</w:t>
            </w:r>
          </w:p>
        </w:tc>
        <w:tc>
          <w:tcPr/>
          <w:p>
            <w:pPr>
              <w:pStyle w:val="Compact"/>
              <w:jc w:val="left"/>
            </w:pPr>
            <w:r>
              <w:t xml:space="preserve">Pitkälänniemi-Könönpelto</w:t>
            </w:r>
          </w:p>
        </w:tc>
        <w:tc>
          <w:tcPr/>
          <w:p>
            <w:pPr>
              <w:pStyle w:val="Compact"/>
              <w:jc w:val="right"/>
            </w:pPr>
            <w:r>
              <w:t xml:space="preserve">84.9</w:t>
            </w:r>
          </w:p>
        </w:tc>
        <w:tc>
          <w:tcPr/>
          <w:p>
            <w:pPr>
              <w:pStyle w:val="Compact"/>
              <w:jc w:val="right"/>
            </w:pPr>
            <w:r>
              <w:t xml:space="preserve">69.5</w:t>
            </w:r>
          </w:p>
        </w:tc>
        <w:tc>
          <w:tcPr/>
          <w:p>
            <w:pPr>
              <w:pStyle w:val="Compact"/>
              <w:jc w:val="right"/>
            </w:pPr>
            <w:r>
              <w:t xml:space="preserve">79.0</w:t>
            </w:r>
          </w:p>
        </w:tc>
        <w:tc>
          <w:tcPr/>
          <w:p>
            <w:pPr>
              <w:pStyle w:val="Compact"/>
              <w:jc w:val="right"/>
            </w:pPr>
            <w:r>
              <w:t xml:space="preserve">111.2</w:t>
            </w:r>
          </w:p>
        </w:tc>
        <w:tc>
          <w:tcPr/>
          <w:p>
            <w:pPr>
              <w:pStyle w:val="Compact"/>
              <w:jc w:val="right"/>
            </w:pPr>
            <w:r>
              <w:t xml:space="preserve">79.9</w:t>
            </w:r>
          </w:p>
        </w:tc>
      </w:tr>
      <w:tr>
        <w:tc>
          <w:tcPr/>
          <w:p>
            <w:pPr>
              <w:pStyle w:val="Compact"/>
              <w:jc w:val="left"/>
            </w:pPr>
            <w:r>
              <w:t xml:space="preserve">73360</w:t>
            </w:r>
          </w:p>
        </w:tc>
        <w:tc>
          <w:tcPr/>
          <w:p>
            <w:pPr>
              <w:pStyle w:val="Compact"/>
              <w:jc w:val="left"/>
            </w:pPr>
            <w:r>
              <w:t xml:space="preserve">Pajulahti</w:t>
            </w:r>
          </w:p>
        </w:tc>
        <w:tc>
          <w:tcPr/>
          <w:p>
            <w:pPr>
              <w:pStyle w:val="Compact"/>
              <w:jc w:val="right"/>
            </w:pPr>
            <w:r>
              <w:t xml:space="preserve">84.6</w:t>
            </w:r>
          </w:p>
        </w:tc>
        <w:tc>
          <w:tcPr/>
          <w:p>
            <w:pPr>
              <w:pStyle w:val="Compact"/>
              <w:jc w:val="right"/>
            </w:pPr>
            <w:r>
              <w:t xml:space="preserve">65.6</w:t>
            </w:r>
          </w:p>
        </w:tc>
        <w:tc>
          <w:tcPr/>
          <w:p>
            <w:pPr>
              <w:pStyle w:val="Compact"/>
              <w:jc w:val="right"/>
            </w:pPr>
            <w:r>
              <w:t xml:space="preserve">93.2</w:t>
            </w:r>
          </w:p>
        </w:tc>
        <w:tc>
          <w:tcPr/>
          <w:p>
            <w:pPr>
              <w:pStyle w:val="Compact"/>
              <w:jc w:val="right"/>
            </w:pPr>
            <w:r>
              <w:t xml:space="preserve">101.3</w:t>
            </w:r>
          </w:p>
        </w:tc>
        <w:tc>
          <w:tcPr/>
          <w:p>
            <w:pPr>
              <w:pStyle w:val="Compact"/>
              <w:jc w:val="right"/>
            </w:pPr>
            <w:r>
              <w:t xml:space="preserve">78.3</w:t>
            </w:r>
          </w:p>
        </w:tc>
      </w:tr>
      <w:tr>
        <w:tc>
          <w:tcPr/>
          <w:p>
            <w:pPr>
              <w:pStyle w:val="Compact"/>
              <w:jc w:val="left"/>
            </w:pPr>
            <w:r>
              <w:t xml:space="preserve">71870</w:t>
            </w:r>
          </w:p>
        </w:tc>
        <w:tc>
          <w:tcPr/>
          <w:p>
            <w:pPr>
              <w:pStyle w:val="Compact"/>
              <w:jc w:val="left"/>
            </w:pPr>
            <w:r>
              <w:t xml:space="preserve">Harjamäki</w:t>
            </w:r>
          </w:p>
        </w:tc>
        <w:tc>
          <w:tcPr/>
          <w:p>
            <w:pPr>
              <w:pStyle w:val="Compact"/>
              <w:jc w:val="right"/>
            </w:pPr>
            <w:r>
              <w:t xml:space="preserve">84.3</w:t>
            </w:r>
          </w:p>
        </w:tc>
        <w:tc>
          <w:tcPr/>
          <w:p>
            <w:pPr>
              <w:pStyle w:val="Compact"/>
              <w:jc w:val="right"/>
            </w:pPr>
            <w:r>
              <w:t xml:space="preserve">97.1</w:t>
            </w:r>
          </w:p>
        </w:tc>
        <w:tc>
          <w:tcPr/>
          <w:p>
            <w:pPr>
              <w:pStyle w:val="Compact"/>
              <w:jc w:val="right"/>
            </w:pPr>
            <w:r>
              <w:t xml:space="preserve">78.1</w:t>
            </w:r>
          </w:p>
        </w:tc>
        <w:tc>
          <w:tcPr/>
          <w:p>
            <w:pPr>
              <w:pStyle w:val="Compact"/>
              <w:jc w:val="right"/>
            </w:pPr>
            <w:r>
              <w:t xml:space="preserve">120.9</w:t>
            </w:r>
          </w:p>
        </w:tc>
        <w:tc>
          <w:tcPr/>
          <w:p>
            <w:pPr>
              <w:pStyle w:val="Compact"/>
              <w:jc w:val="right"/>
            </w:pPr>
            <w:r>
              <w:t xml:space="preserve">41.0</w:t>
            </w:r>
          </w:p>
        </w:tc>
      </w:tr>
      <w:tr>
        <w:tc>
          <w:tcPr/>
          <w:p>
            <w:pPr>
              <w:pStyle w:val="Compact"/>
              <w:jc w:val="left"/>
            </w:pPr>
            <w:r>
              <w:t xml:space="preserve">73410</w:t>
            </w:r>
          </w:p>
        </w:tc>
        <w:tc>
          <w:tcPr/>
          <w:p>
            <w:pPr>
              <w:pStyle w:val="Compact"/>
              <w:jc w:val="left"/>
            </w:pPr>
            <w:r>
              <w:t xml:space="preserve">Pieksänkoski</w:t>
            </w:r>
          </w:p>
        </w:tc>
        <w:tc>
          <w:tcPr/>
          <w:p>
            <w:pPr>
              <w:pStyle w:val="Compact"/>
              <w:jc w:val="right"/>
            </w:pPr>
            <w:r>
              <w:t xml:space="preserve">83.9</w:t>
            </w:r>
          </w:p>
        </w:tc>
        <w:tc>
          <w:tcPr/>
          <w:p>
            <w:pPr>
              <w:pStyle w:val="Compact"/>
              <w:jc w:val="right"/>
            </w:pPr>
            <w:r>
              <w:t xml:space="preserve">83.7</w:t>
            </w:r>
          </w:p>
        </w:tc>
        <w:tc>
          <w:tcPr/>
          <w:p>
            <w:pPr>
              <w:pStyle w:val="Compact"/>
              <w:jc w:val="right"/>
            </w:pPr>
            <w:r>
              <w:t xml:space="preserve">98.8</w:t>
            </w:r>
          </w:p>
        </w:tc>
        <w:tc>
          <w:tcPr/>
          <w:p>
            <w:pPr>
              <w:pStyle w:val="Compact"/>
              <w:jc w:val="right"/>
            </w:pPr>
            <w:r>
              <w:t xml:space="preserve">75.6</w:t>
            </w:r>
          </w:p>
        </w:tc>
        <w:tc>
          <w:tcPr/>
          <w:p>
            <w:pPr>
              <w:pStyle w:val="Compact"/>
              <w:jc w:val="right"/>
            </w:pPr>
            <w:r>
              <w:t xml:space="preserve">77.5</w:t>
            </w:r>
          </w:p>
        </w:tc>
      </w:tr>
      <w:tr>
        <w:tc>
          <w:tcPr/>
          <w:p>
            <w:pPr>
              <w:pStyle w:val="Compact"/>
              <w:jc w:val="left"/>
            </w:pPr>
            <w:r>
              <w:t xml:space="preserve">73120</w:t>
            </w:r>
          </w:p>
        </w:tc>
        <w:tc>
          <w:tcPr/>
          <w:p>
            <w:pPr>
              <w:pStyle w:val="Compact"/>
              <w:jc w:val="left"/>
            </w:pPr>
            <w:r>
              <w:t xml:space="preserve">Nerkoo-Horsmanmäki</w:t>
            </w:r>
          </w:p>
        </w:tc>
        <w:tc>
          <w:tcPr/>
          <w:p>
            <w:pPr>
              <w:pStyle w:val="Compact"/>
              <w:jc w:val="right"/>
            </w:pPr>
            <w:r>
              <w:t xml:space="preserve">83.8</w:t>
            </w:r>
          </w:p>
        </w:tc>
        <w:tc>
          <w:tcPr/>
          <w:p>
            <w:pPr>
              <w:pStyle w:val="Compact"/>
              <w:jc w:val="right"/>
            </w:pPr>
            <w:r>
              <w:t xml:space="preserve">74.6</w:t>
            </w:r>
          </w:p>
        </w:tc>
        <w:tc>
          <w:tcPr/>
          <w:p>
            <w:pPr>
              <w:pStyle w:val="Compact"/>
              <w:jc w:val="right"/>
            </w:pPr>
            <w:r>
              <w:t xml:space="preserve">95.1</w:t>
            </w:r>
          </w:p>
        </w:tc>
        <w:tc>
          <w:tcPr/>
          <w:p>
            <w:pPr>
              <w:pStyle w:val="Compact"/>
              <w:jc w:val="right"/>
            </w:pPr>
            <w:r>
              <w:t xml:space="preserve">84.7</w:t>
            </w:r>
          </w:p>
        </w:tc>
        <w:tc>
          <w:tcPr/>
          <w:p>
            <w:pPr>
              <w:pStyle w:val="Compact"/>
              <w:jc w:val="right"/>
            </w:pPr>
            <w:r>
              <w:t xml:space="preserve">80.9</w:t>
            </w:r>
          </w:p>
        </w:tc>
      </w:tr>
      <w:tr>
        <w:tc>
          <w:tcPr/>
          <w:p>
            <w:pPr>
              <w:pStyle w:val="Compact"/>
              <w:jc w:val="left"/>
            </w:pPr>
            <w:r>
              <w:t xml:space="preserve">74540</w:t>
            </w:r>
          </w:p>
        </w:tc>
        <w:tc>
          <w:tcPr/>
          <w:p>
            <w:pPr>
              <w:pStyle w:val="Compact"/>
              <w:jc w:val="left"/>
            </w:pPr>
            <w:r>
              <w:t xml:space="preserve">Kotikylä</w:t>
            </w:r>
          </w:p>
        </w:tc>
        <w:tc>
          <w:tcPr/>
          <w:p>
            <w:pPr>
              <w:pStyle w:val="Compact"/>
              <w:jc w:val="right"/>
            </w:pPr>
            <w:r>
              <w:t xml:space="preserve">83.3</w:t>
            </w:r>
          </w:p>
        </w:tc>
        <w:tc>
          <w:tcPr/>
          <w:p>
            <w:pPr>
              <w:pStyle w:val="Compact"/>
              <w:jc w:val="right"/>
            </w:pPr>
            <w:r>
              <w:t xml:space="preserve">85.8</w:t>
            </w:r>
          </w:p>
        </w:tc>
        <w:tc>
          <w:tcPr/>
          <w:p>
            <w:pPr>
              <w:pStyle w:val="Compact"/>
              <w:jc w:val="right"/>
            </w:pPr>
            <w:r>
              <w:t xml:space="preserve">96.7</w:t>
            </w:r>
          </w:p>
        </w:tc>
        <w:tc>
          <w:tcPr/>
          <w:p>
            <w:pPr>
              <w:pStyle w:val="Compact"/>
              <w:jc w:val="right"/>
            </w:pPr>
            <w:r>
              <w:t xml:space="preserve">93.0</w:t>
            </w:r>
          </w:p>
        </w:tc>
        <w:tc>
          <w:tcPr/>
          <w:p>
            <w:pPr>
              <w:pStyle w:val="Compact"/>
              <w:jc w:val="right"/>
            </w:pPr>
            <w:r>
              <w:t xml:space="preserve">57.6</w:t>
            </w:r>
          </w:p>
        </w:tc>
      </w:tr>
      <w:tr>
        <w:tc>
          <w:tcPr/>
          <w:p>
            <w:pPr>
              <w:pStyle w:val="Compact"/>
              <w:jc w:val="left"/>
            </w:pPr>
            <w:r>
              <w:t xml:space="preserve">71850</w:t>
            </w:r>
          </w:p>
        </w:tc>
        <w:tc>
          <w:tcPr/>
          <w:p>
            <w:pPr>
              <w:pStyle w:val="Compact"/>
              <w:jc w:val="left"/>
            </w:pPr>
            <w:r>
              <w:t xml:space="preserve">Leppäkaarre</w:t>
            </w:r>
          </w:p>
        </w:tc>
        <w:tc>
          <w:tcPr/>
          <w:p>
            <w:pPr>
              <w:pStyle w:val="Compact"/>
              <w:jc w:val="right"/>
            </w:pPr>
            <w:r>
              <w:t xml:space="preserve">83.2</w:t>
            </w:r>
          </w:p>
        </w:tc>
        <w:tc>
          <w:tcPr/>
          <w:p>
            <w:pPr>
              <w:pStyle w:val="Compact"/>
              <w:jc w:val="right"/>
            </w:pPr>
            <w:r>
              <w:t xml:space="preserve">82.4</w:t>
            </w:r>
          </w:p>
        </w:tc>
        <w:tc>
          <w:tcPr/>
          <w:p>
            <w:pPr>
              <w:pStyle w:val="Compact"/>
              <w:jc w:val="right"/>
            </w:pPr>
            <w:r>
              <w:t xml:space="preserve">73.8</w:t>
            </w:r>
          </w:p>
        </w:tc>
        <w:tc>
          <w:tcPr/>
          <w:p>
            <w:pPr>
              <w:pStyle w:val="Compact"/>
              <w:jc w:val="right"/>
            </w:pPr>
            <w:r>
              <w:t xml:space="preserve">112.4</w:t>
            </w:r>
          </w:p>
        </w:tc>
        <w:tc>
          <w:tcPr/>
          <w:p>
            <w:pPr>
              <w:pStyle w:val="Compact"/>
              <w:jc w:val="right"/>
            </w:pPr>
            <w:r>
              <w:t xml:space="preserve">64.1</w:t>
            </w:r>
          </w:p>
        </w:tc>
      </w:tr>
      <w:tr>
        <w:tc>
          <w:tcPr/>
          <w:p>
            <w:pPr>
              <w:pStyle w:val="Compact"/>
              <w:jc w:val="left"/>
            </w:pPr>
            <w:r>
              <w:t xml:space="preserve">71800</w:t>
            </w:r>
          </w:p>
        </w:tc>
        <w:tc>
          <w:tcPr/>
          <w:p>
            <w:pPr>
              <w:pStyle w:val="Compact"/>
              <w:jc w:val="left"/>
            </w:pPr>
            <w:r>
              <w:t xml:space="preserve">Siilinjärvi Keskus</w:t>
            </w:r>
          </w:p>
        </w:tc>
        <w:tc>
          <w:tcPr/>
          <w:p>
            <w:pPr>
              <w:pStyle w:val="Compact"/>
              <w:jc w:val="right"/>
            </w:pPr>
            <w:r>
              <w:t xml:space="preserve">83.0</w:t>
            </w:r>
          </w:p>
        </w:tc>
        <w:tc>
          <w:tcPr/>
          <w:p>
            <w:pPr>
              <w:pStyle w:val="Compact"/>
              <w:jc w:val="right"/>
            </w:pPr>
            <w:r>
              <w:t xml:space="preserve">90.8</w:t>
            </w:r>
          </w:p>
        </w:tc>
        <w:tc>
          <w:tcPr/>
          <w:p>
            <w:pPr>
              <w:pStyle w:val="Compact"/>
              <w:jc w:val="right"/>
            </w:pPr>
            <w:r>
              <w:t xml:space="preserve">74.8</w:t>
            </w:r>
          </w:p>
        </w:tc>
        <w:tc>
          <w:tcPr/>
          <w:p>
            <w:pPr>
              <w:pStyle w:val="Compact"/>
              <w:jc w:val="right"/>
            </w:pPr>
            <w:r>
              <w:t xml:space="preserve">91.4</w:t>
            </w:r>
          </w:p>
        </w:tc>
        <w:tc>
          <w:tcPr/>
          <w:p>
            <w:pPr>
              <w:pStyle w:val="Compact"/>
              <w:jc w:val="right"/>
            </w:pPr>
            <w:r>
              <w:t xml:space="preserve">74.9</w:t>
            </w:r>
          </w:p>
        </w:tc>
      </w:tr>
      <w:tr>
        <w:tc>
          <w:tcPr/>
          <w:p>
            <w:pPr>
              <w:pStyle w:val="Compact"/>
              <w:jc w:val="left"/>
            </w:pPr>
            <w:r>
              <w:t xml:space="preserve">78880</w:t>
            </w:r>
          </w:p>
        </w:tc>
        <w:tc>
          <w:tcPr/>
          <w:p>
            <w:pPr>
              <w:pStyle w:val="Compact"/>
              <w:jc w:val="left"/>
            </w:pPr>
            <w:r>
              <w:t xml:space="preserve">Kuvansi</w:t>
            </w:r>
          </w:p>
        </w:tc>
        <w:tc>
          <w:tcPr/>
          <w:p>
            <w:pPr>
              <w:pStyle w:val="Compact"/>
              <w:jc w:val="right"/>
            </w:pPr>
            <w:r>
              <w:t xml:space="preserve">82.5</w:t>
            </w:r>
          </w:p>
        </w:tc>
        <w:tc>
          <w:tcPr/>
          <w:p>
            <w:pPr>
              <w:pStyle w:val="Compact"/>
              <w:jc w:val="right"/>
            </w:pPr>
            <w:r>
              <w:t xml:space="preserve">70.4</w:t>
            </w:r>
          </w:p>
        </w:tc>
        <w:tc>
          <w:tcPr/>
          <w:p>
            <w:pPr>
              <w:pStyle w:val="Compact"/>
              <w:jc w:val="right"/>
            </w:pPr>
            <w:r>
              <w:t xml:space="preserve">73.6</w:t>
            </w:r>
          </w:p>
        </w:tc>
        <w:tc>
          <w:tcPr/>
          <w:p>
            <w:pPr>
              <w:pStyle w:val="Compact"/>
              <w:jc w:val="right"/>
            </w:pPr>
            <w:r>
              <w:t xml:space="preserve">111.1</w:t>
            </w:r>
          </w:p>
        </w:tc>
        <w:tc>
          <w:tcPr/>
          <w:p>
            <w:pPr>
              <w:pStyle w:val="Compact"/>
              <w:jc w:val="right"/>
            </w:pPr>
            <w:r>
              <w:t xml:space="preserve">75.0</w:t>
            </w:r>
          </w:p>
        </w:tc>
      </w:tr>
      <w:tr>
        <w:tc>
          <w:tcPr/>
          <w:p>
            <w:pPr>
              <w:pStyle w:val="Compact"/>
              <w:jc w:val="left"/>
            </w:pPr>
            <w:r>
              <w:t xml:space="preserve">74170</w:t>
            </w:r>
          </w:p>
        </w:tc>
        <w:tc>
          <w:tcPr/>
          <w:p>
            <w:pPr>
              <w:pStyle w:val="Compact"/>
              <w:jc w:val="left"/>
            </w:pPr>
            <w:r>
              <w:t xml:space="preserve">Soinlahti</w:t>
            </w:r>
          </w:p>
        </w:tc>
        <w:tc>
          <w:tcPr/>
          <w:p>
            <w:pPr>
              <w:pStyle w:val="Compact"/>
              <w:jc w:val="right"/>
            </w:pPr>
            <w:r>
              <w:t xml:space="preserve">82.3</w:t>
            </w:r>
          </w:p>
        </w:tc>
        <w:tc>
          <w:tcPr/>
          <w:p>
            <w:pPr>
              <w:pStyle w:val="Compact"/>
              <w:jc w:val="right"/>
            </w:pPr>
            <w:r>
              <w:t xml:space="preserve">64.5</w:t>
            </w:r>
          </w:p>
        </w:tc>
        <w:tc>
          <w:tcPr/>
          <w:p>
            <w:pPr>
              <w:pStyle w:val="Compact"/>
              <w:jc w:val="right"/>
            </w:pPr>
            <w:r>
              <w:t xml:space="preserve">89.3</w:t>
            </w:r>
          </w:p>
        </w:tc>
        <w:tc>
          <w:tcPr/>
          <w:p>
            <w:pPr>
              <w:pStyle w:val="Compact"/>
              <w:jc w:val="right"/>
            </w:pPr>
            <w:r>
              <w:t xml:space="preserve">95.5</w:t>
            </w:r>
          </w:p>
        </w:tc>
        <w:tc>
          <w:tcPr/>
          <w:p>
            <w:pPr>
              <w:pStyle w:val="Compact"/>
              <w:jc w:val="right"/>
            </w:pPr>
            <w:r>
              <w:t xml:space="preserve">79.8</w:t>
            </w:r>
          </w:p>
        </w:tc>
      </w:tr>
      <w:tr>
        <w:tc>
          <w:tcPr/>
          <w:p>
            <w:pPr>
              <w:pStyle w:val="Compact"/>
              <w:jc w:val="left"/>
            </w:pPr>
            <w:r>
              <w:t xml:space="preserve">71650</w:t>
            </w:r>
          </w:p>
        </w:tc>
        <w:tc>
          <w:tcPr/>
          <w:p>
            <w:pPr>
              <w:pStyle w:val="Compact"/>
              <w:jc w:val="left"/>
            </w:pPr>
            <w:r>
              <w:t xml:space="preserve">Hirvilahti-Salonkulma</w:t>
            </w:r>
          </w:p>
        </w:tc>
        <w:tc>
          <w:tcPr/>
          <w:p>
            <w:pPr>
              <w:pStyle w:val="Compact"/>
              <w:jc w:val="right"/>
            </w:pPr>
            <w:r>
              <w:t xml:space="preserve">82.2</w:t>
            </w:r>
          </w:p>
        </w:tc>
        <w:tc>
          <w:tcPr/>
          <w:p>
            <w:pPr>
              <w:pStyle w:val="Compact"/>
              <w:jc w:val="right"/>
            </w:pPr>
            <w:r>
              <w:t xml:space="preserve">70.1</w:t>
            </w:r>
          </w:p>
        </w:tc>
        <w:tc>
          <w:tcPr/>
          <w:p>
            <w:pPr>
              <w:pStyle w:val="Compact"/>
              <w:jc w:val="right"/>
            </w:pPr>
            <w:r>
              <w:t xml:space="preserve">84.2</w:t>
            </w:r>
          </w:p>
        </w:tc>
        <w:tc>
          <w:tcPr/>
          <w:p>
            <w:pPr>
              <w:pStyle w:val="Compact"/>
              <w:jc w:val="right"/>
            </w:pPr>
            <w:r>
              <w:t xml:space="preserve">96.2</w:t>
            </w:r>
          </w:p>
        </w:tc>
        <w:tc>
          <w:tcPr/>
          <w:p>
            <w:pPr>
              <w:pStyle w:val="Compact"/>
              <w:jc w:val="right"/>
            </w:pPr>
            <w:r>
              <w:t xml:space="preserve">78.3</w:t>
            </w:r>
          </w:p>
        </w:tc>
      </w:tr>
      <w:tr>
        <w:tc>
          <w:tcPr/>
          <w:p>
            <w:pPr>
              <w:pStyle w:val="Compact"/>
              <w:jc w:val="left"/>
            </w:pPr>
            <w:r>
              <w:t xml:space="preserve">78400</w:t>
            </w:r>
          </w:p>
        </w:tc>
        <w:tc>
          <w:tcPr/>
          <w:p>
            <w:pPr>
              <w:pStyle w:val="Compact"/>
              <w:jc w:val="left"/>
            </w:pPr>
            <w:r>
              <w:t xml:space="preserve">Luttila</w:t>
            </w:r>
          </w:p>
        </w:tc>
        <w:tc>
          <w:tcPr/>
          <w:p>
            <w:pPr>
              <w:pStyle w:val="Compact"/>
              <w:jc w:val="right"/>
            </w:pPr>
            <w:r>
              <w:t xml:space="preserve">80.0</w:t>
            </w:r>
          </w:p>
        </w:tc>
        <w:tc>
          <w:tcPr/>
          <w:p>
            <w:pPr>
              <w:pStyle w:val="Compact"/>
              <w:jc w:val="right"/>
            </w:pPr>
            <w:r>
              <w:t xml:space="preserve">55.5</w:t>
            </w:r>
          </w:p>
        </w:tc>
        <w:tc>
          <w:tcPr/>
          <w:p>
            <w:pPr>
              <w:pStyle w:val="Compact"/>
              <w:jc w:val="right"/>
            </w:pPr>
            <w:r>
              <w:t xml:space="preserve">69.5</w:t>
            </w:r>
          </w:p>
        </w:tc>
        <w:tc>
          <w:tcPr/>
          <w:p>
            <w:pPr>
              <w:pStyle w:val="Compact"/>
              <w:jc w:val="right"/>
            </w:pPr>
            <w:r>
              <w:t xml:space="preserve">121.7</w:t>
            </w:r>
          </w:p>
        </w:tc>
        <w:tc>
          <w:tcPr/>
          <w:p>
            <w:pPr>
              <w:pStyle w:val="Compact"/>
              <w:jc w:val="right"/>
            </w:pPr>
            <w:r>
              <w:t xml:space="preserve">73.0</w:t>
            </w:r>
          </w:p>
        </w:tc>
      </w:tr>
      <w:tr>
        <w:tc>
          <w:tcPr/>
          <w:p>
            <w:pPr>
              <w:pStyle w:val="Compact"/>
              <w:jc w:val="left"/>
            </w:pPr>
            <w:r>
              <w:t xml:space="preserve">70420</w:t>
            </w:r>
          </w:p>
        </w:tc>
        <w:tc>
          <w:tcPr/>
          <w:p>
            <w:pPr>
              <w:pStyle w:val="Compact"/>
              <w:jc w:val="left"/>
            </w:pPr>
            <w:r>
              <w:t xml:space="preserve">Päiväranta</w:t>
            </w:r>
          </w:p>
        </w:tc>
        <w:tc>
          <w:tcPr/>
          <w:p>
            <w:pPr>
              <w:pStyle w:val="Compact"/>
              <w:jc w:val="right"/>
            </w:pPr>
            <w:r>
              <w:t xml:space="preserve">76.8</w:t>
            </w:r>
          </w:p>
        </w:tc>
        <w:tc>
          <w:tcPr/>
          <w:p>
            <w:pPr>
              <w:pStyle w:val="Compact"/>
              <w:jc w:val="right"/>
            </w:pPr>
            <w:r>
              <w:t xml:space="preserve">77.3</w:t>
            </w:r>
          </w:p>
        </w:tc>
        <w:tc>
          <w:tcPr/>
          <w:p>
            <w:pPr>
              <w:pStyle w:val="Compact"/>
              <w:jc w:val="right"/>
            </w:pPr>
            <w:r>
              <w:t xml:space="preserve">67.7</w:t>
            </w:r>
          </w:p>
        </w:tc>
        <w:tc>
          <w:tcPr/>
          <w:p>
            <w:pPr>
              <w:pStyle w:val="Compact"/>
              <w:jc w:val="right"/>
            </w:pPr>
            <w:r>
              <w:t xml:space="preserve">98.6</w:t>
            </w:r>
          </w:p>
        </w:tc>
        <w:tc>
          <w:tcPr/>
          <w:p>
            <w:pPr>
              <w:pStyle w:val="Compact"/>
              <w:jc w:val="right"/>
            </w:pPr>
            <w:r>
              <w:t xml:space="preserve">63.5</w:t>
            </w:r>
          </w:p>
        </w:tc>
      </w:tr>
      <w:tr>
        <w:tc>
          <w:tcPr/>
          <w:p>
            <w:pPr>
              <w:pStyle w:val="Compact"/>
              <w:jc w:val="left"/>
            </w:pPr>
            <w:r>
              <w:t xml:space="preserve">74160</w:t>
            </w:r>
          </w:p>
        </w:tc>
        <w:tc>
          <w:tcPr/>
          <w:p>
            <w:pPr>
              <w:pStyle w:val="Compact"/>
              <w:jc w:val="left"/>
            </w:pPr>
            <w:r>
              <w:t xml:space="preserve">Koljonvirta</w:t>
            </w:r>
          </w:p>
        </w:tc>
        <w:tc>
          <w:tcPr/>
          <w:p>
            <w:pPr>
              <w:pStyle w:val="Compact"/>
              <w:jc w:val="right"/>
            </w:pPr>
            <w:r>
              <w:t xml:space="preserve">76.3</w:t>
            </w:r>
          </w:p>
        </w:tc>
        <w:tc>
          <w:tcPr/>
          <w:p>
            <w:pPr>
              <w:pStyle w:val="Compact"/>
              <w:jc w:val="right"/>
            </w:pPr>
            <w:r>
              <w:t xml:space="preserve">62.3</w:t>
            </w:r>
          </w:p>
        </w:tc>
        <w:tc>
          <w:tcPr/>
          <w:p>
            <w:pPr>
              <w:pStyle w:val="Compact"/>
              <w:jc w:val="right"/>
            </w:pPr>
            <w:r>
              <w:t xml:space="preserve">70.9</w:t>
            </w:r>
          </w:p>
        </w:tc>
        <w:tc>
          <w:tcPr/>
          <w:p>
            <w:pPr>
              <w:pStyle w:val="Compact"/>
              <w:jc w:val="right"/>
            </w:pPr>
            <w:r>
              <w:t xml:space="preserve">104.0</w:t>
            </w:r>
          </w:p>
        </w:tc>
        <w:tc>
          <w:tcPr/>
          <w:p>
            <w:pPr>
              <w:pStyle w:val="Compact"/>
              <w:jc w:val="right"/>
            </w:pPr>
            <w:r>
              <w:t xml:space="preserve">67.9</w:t>
            </w:r>
          </w:p>
        </w:tc>
      </w:tr>
      <w:tr>
        <w:tc>
          <w:tcPr/>
          <w:p>
            <w:pPr>
              <w:pStyle w:val="Compact"/>
              <w:jc w:val="left"/>
            </w:pPr>
            <w:r>
              <w:t xml:space="preserve">71130</w:t>
            </w:r>
          </w:p>
        </w:tc>
        <w:tc>
          <w:tcPr/>
          <w:p>
            <w:pPr>
              <w:pStyle w:val="Compact"/>
              <w:jc w:val="left"/>
            </w:pPr>
            <w:r>
              <w:t xml:space="preserve">Kortejoki</w:t>
            </w:r>
          </w:p>
        </w:tc>
        <w:tc>
          <w:tcPr/>
          <w:p>
            <w:pPr>
              <w:pStyle w:val="Compact"/>
              <w:jc w:val="right"/>
            </w:pPr>
            <w:r>
              <w:t xml:space="preserve">76.2</w:t>
            </w:r>
          </w:p>
        </w:tc>
        <w:tc>
          <w:tcPr/>
          <w:p>
            <w:pPr>
              <w:pStyle w:val="Compact"/>
              <w:jc w:val="right"/>
            </w:pPr>
            <w:r>
              <w:t xml:space="preserve">67.5</w:t>
            </w:r>
          </w:p>
        </w:tc>
        <w:tc>
          <w:tcPr/>
          <w:p>
            <w:pPr>
              <w:pStyle w:val="Compact"/>
              <w:jc w:val="right"/>
            </w:pPr>
            <w:r>
              <w:t xml:space="preserve">78.2</w:t>
            </w:r>
          </w:p>
        </w:tc>
        <w:tc>
          <w:tcPr/>
          <w:p>
            <w:pPr>
              <w:pStyle w:val="Compact"/>
              <w:jc w:val="right"/>
            </w:pPr>
            <w:r>
              <w:t xml:space="preserve">76.3</w:t>
            </w:r>
          </w:p>
        </w:tc>
        <w:tc>
          <w:tcPr/>
          <w:p>
            <w:pPr>
              <w:pStyle w:val="Compact"/>
              <w:jc w:val="right"/>
            </w:pPr>
            <w:r>
              <w:t xml:space="preserve">83.0</w:t>
            </w:r>
          </w:p>
        </w:tc>
      </w:tr>
      <w:tr>
        <w:tc>
          <w:tcPr/>
          <w:p>
            <w:pPr>
              <w:pStyle w:val="Compact"/>
              <w:jc w:val="left"/>
            </w:pPr>
            <w:r>
              <w:t xml:space="preserve">71490</w:t>
            </w:r>
          </w:p>
        </w:tc>
        <w:tc>
          <w:tcPr/>
          <w:p>
            <w:pPr>
              <w:pStyle w:val="Compact"/>
              <w:jc w:val="left"/>
            </w:pPr>
            <w:r>
              <w:t xml:space="preserve">Airaksela</w:t>
            </w:r>
          </w:p>
        </w:tc>
        <w:tc>
          <w:tcPr/>
          <w:p>
            <w:pPr>
              <w:pStyle w:val="Compact"/>
              <w:jc w:val="right"/>
            </w:pPr>
            <w:r>
              <w:t xml:space="preserve">76.1</w:t>
            </w:r>
          </w:p>
        </w:tc>
        <w:tc>
          <w:tcPr/>
          <w:p>
            <w:pPr>
              <w:pStyle w:val="Compact"/>
              <w:jc w:val="right"/>
            </w:pPr>
            <w:r>
              <w:t xml:space="preserve">79.6</w:t>
            </w:r>
          </w:p>
        </w:tc>
        <w:tc>
          <w:tcPr/>
          <w:p>
            <w:pPr>
              <w:pStyle w:val="Compact"/>
              <w:jc w:val="right"/>
            </w:pPr>
            <w:r>
              <w:t xml:space="preserve">84.1</w:t>
            </w:r>
          </w:p>
        </w:tc>
        <w:tc>
          <w:tcPr/>
          <w:p>
            <w:pPr>
              <w:pStyle w:val="Compact"/>
              <w:jc w:val="right"/>
            </w:pPr>
            <w:r>
              <w:t xml:space="preserve">65.7</w:t>
            </w:r>
          </w:p>
        </w:tc>
        <w:tc>
          <w:tcPr/>
          <w:p>
            <w:pPr>
              <w:pStyle w:val="Compact"/>
              <w:jc w:val="right"/>
            </w:pPr>
            <w:r>
              <w:t xml:space="preserve">75.0</w:t>
            </w:r>
          </w:p>
        </w:tc>
      </w:tr>
      <w:tr>
        <w:tc>
          <w:tcPr/>
          <w:p>
            <w:pPr>
              <w:pStyle w:val="Compact"/>
              <w:jc w:val="left"/>
            </w:pPr>
            <w:r>
              <w:t xml:space="preserve">71460</w:t>
            </w:r>
          </w:p>
        </w:tc>
        <w:tc>
          <w:tcPr/>
          <w:p>
            <w:pPr>
              <w:pStyle w:val="Compact"/>
              <w:jc w:val="left"/>
            </w:pPr>
            <w:r>
              <w:t xml:space="preserve">Paukarlahti</w:t>
            </w:r>
          </w:p>
        </w:tc>
        <w:tc>
          <w:tcPr/>
          <w:p>
            <w:pPr>
              <w:pStyle w:val="Compact"/>
              <w:jc w:val="right"/>
            </w:pPr>
            <w:r>
              <w:t xml:space="preserve">75.7</w:t>
            </w:r>
          </w:p>
        </w:tc>
        <w:tc>
          <w:tcPr/>
          <w:p>
            <w:pPr>
              <w:pStyle w:val="Compact"/>
              <w:jc w:val="right"/>
            </w:pPr>
            <w:r>
              <w:t xml:space="preserve">50.0</w:t>
            </w:r>
          </w:p>
        </w:tc>
        <w:tc>
          <w:tcPr/>
          <w:p>
            <w:pPr>
              <w:pStyle w:val="Compact"/>
              <w:jc w:val="right"/>
            </w:pPr>
            <w:r>
              <w:t xml:space="preserve">77.2</w:t>
            </w:r>
          </w:p>
        </w:tc>
        <w:tc>
          <w:tcPr/>
          <w:p>
            <w:pPr>
              <w:pStyle w:val="Compact"/>
              <w:jc w:val="right"/>
            </w:pPr>
            <w:r>
              <w:t xml:space="preserve">103.1</w:t>
            </w:r>
          </w:p>
        </w:tc>
        <w:tc>
          <w:tcPr/>
          <w:p>
            <w:pPr>
              <w:pStyle w:val="Compact"/>
              <w:jc w:val="right"/>
            </w:pPr>
            <w:r>
              <w:t xml:space="preserve">72.4</w:t>
            </w:r>
          </w:p>
        </w:tc>
      </w:tr>
      <w:tr>
        <w:tc>
          <w:tcPr/>
          <w:p>
            <w:pPr>
              <w:pStyle w:val="Compact"/>
              <w:jc w:val="left"/>
            </w:pPr>
            <w:r>
              <w:t xml:space="preserve">70800</w:t>
            </w:r>
          </w:p>
        </w:tc>
        <w:tc>
          <w:tcPr/>
          <w:p>
            <w:pPr>
              <w:pStyle w:val="Compact"/>
              <w:jc w:val="left"/>
            </w:pPr>
            <w:r>
              <w:t xml:space="preserve">Pitkälahti</w:t>
            </w:r>
          </w:p>
        </w:tc>
        <w:tc>
          <w:tcPr/>
          <w:p>
            <w:pPr>
              <w:pStyle w:val="Compact"/>
              <w:jc w:val="right"/>
            </w:pPr>
            <w:r>
              <w:t xml:space="preserve">75.5</w:t>
            </w:r>
          </w:p>
        </w:tc>
        <w:tc>
          <w:tcPr/>
          <w:p>
            <w:pPr>
              <w:pStyle w:val="Compact"/>
              <w:jc w:val="right"/>
            </w:pPr>
            <w:r>
              <w:t xml:space="preserve">71.2</w:t>
            </w:r>
          </w:p>
        </w:tc>
        <w:tc>
          <w:tcPr/>
          <w:p>
            <w:pPr>
              <w:pStyle w:val="Compact"/>
              <w:jc w:val="right"/>
            </w:pPr>
            <w:r>
              <w:t xml:space="preserve">69.2</w:t>
            </w:r>
          </w:p>
        </w:tc>
        <w:tc>
          <w:tcPr/>
          <w:p>
            <w:pPr>
              <w:pStyle w:val="Compact"/>
              <w:jc w:val="right"/>
            </w:pPr>
            <w:r>
              <w:t xml:space="preserve">104.8</w:t>
            </w:r>
          </w:p>
        </w:tc>
        <w:tc>
          <w:tcPr/>
          <w:p>
            <w:pPr>
              <w:pStyle w:val="Compact"/>
              <w:jc w:val="right"/>
            </w:pPr>
            <w:r>
              <w:t xml:space="preserve">56.9</w:t>
            </w:r>
          </w:p>
        </w:tc>
      </w:tr>
      <w:tr>
        <w:tc>
          <w:tcPr/>
          <w:p>
            <w:pPr>
              <w:pStyle w:val="Compact"/>
              <w:jc w:val="left"/>
            </w:pPr>
            <w:r>
              <w:t xml:space="preserve">72630</w:t>
            </w:r>
          </w:p>
        </w:tc>
        <w:tc>
          <w:tcPr/>
          <w:p>
            <w:pPr>
              <w:pStyle w:val="Compact"/>
              <w:jc w:val="left"/>
            </w:pPr>
            <w:r>
              <w:t xml:space="preserve">Kuusela-Rajala</w:t>
            </w:r>
          </w:p>
        </w:tc>
        <w:tc>
          <w:tcPr/>
          <w:p>
            <w:pPr>
              <w:pStyle w:val="Compact"/>
              <w:jc w:val="right"/>
            </w:pPr>
            <w:r>
              <w:t xml:space="preserve">75.0</w:t>
            </w:r>
          </w:p>
        </w:tc>
        <w:tc>
          <w:tcPr/>
          <w:p>
            <w:pPr>
              <w:pStyle w:val="Compact"/>
              <w:jc w:val="right"/>
            </w:pPr>
            <w:r>
              <w:t xml:space="preserve">35.0</w:t>
            </w:r>
          </w:p>
        </w:tc>
        <w:tc>
          <w:tcPr/>
          <w:p>
            <w:pPr>
              <w:pStyle w:val="Compact"/>
              <w:jc w:val="right"/>
            </w:pPr>
            <w:r>
              <w:t xml:space="preserve">116.9</w:t>
            </w:r>
          </w:p>
        </w:tc>
        <w:tc>
          <w:tcPr/>
          <w:p>
            <w:pPr>
              <w:pStyle w:val="Compact"/>
              <w:jc w:val="right"/>
            </w:pPr>
            <w:r>
              <w:t xml:space="preserve">42.5</w:t>
            </w:r>
          </w:p>
        </w:tc>
        <w:tc>
          <w:tcPr/>
          <w:p>
            <w:pPr>
              <w:pStyle w:val="Compact"/>
              <w:jc w:val="right"/>
            </w:pPr>
            <w:r>
              <w:t xml:space="preserve">105.4</w:t>
            </w:r>
          </w:p>
        </w:tc>
      </w:tr>
      <w:tr>
        <w:tc>
          <w:tcPr/>
          <w:p>
            <w:pPr>
              <w:pStyle w:val="Compact"/>
              <w:jc w:val="left"/>
            </w:pPr>
            <w:r>
              <w:t xml:space="preserve">74520</w:t>
            </w:r>
          </w:p>
        </w:tc>
        <w:tc>
          <w:tcPr/>
          <w:p>
            <w:pPr>
              <w:pStyle w:val="Compact"/>
              <w:jc w:val="left"/>
            </w:pPr>
            <w:r>
              <w:t xml:space="preserve">Kirmanranta</w:t>
            </w:r>
          </w:p>
        </w:tc>
        <w:tc>
          <w:tcPr/>
          <w:p>
            <w:pPr>
              <w:pStyle w:val="Compact"/>
              <w:jc w:val="right"/>
            </w:pPr>
            <w:r>
              <w:t xml:space="preserve">75.0</w:t>
            </w:r>
          </w:p>
        </w:tc>
        <w:tc>
          <w:tcPr/>
          <w:p>
            <w:pPr>
              <w:pStyle w:val="Compact"/>
              <w:jc w:val="right"/>
            </w:pPr>
            <w:r>
              <w:t xml:space="preserve">62.0</w:t>
            </w:r>
          </w:p>
        </w:tc>
        <w:tc>
          <w:tcPr/>
          <w:p>
            <w:pPr>
              <w:pStyle w:val="Compact"/>
              <w:jc w:val="right"/>
            </w:pPr>
            <w:r>
              <w:t xml:space="preserve">74.8</w:t>
            </w:r>
          </w:p>
        </w:tc>
        <w:tc>
          <w:tcPr/>
          <w:p>
            <w:pPr>
              <w:pStyle w:val="Compact"/>
              <w:jc w:val="right"/>
            </w:pPr>
            <w:r>
              <w:t xml:space="preserve">105.2</w:t>
            </w:r>
          </w:p>
        </w:tc>
        <w:tc>
          <w:tcPr/>
          <w:p>
            <w:pPr>
              <w:pStyle w:val="Compact"/>
              <w:jc w:val="right"/>
            </w:pPr>
            <w:r>
              <w:t xml:space="preserve">58.0</w:t>
            </w:r>
          </w:p>
        </w:tc>
      </w:tr>
      <w:tr>
        <w:tc>
          <w:tcPr/>
          <w:p>
            <w:pPr>
              <w:pStyle w:val="Compact"/>
              <w:jc w:val="left"/>
            </w:pPr>
            <w:r>
              <w:t xml:space="preserve">73310</w:t>
            </w:r>
          </w:p>
        </w:tc>
        <w:tc>
          <w:tcPr/>
          <w:p>
            <w:pPr>
              <w:pStyle w:val="Compact"/>
              <w:jc w:val="left"/>
            </w:pPr>
            <w:r>
              <w:t xml:space="preserve">Tahkovuori</w:t>
            </w:r>
          </w:p>
        </w:tc>
        <w:tc>
          <w:tcPr/>
          <w:p>
            <w:pPr>
              <w:pStyle w:val="Compact"/>
              <w:jc w:val="right"/>
            </w:pPr>
            <w:r>
              <w:t xml:space="preserve">74.9</w:t>
            </w:r>
          </w:p>
        </w:tc>
        <w:tc>
          <w:tcPr/>
          <w:p>
            <w:pPr>
              <w:pStyle w:val="Compact"/>
              <w:jc w:val="right"/>
            </w:pPr>
            <w:r>
              <w:t xml:space="preserve">57.8</w:t>
            </w:r>
          </w:p>
        </w:tc>
        <w:tc>
          <w:tcPr/>
          <w:p>
            <w:pPr>
              <w:pStyle w:val="Compact"/>
              <w:jc w:val="right"/>
            </w:pPr>
            <w:r>
              <w:t xml:space="preserve">52.7</w:t>
            </w:r>
          </w:p>
        </w:tc>
        <w:tc>
          <w:tcPr/>
          <w:p>
            <w:pPr>
              <w:pStyle w:val="Compact"/>
              <w:jc w:val="right"/>
            </w:pPr>
            <w:r>
              <w:t xml:space="preserve">111.1</w:t>
            </w:r>
          </w:p>
        </w:tc>
        <w:tc>
          <w:tcPr/>
          <w:p>
            <w:pPr>
              <w:pStyle w:val="Compact"/>
              <w:jc w:val="right"/>
            </w:pPr>
            <w:r>
              <w:t xml:space="preserve">78.1</w:t>
            </w:r>
          </w:p>
        </w:tc>
      </w:tr>
      <w:tr>
        <w:tc>
          <w:tcPr/>
          <w:p>
            <w:pPr>
              <w:pStyle w:val="Compact"/>
              <w:jc w:val="left"/>
            </w:pPr>
            <w:r>
              <w:t xml:space="preserve">79630</w:t>
            </w:r>
          </w:p>
        </w:tc>
        <w:tc>
          <w:tcPr/>
          <w:p>
            <w:pPr>
              <w:pStyle w:val="Compact"/>
              <w:jc w:val="left"/>
            </w:pPr>
            <w:r>
              <w:t xml:space="preserve">Kolma</w:t>
            </w:r>
          </w:p>
        </w:tc>
        <w:tc>
          <w:tcPr/>
          <w:p>
            <w:pPr>
              <w:pStyle w:val="Compact"/>
              <w:jc w:val="right"/>
            </w:pPr>
            <w:r>
              <w:t xml:space="preserve">73.5</w:t>
            </w:r>
          </w:p>
        </w:tc>
        <w:tc>
          <w:tcPr/>
          <w:p>
            <w:pPr>
              <w:pStyle w:val="Compact"/>
              <w:jc w:val="right"/>
            </w:pPr>
            <w:r>
              <w:t xml:space="preserve">67.6</w:t>
            </w:r>
          </w:p>
        </w:tc>
        <w:tc>
          <w:tcPr/>
          <w:p>
            <w:pPr>
              <w:pStyle w:val="Compact"/>
              <w:jc w:val="right"/>
            </w:pPr>
            <w:r>
              <w:t xml:space="preserve">94.8</w:t>
            </w:r>
          </w:p>
        </w:tc>
        <w:tc>
          <w:tcPr/>
          <w:p>
            <w:pPr>
              <w:pStyle w:val="Compact"/>
              <w:jc w:val="right"/>
            </w:pPr>
            <w:r>
              <w:t xml:space="preserve">49.6</w:t>
            </w:r>
          </w:p>
        </w:tc>
        <w:tc>
          <w:tcPr/>
          <w:p>
            <w:pPr>
              <w:pStyle w:val="Compact"/>
              <w:jc w:val="right"/>
            </w:pPr>
            <w:r>
              <w:t xml:space="preserve">81.9</w:t>
            </w:r>
          </w:p>
        </w:tc>
      </w:tr>
      <w:tr>
        <w:tc>
          <w:tcPr/>
          <w:p>
            <w:pPr>
              <w:pStyle w:val="Compact"/>
              <w:jc w:val="left"/>
            </w:pPr>
            <w:r>
              <w:t xml:space="preserve">78310</w:t>
            </w:r>
          </w:p>
        </w:tc>
        <w:tc>
          <w:tcPr/>
          <w:p>
            <w:pPr>
              <w:pStyle w:val="Compact"/>
              <w:jc w:val="left"/>
            </w:pPr>
            <w:r>
              <w:t xml:space="preserve">Puurtila</w:t>
            </w:r>
          </w:p>
        </w:tc>
        <w:tc>
          <w:tcPr/>
          <w:p>
            <w:pPr>
              <w:pStyle w:val="Compact"/>
              <w:jc w:val="right"/>
            </w:pPr>
            <w:r>
              <w:t xml:space="preserve">73.1</w:t>
            </w:r>
          </w:p>
        </w:tc>
        <w:tc>
          <w:tcPr/>
          <w:p>
            <w:pPr>
              <w:pStyle w:val="Compact"/>
              <w:jc w:val="right"/>
            </w:pPr>
            <w:r>
              <w:t xml:space="preserve">56.8</w:t>
            </w:r>
          </w:p>
        </w:tc>
        <w:tc>
          <w:tcPr/>
          <w:p>
            <w:pPr>
              <w:pStyle w:val="Compact"/>
              <w:jc w:val="right"/>
            </w:pPr>
            <w:r>
              <w:t xml:space="preserve">73.7</w:t>
            </w:r>
          </w:p>
        </w:tc>
        <w:tc>
          <w:tcPr/>
          <w:p>
            <w:pPr>
              <w:pStyle w:val="Compact"/>
              <w:jc w:val="right"/>
            </w:pPr>
            <w:r>
              <w:t xml:space="preserve">103.4</w:t>
            </w:r>
          </w:p>
        </w:tc>
        <w:tc>
          <w:tcPr/>
          <w:p>
            <w:pPr>
              <w:pStyle w:val="Compact"/>
              <w:jc w:val="right"/>
            </w:pPr>
            <w:r>
              <w:t xml:space="preserve">58.5</w:t>
            </w:r>
          </w:p>
        </w:tc>
      </w:tr>
      <w:tr>
        <w:tc>
          <w:tcPr/>
          <w:p>
            <w:pPr>
              <w:pStyle w:val="Compact"/>
              <w:jc w:val="left"/>
            </w:pPr>
            <w:r>
              <w:t xml:space="preserve">71840</w:t>
            </w:r>
          </w:p>
        </w:tc>
        <w:tc>
          <w:tcPr/>
          <w:p>
            <w:pPr>
              <w:pStyle w:val="Compact"/>
              <w:jc w:val="left"/>
            </w:pPr>
            <w:r>
              <w:t xml:space="preserve">Kuuslahti</w:t>
            </w:r>
          </w:p>
        </w:tc>
        <w:tc>
          <w:tcPr/>
          <w:p>
            <w:pPr>
              <w:pStyle w:val="Compact"/>
              <w:jc w:val="right"/>
            </w:pPr>
            <w:r>
              <w:t xml:space="preserve">71.3</w:t>
            </w:r>
          </w:p>
        </w:tc>
        <w:tc>
          <w:tcPr/>
          <w:p>
            <w:pPr>
              <w:pStyle w:val="Compact"/>
              <w:jc w:val="right"/>
            </w:pPr>
            <w:r>
              <w:t xml:space="preserve">49.6</w:t>
            </w:r>
          </w:p>
        </w:tc>
        <w:tc>
          <w:tcPr/>
          <w:p>
            <w:pPr>
              <w:pStyle w:val="Compact"/>
              <w:jc w:val="right"/>
            </w:pPr>
            <w:r>
              <w:t xml:space="preserve">73.8</w:t>
            </w:r>
          </w:p>
        </w:tc>
        <w:tc>
          <w:tcPr/>
          <w:p>
            <w:pPr>
              <w:pStyle w:val="Compact"/>
              <w:jc w:val="right"/>
            </w:pPr>
            <w:r>
              <w:t xml:space="preserve">86.7</w:t>
            </w:r>
          </w:p>
        </w:tc>
        <w:tc>
          <w:tcPr/>
          <w:p>
            <w:pPr>
              <w:pStyle w:val="Compact"/>
              <w:jc w:val="right"/>
            </w:pPr>
            <w:r>
              <w:t xml:space="preserve">75.2</w:t>
            </w:r>
          </w:p>
        </w:tc>
      </w:tr>
      <w:tr>
        <w:tc>
          <w:tcPr/>
          <w:p>
            <w:pPr>
              <w:pStyle w:val="Compact"/>
              <w:jc w:val="left"/>
            </w:pPr>
            <w:r>
              <w:t xml:space="preserve">70300</w:t>
            </w:r>
          </w:p>
        </w:tc>
        <w:tc>
          <w:tcPr/>
          <w:p>
            <w:pPr>
              <w:pStyle w:val="Compact"/>
              <w:jc w:val="left"/>
            </w:pPr>
            <w:r>
              <w:t xml:space="preserve">Linnanpelto</w:t>
            </w:r>
          </w:p>
        </w:tc>
        <w:tc>
          <w:tcPr/>
          <w:p>
            <w:pPr>
              <w:pStyle w:val="Compact"/>
              <w:jc w:val="right"/>
            </w:pPr>
            <w:r>
              <w:t xml:space="preserve">70.5</w:t>
            </w:r>
          </w:p>
        </w:tc>
        <w:tc>
          <w:tcPr/>
          <w:p>
            <w:pPr>
              <w:pStyle w:val="Compact"/>
              <w:jc w:val="right"/>
            </w:pPr>
            <w:r>
              <w:t xml:space="preserve">80.1</w:t>
            </w:r>
          </w:p>
        </w:tc>
        <w:tc>
          <w:tcPr/>
          <w:p>
            <w:pPr>
              <w:pStyle w:val="Compact"/>
              <w:jc w:val="right"/>
            </w:pPr>
            <w:r>
              <w:t xml:space="preserve">73.9</w:t>
            </w:r>
          </w:p>
        </w:tc>
        <w:tc>
          <w:tcPr/>
          <w:p>
            <w:pPr>
              <w:pStyle w:val="Compact"/>
              <w:jc w:val="right"/>
            </w:pPr>
            <w:r>
              <w:t xml:space="preserve">84.6</w:t>
            </w:r>
          </w:p>
        </w:tc>
        <w:tc>
          <w:tcPr/>
          <w:p>
            <w:pPr>
              <w:pStyle w:val="Compact"/>
              <w:jc w:val="right"/>
            </w:pPr>
            <w:r>
              <w:t xml:space="preserve">43.3</w:t>
            </w:r>
          </w:p>
        </w:tc>
      </w:tr>
      <w:tr>
        <w:tc>
          <w:tcPr/>
          <w:p>
            <w:pPr>
              <w:pStyle w:val="Compact"/>
              <w:jc w:val="left"/>
            </w:pPr>
            <w:r>
              <w:t xml:space="preserve">71720</w:t>
            </w:r>
          </w:p>
        </w:tc>
        <w:tc>
          <w:tcPr/>
          <w:p>
            <w:pPr>
              <w:pStyle w:val="Compact"/>
              <w:jc w:val="left"/>
            </w:pPr>
            <w:r>
              <w:t xml:space="preserve">Käärmelahti</w:t>
            </w:r>
          </w:p>
        </w:tc>
        <w:tc>
          <w:tcPr/>
          <w:p>
            <w:pPr>
              <w:pStyle w:val="Compact"/>
              <w:jc w:val="right"/>
            </w:pPr>
            <w:r>
              <w:t xml:space="preserve">69.0</w:t>
            </w:r>
          </w:p>
        </w:tc>
        <w:tc>
          <w:tcPr/>
          <w:p>
            <w:pPr>
              <w:pStyle w:val="Compact"/>
              <w:jc w:val="right"/>
            </w:pPr>
            <w:r>
              <w:t xml:space="preserve">58.7</w:t>
            </w:r>
          </w:p>
        </w:tc>
        <w:tc>
          <w:tcPr/>
          <w:p>
            <w:pPr>
              <w:pStyle w:val="Compact"/>
              <w:jc w:val="right"/>
            </w:pPr>
            <w:r>
              <w:t xml:space="preserve">71.6</w:t>
            </w:r>
          </w:p>
        </w:tc>
        <w:tc>
          <w:tcPr/>
          <w:p>
            <w:pPr>
              <w:pStyle w:val="Compact"/>
              <w:jc w:val="right"/>
            </w:pPr>
            <w:r>
              <w:t xml:space="preserve">82.7</w:t>
            </w:r>
          </w:p>
        </w:tc>
        <w:tc>
          <w:tcPr/>
          <w:p>
            <w:pPr>
              <w:pStyle w:val="Compact"/>
              <w:jc w:val="right"/>
            </w:pPr>
            <w:r>
              <w:t xml:space="preserve">62.8</w:t>
            </w:r>
          </w:p>
        </w:tc>
      </w:tr>
      <w:tr>
        <w:tc>
          <w:tcPr/>
          <w:p>
            <w:pPr>
              <w:pStyle w:val="Compact"/>
              <w:jc w:val="left"/>
            </w:pPr>
            <w:r>
              <w:t xml:space="preserve">70910</w:t>
            </w:r>
          </w:p>
        </w:tc>
        <w:tc>
          <w:tcPr/>
          <w:p>
            <w:pPr>
              <w:pStyle w:val="Compact"/>
              <w:jc w:val="left"/>
            </w:pPr>
            <w:r>
              <w:t xml:space="preserve">Vuorela</w:t>
            </w:r>
          </w:p>
        </w:tc>
        <w:tc>
          <w:tcPr/>
          <w:p>
            <w:pPr>
              <w:pStyle w:val="Compact"/>
              <w:jc w:val="right"/>
            </w:pPr>
            <w:r>
              <w:t xml:space="preserve">68.9</w:t>
            </w:r>
          </w:p>
        </w:tc>
        <w:tc>
          <w:tcPr/>
          <w:p>
            <w:pPr>
              <w:pStyle w:val="Compact"/>
              <w:jc w:val="right"/>
            </w:pPr>
            <w:r>
              <w:t xml:space="preserve">68.2</w:t>
            </w:r>
          </w:p>
        </w:tc>
        <w:tc>
          <w:tcPr/>
          <w:p>
            <w:pPr>
              <w:pStyle w:val="Compact"/>
              <w:jc w:val="right"/>
            </w:pPr>
            <w:r>
              <w:t xml:space="preserve">60.9</w:t>
            </w:r>
          </w:p>
        </w:tc>
        <w:tc>
          <w:tcPr/>
          <w:p>
            <w:pPr>
              <w:pStyle w:val="Compact"/>
              <w:jc w:val="right"/>
            </w:pPr>
            <w:r>
              <w:t xml:space="preserve">84.4</w:t>
            </w:r>
          </w:p>
        </w:tc>
        <w:tc>
          <w:tcPr/>
          <w:p>
            <w:pPr>
              <w:pStyle w:val="Compact"/>
              <w:jc w:val="right"/>
            </w:pPr>
            <w:r>
              <w:t xml:space="preserve">61.9</w:t>
            </w:r>
          </w:p>
        </w:tc>
      </w:tr>
      <w:tr>
        <w:tc>
          <w:tcPr/>
          <w:p>
            <w:pPr>
              <w:pStyle w:val="Compact"/>
              <w:jc w:val="left"/>
            </w:pPr>
            <w:r>
              <w:t xml:space="preserve">71820</w:t>
            </w:r>
          </w:p>
        </w:tc>
        <w:tc>
          <w:tcPr/>
          <w:p>
            <w:pPr>
              <w:pStyle w:val="Compact"/>
              <w:jc w:val="left"/>
            </w:pPr>
            <w:r>
              <w:t xml:space="preserve">Pöljä</w:t>
            </w:r>
          </w:p>
        </w:tc>
        <w:tc>
          <w:tcPr/>
          <w:p>
            <w:pPr>
              <w:pStyle w:val="Compact"/>
              <w:jc w:val="right"/>
            </w:pPr>
            <w:r>
              <w:t xml:space="preserve">68.3</w:t>
            </w:r>
          </w:p>
        </w:tc>
        <w:tc>
          <w:tcPr/>
          <w:p>
            <w:pPr>
              <w:pStyle w:val="Compact"/>
              <w:jc w:val="right"/>
            </w:pPr>
            <w:r>
              <w:t xml:space="preserve">44.3</w:t>
            </w:r>
          </w:p>
        </w:tc>
        <w:tc>
          <w:tcPr/>
          <w:p>
            <w:pPr>
              <w:pStyle w:val="Compact"/>
              <w:jc w:val="right"/>
            </w:pPr>
            <w:r>
              <w:t xml:space="preserve">85.2</w:t>
            </w:r>
          </w:p>
        </w:tc>
        <w:tc>
          <w:tcPr/>
          <w:p>
            <w:pPr>
              <w:pStyle w:val="Compact"/>
              <w:jc w:val="right"/>
            </w:pPr>
            <w:r>
              <w:t xml:space="preserve">74.5</w:t>
            </w:r>
          </w:p>
        </w:tc>
        <w:tc>
          <w:tcPr/>
          <w:p>
            <w:pPr>
              <w:pStyle w:val="Compact"/>
              <w:jc w:val="right"/>
            </w:pPr>
            <w:r>
              <w:t xml:space="preserve">69.2</w:t>
            </w:r>
          </w:p>
        </w:tc>
      </w:tr>
      <w:tr>
        <w:tc>
          <w:tcPr/>
          <w:p>
            <w:pPr>
              <w:pStyle w:val="Compact"/>
              <w:jc w:val="left"/>
            </w:pPr>
            <w:r>
              <w:t xml:space="preserve">78480</w:t>
            </w:r>
          </w:p>
        </w:tc>
        <w:tc>
          <w:tcPr/>
          <w:p>
            <w:pPr>
              <w:pStyle w:val="Compact"/>
              <w:jc w:val="left"/>
            </w:pPr>
            <w:r>
              <w:t xml:space="preserve">Timola</w:t>
            </w:r>
          </w:p>
        </w:tc>
        <w:tc>
          <w:tcPr/>
          <w:p>
            <w:pPr>
              <w:pStyle w:val="Compact"/>
              <w:jc w:val="right"/>
            </w:pPr>
            <w:r>
              <w:t xml:space="preserve">66.8</w:t>
            </w:r>
          </w:p>
        </w:tc>
        <w:tc>
          <w:tcPr/>
          <w:p>
            <w:pPr>
              <w:pStyle w:val="Compact"/>
              <w:jc w:val="right"/>
            </w:pPr>
            <w:r>
              <w:t xml:space="preserve">34.3</w:t>
            </w:r>
          </w:p>
        </w:tc>
        <w:tc>
          <w:tcPr/>
          <w:p>
            <w:pPr>
              <w:pStyle w:val="Compact"/>
              <w:jc w:val="right"/>
            </w:pPr>
            <w:r>
              <w:t xml:space="preserve">70.2</w:t>
            </w:r>
          </w:p>
        </w:tc>
        <w:tc>
          <w:tcPr/>
          <w:p>
            <w:pPr>
              <w:pStyle w:val="Compact"/>
              <w:jc w:val="right"/>
            </w:pPr>
            <w:r>
              <w:t xml:space="preserve">90.9</w:t>
            </w:r>
          </w:p>
        </w:tc>
        <w:tc>
          <w:tcPr/>
          <w:p>
            <w:pPr>
              <w:pStyle w:val="Compact"/>
              <w:jc w:val="right"/>
            </w:pPr>
            <w:r>
              <w:t xml:space="preserve">71.6</w:t>
            </w:r>
          </w:p>
        </w:tc>
      </w:tr>
      <w:tr>
        <w:tc>
          <w:tcPr/>
          <w:p>
            <w:pPr>
              <w:pStyle w:val="Compact"/>
              <w:jc w:val="left"/>
            </w:pPr>
            <w:r>
              <w:t xml:space="preserve">71890</w:t>
            </w:r>
          </w:p>
        </w:tc>
        <w:tc>
          <w:tcPr/>
          <w:p>
            <w:pPr>
              <w:pStyle w:val="Compact"/>
              <w:jc w:val="left"/>
            </w:pPr>
            <w:r>
              <w:t xml:space="preserve">Hamula</w:t>
            </w:r>
          </w:p>
        </w:tc>
        <w:tc>
          <w:tcPr/>
          <w:p>
            <w:pPr>
              <w:pStyle w:val="Compact"/>
              <w:jc w:val="right"/>
            </w:pPr>
            <w:r>
              <w:t xml:space="preserve">65.5</w:t>
            </w:r>
          </w:p>
        </w:tc>
        <w:tc>
          <w:tcPr/>
          <w:p>
            <w:pPr>
              <w:pStyle w:val="Compact"/>
              <w:jc w:val="right"/>
            </w:pPr>
            <w:r>
              <w:t xml:space="preserve">53.0</w:t>
            </w:r>
          </w:p>
        </w:tc>
        <w:tc>
          <w:tcPr/>
          <w:p>
            <w:pPr>
              <w:pStyle w:val="Compact"/>
              <w:jc w:val="right"/>
            </w:pPr>
            <w:r>
              <w:t xml:space="preserve">80.7</w:t>
            </w:r>
          </w:p>
        </w:tc>
        <w:tc>
          <w:tcPr/>
          <w:p>
            <w:pPr>
              <w:pStyle w:val="Compact"/>
              <w:jc w:val="right"/>
            </w:pPr>
            <w:r>
              <w:t xml:space="preserve">57.8</w:t>
            </w:r>
          </w:p>
        </w:tc>
        <w:tc>
          <w:tcPr/>
          <w:p>
            <w:pPr>
              <w:pStyle w:val="Compact"/>
              <w:jc w:val="right"/>
            </w:pPr>
            <w:r>
              <w:t xml:space="preserve">70.7</w:t>
            </w:r>
          </w:p>
        </w:tc>
      </w:tr>
      <w:tr>
        <w:tc>
          <w:tcPr/>
          <w:p>
            <w:pPr>
              <w:pStyle w:val="Compact"/>
              <w:jc w:val="left"/>
            </w:pPr>
            <w:r>
              <w:t xml:space="preserve">71570</w:t>
            </w:r>
          </w:p>
        </w:tc>
        <w:tc>
          <w:tcPr/>
          <w:p>
            <w:pPr>
              <w:pStyle w:val="Compact"/>
              <w:jc w:val="left"/>
            </w:pPr>
            <w:r>
              <w:t xml:space="preserve">Syvänniemi</w:t>
            </w:r>
          </w:p>
        </w:tc>
        <w:tc>
          <w:tcPr/>
          <w:p>
            <w:pPr>
              <w:pStyle w:val="Compact"/>
              <w:jc w:val="right"/>
            </w:pPr>
            <w:r>
              <w:t xml:space="preserve">64.5</w:t>
            </w:r>
          </w:p>
        </w:tc>
        <w:tc>
          <w:tcPr/>
          <w:p>
            <w:pPr>
              <w:pStyle w:val="Compact"/>
              <w:jc w:val="right"/>
            </w:pPr>
            <w:r>
              <w:t xml:space="preserve">47.3</w:t>
            </w:r>
          </w:p>
        </w:tc>
        <w:tc>
          <w:tcPr/>
          <w:p>
            <w:pPr>
              <w:pStyle w:val="Compact"/>
              <w:jc w:val="right"/>
            </w:pPr>
            <w:r>
              <w:t xml:space="preserve">72.8</w:t>
            </w:r>
          </w:p>
        </w:tc>
        <w:tc>
          <w:tcPr/>
          <w:p>
            <w:pPr>
              <w:pStyle w:val="Compact"/>
              <w:jc w:val="right"/>
            </w:pPr>
            <w:r>
              <w:t xml:space="preserve">81.0</w:t>
            </w:r>
          </w:p>
        </w:tc>
        <w:tc>
          <w:tcPr/>
          <w:p>
            <w:pPr>
              <w:pStyle w:val="Compact"/>
              <w:jc w:val="right"/>
            </w:pPr>
            <w:r>
              <w:t xml:space="preserve">57.1</w:t>
            </w:r>
          </w:p>
        </w:tc>
      </w:tr>
      <w:tr>
        <w:tc>
          <w:tcPr/>
          <w:p>
            <w:pPr>
              <w:pStyle w:val="Compact"/>
              <w:jc w:val="left"/>
            </w:pPr>
            <w:r>
              <w:t xml:space="preserve">70400</w:t>
            </w:r>
          </w:p>
        </w:tc>
        <w:tc>
          <w:tcPr/>
          <w:p>
            <w:pPr>
              <w:pStyle w:val="Compact"/>
              <w:jc w:val="left"/>
            </w:pPr>
            <w:r>
              <w:t xml:space="preserve">Kettulanlahti</w:t>
            </w:r>
          </w:p>
        </w:tc>
        <w:tc>
          <w:tcPr/>
          <w:p>
            <w:pPr>
              <w:pStyle w:val="Compact"/>
              <w:jc w:val="right"/>
            </w:pPr>
            <w:r>
              <w:t xml:space="preserve">63.3</w:t>
            </w:r>
          </w:p>
        </w:tc>
        <w:tc>
          <w:tcPr/>
          <w:p>
            <w:pPr>
              <w:pStyle w:val="Compact"/>
              <w:jc w:val="right"/>
            </w:pPr>
            <w:r>
              <w:t xml:space="preserve">45.5</w:t>
            </w:r>
          </w:p>
        </w:tc>
        <w:tc>
          <w:tcPr/>
          <w:p>
            <w:pPr>
              <w:pStyle w:val="Compact"/>
              <w:jc w:val="right"/>
            </w:pPr>
            <w:r>
              <w:t xml:space="preserve">63.9</w:t>
            </w:r>
          </w:p>
        </w:tc>
        <w:tc>
          <w:tcPr/>
          <w:p>
            <w:pPr>
              <w:pStyle w:val="Compact"/>
              <w:jc w:val="right"/>
            </w:pPr>
            <w:r>
              <w:t xml:space="preserve">90.1</w:t>
            </w:r>
          </w:p>
        </w:tc>
        <w:tc>
          <w:tcPr/>
          <w:p>
            <w:pPr>
              <w:pStyle w:val="Compact"/>
              <w:jc w:val="right"/>
            </w:pPr>
            <w:r>
              <w:t xml:space="preserve">53.8</w:t>
            </w:r>
          </w:p>
        </w:tc>
      </w:tr>
      <w:tr>
        <w:tc>
          <w:tcPr/>
          <w:p>
            <w:pPr>
              <w:pStyle w:val="Compact"/>
              <w:jc w:val="left"/>
            </w:pPr>
            <w:r>
              <w:t xml:space="preserve">71480</w:t>
            </w:r>
          </w:p>
        </w:tc>
        <w:tc>
          <w:tcPr/>
          <w:p>
            <w:pPr>
              <w:pStyle w:val="Compact"/>
              <w:jc w:val="left"/>
            </w:pPr>
            <w:r>
              <w:t xml:space="preserve">Kurkimäki</w:t>
            </w:r>
          </w:p>
        </w:tc>
        <w:tc>
          <w:tcPr/>
          <w:p>
            <w:pPr>
              <w:pStyle w:val="Compact"/>
              <w:jc w:val="right"/>
            </w:pPr>
            <w:r>
              <w:t xml:space="preserve">55.4</w:t>
            </w:r>
          </w:p>
        </w:tc>
        <w:tc>
          <w:tcPr/>
          <w:p>
            <w:pPr>
              <w:pStyle w:val="Compact"/>
              <w:jc w:val="right"/>
            </w:pPr>
            <w:r>
              <w:t xml:space="preserve">48.7</w:t>
            </w:r>
          </w:p>
        </w:tc>
        <w:tc>
          <w:tcPr/>
          <w:p>
            <w:pPr>
              <w:pStyle w:val="Compact"/>
              <w:jc w:val="right"/>
            </w:pPr>
            <w:r>
              <w:t xml:space="preserve">64.6</w:t>
            </w:r>
          </w:p>
        </w:tc>
        <w:tc>
          <w:tcPr/>
          <w:p>
            <w:pPr>
              <w:pStyle w:val="Compact"/>
              <w:jc w:val="right"/>
            </w:pPr>
            <w:r>
              <w:t xml:space="preserve">54.9</w:t>
            </w:r>
          </w:p>
        </w:tc>
        <w:tc>
          <w:tcPr/>
          <w:p>
            <w:pPr>
              <w:pStyle w:val="Compact"/>
              <w:jc w:val="right"/>
            </w:pPr>
            <w:r>
              <w:t xml:space="preserve">53.4</w:t>
            </w:r>
          </w:p>
        </w:tc>
      </w:tr>
      <w:tr>
        <w:tc>
          <w:tcPr/>
          <w:p>
            <w:pPr>
              <w:pStyle w:val="Compact"/>
              <w:jc w:val="left"/>
            </w:pPr>
            <w:r>
              <w:t xml:space="preserve">70870</w:t>
            </w:r>
          </w:p>
        </w:tc>
        <w:tc>
          <w:tcPr/>
          <w:p>
            <w:pPr>
              <w:pStyle w:val="Compact"/>
              <w:jc w:val="left"/>
            </w:pPr>
            <w:r>
              <w:t xml:space="preserve">Hiltulanlahti</w:t>
            </w:r>
          </w:p>
        </w:tc>
        <w:tc>
          <w:tcPr/>
          <w:p>
            <w:pPr>
              <w:pStyle w:val="Compact"/>
              <w:jc w:val="right"/>
            </w:pPr>
            <w:r>
              <w:t xml:space="preserve">54.7</w:t>
            </w:r>
          </w:p>
        </w:tc>
        <w:tc>
          <w:tcPr/>
          <w:p>
            <w:pPr>
              <w:pStyle w:val="Compact"/>
              <w:jc w:val="right"/>
            </w:pPr>
            <w:r>
              <w:t xml:space="preserve">42.9</w:t>
            </w:r>
          </w:p>
        </w:tc>
        <w:tc>
          <w:tcPr/>
          <w:p>
            <w:pPr>
              <w:pStyle w:val="Compact"/>
              <w:jc w:val="right"/>
            </w:pPr>
            <w:r>
              <w:t xml:space="preserve">63.3</w:t>
            </w:r>
          </w:p>
        </w:tc>
        <w:tc>
          <w:tcPr/>
          <w:p>
            <w:pPr>
              <w:pStyle w:val="Compact"/>
              <w:jc w:val="right"/>
            </w:pPr>
            <w:r>
              <w:t xml:space="preserve">63.7</w:t>
            </w:r>
          </w:p>
        </w:tc>
        <w:tc>
          <w:tcPr/>
          <w:p>
            <w:pPr>
              <w:pStyle w:val="Compact"/>
              <w:jc w:val="right"/>
            </w:pPr>
            <w:r>
              <w:t xml:space="preserve">48.9</w:t>
            </w:r>
          </w:p>
        </w:tc>
      </w:tr>
      <w:tr>
        <w:tc>
          <w:tcPr/>
          <w:p>
            <w:pPr>
              <w:pStyle w:val="Compact"/>
              <w:jc w:val="left"/>
            </w:pPr>
            <w:r>
              <w:t xml:space="preserve">70940</w:t>
            </w:r>
          </w:p>
        </w:tc>
        <w:tc>
          <w:tcPr/>
          <w:p>
            <w:pPr>
              <w:pStyle w:val="Compact"/>
              <w:jc w:val="left"/>
            </w:pPr>
            <w:r>
              <w:t xml:space="preserve">Jännevirta</w:t>
            </w:r>
          </w:p>
        </w:tc>
        <w:tc>
          <w:tcPr/>
          <w:p>
            <w:pPr>
              <w:pStyle w:val="Compact"/>
              <w:jc w:val="right"/>
            </w:pPr>
            <w:r>
              <w:t xml:space="preserve">53.8</w:t>
            </w:r>
          </w:p>
        </w:tc>
        <w:tc>
          <w:tcPr/>
          <w:p>
            <w:pPr>
              <w:pStyle w:val="Compact"/>
              <w:jc w:val="right"/>
            </w:pPr>
            <w:r>
              <w:t xml:space="preserve">50.4</w:t>
            </w:r>
          </w:p>
        </w:tc>
        <w:tc>
          <w:tcPr/>
          <w:p>
            <w:pPr>
              <w:pStyle w:val="Compact"/>
              <w:jc w:val="right"/>
            </w:pPr>
            <w:r>
              <w:t xml:space="preserve">68.7</w:t>
            </w:r>
          </w:p>
        </w:tc>
        <w:tc>
          <w:tcPr/>
          <w:p>
            <w:pPr>
              <w:pStyle w:val="Compact"/>
              <w:jc w:val="right"/>
            </w:pPr>
            <w:r>
              <w:t xml:space="preserve">32.0</w:t>
            </w:r>
          </w:p>
        </w:tc>
        <w:tc>
          <w:tcPr/>
          <w:p>
            <w:pPr>
              <w:pStyle w:val="Compact"/>
              <w:jc w:val="right"/>
            </w:pPr>
            <w:r>
              <w:t xml:space="preserve">64.3</w:t>
            </w:r>
          </w:p>
        </w:tc>
      </w:tr>
      <w:tr>
        <w:tc>
          <w:tcPr/>
          <w:p>
            <w:pPr>
              <w:pStyle w:val="Compact"/>
              <w:jc w:val="left"/>
            </w:pPr>
            <w:r>
              <w:t xml:space="preserve">70840</w:t>
            </w:r>
          </w:p>
        </w:tc>
        <w:tc>
          <w:tcPr/>
          <w:p>
            <w:pPr>
              <w:pStyle w:val="Compact"/>
              <w:jc w:val="left"/>
            </w:pPr>
            <w:r>
              <w:t xml:space="preserve">Jynkänmäki</w:t>
            </w:r>
          </w:p>
        </w:tc>
        <w:tc>
          <w:tcPr/>
          <w:p>
            <w:pPr>
              <w:pStyle w:val="Compact"/>
              <w:jc w:val="right"/>
            </w:pPr>
            <w:r>
              <w:t xml:space="preserve">52.0</w:t>
            </w:r>
          </w:p>
        </w:tc>
        <w:tc>
          <w:tcPr/>
          <w:p>
            <w:pPr>
              <w:pStyle w:val="Compact"/>
              <w:jc w:val="right"/>
            </w:pPr>
            <w:r>
              <w:t xml:space="preserve">56.9</w:t>
            </w:r>
          </w:p>
        </w:tc>
        <w:tc>
          <w:tcPr/>
          <w:p>
            <w:pPr>
              <w:pStyle w:val="Compact"/>
              <w:jc w:val="right"/>
            </w:pPr>
            <w:r>
              <w:t xml:space="preserve">59.8</w:t>
            </w:r>
          </w:p>
        </w:tc>
        <w:tc>
          <w:tcPr/>
          <w:p>
            <w:pPr>
              <w:pStyle w:val="Compact"/>
              <w:jc w:val="right"/>
            </w:pPr>
            <w:r>
              <w:t xml:space="preserve">58.0</w:t>
            </w:r>
          </w:p>
        </w:tc>
        <w:tc>
          <w:tcPr/>
          <w:p>
            <w:pPr>
              <w:pStyle w:val="Compact"/>
              <w:jc w:val="right"/>
            </w:pPr>
            <w:r>
              <w:t xml:space="preserve">33.5</w:t>
            </w:r>
          </w:p>
        </w:tc>
      </w:tr>
      <w:tr>
        <w:tc>
          <w:tcPr/>
          <w:p>
            <w:pPr>
              <w:pStyle w:val="Compact"/>
              <w:jc w:val="left"/>
            </w:pPr>
            <w:r>
              <w:t xml:space="preserve">70260</w:t>
            </w:r>
          </w:p>
        </w:tc>
        <w:tc>
          <w:tcPr/>
          <w:p>
            <w:pPr>
              <w:pStyle w:val="Compact"/>
              <w:jc w:val="left"/>
            </w:pPr>
            <w:r>
              <w:t xml:space="preserve">Julkula</w:t>
            </w:r>
          </w:p>
        </w:tc>
        <w:tc>
          <w:tcPr/>
          <w:p>
            <w:pPr>
              <w:pStyle w:val="Compact"/>
              <w:jc w:val="right"/>
            </w:pPr>
            <w:r>
              <w:t xml:space="preserve">50.8</w:t>
            </w:r>
          </w:p>
        </w:tc>
        <w:tc>
          <w:tcPr/>
          <w:p>
            <w:pPr>
              <w:pStyle w:val="Compact"/>
              <w:jc w:val="right"/>
            </w:pPr>
            <w:r>
              <w:t xml:space="preserve">39.8</w:t>
            </w:r>
          </w:p>
        </w:tc>
        <w:tc>
          <w:tcPr/>
          <w:p>
            <w:pPr>
              <w:pStyle w:val="Compact"/>
              <w:jc w:val="right"/>
            </w:pPr>
            <w:r>
              <w:t xml:space="preserve">52.3</w:t>
            </w:r>
          </w:p>
        </w:tc>
        <w:tc>
          <w:tcPr/>
          <w:p>
            <w:pPr>
              <w:pStyle w:val="Compact"/>
              <w:jc w:val="right"/>
            </w:pPr>
            <w:r>
              <w:t xml:space="preserve">62.0</w:t>
            </w:r>
          </w:p>
        </w:tc>
        <w:tc>
          <w:tcPr/>
          <w:p>
            <w:pPr>
              <w:pStyle w:val="Compact"/>
              <w:jc w:val="right"/>
            </w:pPr>
            <w:r>
              <w:t xml:space="preserve">49.0</w:t>
            </w:r>
          </w:p>
        </w:tc>
      </w:tr>
      <w:tr>
        <w:tc>
          <w:tcPr/>
          <w:p>
            <w:pPr>
              <w:pStyle w:val="Compact"/>
              <w:jc w:val="left"/>
            </w:pPr>
            <w:r>
              <w:t xml:space="preserve">70900</w:t>
            </w:r>
          </w:p>
        </w:tc>
        <w:tc>
          <w:tcPr/>
          <w:p>
            <w:pPr>
              <w:pStyle w:val="Compact"/>
              <w:jc w:val="left"/>
            </w:pPr>
            <w:r>
              <w:t xml:space="preserve">Toivala</w:t>
            </w:r>
          </w:p>
        </w:tc>
        <w:tc>
          <w:tcPr/>
          <w:p>
            <w:pPr>
              <w:pStyle w:val="Compact"/>
              <w:jc w:val="right"/>
            </w:pPr>
            <w:r>
              <w:t xml:space="preserve">47.6</w:t>
            </w:r>
          </w:p>
        </w:tc>
        <w:tc>
          <w:tcPr/>
          <w:p>
            <w:pPr>
              <w:pStyle w:val="Compact"/>
              <w:jc w:val="right"/>
            </w:pPr>
            <w:r>
              <w:t xml:space="preserve">32.3</w:t>
            </w:r>
          </w:p>
        </w:tc>
        <w:tc>
          <w:tcPr/>
          <w:p>
            <w:pPr>
              <w:pStyle w:val="Compact"/>
              <w:jc w:val="right"/>
            </w:pPr>
            <w:r>
              <w:t xml:space="preserve">57.3</w:t>
            </w:r>
          </w:p>
        </w:tc>
        <w:tc>
          <w:tcPr/>
          <w:p>
            <w:pPr>
              <w:pStyle w:val="Compact"/>
              <w:jc w:val="right"/>
            </w:pPr>
            <w:r>
              <w:t xml:space="preserve">56.7</w:t>
            </w:r>
          </w:p>
        </w:tc>
        <w:tc>
          <w:tcPr/>
          <w:p>
            <w:pPr>
              <w:pStyle w:val="Compact"/>
              <w:jc w:val="right"/>
            </w:pPr>
            <w:r>
              <w:t xml:space="preserve">44.1</w:t>
            </w:r>
          </w:p>
        </w:tc>
      </w:tr>
      <w:tr>
        <w:tc>
          <w:tcPr/>
          <w:p>
            <w:pPr>
              <w:pStyle w:val="Compact"/>
              <w:jc w:val="left"/>
            </w:pPr>
            <w:r>
              <w:t xml:space="preserve">71520</w:t>
            </w:r>
          </w:p>
        </w:tc>
        <w:tc>
          <w:tcPr/>
          <w:p>
            <w:pPr>
              <w:pStyle w:val="Compact"/>
              <w:jc w:val="left"/>
            </w:pPr>
            <w:r>
              <w:t xml:space="preserve">Kaislastenlahti</w:t>
            </w:r>
          </w:p>
        </w:tc>
        <w:tc>
          <w:tcPr/>
          <w:p>
            <w:pPr>
              <w:pStyle w:val="Compact"/>
              <w:jc w:val="right"/>
            </w:pPr>
            <w:r>
              <w:t xml:space="preserve">45.8</w:t>
            </w:r>
          </w:p>
        </w:tc>
        <w:tc>
          <w:tcPr/>
          <w:p>
            <w:pPr>
              <w:pStyle w:val="Compact"/>
              <w:jc w:val="right"/>
            </w:pPr>
            <w:r>
              <w:t xml:space="preserve">29.3</w:t>
            </w:r>
          </w:p>
        </w:tc>
        <w:tc>
          <w:tcPr/>
          <w:p>
            <w:pPr>
              <w:pStyle w:val="Compact"/>
              <w:jc w:val="right"/>
            </w:pPr>
            <w:r>
              <w:t xml:space="preserve">44.8</w:t>
            </w:r>
          </w:p>
        </w:tc>
        <w:tc>
          <w:tcPr/>
          <w:p>
            <w:pPr>
              <w:pStyle w:val="Compact"/>
              <w:jc w:val="right"/>
            </w:pPr>
            <w:r>
              <w:t xml:space="preserve">51.6</w:t>
            </w:r>
          </w:p>
        </w:tc>
        <w:tc>
          <w:tcPr/>
          <w:p>
            <w:pPr>
              <w:pStyle w:val="Compact"/>
              <w:jc w:val="right"/>
            </w:pPr>
            <w:r>
              <w:t xml:space="preserve">57.4</w:t>
            </w:r>
          </w:p>
        </w:tc>
      </w:tr>
      <w:tr>
        <w:tc>
          <w:tcPr/>
          <w:p>
            <w:pPr>
              <w:pStyle w:val="Compact"/>
              <w:jc w:val="left"/>
            </w:pPr>
            <w:r>
              <w:t xml:space="preserve">72140</w:t>
            </w:r>
          </w:p>
        </w:tc>
        <w:tc>
          <w:tcPr/>
          <w:p>
            <w:pPr>
              <w:pStyle w:val="Compact"/>
              <w:jc w:val="left"/>
            </w:pPr>
            <w:r>
              <w:t xml:space="preserve">Itä-Karttula-Riuttasenpää</w:t>
            </w:r>
          </w:p>
        </w:tc>
        <w:tc>
          <w:tcPr/>
          <w:p>
            <w:pPr>
              <w:pStyle w:val="Compact"/>
              <w:jc w:val="right"/>
            </w:pPr>
            <w:r>
              <w:t xml:space="preserve">33.3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33.3</w:t>
            </w:r>
          </w:p>
        </w:tc>
        <w:tc>
          <w:tcPr/>
          <w:p>
            <w:pPr>
              <w:pStyle w:val="Compact"/>
              <w:jc w:val="right"/>
            </w:pPr>
            <w:r>
              <w:t xml:space="preserve">NA</w:t>
            </w:r>
          </w:p>
        </w:tc>
      </w:tr>
      <w:tr>
        <w:tc>
          <w:tcPr/>
          <w:p>
            <w:pPr>
              <w:pStyle w:val="Compact"/>
              <w:jc w:val="left"/>
            </w:pPr>
            <w:r>
              <w:t xml:space="preserve">71610</w:t>
            </w:r>
          </w:p>
        </w:tc>
        <w:tc>
          <w:tcPr/>
          <w:p>
            <w:pPr>
              <w:pStyle w:val="Compact"/>
              <w:jc w:val="left"/>
            </w:pPr>
            <w:r>
              <w:t xml:space="preserve">Salonkulma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71690</w:t>
            </w:r>
          </w:p>
        </w:tc>
        <w:tc>
          <w:tcPr/>
          <w:p>
            <w:pPr>
              <w:pStyle w:val="Compact"/>
              <w:jc w:val="left"/>
            </w:pPr>
            <w:r>
              <w:t xml:space="preserve">Varpasmaa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72490</w:t>
            </w:r>
          </w:p>
        </w:tc>
        <w:tc>
          <w:tcPr/>
          <w:p>
            <w:pPr>
              <w:pStyle w:val="Compact"/>
              <w:jc w:val="left"/>
            </w:pPr>
            <w:r>
              <w:t xml:space="preserve">Saarinen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73860</w:t>
            </w:r>
          </w:p>
        </w:tc>
        <w:tc>
          <w:tcPr/>
          <w:p>
            <w:pPr>
              <w:pStyle w:val="Compact"/>
              <w:jc w:val="left"/>
            </w:pPr>
            <w:r>
              <w:t xml:space="preserve">Pykälikkö</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73970</w:t>
            </w:r>
          </w:p>
        </w:tc>
        <w:tc>
          <w:tcPr/>
          <w:p>
            <w:pPr>
              <w:pStyle w:val="Compact"/>
              <w:jc w:val="left"/>
            </w:pPr>
            <w:r>
              <w:t xml:space="preserve">Riitasalo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77960</w:t>
            </w:r>
          </w:p>
        </w:tc>
        <w:tc>
          <w:tcPr/>
          <w:p>
            <w:pPr>
              <w:pStyle w:val="Compact"/>
              <w:jc w:val="left"/>
            </w:pPr>
            <w:r>
              <w:t xml:space="preserve">Pakarila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savon_hva_hyvinvointialueet_docx_files/figure-docx/zip_kartta-1.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ois_savon_hva_hyvinvointialueet_docx_files/figure-docx/zip_kartta-2.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ois_savon_hva_hyvinvointialueet_docx_files/figure-docx/zip_kartta-3.png" id="0"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ois_savon_hva_hyvinvointialueet_docx_files/figure-docx/zip_kartta-4.png" id="0"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Pohjois-Savon HVA (Hyvinvointialueet)</dc:title>
  <dc:creator>Diakin karttasovellus 2022-02-23 09:04:46</dc:creator>
  <cp:keywords/>
  <dcterms:created xsi:type="dcterms:W3CDTF">2022-02-23T07:07:22Z</dcterms:created>
  <dcterms:modified xsi:type="dcterms:W3CDTF">2022-02-23T07:07:22Z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