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Posio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12:18:10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12:18:10.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Posio. Lisäksi tarkastelussa ovat rajanaapurit: Kuusamo, Kemijärvi, Posio, Pudasjärvi, Ranua, Rovaniemi, Salla ja Taivalkoski.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si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si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138.0</w:t>
            </w:r>
          </w:p>
        </w:tc>
        <w:tc>
          <w:tcPr/>
          <w:p>
            <w:pPr>
              <w:pStyle w:val="Compact"/>
              <w:jc w:val="right"/>
            </w:pPr>
            <w:r>
              <w:t xml:space="preserve">33</w:t>
            </w:r>
          </w:p>
        </w:tc>
      </w:tr>
      <w:tr>
        <w:tc>
          <w:tcPr/>
          <w:p>
            <w:pPr>
              <w:pStyle w:val="Compact"/>
              <w:jc w:val="left"/>
            </w:pPr>
            <w:r>
              <w:t xml:space="preserve">Salla (naapuri)</w:t>
            </w:r>
          </w:p>
        </w:tc>
        <w:tc>
          <w:tcPr/>
          <w:p>
            <w:pPr>
              <w:pStyle w:val="Compact"/>
              <w:jc w:val="right"/>
            </w:pPr>
            <w:r>
              <w:t xml:space="preserve">124.9</w:t>
            </w:r>
          </w:p>
        </w:tc>
        <w:tc>
          <w:tcPr/>
          <w:p>
            <w:pPr>
              <w:pStyle w:val="Compact"/>
              <w:jc w:val="right"/>
            </w:pPr>
            <w:r>
              <w:t xml:space="preserve">70</w:t>
            </w:r>
          </w:p>
        </w:tc>
      </w:tr>
      <w:tr>
        <w:tc>
          <w:tcPr/>
          <w:p>
            <w:pPr>
              <w:pStyle w:val="Compact"/>
              <w:jc w:val="left"/>
            </w:pPr>
            <w:r>
              <w:t xml:space="preserve">Rovaniemi (naapuri)</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Kemijärvi (naapuri)</w:t>
            </w:r>
          </w:p>
        </w:tc>
        <w:tc>
          <w:tcPr/>
          <w:p>
            <w:pPr>
              <w:pStyle w:val="Compact"/>
              <w:jc w:val="right"/>
            </w:pPr>
            <w:r>
              <w:t xml:space="preserve">122.7</w:t>
            </w:r>
          </w:p>
        </w:tc>
        <w:tc>
          <w:tcPr/>
          <w:p>
            <w:pPr>
              <w:pStyle w:val="Compact"/>
              <w:jc w:val="right"/>
            </w:pPr>
            <w:r>
              <w:t xml:space="preserve">78</w:t>
            </w:r>
          </w:p>
        </w:tc>
      </w:tr>
      <w:tr>
        <w:tc>
          <w:tcPr/>
          <w:p>
            <w:pPr>
              <w:pStyle w:val="Compact"/>
              <w:jc w:val="left"/>
            </w:pPr>
            <w:r>
              <w:t xml:space="preserve">Kuusamo (naapuri)</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Ranua (naapuri)</w:t>
            </w:r>
          </w:p>
        </w:tc>
        <w:tc>
          <w:tcPr/>
          <w:p>
            <w:pPr>
              <w:pStyle w:val="Compact"/>
              <w:jc w:val="right"/>
            </w:pPr>
            <w:r>
              <w:t xml:space="preserve">104.3</w:t>
            </w:r>
          </w:p>
        </w:tc>
        <w:tc>
          <w:tcPr/>
          <w:p>
            <w:pPr>
              <w:pStyle w:val="Compact"/>
              <w:jc w:val="right"/>
            </w:pPr>
            <w:r>
              <w:t xml:space="preserve">135</w:t>
            </w:r>
          </w:p>
        </w:tc>
      </w:tr>
      <w:tr>
        <w:tc>
          <w:tcPr/>
          <w:p>
            <w:pPr>
              <w:pStyle w:val="Compact"/>
              <w:jc w:val="left"/>
            </w:pPr>
            <w:r>
              <w:t xml:space="preserve">Taivalkoski (naapuri)</w:t>
            </w:r>
          </w:p>
        </w:tc>
        <w:tc>
          <w:tcPr/>
          <w:p>
            <w:pPr>
              <w:pStyle w:val="Compact"/>
              <w:jc w:val="right"/>
            </w:pPr>
            <w:r>
              <w:t xml:space="preserve">103.8</w:t>
            </w:r>
          </w:p>
        </w:tc>
        <w:tc>
          <w:tcPr/>
          <w:p>
            <w:pPr>
              <w:pStyle w:val="Compact"/>
              <w:jc w:val="right"/>
            </w:pPr>
            <w:r>
              <w:t xml:space="preserve">137</w:t>
            </w:r>
          </w:p>
        </w:tc>
      </w:tr>
      <w:tr>
        <w:tc>
          <w:tcPr/>
          <w:p>
            <w:pPr>
              <w:pStyle w:val="Compact"/>
              <w:jc w:val="left"/>
            </w:pPr>
            <w:r>
              <w:t xml:space="preserve">Pudasjärvi (naapuri)</w:t>
            </w:r>
          </w:p>
        </w:tc>
        <w:tc>
          <w:tcPr/>
          <w:p>
            <w:pPr>
              <w:pStyle w:val="Compact"/>
              <w:jc w:val="right"/>
            </w:pPr>
            <w:r>
              <w:t xml:space="preserve">96.7</w:t>
            </w:r>
          </w:p>
        </w:tc>
        <w:tc>
          <w:tcPr/>
          <w:p>
            <w:pPr>
              <w:pStyle w:val="Compact"/>
              <w:jc w:val="right"/>
            </w:pPr>
            <w:r>
              <w:t xml:space="preserve">165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131.3</w:t>
            </w:r>
          </w:p>
        </w:tc>
        <w:tc>
          <w:tcPr/>
          <w:p>
            <w:pPr>
              <w:pStyle w:val="Compact"/>
              <w:jc w:val="right"/>
            </w:pPr>
            <w:r>
              <w:t xml:space="preserve">47</w:t>
            </w:r>
          </w:p>
        </w:tc>
      </w:tr>
      <w:tr>
        <w:tc>
          <w:tcPr/>
          <w:p>
            <w:pPr>
              <w:pStyle w:val="Compact"/>
              <w:jc w:val="left"/>
            </w:pPr>
            <w:r>
              <w:t xml:space="preserve">Kemijärvi (naapuri)</w:t>
            </w:r>
          </w:p>
        </w:tc>
        <w:tc>
          <w:tcPr/>
          <w:p>
            <w:pPr>
              <w:pStyle w:val="Compact"/>
              <w:jc w:val="right"/>
            </w:pPr>
            <w:r>
              <w:t xml:space="preserve">114.4</w:t>
            </w:r>
          </w:p>
        </w:tc>
        <w:tc>
          <w:tcPr/>
          <w:p>
            <w:pPr>
              <w:pStyle w:val="Compact"/>
              <w:jc w:val="right"/>
            </w:pPr>
            <w:r>
              <w:t xml:space="preserve">91</w:t>
            </w:r>
          </w:p>
        </w:tc>
      </w:tr>
      <w:tr>
        <w:tc>
          <w:tcPr/>
          <w:p>
            <w:pPr>
              <w:pStyle w:val="Compact"/>
              <w:jc w:val="left"/>
            </w:pPr>
            <w:r>
              <w:t xml:space="preserve">Posio (valittu)</w:t>
            </w:r>
          </w:p>
        </w:tc>
        <w:tc>
          <w:tcPr/>
          <w:p>
            <w:pPr>
              <w:pStyle w:val="Compact"/>
              <w:jc w:val="right"/>
            </w:pPr>
            <w:r>
              <w:t xml:space="preserve">106.4</w:t>
            </w:r>
          </w:p>
        </w:tc>
        <w:tc>
          <w:tcPr/>
          <w:p>
            <w:pPr>
              <w:pStyle w:val="Compact"/>
              <w:jc w:val="right"/>
            </w:pPr>
            <w:r>
              <w:t xml:space="preserve">123</w:t>
            </w:r>
          </w:p>
        </w:tc>
      </w:tr>
      <w:tr>
        <w:tc>
          <w:tcPr/>
          <w:p>
            <w:pPr>
              <w:pStyle w:val="Compact"/>
              <w:jc w:val="left"/>
            </w:pPr>
            <w:r>
              <w:t xml:space="preserve">Pudasjärvi (naapuri)</w:t>
            </w:r>
          </w:p>
        </w:tc>
        <w:tc>
          <w:tcPr/>
          <w:p>
            <w:pPr>
              <w:pStyle w:val="Compact"/>
              <w:jc w:val="right"/>
            </w:pPr>
            <w:r>
              <w:t xml:space="preserve">106.3</w:t>
            </w:r>
          </w:p>
        </w:tc>
        <w:tc>
          <w:tcPr/>
          <w:p>
            <w:pPr>
              <w:pStyle w:val="Compact"/>
              <w:jc w:val="right"/>
            </w:pPr>
            <w:r>
              <w:t xml:space="preserve">124</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Taivalkoski (naapuri)</w:t>
            </w:r>
          </w:p>
        </w:tc>
        <w:tc>
          <w:tcPr/>
          <w:p>
            <w:pPr>
              <w:pStyle w:val="Compact"/>
              <w:jc w:val="right"/>
            </w:pPr>
            <w:r>
              <w:t xml:space="preserve">95.4</w:t>
            </w:r>
          </w:p>
        </w:tc>
        <w:tc>
          <w:tcPr/>
          <w:p>
            <w:pPr>
              <w:pStyle w:val="Compact"/>
              <w:jc w:val="right"/>
            </w:pPr>
            <w:r>
              <w:t xml:space="preserve">156</w:t>
            </w:r>
          </w:p>
        </w:tc>
      </w:tr>
      <w:tr>
        <w:tc>
          <w:tcPr/>
          <w:p>
            <w:pPr>
              <w:pStyle w:val="Compact"/>
              <w:jc w:val="left"/>
            </w:pPr>
            <w:r>
              <w:t xml:space="preserve">Salla (naapuri)</w:t>
            </w:r>
          </w:p>
        </w:tc>
        <w:tc>
          <w:tcPr/>
          <w:p>
            <w:pPr>
              <w:pStyle w:val="Compact"/>
              <w:jc w:val="right"/>
            </w:pPr>
            <w:r>
              <w:t xml:space="preserve">94.4</w:t>
            </w:r>
          </w:p>
        </w:tc>
        <w:tc>
          <w:tcPr/>
          <w:p>
            <w:pPr>
              <w:pStyle w:val="Compact"/>
              <w:jc w:val="right"/>
            </w:pPr>
            <w:r>
              <w:t xml:space="preserve">165</w:t>
            </w:r>
          </w:p>
        </w:tc>
      </w:tr>
      <w:tr>
        <w:tc>
          <w:tcPr/>
          <w:p>
            <w:pPr>
              <w:pStyle w:val="Compact"/>
              <w:jc w:val="left"/>
            </w:pPr>
            <w:r>
              <w:t xml:space="preserve">Kuusamo (naapuri)</w:t>
            </w:r>
          </w:p>
        </w:tc>
        <w:tc>
          <w:tcPr/>
          <w:p>
            <w:pPr>
              <w:pStyle w:val="Compact"/>
              <w:jc w:val="right"/>
            </w:pPr>
            <w:r>
              <w:t xml:space="preserve">89.7</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Kemijärvi (naapuri)</w:t>
            </w:r>
          </w:p>
        </w:tc>
        <w:tc>
          <w:tcPr/>
          <w:p>
            <w:pPr>
              <w:pStyle w:val="Compact"/>
              <w:jc w:val="right"/>
            </w:pPr>
            <w:r>
              <w:t xml:space="preserve">120.5</w:t>
            </w:r>
          </w:p>
        </w:tc>
        <w:tc>
          <w:tcPr/>
          <w:p>
            <w:pPr>
              <w:pStyle w:val="Compact"/>
              <w:jc w:val="right"/>
            </w:pPr>
            <w:r>
              <w:t xml:space="preserve">77</w:t>
            </w:r>
          </w:p>
        </w:tc>
      </w:tr>
      <w:tr>
        <w:tc>
          <w:tcPr/>
          <w:p>
            <w:pPr>
              <w:pStyle w:val="Compact"/>
              <w:jc w:val="left"/>
            </w:pPr>
            <w:r>
              <w:t xml:space="preserve">Salla (naapuri)</w:t>
            </w:r>
          </w:p>
        </w:tc>
        <w:tc>
          <w:tcPr/>
          <w:p>
            <w:pPr>
              <w:pStyle w:val="Compact"/>
              <w:jc w:val="right"/>
            </w:pPr>
            <w:r>
              <w:t xml:space="preserve">118.7</w:t>
            </w:r>
          </w:p>
        </w:tc>
        <w:tc>
          <w:tcPr/>
          <w:p>
            <w:pPr>
              <w:pStyle w:val="Compact"/>
              <w:jc w:val="right"/>
            </w:pPr>
            <w:r>
              <w:t xml:space="preserve">83</w:t>
            </w:r>
          </w:p>
        </w:tc>
      </w:tr>
      <w:tr>
        <w:tc>
          <w:tcPr/>
          <w:p>
            <w:pPr>
              <w:pStyle w:val="Compact"/>
              <w:jc w:val="left"/>
            </w:pPr>
            <w:r>
              <w:t xml:space="preserve">Posio (valittu)</w:t>
            </w:r>
          </w:p>
        </w:tc>
        <w:tc>
          <w:tcPr/>
          <w:p>
            <w:pPr>
              <w:pStyle w:val="Compact"/>
              <w:jc w:val="right"/>
            </w:pPr>
            <w:r>
              <w:t xml:space="preserve">110.4</w:t>
            </w:r>
          </w:p>
        </w:tc>
        <w:tc>
          <w:tcPr/>
          <w:p>
            <w:pPr>
              <w:pStyle w:val="Compact"/>
              <w:jc w:val="right"/>
            </w:pPr>
            <w:r>
              <w:t xml:space="preserve">110</w:t>
            </w:r>
          </w:p>
        </w:tc>
      </w:tr>
      <w:tr>
        <w:tc>
          <w:tcPr/>
          <w:p>
            <w:pPr>
              <w:pStyle w:val="Compact"/>
              <w:jc w:val="left"/>
            </w:pPr>
            <w:r>
              <w:t xml:space="preserve">Taivalkoski (naapuri)</w:t>
            </w:r>
          </w:p>
        </w:tc>
        <w:tc>
          <w:tcPr/>
          <w:p>
            <w:pPr>
              <w:pStyle w:val="Compact"/>
              <w:jc w:val="right"/>
            </w:pPr>
            <w:r>
              <w:t xml:space="preserve">92.1</w:t>
            </w:r>
          </w:p>
        </w:tc>
        <w:tc>
          <w:tcPr/>
          <w:p>
            <w:pPr>
              <w:pStyle w:val="Compact"/>
              <w:jc w:val="right"/>
            </w:pPr>
            <w:r>
              <w:t xml:space="preserve">169</w:t>
            </w:r>
          </w:p>
        </w:tc>
      </w:tr>
      <w:tr>
        <w:tc>
          <w:tcPr/>
          <w:p>
            <w:pPr>
              <w:pStyle w:val="Compact"/>
              <w:jc w:val="left"/>
            </w:pPr>
            <w:r>
              <w:t xml:space="preserve">Kuusamo (naapuri)</w:t>
            </w:r>
          </w:p>
        </w:tc>
        <w:tc>
          <w:tcPr/>
          <w:p>
            <w:pPr>
              <w:pStyle w:val="Compact"/>
              <w:jc w:val="right"/>
            </w:pPr>
            <w:r>
              <w:t xml:space="preserve">81.1</w:t>
            </w:r>
          </w:p>
        </w:tc>
        <w:tc>
          <w:tcPr/>
          <w:p>
            <w:pPr>
              <w:pStyle w:val="Compact"/>
              <w:jc w:val="right"/>
            </w:pPr>
            <w:r>
              <w:t xml:space="preserve">215</w:t>
            </w:r>
          </w:p>
        </w:tc>
      </w:tr>
      <w:tr>
        <w:tc>
          <w:tcPr/>
          <w:p>
            <w:pPr>
              <w:pStyle w:val="Compact"/>
              <w:jc w:val="left"/>
            </w:pPr>
            <w:r>
              <w:t xml:space="preserve">Pudasjärvi (naapuri)</w:t>
            </w:r>
          </w:p>
        </w:tc>
        <w:tc>
          <w:tcPr/>
          <w:p>
            <w:pPr>
              <w:pStyle w:val="Compact"/>
              <w:jc w:val="right"/>
            </w:pPr>
            <w:r>
              <w:t xml:space="preserve">77.4</w:t>
            </w:r>
          </w:p>
        </w:tc>
        <w:tc>
          <w:tcPr/>
          <w:p>
            <w:pPr>
              <w:pStyle w:val="Compact"/>
              <w:jc w:val="right"/>
            </w:pPr>
            <w:r>
              <w:t xml:space="preserve">226</w:t>
            </w:r>
          </w:p>
        </w:tc>
      </w:tr>
      <w:tr>
        <w:tc>
          <w:tcPr/>
          <w:p>
            <w:pPr>
              <w:pStyle w:val="Compact"/>
              <w:jc w:val="left"/>
            </w:pPr>
            <w:r>
              <w:t xml:space="preserve">Ranua (naapuri)</w:t>
            </w:r>
          </w:p>
        </w:tc>
        <w:tc>
          <w:tcPr/>
          <w:p>
            <w:pPr>
              <w:pStyle w:val="Compact"/>
              <w:jc w:val="right"/>
            </w:pPr>
            <w:r>
              <w:t xml:space="preserve">64.2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197.4</w:t>
            </w:r>
          </w:p>
        </w:tc>
        <w:tc>
          <w:tcPr/>
          <w:p>
            <w:pPr>
              <w:pStyle w:val="Compact"/>
              <w:jc w:val="right"/>
            </w:pPr>
            <w:r>
              <w:t xml:space="preserve">4</w:t>
            </w:r>
          </w:p>
        </w:tc>
      </w:tr>
      <w:tr>
        <w:tc>
          <w:tcPr/>
          <w:p>
            <w:pPr>
              <w:pStyle w:val="Compact"/>
              <w:jc w:val="left"/>
            </w:pPr>
            <w:r>
              <w:t xml:space="preserve">Kuusamo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Salla (naapuri)</w:t>
            </w:r>
          </w:p>
        </w:tc>
        <w:tc>
          <w:tcPr/>
          <w:p>
            <w:pPr>
              <w:pStyle w:val="Compact"/>
              <w:jc w:val="right"/>
            </w:pPr>
            <w:r>
              <w:t xml:space="preserve">161.6</w:t>
            </w:r>
          </w:p>
        </w:tc>
        <w:tc>
          <w:tcPr/>
          <w:p>
            <w:pPr>
              <w:pStyle w:val="Compact"/>
              <w:jc w:val="right"/>
            </w:pPr>
            <w:r>
              <w:t xml:space="preserve">25</w:t>
            </w:r>
          </w:p>
        </w:tc>
      </w:tr>
      <w:tr>
        <w:tc>
          <w:tcPr/>
          <w:p>
            <w:pPr>
              <w:pStyle w:val="Compact"/>
              <w:jc w:val="left"/>
            </w:pPr>
            <w:r>
              <w:t xml:space="preserve">Rovaniemi (naapuri)</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Kemijärvi (naapuri)</w:t>
            </w:r>
          </w:p>
        </w:tc>
        <w:tc>
          <w:tcPr/>
          <w:p>
            <w:pPr>
              <w:pStyle w:val="Compact"/>
              <w:jc w:val="right"/>
            </w:pPr>
            <w:r>
              <w:t xml:space="preserve">133.0</w:t>
            </w:r>
          </w:p>
        </w:tc>
        <w:tc>
          <w:tcPr/>
          <w:p>
            <w:pPr>
              <w:pStyle w:val="Compact"/>
              <w:jc w:val="right"/>
            </w:pPr>
            <w:r>
              <w:t xml:space="preserve">65</w:t>
            </w:r>
          </w:p>
        </w:tc>
      </w:tr>
      <w:tr>
        <w:tc>
          <w:tcPr/>
          <w:p>
            <w:pPr>
              <w:pStyle w:val="Compact"/>
              <w:jc w:val="left"/>
            </w:pPr>
            <w:r>
              <w:t xml:space="preserve">Taivalkoski (naapuri)</w:t>
            </w:r>
          </w:p>
        </w:tc>
        <w:tc>
          <w:tcPr/>
          <w:p>
            <w:pPr>
              <w:pStyle w:val="Compact"/>
              <w:jc w:val="right"/>
            </w:pPr>
            <w:r>
              <w:t xml:space="preserve">123.9</w:t>
            </w:r>
          </w:p>
        </w:tc>
        <w:tc>
          <w:tcPr/>
          <w:p>
            <w:pPr>
              <w:pStyle w:val="Compact"/>
              <w:jc w:val="right"/>
            </w:pPr>
            <w:r>
              <w:t xml:space="preserve">87</w:t>
            </w:r>
          </w:p>
        </w:tc>
      </w:tr>
      <w:tr>
        <w:tc>
          <w:tcPr/>
          <w:p>
            <w:pPr>
              <w:pStyle w:val="Compact"/>
              <w:jc w:val="left"/>
            </w:pPr>
            <w:r>
              <w:t xml:space="preserve">Ranua (naapuri)</w:t>
            </w:r>
          </w:p>
        </w:tc>
        <w:tc>
          <w:tcPr/>
          <w:p>
            <w:pPr>
              <w:pStyle w:val="Compact"/>
              <w:jc w:val="right"/>
            </w:pPr>
            <w:r>
              <w:t xml:space="preserve">117.4</w:t>
            </w:r>
          </w:p>
        </w:tc>
        <w:tc>
          <w:tcPr/>
          <w:p>
            <w:pPr>
              <w:pStyle w:val="Compact"/>
              <w:jc w:val="right"/>
            </w:pPr>
            <w:r>
              <w:t xml:space="preserve">105</w:t>
            </w:r>
          </w:p>
        </w:tc>
      </w:tr>
      <w:tr>
        <w:tc>
          <w:tcPr/>
          <w:p>
            <w:pPr>
              <w:pStyle w:val="Compact"/>
              <w:jc w:val="left"/>
            </w:pPr>
            <w:r>
              <w:t xml:space="preserve">Pudasjärvi (naapuri)</w:t>
            </w:r>
          </w:p>
        </w:tc>
        <w:tc>
          <w:tcPr/>
          <w:p>
            <w:pPr>
              <w:pStyle w:val="Compact"/>
              <w:jc w:val="right"/>
            </w:pPr>
            <w:r>
              <w:t xml:space="preserve">106.4</w:t>
            </w:r>
          </w:p>
        </w:tc>
        <w:tc>
          <w:tcPr/>
          <w:p>
            <w:pPr>
              <w:pStyle w:val="Compact"/>
              <w:jc w:val="right"/>
            </w:pPr>
            <w:r>
              <w:t xml:space="preserve">140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si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si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167.5</w:t>
            </w:r>
          </w:p>
        </w:tc>
        <w:tc>
          <w:tcPr/>
          <w:p>
            <w:pPr>
              <w:pStyle w:val="Compact"/>
              <w:jc w:val="right"/>
            </w:pPr>
            <w:r>
              <w:t xml:space="preserve">7</w:t>
            </w:r>
          </w:p>
        </w:tc>
      </w:tr>
      <w:tr>
        <w:tc>
          <w:tcPr/>
          <w:p>
            <w:pPr>
              <w:pStyle w:val="Compact"/>
              <w:jc w:val="left"/>
            </w:pPr>
            <w:r>
              <w:t xml:space="preserve">Kemijärvi (naapuri)</w:t>
            </w:r>
          </w:p>
        </w:tc>
        <w:tc>
          <w:tcPr/>
          <w:p>
            <w:pPr>
              <w:pStyle w:val="Compact"/>
              <w:jc w:val="right"/>
            </w:pPr>
            <w:r>
              <w:t xml:space="preserve">128.6</w:t>
            </w:r>
          </w:p>
        </w:tc>
        <w:tc>
          <w:tcPr/>
          <w:p>
            <w:pPr>
              <w:pStyle w:val="Compact"/>
              <w:jc w:val="right"/>
            </w:pPr>
            <w:r>
              <w:t xml:space="preserve">44</w:t>
            </w:r>
          </w:p>
        </w:tc>
      </w:tr>
      <w:tr>
        <w:tc>
          <w:tcPr/>
          <w:p>
            <w:pPr>
              <w:pStyle w:val="Compact"/>
              <w:jc w:val="left"/>
            </w:pPr>
            <w:r>
              <w:t xml:space="preserve">Pudasjärvi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Kuusamo (naapuri)</w:t>
            </w:r>
          </w:p>
        </w:tc>
        <w:tc>
          <w:tcPr/>
          <w:p>
            <w:pPr>
              <w:pStyle w:val="Compact"/>
              <w:jc w:val="right"/>
            </w:pPr>
            <w:r>
              <w:t xml:space="preserve">89.6</w:t>
            </w:r>
          </w:p>
        </w:tc>
        <w:tc>
          <w:tcPr/>
          <w:p>
            <w:pPr>
              <w:pStyle w:val="Compact"/>
              <w:jc w:val="right"/>
            </w:pPr>
            <w:r>
              <w:t xml:space="preserve">188</w:t>
            </w:r>
          </w:p>
        </w:tc>
      </w:tr>
      <w:tr>
        <w:tc>
          <w:tcPr/>
          <w:p>
            <w:pPr>
              <w:pStyle w:val="Compact"/>
              <w:jc w:val="left"/>
            </w:pPr>
            <w:r>
              <w:t xml:space="preserve">Salla (naapuri)</w:t>
            </w:r>
          </w:p>
        </w:tc>
        <w:tc>
          <w:tcPr/>
          <w:p>
            <w:pPr>
              <w:pStyle w:val="Compact"/>
              <w:jc w:val="right"/>
            </w:pPr>
            <w:r>
              <w:t xml:space="preserve">79.2</w:t>
            </w:r>
          </w:p>
        </w:tc>
        <w:tc>
          <w:tcPr/>
          <w:p>
            <w:pPr>
              <w:pStyle w:val="Compact"/>
              <w:jc w:val="right"/>
            </w:pPr>
            <w:r>
              <w:t xml:space="preserve">223</w:t>
            </w:r>
          </w:p>
        </w:tc>
      </w:tr>
      <w:tr>
        <w:tc>
          <w:tcPr/>
          <w:p>
            <w:pPr>
              <w:pStyle w:val="Compact"/>
              <w:jc w:val="left"/>
            </w:pPr>
            <w:r>
              <w:t xml:space="preserve">Posio (valittu)</w:t>
            </w:r>
          </w:p>
        </w:tc>
        <w:tc>
          <w:tcPr/>
          <w:p>
            <w:pPr>
              <w:pStyle w:val="Compact"/>
              <w:jc w:val="right"/>
            </w:pPr>
            <w:r>
              <w:t xml:space="preserve">74.0</w:t>
            </w:r>
          </w:p>
        </w:tc>
        <w:tc>
          <w:tcPr/>
          <w:p>
            <w:pPr>
              <w:pStyle w:val="Compact"/>
              <w:jc w:val="right"/>
            </w:pPr>
            <w:r>
              <w:t xml:space="preserve">240</w:t>
            </w:r>
          </w:p>
        </w:tc>
      </w:tr>
      <w:tr>
        <w:tc>
          <w:tcPr/>
          <w:p>
            <w:pPr>
              <w:pStyle w:val="Compact"/>
              <w:jc w:val="left"/>
            </w:pPr>
            <w:r>
              <w:t xml:space="preserve">Rovaniemi (naapuri)</w:t>
            </w:r>
          </w:p>
        </w:tc>
        <w:tc>
          <w:tcPr/>
          <w:p>
            <w:pPr>
              <w:pStyle w:val="Compact"/>
              <w:jc w:val="right"/>
            </w:pPr>
            <w:r>
              <w:t xml:space="preserve">67.5</w:t>
            </w:r>
          </w:p>
        </w:tc>
        <w:tc>
          <w:tcPr/>
          <w:p>
            <w:pPr>
              <w:pStyle w:val="Compact"/>
              <w:jc w:val="right"/>
            </w:pPr>
            <w:r>
              <w:t xml:space="preserve">257</w:t>
            </w:r>
          </w:p>
        </w:tc>
      </w:tr>
      <w:tr>
        <w:tc>
          <w:tcPr/>
          <w:p>
            <w:pPr>
              <w:pStyle w:val="Compact"/>
              <w:jc w:val="left"/>
            </w:pPr>
            <w:r>
              <w:t xml:space="preserve">Taivalkoski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126.9</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Pudasjärvi (naapuri)</w:t>
            </w:r>
          </w:p>
        </w:tc>
        <w:tc>
          <w:tcPr/>
          <w:p>
            <w:pPr>
              <w:pStyle w:val="Compact"/>
              <w:jc w:val="right"/>
            </w:pPr>
            <w:r>
              <w:t xml:space="preserve">107.2</w:t>
            </w:r>
          </w:p>
        </w:tc>
        <w:tc>
          <w:tcPr/>
          <w:p>
            <w:pPr>
              <w:pStyle w:val="Compact"/>
              <w:jc w:val="right"/>
            </w:pPr>
            <w:r>
              <w:t xml:space="preserve">112</w:t>
            </w:r>
          </w:p>
        </w:tc>
      </w:tr>
      <w:tr>
        <w:tc>
          <w:tcPr/>
          <w:p>
            <w:pPr>
              <w:pStyle w:val="Compact"/>
              <w:jc w:val="left"/>
            </w:pPr>
            <w:r>
              <w:t xml:space="preserve">Posio (valittu)</w:t>
            </w:r>
          </w:p>
        </w:tc>
        <w:tc>
          <w:tcPr/>
          <w:p>
            <w:pPr>
              <w:pStyle w:val="Compact"/>
              <w:jc w:val="right"/>
            </w:pPr>
            <w:r>
              <w:t xml:space="preserve">105.3</w:t>
            </w:r>
          </w:p>
        </w:tc>
        <w:tc>
          <w:tcPr/>
          <w:p>
            <w:pPr>
              <w:pStyle w:val="Compact"/>
              <w:jc w:val="right"/>
            </w:pPr>
            <w:r>
              <w:t xml:space="preserve">120</w:t>
            </w:r>
          </w:p>
        </w:tc>
      </w:tr>
      <w:tr>
        <w:tc>
          <w:tcPr/>
          <w:p>
            <w:pPr>
              <w:pStyle w:val="Compact"/>
              <w:jc w:val="left"/>
            </w:pPr>
            <w:r>
              <w:t xml:space="preserve">Kemijärvi (naapuri)</w:t>
            </w:r>
          </w:p>
        </w:tc>
        <w:tc>
          <w:tcPr/>
          <w:p>
            <w:pPr>
              <w:pStyle w:val="Compact"/>
              <w:jc w:val="right"/>
            </w:pPr>
            <w:r>
              <w:t xml:space="preserve">104.5</w:t>
            </w:r>
          </w:p>
        </w:tc>
        <w:tc>
          <w:tcPr/>
          <w:p>
            <w:pPr>
              <w:pStyle w:val="Compact"/>
              <w:jc w:val="right"/>
            </w:pPr>
            <w:r>
              <w:t xml:space="preserve">122</w:t>
            </w:r>
          </w:p>
        </w:tc>
      </w:tr>
      <w:tr>
        <w:tc>
          <w:tcPr/>
          <w:p>
            <w:pPr>
              <w:pStyle w:val="Compact"/>
              <w:jc w:val="left"/>
            </w:pPr>
            <w:r>
              <w:t xml:space="preserve">Salla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Taivalkoski (naapuri)</w:t>
            </w:r>
          </w:p>
        </w:tc>
        <w:tc>
          <w:tcPr/>
          <w:p>
            <w:pPr>
              <w:pStyle w:val="Compact"/>
              <w:jc w:val="right"/>
            </w:pPr>
            <w:r>
              <w:t xml:space="preserve">90.8</w:t>
            </w:r>
          </w:p>
        </w:tc>
        <w:tc>
          <w:tcPr/>
          <w:p>
            <w:pPr>
              <w:pStyle w:val="Compact"/>
              <w:jc w:val="right"/>
            </w:pPr>
            <w:r>
              <w:t xml:space="preserve">174</w:t>
            </w:r>
          </w:p>
        </w:tc>
      </w:tr>
      <w:tr>
        <w:tc>
          <w:tcPr/>
          <w:p>
            <w:pPr>
              <w:pStyle w:val="Compact"/>
              <w:jc w:val="left"/>
            </w:pPr>
            <w:r>
              <w:t xml:space="preserve">Ranua (naapuri)</w:t>
            </w:r>
          </w:p>
        </w:tc>
        <w:tc>
          <w:tcPr/>
          <w:p>
            <w:pPr>
              <w:pStyle w:val="Compact"/>
              <w:jc w:val="right"/>
            </w:pPr>
            <w:r>
              <w:t xml:space="preserve">82.5</w:t>
            </w:r>
          </w:p>
        </w:tc>
        <w:tc>
          <w:tcPr/>
          <w:p>
            <w:pPr>
              <w:pStyle w:val="Compact"/>
              <w:jc w:val="right"/>
            </w:pPr>
            <w:r>
              <w:t xml:space="preserve">204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190.5</w:t>
            </w:r>
          </w:p>
        </w:tc>
        <w:tc>
          <w:tcPr/>
          <w:p>
            <w:pPr>
              <w:pStyle w:val="Compact"/>
              <w:jc w:val="right"/>
            </w:pPr>
            <w:r>
              <w:t xml:space="preserve">10</w:t>
            </w:r>
          </w:p>
        </w:tc>
      </w:tr>
      <w:tr>
        <w:tc>
          <w:tcPr/>
          <w:p>
            <w:pPr>
              <w:pStyle w:val="Compact"/>
              <w:jc w:val="left"/>
            </w:pPr>
            <w:r>
              <w:t xml:space="preserve">Kemijärvi (naapuri)</w:t>
            </w:r>
          </w:p>
        </w:tc>
        <w:tc>
          <w:tcPr/>
          <w:p>
            <w:pPr>
              <w:pStyle w:val="Compact"/>
              <w:jc w:val="right"/>
            </w:pPr>
            <w:r>
              <w:t xml:space="preserve">163.5</w:t>
            </w:r>
          </w:p>
        </w:tc>
        <w:tc>
          <w:tcPr/>
          <w:p>
            <w:pPr>
              <w:pStyle w:val="Compact"/>
              <w:jc w:val="right"/>
            </w:pPr>
            <w:r>
              <w:t xml:space="preserve">29</w:t>
            </w:r>
          </w:p>
        </w:tc>
      </w:tr>
      <w:tr>
        <w:tc>
          <w:tcPr/>
          <w:p>
            <w:pPr>
              <w:pStyle w:val="Compact"/>
              <w:jc w:val="left"/>
            </w:pPr>
            <w:r>
              <w:t xml:space="preserve">Ranua (naapuri)</w:t>
            </w:r>
          </w:p>
        </w:tc>
        <w:tc>
          <w:tcPr/>
          <w:p>
            <w:pPr>
              <w:pStyle w:val="Compact"/>
              <w:jc w:val="right"/>
            </w:pPr>
            <w:r>
              <w:t xml:space="preserve">147.3</w:t>
            </w:r>
          </w:p>
        </w:tc>
        <w:tc>
          <w:tcPr/>
          <w:p>
            <w:pPr>
              <w:pStyle w:val="Compact"/>
              <w:jc w:val="right"/>
            </w:pPr>
            <w:r>
              <w:t xml:space="preserve">52</w:t>
            </w:r>
          </w:p>
        </w:tc>
      </w:tr>
      <w:tr>
        <w:tc>
          <w:tcPr/>
          <w:p>
            <w:pPr>
              <w:pStyle w:val="Compact"/>
              <w:jc w:val="left"/>
            </w:pPr>
            <w:r>
              <w:t xml:space="preserve">Salla (naapuri)</w:t>
            </w:r>
          </w:p>
        </w:tc>
        <w:tc>
          <w:tcPr/>
          <w:p>
            <w:pPr>
              <w:pStyle w:val="Compact"/>
              <w:jc w:val="right"/>
            </w:pPr>
            <w:r>
              <w:t xml:space="preserve">140.5</w:t>
            </w:r>
          </w:p>
        </w:tc>
        <w:tc>
          <w:tcPr/>
          <w:p>
            <w:pPr>
              <w:pStyle w:val="Compact"/>
              <w:jc w:val="right"/>
            </w:pPr>
            <w:r>
              <w:t xml:space="preserve">62</w:t>
            </w:r>
          </w:p>
        </w:tc>
      </w:tr>
      <w:tr>
        <w:tc>
          <w:tcPr/>
          <w:p>
            <w:pPr>
              <w:pStyle w:val="Compact"/>
              <w:jc w:val="left"/>
            </w:pPr>
            <w:r>
              <w:t xml:space="preserve">Rovaniemi (naapuri)</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Taivalkoski (naapuri)</w:t>
            </w:r>
          </w:p>
        </w:tc>
        <w:tc>
          <w:tcPr/>
          <w:p>
            <w:pPr>
              <w:pStyle w:val="Compact"/>
              <w:jc w:val="right"/>
            </w:pPr>
            <w:r>
              <w:t xml:space="preserve">124.3</w:t>
            </w:r>
          </w:p>
        </w:tc>
        <w:tc>
          <w:tcPr/>
          <w:p>
            <w:pPr>
              <w:pStyle w:val="Compact"/>
              <w:jc w:val="right"/>
            </w:pPr>
            <w:r>
              <w:t xml:space="preserve">95</w:t>
            </w:r>
          </w:p>
        </w:tc>
      </w:tr>
      <w:tr>
        <w:tc>
          <w:tcPr/>
          <w:p>
            <w:pPr>
              <w:pStyle w:val="Compact"/>
              <w:jc w:val="left"/>
            </w:pPr>
            <w:r>
              <w:t xml:space="preserve">Pudasjärvi (naapuri)</w:t>
            </w:r>
          </w:p>
        </w:tc>
        <w:tc>
          <w:tcPr/>
          <w:p>
            <w:pPr>
              <w:pStyle w:val="Compact"/>
              <w:jc w:val="right"/>
            </w:pPr>
            <w:r>
              <w:t xml:space="preserve">105.4</w:t>
            </w:r>
          </w:p>
        </w:tc>
        <w:tc>
          <w:tcPr/>
          <w:p>
            <w:pPr>
              <w:pStyle w:val="Compact"/>
              <w:jc w:val="right"/>
            </w:pPr>
            <w:r>
              <w:t xml:space="preserve">135</w:t>
            </w:r>
          </w:p>
        </w:tc>
      </w:tr>
      <w:tr>
        <w:tc>
          <w:tcPr/>
          <w:p>
            <w:pPr>
              <w:pStyle w:val="Compact"/>
              <w:jc w:val="left"/>
            </w:pPr>
            <w:r>
              <w:t xml:space="preserve">Kuusamo (naapuri)</w:t>
            </w:r>
          </w:p>
        </w:tc>
        <w:tc>
          <w:tcPr/>
          <w:p>
            <w:pPr>
              <w:pStyle w:val="Compact"/>
              <w:jc w:val="right"/>
            </w:pPr>
            <w:r>
              <w:t xml:space="preserve">75.7</w:t>
            </w:r>
          </w:p>
        </w:tc>
        <w:tc>
          <w:tcPr/>
          <w:p>
            <w:pPr>
              <w:pStyle w:val="Compact"/>
              <w:jc w:val="right"/>
            </w:pPr>
            <w:r>
              <w:t xml:space="preserve">211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132.6</w:t>
            </w:r>
          </w:p>
        </w:tc>
        <w:tc>
          <w:tcPr/>
          <w:p>
            <w:pPr>
              <w:pStyle w:val="Compact"/>
              <w:jc w:val="right"/>
            </w:pPr>
            <w:r>
              <w:t xml:space="preserve">85</w:t>
            </w:r>
          </w:p>
        </w:tc>
      </w:tr>
      <w:tr>
        <w:tc>
          <w:tcPr/>
          <w:p>
            <w:pPr>
              <w:pStyle w:val="Compact"/>
              <w:jc w:val="left"/>
            </w:pPr>
            <w:r>
              <w:t xml:space="preserve">Rovaniemi (naapuri)</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Kemijärvi (naapuri)</w:t>
            </w:r>
          </w:p>
        </w:tc>
        <w:tc>
          <w:tcPr/>
          <w:p>
            <w:pPr>
              <w:pStyle w:val="Compact"/>
              <w:jc w:val="right"/>
            </w:pPr>
            <w:r>
              <w:t xml:space="preserve">114.0</w:t>
            </w:r>
          </w:p>
        </w:tc>
        <w:tc>
          <w:tcPr/>
          <w:p>
            <w:pPr>
              <w:pStyle w:val="Compact"/>
              <w:jc w:val="right"/>
            </w:pPr>
            <w:r>
              <w:t xml:space="preserve">111</w:t>
            </w:r>
          </w:p>
        </w:tc>
      </w:tr>
      <w:tr>
        <w:tc>
          <w:tcPr/>
          <w:p>
            <w:pPr>
              <w:pStyle w:val="Compact"/>
              <w:jc w:val="left"/>
            </w:pPr>
            <w:r>
              <w:t xml:space="preserve">Pudasjärvi (naapuri)</w:t>
            </w:r>
          </w:p>
        </w:tc>
        <w:tc>
          <w:tcPr/>
          <w:p>
            <w:pPr>
              <w:pStyle w:val="Compact"/>
              <w:jc w:val="right"/>
            </w:pPr>
            <w:r>
              <w:t xml:space="preserve">107.0</w:t>
            </w:r>
          </w:p>
        </w:tc>
        <w:tc>
          <w:tcPr/>
          <w:p>
            <w:pPr>
              <w:pStyle w:val="Compact"/>
              <w:jc w:val="right"/>
            </w:pPr>
            <w:r>
              <w:t xml:space="preserve">127</w:t>
            </w:r>
          </w:p>
        </w:tc>
      </w:tr>
      <w:tr>
        <w:tc>
          <w:tcPr/>
          <w:p>
            <w:pPr>
              <w:pStyle w:val="Compact"/>
              <w:jc w:val="left"/>
            </w:pPr>
            <w:r>
              <w:t xml:space="preserve">Kuusamo (naapuri)</w:t>
            </w:r>
          </w:p>
        </w:tc>
        <w:tc>
          <w:tcPr/>
          <w:p>
            <w:pPr>
              <w:pStyle w:val="Compact"/>
              <w:jc w:val="right"/>
            </w:pPr>
            <w:r>
              <w:t xml:space="preserve">102.3</w:t>
            </w:r>
          </w:p>
        </w:tc>
        <w:tc>
          <w:tcPr/>
          <w:p>
            <w:pPr>
              <w:pStyle w:val="Compact"/>
              <w:jc w:val="right"/>
            </w:pPr>
            <w:r>
              <w:t xml:space="preserve">140</w:t>
            </w:r>
          </w:p>
        </w:tc>
      </w:tr>
      <w:tr>
        <w:tc>
          <w:tcPr/>
          <w:p>
            <w:pPr>
              <w:pStyle w:val="Compact"/>
              <w:jc w:val="left"/>
            </w:pPr>
            <w:r>
              <w:t xml:space="preserve">Taivalkoski (naapuri)</w:t>
            </w:r>
          </w:p>
        </w:tc>
        <w:tc>
          <w:tcPr/>
          <w:p>
            <w:pPr>
              <w:pStyle w:val="Compact"/>
              <w:jc w:val="right"/>
            </w:pPr>
            <w:r>
              <w:t xml:space="preserve">86.0</w:t>
            </w:r>
          </w:p>
        </w:tc>
        <w:tc>
          <w:tcPr/>
          <w:p>
            <w:pPr>
              <w:pStyle w:val="Compact"/>
              <w:jc w:val="right"/>
            </w:pPr>
            <w:r>
              <w:t xml:space="preserve">180</w:t>
            </w:r>
          </w:p>
        </w:tc>
      </w:tr>
      <w:tr>
        <w:tc>
          <w:tcPr/>
          <w:p>
            <w:pPr>
              <w:pStyle w:val="Compact"/>
              <w:jc w:val="left"/>
            </w:pPr>
            <w:r>
              <w:t xml:space="preserve">Posio (valittu)</w:t>
            </w:r>
          </w:p>
        </w:tc>
        <w:tc>
          <w:tcPr/>
          <w:p>
            <w:pPr>
              <w:pStyle w:val="Compact"/>
              <w:jc w:val="right"/>
            </w:pPr>
            <w:r>
              <w:t xml:space="preserve">48.8</w:t>
            </w:r>
          </w:p>
        </w:tc>
        <w:tc>
          <w:tcPr/>
          <w:p>
            <w:pPr>
              <w:pStyle w:val="Compact"/>
              <w:jc w:val="right"/>
            </w:pPr>
            <w:r>
              <w:t xml:space="preserve">256</w:t>
            </w:r>
          </w:p>
        </w:tc>
      </w:tr>
      <w:tr>
        <w:tc>
          <w:tcPr/>
          <w:p>
            <w:pPr>
              <w:pStyle w:val="Compact"/>
              <w:jc w:val="left"/>
            </w:pPr>
            <w:r>
              <w:t xml:space="preserve">Salla (naapuri)</w:t>
            </w:r>
          </w:p>
        </w:tc>
        <w:tc>
          <w:tcPr/>
          <w:p>
            <w:pPr>
              <w:pStyle w:val="Compact"/>
              <w:jc w:val="right"/>
            </w:pPr>
            <w:r>
              <w:t xml:space="preserve">44.2</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129.8</w:t>
            </w:r>
          </w:p>
        </w:tc>
        <w:tc>
          <w:tcPr/>
          <w:p>
            <w:pPr>
              <w:pStyle w:val="Compact"/>
              <w:jc w:val="right"/>
            </w:pPr>
            <w:r>
              <w:t xml:space="preserve">27</w:t>
            </w:r>
          </w:p>
        </w:tc>
      </w:tr>
      <w:tr>
        <w:tc>
          <w:tcPr/>
          <w:p>
            <w:pPr>
              <w:pStyle w:val="Compact"/>
              <w:jc w:val="left"/>
            </w:pPr>
            <w:r>
              <w:t xml:space="preserve">Ranua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Posio (valittu)</w:t>
            </w:r>
          </w:p>
        </w:tc>
        <w:tc>
          <w:tcPr/>
          <w:p>
            <w:pPr>
              <w:pStyle w:val="Compact"/>
              <w:jc w:val="right"/>
            </w:pPr>
            <w:r>
              <w:t xml:space="preserve">113.2</w:t>
            </w:r>
          </w:p>
        </w:tc>
        <w:tc>
          <w:tcPr/>
          <w:p>
            <w:pPr>
              <w:pStyle w:val="Compact"/>
              <w:jc w:val="right"/>
            </w:pPr>
            <w:r>
              <w:t xml:space="preserve">86</w:t>
            </w:r>
          </w:p>
        </w:tc>
      </w:tr>
      <w:tr>
        <w:tc>
          <w:tcPr/>
          <w:p>
            <w:pPr>
              <w:pStyle w:val="Compact"/>
              <w:jc w:val="left"/>
            </w:pPr>
            <w:r>
              <w:t xml:space="preserve">Taivalkoski (naapuri)</w:t>
            </w:r>
          </w:p>
        </w:tc>
        <w:tc>
          <w:tcPr/>
          <w:p>
            <w:pPr>
              <w:pStyle w:val="Compact"/>
              <w:jc w:val="right"/>
            </w:pPr>
            <w:r>
              <w:t xml:space="preserve">110.2</w:t>
            </w:r>
          </w:p>
        </w:tc>
        <w:tc>
          <w:tcPr/>
          <w:p>
            <w:pPr>
              <w:pStyle w:val="Compact"/>
              <w:jc w:val="right"/>
            </w:pPr>
            <w:r>
              <w:t xml:space="preserve">106</w:t>
            </w:r>
          </w:p>
        </w:tc>
      </w:tr>
      <w:tr>
        <w:tc>
          <w:tcPr/>
          <w:p>
            <w:pPr>
              <w:pStyle w:val="Compact"/>
              <w:jc w:val="left"/>
            </w:pPr>
            <w:r>
              <w:t xml:space="preserve">Salla (naapuri)</w:t>
            </w:r>
          </w:p>
        </w:tc>
        <w:tc>
          <w:tcPr/>
          <w:p>
            <w:pPr>
              <w:pStyle w:val="Compact"/>
              <w:jc w:val="right"/>
            </w:pPr>
            <w:r>
              <w:t xml:space="preserve">109.2</w:t>
            </w:r>
          </w:p>
        </w:tc>
        <w:tc>
          <w:tcPr/>
          <w:p>
            <w:pPr>
              <w:pStyle w:val="Compact"/>
              <w:jc w:val="right"/>
            </w:pPr>
            <w:r>
              <w:t xml:space="preserve">110</w:t>
            </w:r>
          </w:p>
        </w:tc>
      </w:tr>
      <w:tr>
        <w:tc>
          <w:tcPr/>
          <w:p>
            <w:pPr>
              <w:pStyle w:val="Compact"/>
              <w:jc w:val="left"/>
            </w:pPr>
            <w:r>
              <w:t xml:space="preserve">Kemijärvi (naapuri)</w:t>
            </w:r>
          </w:p>
        </w:tc>
        <w:tc>
          <w:tcPr/>
          <w:p>
            <w:pPr>
              <w:pStyle w:val="Compact"/>
              <w:jc w:val="right"/>
            </w:pPr>
            <w:r>
              <w:t xml:space="preserve">101.8</w:t>
            </w:r>
          </w:p>
        </w:tc>
        <w:tc>
          <w:tcPr/>
          <w:p>
            <w:pPr>
              <w:pStyle w:val="Compact"/>
              <w:jc w:val="right"/>
            </w:pPr>
            <w:r>
              <w:t xml:space="preserve">137</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Kuusamo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osi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osi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227.3</w:t>
            </w:r>
          </w:p>
        </w:tc>
        <w:tc>
          <w:tcPr/>
          <w:p>
            <w:pPr>
              <w:pStyle w:val="Compact"/>
              <w:jc w:val="right"/>
            </w:pPr>
            <w:r>
              <w:t xml:space="preserve">9</w:t>
            </w:r>
          </w:p>
        </w:tc>
      </w:tr>
      <w:tr>
        <w:tc>
          <w:tcPr/>
          <w:p>
            <w:pPr>
              <w:pStyle w:val="Compact"/>
              <w:jc w:val="left"/>
            </w:pPr>
            <w:r>
              <w:t xml:space="preserve">Posio (valittu)</w:t>
            </w:r>
          </w:p>
        </w:tc>
        <w:tc>
          <w:tcPr/>
          <w:p>
            <w:pPr>
              <w:pStyle w:val="Compact"/>
              <w:jc w:val="right"/>
            </w:pPr>
            <w:r>
              <w:t xml:space="preserve">145.5</w:t>
            </w:r>
          </w:p>
        </w:tc>
        <w:tc>
          <w:tcPr/>
          <w:p>
            <w:pPr>
              <w:pStyle w:val="Compact"/>
              <w:jc w:val="right"/>
            </w:pPr>
            <w:r>
              <w:t xml:space="preserve">54</w:t>
            </w:r>
          </w:p>
        </w:tc>
      </w:tr>
      <w:tr>
        <w:tc>
          <w:tcPr/>
          <w:p>
            <w:pPr>
              <w:pStyle w:val="Compact"/>
              <w:jc w:val="left"/>
            </w:pPr>
            <w:r>
              <w:t xml:space="preserve">Kemijärvi (naapuri)</w:t>
            </w:r>
          </w:p>
        </w:tc>
        <w:tc>
          <w:tcPr/>
          <w:p>
            <w:pPr>
              <w:pStyle w:val="Compact"/>
              <w:jc w:val="right"/>
            </w:pPr>
            <w:r>
              <w:t xml:space="preserve">143.2</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Kuusamo (naapuri)</w:t>
            </w:r>
          </w:p>
        </w:tc>
        <w:tc>
          <w:tcPr/>
          <w:p>
            <w:pPr>
              <w:pStyle w:val="Compact"/>
              <w:jc w:val="right"/>
            </w:pPr>
            <w:r>
              <w:t xml:space="preserve">77.3</w:t>
            </w:r>
          </w:p>
        </w:tc>
        <w:tc>
          <w:tcPr/>
          <w:p>
            <w:pPr>
              <w:pStyle w:val="Compact"/>
              <w:jc w:val="right"/>
            </w:pPr>
            <w:r>
              <w:t xml:space="preserve">176</w:t>
            </w:r>
          </w:p>
        </w:tc>
      </w:tr>
      <w:tr>
        <w:tc>
          <w:tcPr/>
          <w:p>
            <w:pPr>
              <w:pStyle w:val="Compact"/>
              <w:jc w:val="left"/>
            </w:pPr>
            <w:r>
              <w:t xml:space="preserve">Taivalkoski (naapuri)</w:t>
            </w:r>
          </w:p>
        </w:tc>
        <w:tc>
          <w:tcPr/>
          <w:p>
            <w:pPr>
              <w:pStyle w:val="Compact"/>
              <w:jc w:val="right"/>
            </w:pPr>
            <w:r>
              <w:t xml:space="preserve">70.5</w:t>
            </w:r>
          </w:p>
        </w:tc>
        <w:tc>
          <w:tcPr/>
          <w:p>
            <w:pPr>
              <w:pStyle w:val="Compact"/>
              <w:jc w:val="right"/>
            </w:pPr>
            <w:r>
              <w:t xml:space="preserve">198</w:t>
            </w:r>
          </w:p>
        </w:tc>
      </w:tr>
      <w:tr>
        <w:tc>
          <w:tcPr/>
          <w:p>
            <w:pPr>
              <w:pStyle w:val="Compact"/>
              <w:jc w:val="left"/>
            </w:pPr>
            <w:r>
              <w:t xml:space="preserve">Pudasjärvi (naapuri)</w:t>
            </w:r>
          </w:p>
        </w:tc>
        <w:tc>
          <w:tcPr/>
          <w:p>
            <w:pPr>
              <w:pStyle w:val="Compact"/>
              <w:jc w:val="right"/>
            </w:pPr>
            <w:r>
              <w:t xml:space="preserve">68.2</w:t>
            </w:r>
          </w:p>
        </w:tc>
        <w:tc>
          <w:tcPr/>
          <w:p>
            <w:pPr>
              <w:pStyle w:val="Compact"/>
              <w:jc w:val="right"/>
            </w:pPr>
            <w:r>
              <w:t xml:space="preserve">200</w:t>
            </w:r>
          </w:p>
        </w:tc>
      </w:tr>
      <w:tr>
        <w:tc>
          <w:tcPr/>
          <w:p>
            <w:pPr>
              <w:pStyle w:val="Compact"/>
              <w:jc w:val="left"/>
            </w:pPr>
            <w:r>
              <w:t xml:space="preserve">Ranua (naapuri)</w:t>
            </w:r>
          </w:p>
        </w:tc>
        <w:tc>
          <w:tcPr/>
          <w:p>
            <w:pPr>
              <w:pStyle w:val="Compact"/>
              <w:jc w:val="right"/>
            </w:pPr>
            <w:r>
              <w:t xml:space="preserve">59.1</w:t>
            </w:r>
          </w:p>
        </w:tc>
        <w:tc>
          <w:tcPr/>
          <w:p>
            <w:pPr>
              <w:pStyle w:val="Compact"/>
              <w:jc w:val="right"/>
            </w:pPr>
            <w:r>
              <w:t xml:space="preserve">225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Kemijärvi (naapuri)</w:t>
            </w:r>
          </w:p>
        </w:tc>
        <w:tc>
          <w:tcPr/>
          <w:p>
            <w:pPr>
              <w:pStyle w:val="Compact"/>
              <w:jc w:val="right"/>
            </w:pPr>
            <w:r>
              <w:t xml:space="preserve">112.0</w:t>
            </w:r>
          </w:p>
        </w:tc>
        <w:tc>
          <w:tcPr/>
          <w:p>
            <w:pPr>
              <w:pStyle w:val="Compact"/>
              <w:jc w:val="right"/>
            </w:pPr>
            <w:r>
              <w:t xml:space="preserve">113</w:t>
            </w:r>
          </w:p>
        </w:tc>
      </w:tr>
      <w:tr>
        <w:tc>
          <w:tcPr/>
          <w:p>
            <w:pPr>
              <w:pStyle w:val="Compact"/>
              <w:jc w:val="left"/>
            </w:pPr>
            <w:r>
              <w:t xml:space="preserve">Kuusamo (naapuri)</w:t>
            </w:r>
          </w:p>
        </w:tc>
        <w:tc>
          <w:tcPr/>
          <w:p>
            <w:pPr>
              <w:pStyle w:val="Compact"/>
              <w:jc w:val="right"/>
            </w:pPr>
            <w:r>
              <w:t xml:space="preserve">110.7</w:t>
            </w:r>
          </w:p>
        </w:tc>
        <w:tc>
          <w:tcPr/>
          <w:p>
            <w:pPr>
              <w:pStyle w:val="Compact"/>
              <w:jc w:val="right"/>
            </w:pPr>
            <w:r>
              <w:t xml:space="preserve">117</w:t>
            </w:r>
          </w:p>
        </w:tc>
      </w:tr>
      <w:tr>
        <w:tc>
          <w:tcPr/>
          <w:p>
            <w:pPr>
              <w:pStyle w:val="Compact"/>
              <w:jc w:val="left"/>
            </w:pPr>
            <w:r>
              <w:t xml:space="preserve">Taivalkoski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Posio (valittu)</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Pudasjärvi (naapuri)</w:t>
            </w:r>
          </w:p>
        </w:tc>
        <w:tc>
          <w:tcPr/>
          <w:p>
            <w:pPr>
              <w:pStyle w:val="Compact"/>
              <w:jc w:val="right"/>
            </w:pPr>
            <w:r>
              <w:t xml:space="preserve">90.0</w:t>
            </w:r>
          </w:p>
        </w:tc>
        <w:tc>
          <w:tcPr/>
          <w:p>
            <w:pPr>
              <w:pStyle w:val="Compact"/>
              <w:jc w:val="right"/>
            </w:pPr>
            <w:r>
              <w:t xml:space="preserve">179</w:t>
            </w:r>
          </w:p>
        </w:tc>
      </w:tr>
      <w:tr>
        <w:tc>
          <w:tcPr/>
          <w:p>
            <w:pPr>
              <w:pStyle w:val="Compact"/>
              <w:jc w:val="left"/>
            </w:pPr>
            <w:r>
              <w:t xml:space="preserve">Salla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Ranua (naapuri)</w:t>
            </w:r>
          </w:p>
        </w:tc>
        <w:tc>
          <w:tcPr/>
          <w:p>
            <w:pPr>
              <w:pStyle w:val="Compact"/>
              <w:jc w:val="right"/>
            </w:pPr>
            <w:r>
              <w:t xml:space="preserve">50.7</w:t>
            </w:r>
          </w:p>
        </w:tc>
        <w:tc>
          <w:tcPr/>
          <w:p>
            <w:pPr>
              <w:pStyle w:val="Compact"/>
              <w:jc w:val="right"/>
            </w:pPr>
            <w:r>
              <w:t xml:space="preserve">279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Taivalkoski (naapuri)</w:t>
            </w:r>
          </w:p>
        </w:tc>
        <w:tc>
          <w:tcPr/>
          <w:p>
            <w:pPr>
              <w:pStyle w:val="Compact"/>
              <w:jc w:val="right"/>
            </w:pPr>
            <w:r>
              <w:t xml:space="preserve">115.3</w:t>
            </w:r>
          </w:p>
        </w:tc>
        <w:tc>
          <w:tcPr/>
          <w:p>
            <w:pPr>
              <w:pStyle w:val="Compact"/>
              <w:jc w:val="right"/>
            </w:pPr>
            <w:r>
              <w:t xml:space="preserve">105</w:t>
            </w:r>
          </w:p>
        </w:tc>
      </w:tr>
      <w:tr>
        <w:tc>
          <w:tcPr/>
          <w:p>
            <w:pPr>
              <w:pStyle w:val="Compact"/>
              <w:jc w:val="left"/>
            </w:pPr>
            <w:r>
              <w:t xml:space="preserve">Posio (valittu)</w:t>
            </w:r>
          </w:p>
        </w:tc>
        <w:tc>
          <w:tcPr/>
          <w:p>
            <w:pPr>
              <w:pStyle w:val="Compact"/>
              <w:jc w:val="right"/>
            </w:pPr>
            <w:r>
              <w:t xml:space="preserve">91.4</w:t>
            </w:r>
          </w:p>
        </w:tc>
        <w:tc>
          <w:tcPr/>
          <w:p>
            <w:pPr>
              <w:pStyle w:val="Compact"/>
              <w:jc w:val="right"/>
            </w:pPr>
            <w:r>
              <w:t xml:space="preserve">177</w:t>
            </w:r>
          </w:p>
        </w:tc>
      </w:tr>
      <w:tr>
        <w:tc>
          <w:tcPr/>
          <w:p>
            <w:pPr>
              <w:pStyle w:val="Compact"/>
              <w:jc w:val="left"/>
            </w:pPr>
            <w:r>
              <w:t xml:space="preserve">Kemijärvi (naapuri)</w:t>
            </w:r>
          </w:p>
        </w:tc>
        <w:tc>
          <w:tcPr/>
          <w:p>
            <w:pPr>
              <w:pStyle w:val="Compact"/>
              <w:jc w:val="right"/>
            </w:pPr>
            <w:r>
              <w:t xml:space="preserve">90.4</w:t>
            </w:r>
          </w:p>
        </w:tc>
        <w:tc>
          <w:tcPr/>
          <w:p>
            <w:pPr>
              <w:pStyle w:val="Compact"/>
              <w:jc w:val="right"/>
            </w:pPr>
            <w:r>
              <w:t xml:space="preserve">179</w:t>
            </w:r>
          </w:p>
        </w:tc>
      </w:tr>
      <w:tr>
        <w:tc>
          <w:tcPr/>
          <w:p>
            <w:pPr>
              <w:pStyle w:val="Compact"/>
              <w:jc w:val="left"/>
            </w:pPr>
            <w:r>
              <w:t xml:space="preserve">Kuusamo (naapuri)</w:t>
            </w:r>
          </w:p>
        </w:tc>
        <w:tc>
          <w:tcPr/>
          <w:p>
            <w:pPr>
              <w:pStyle w:val="Compact"/>
              <w:jc w:val="right"/>
            </w:pPr>
            <w:r>
              <w:t xml:space="preserve">78.3</w:t>
            </w:r>
          </w:p>
        </w:tc>
        <w:tc>
          <w:tcPr/>
          <w:p>
            <w:pPr>
              <w:pStyle w:val="Compact"/>
              <w:jc w:val="right"/>
            </w:pPr>
            <w:r>
              <w:t xml:space="preserve">216</w:t>
            </w:r>
          </w:p>
        </w:tc>
      </w:tr>
      <w:tr>
        <w:tc>
          <w:tcPr/>
          <w:p>
            <w:pPr>
              <w:pStyle w:val="Compact"/>
              <w:jc w:val="left"/>
            </w:pPr>
            <w:r>
              <w:t xml:space="preserve">Salla (naapuri)</w:t>
            </w:r>
          </w:p>
        </w:tc>
        <w:tc>
          <w:tcPr/>
          <w:p>
            <w:pPr>
              <w:pStyle w:val="Compact"/>
              <w:jc w:val="right"/>
            </w:pPr>
            <w:r>
              <w:t xml:space="preserve">71.2</w:t>
            </w:r>
          </w:p>
        </w:tc>
        <w:tc>
          <w:tcPr/>
          <w:p>
            <w:pPr>
              <w:pStyle w:val="Compact"/>
              <w:jc w:val="right"/>
            </w:pPr>
            <w:r>
              <w:t xml:space="preserve">237</w:t>
            </w:r>
          </w:p>
        </w:tc>
      </w:tr>
      <w:tr>
        <w:tc>
          <w:tcPr/>
          <w:p>
            <w:pPr>
              <w:pStyle w:val="Compact"/>
              <w:jc w:val="left"/>
            </w:pPr>
            <w:r>
              <w:t xml:space="preserve">Pudasjärvi (naapuri)</w:t>
            </w:r>
          </w:p>
        </w:tc>
        <w:tc>
          <w:tcPr/>
          <w:p>
            <w:pPr>
              <w:pStyle w:val="Compact"/>
              <w:jc w:val="right"/>
            </w:pPr>
            <w:r>
              <w:t xml:space="preserve">69.0</w:t>
            </w:r>
          </w:p>
        </w:tc>
        <w:tc>
          <w:tcPr/>
          <w:p>
            <w:pPr>
              <w:pStyle w:val="Compact"/>
              <w:jc w:val="right"/>
            </w:pPr>
            <w:r>
              <w:t xml:space="preserve">244</w:t>
            </w:r>
          </w:p>
        </w:tc>
      </w:tr>
      <w:tr>
        <w:tc>
          <w:tcPr/>
          <w:p>
            <w:pPr>
              <w:pStyle w:val="Compact"/>
              <w:jc w:val="left"/>
            </w:pPr>
            <w:r>
              <w:t xml:space="preserve">Ranua (naapuri)</w:t>
            </w:r>
          </w:p>
        </w:tc>
        <w:tc>
          <w:tcPr/>
          <w:p>
            <w:pPr>
              <w:pStyle w:val="Compact"/>
              <w:jc w:val="right"/>
            </w:pPr>
            <w:r>
              <w:t xml:space="preserve">46.3</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136.6</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Posio (valittu)</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Ranua (naapuri)</w:t>
            </w:r>
          </w:p>
        </w:tc>
        <w:tc>
          <w:tcPr/>
          <w:p>
            <w:pPr>
              <w:pStyle w:val="Compact"/>
              <w:jc w:val="right"/>
            </w:pPr>
            <w:r>
              <w:t xml:space="preserve">100.9</w:t>
            </w:r>
          </w:p>
        </w:tc>
        <w:tc>
          <w:tcPr/>
          <w:p>
            <w:pPr>
              <w:pStyle w:val="Compact"/>
              <w:jc w:val="right"/>
            </w:pPr>
            <w:r>
              <w:t xml:space="preserve">143</w:t>
            </w:r>
          </w:p>
        </w:tc>
      </w:tr>
      <w:tr>
        <w:tc>
          <w:tcPr/>
          <w:p>
            <w:pPr>
              <w:pStyle w:val="Compact"/>
              <w:jc w:val="left"/>
            </w:pPr>
            <w:r>
              <w:t xml:space="preserve">Salla (naapuri)</w:t>
            </w:r>
          </w:p>
        </w:tc>
        <w:tc>
          <w:tcPr/>
          <w:p>
            <w:pPr>
              <w:pStyle w:val="Compact"/>
              <w:jc w:val="right"/>
            </w:pPr>
            <w:r>
              <w:t xml:space="preserve">94.3</w:t>
            </w:r>
          </w:p>
        </w:tc>
        <w:tc>
          <w:tcPr/>
          <w:p>
            <w:pPr>
              <w:pStyle w:val="Compact"/>
              <w:jc w:val="right"/>
            </w:pPr>
            <w:r>
              <w:t xml:space="preserve">181</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230</w:t>
            </w:r>
          </w:p>
        </w:tc>
      </w:tr>
      <w:tr>
        <w:tc>
          <w:tcPr/>
          <w:p>
            <w:pPr>
              <w:pStyle w:val="Compact"/>
              <w:jc w:val="left"/>
            </w:pPr>
            <w:r>
              <w:t xml:space="preserve">Taivalkoski (naapuri)</w:t>
            </w:r>
          </w:p>
        </w:tc>
        <w:tc>
          <w:tcPr/>
          <w:p>
            <w:pPr>
              <w:pStyle w:val="Compact"/>
              <w:jc w:val="right"/>
            </w:pPr>
            <w:r>
              <w:t xml:space="preserve">72.7</w:t>
            </w:r>
          </w:p>
        </w:tc>
        <w:tc>
          <w:tcPr/>
          <w:p>
            <w:pPr>
              <w:pStyle w:val="Compact"/>
              <w:jc w:val="right"/>
            </w:pPr>
            <w:r>
              <w:t xml:space="preserve">255</w:t>
            </w:r>
          </w:p>
        </w:tc>
      </w:tr>
      <w:tr>
        <w:tc>
          <w:tcPr/>
          <w:p>
            <w:pPr>
              <w:pStyle w:val="Compact"/>
              <w:jc w:val="left"/>
            </w:pPr>
            <w:r>
              <w:t xml:space="preserve">Kuusamo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osi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osi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Kemijärvi (naapuri)</w:t>
            </w:r>
          </w:p>
        </w:tc>
        <w:tc>
          <w:tcPr/>
          <w:p>
            <w:pPr>
              <w:pStyle w:val="Compact"/>
              <w:jc w:val="right"/>
            </w:pPr>
            <w:r>
              <w:t xml:space="preserve">159.4</w:t>
            </w:r>
          </w:p>
        </w:tc>
        <w:tc>
          <w:tcPr/>
          <w:p>
            <w:pPr>
              <w:pStyle w:val="Compact"/>
              <w:jc w:val="right"/>
            </w:pPr>
            <w:r>
              <w:t xml:space="preserve">48</w:t>
            </w:r>
          </w:p>
        </w:tc>
      </w:tr>
      <w:tr>
        <w:tc>
          <w:tcPr/>
          <w:p>
            <w:pPr>
              <w:pStyle w:val="Compact"/>
              <w:jc w:val="left"/>
            </w:pPr>
            <w:r>
              <w:t xml:space="preserve">Posio (valittu)</w:t>
            </w:r>
          </w:p>
        </w:tc>
        <w:tc>
          <w:tcPr/>
          <w:p>
            <w:pPr>
              <w:pStyle w:val="Compact"/>
              <w:jc w:val="right"/>
            </w:pPr>
            <w:r>
              <w:t xml:space="preserve">109.4</w:t>
            </w:r>
          </w:p>
        </w:tc>
        <w:tc>
          <w:tcPr/>
          <w:p>
            <w:pPr>
              <w:pStyle w:val="Compact"/>
              <w:jc w:val="right"/>
            </w:pPr>
            <w:r>
              <w:t xml:space="preserve">121</w:t>
            </w:r>
          </w:p>
        </w:tc>
      </w:tr>
      <w:tr>
        <w:tc>
          <w:tcPr/>
          <w:p>
            <w:pPr>
              <w:pStyle w:val="Compact"/>
              <w:jc w:val="left"/>
            </w:pPr>
            <w:r>
              <w:t xml:space="preserve">Salla (naapuri)</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Pudasjärvi (naapuri)</w:t>
            </w:r>
          </w:p>
        </w:tc>
        <w:tc>
          <w:tcPr/>
          <w:p>
            <w:pPr>
              <w:pStyle w:val="Compact"/>
              <w:jc w:val="right"/>
            </w:pPr>
            <w:r>
              <w:t xml:space="preserve">100.8</w:t>
            </w:r>
          </w:p>
        </w:tc>
        <w:tc>
          <w:tcPr/>
          <w:p>
            <w:pPr>
              <w:pStyle w:val="Compact"/>
              <w:jc w:val="right"/>
            </w:pPr>
            <w:r>
              <w:t xml:space="preserve">144</w:t>
            </w:r>
          </w:p>
        </w:tc>
      </w:tr>
      <w:tr>
        <w:tc>
          <w:tcPr/>
          <w:p>
            <w:pPr>
              <w:pStyle w:val="Compact"/>
              <w:jc w:val="left"/>
            </w:pPr>
            <w:r>
              <w:t xml:space="preserve">Ranua (naapuri)</w:t>
            </w:r>
          </w:p>
        </w:tc>
        <w:tc>
          <w:tcPr/>
          <w:p>
            <w:pPr>
              <w:pStyle w:val="Compact"/>
              <w:jc w:val="right"/>
            </w:pPr>
            <w:r>
              <w:t xml:space="preserve">96.2</w:t>
            </w:r>
          </w:p>
        </w:tc>
        <w:tc>
          <w:tcPr/>
          <w:p>
            <w:pPr>
              <w:pStyle w:val="Compact"/>
              <w:jc w:val="right"/>
            </w:pPr>
            <w:r>
              <w:t xml:space="preserve">157</w:t>
            </w:r>
          </w:p>
        </w:tc>
      </w:tr>
      <w:tr>
        <w:tc>
          <w:tcPr/>
          <w:p>
            <w:pPr>
              <w:pStyle w:val="Compact"/>
              <w:jc w:val="left"/>
            </w:pPr>
            <w:r>
              <w:t xml:space="preserve">Taivalkoski (naapuri)</w:t>
            </w:r>
          </w:p>
        </w:tc>
        <w:tc>
          <w:tcPr/>
          <w:p>
            <w:pPr>
              <w:pStyle w:val="Compact"/>
              <w:jc w:val="right"/>
            </w:pPr>
            <w:r>
              <w:t xml:space="preserve">72.7</w:t>
            </w:r>
          </w:p>
        </w:tc>
        <w:tc>
          <w:tcPr/>
          <w:p>
            <w:pPr>
              <w:pStyle w:val="Compact"/>
              <w:jc w:val="right"/>
            </w:pPr>
            <w:r>
              <w:t xml:space="preserve">218</w:t>
            </w:r>
          </w:p>
        </w:tc>
      </w:tr>
      <w:tr>
        <w:tc>
          <w:tcPr/>
          <w:p>
            <w:pPr>
              <w:pStyle w:val="Compact"/>
              <w:jc w:val="left"/>
            </w:pPr>
            <w:r>
              <w:t xml:space="preserve">Kuusamo (naapuri)</w:t>
            </w:r>
          </w:p>
        </w:tc>
        <w:tc>
          <w:tcPr/>
          <w:p>
            <w:pPr>
              <w:pStyle w:val="Compact"/>
              <w:jc w:val="right"/>
            </w:pPr>
            <w:r>
              <w:t xml:space="preserve">68.9</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231.6</w:t>
            </w:r>
          </w:p>
        </w:tc>
        <w:tc>
          <w:tcPr/>
          <w:p>
            <w:pPr>
              <w:pStyle w:val="Compact"/>
              <w:jc w:val="right"/>
            </w:pPr>
            <w:r>
              <w:t xml:space="preserve">3</w:t>
            </w:r>
          </w:p>
        </w:tc>
      </w:tr>
      <w:tr>
        <w:tc>
          <w:tcPr/>
          <w:p>
            <w:pPr>
              <w:pStyle w:val="Compact"/>
              <w:jc w:val="left"/>
            </w:pPr>
            <w:r>
              <w:t xml:space="preserve">Salla (naapuri)</w:t>
            </w:r>
          </w:p>
        </w:tc>
        <w:tc>
          <w:tcPr/>
          <w:p>
            <w:pPr>
              <w:pStyle w:val="Compact"/>
              <w:jc w:val="right"/>
            </w:pPr>
            <w:r>
              <w:t xml:space="preserve">227.3</w:t>
            </w:r>
          </w:p>
        </w:tc>
        <w:tc>
          <w:tcPr/>
          <w:p>
            <w:pPr>
              <w:pStyle w:val="Compact"/>
              <w:jc w:val="right"/>
            </w:pPr>
            <w:r>
              <w:t xml:space="preserve">4</w:t>
            </w:r>
          </w:p>
        </w:tc>
      </w:tr>
      <w:tr>
        <w:tc>
          <w:tcPr/>
          <w:p>
            <w:pPr>
              <w:pStyle w:val="Compact"/>
              <w:jc w:val="left"/>
            </w:pPr>
            <w:r>
              <w:t xml:space="preserve">Kemijärvi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Kuusamo (naapuri)</w:t>
            </w:r>
          </w:p>
        </w:tc>
        <w:tc>
          <w:tcPr/>
          <w:p>
            <w:pPr>
              <w:pStyle w:val="Compact"/>
              <w:jc w:val="right"/>
            </w:pPr>
            <w:r>
              <w:t xml:space="preserve">101.9</w:t>
            </w:r>
          </w:p>
        </w:tc>
        <w:tc>
          <w:tcPr/>
          <w:p>
            <w:pPr>
              <w:pStyle w:val="Compact"/>
              <w:jc w:val="right"/>
            </w:pPr>
            <w:r>
              <w:t xml:space="preserve">139</w:t>
            </w:r>
          </w:p>
        </w:tc>
      </w:tr>
      <w:tr>
        <w:tc>
          <w:tcPr/>
          <w:p>
            <w:pPr>
              <w:pStyle w:val="Compact"/>
              <w:jc w:val="left"/>
            </w:pPr>
            <w:r>
              <w:t xml:space="preserve">Rovaniemi (naapuri)</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Ranua (naapuri)</w:t>
            </w:r>
          </w:p>
        </w:tc>
        <w:tc>
          <w:tcPr/>
          <w:p>
            <w:pPr>
              <w:pStyle w:val="Compact"/>
              <w:jc w:val="right"/>
            </w:pPr>
            <w:r>
              <w:t xml:space="preserve">71.9</w:t>
            </w:r>
          </w:p>
        </w:tc>
        <w:tc>
          <w:tcPr/>
          <w:p>
            <w:pPr>
              <w:pStyle w:val="Compact"/>
              <w:jc w:val="right"/>
            </w:pPr>
            <w:r>
              <w:t xml:space="preserve">202</w:t>
            </w:r>
          </w:p>
        </w:tc>
      </w:tr>
      <w:tr>
        <w:tc>
          <w:tcPr/>
          <w:p>
            <w:pPr>
              <w:pStyle w:val="Compact"/>
              <w:jc w:val="left"/>
            </w:pPr>
            <w:r>
              <w:t xml:space="preserve">Taivalkoski (naapuri)</w:t>
            </w:r>
          </w:p>
        </w:tc>
        <w:tc>
          <w:tcPr/>
          <w:p>
            <w:pPr>
              <w:pStyle w:val="Compact"/>
              <w:jc w:val="right"/>
            </w:pPr>
            <w:r>
              <w:t xml:space="preserve">45.2</w:t>
            </w:r>
          </w:p>
        </w:tc>
        <w:tc>
          <w:tcPr/>
          <w:p>
            <w:pPr>
              <w:pStyle w:val="Compact"/>
              <w:jc w:val="right"/>
            </w:pPr>
            <w:r>
              <w:t xml:space="preserve">238</w:t>
            </w:r>
          </w:p>
        </w:tc>
      </w:tr>
      <w:tr>
        <w:tc>
          <w:tcPr/>
          <w:p>
            <w:pPr>
              <w:pStyle w:val="Compact"/>
              <w:jc w:val="left"/>
            </w:pPr>
            <w:r>
              <w:t xml:space="preserve">Pudasjärvi (naapuri)</w:t>
            </w:r>
          </w:p>
        </w:tc>
        <w:tc>
          <w:tcPr/>
          <w:p>
            <w:pPr>
              <w:pStyle w:val="Compact"/>
              <w:jc w:val="right"/>
            </w:pPr>
            <w:r>
              <w:t xml:space="preserve">18.6</w:t>
            </w:r>
          </w:p>
        </w:tc>
        <w:tc>
          <w:tcPr/>
          <w:p>
            <w:pPr>
              <w:pStyle w:val="Compact"/>
              <w:jc w:val="right"/>
            </w:pPr>
            <w:r>
              <w:t xml:space="preserve">274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336.9</w:t>
            </w:r>
          </w:p>
        </w:tc>
        <w:tc>
          <w:tcPr/>
          <w:p>
            <w:pPr>
              <w:pStyle w:val="Compact"/>
              <w:jc w:val="right"/>
            </w:pPr>
            <w:r>
              <w:t xml:space="preserve">4</w:t>
            </w:r>
          </w:p>
        </w:tc>
      </w:tr>
      <w:tr>
        <w:tc>
          <w:tcPr/>
          <w:p>
            <w:pPr>
              <w:pStyle w:val="Compact"/>
              <w:jc w:val="left"/>
            </w:pPr>
            <w:r>
              <w:t xml:space="preserve">Rovaniemi (naapuri)</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Taivalkoski (naapuri)</w:t>
            </w:r>
          </w:p>
        </w:tc>
        <w:tc>
          <w:tcPr/>
          <w:p>
            <w:pPr>
              <w:pStyle w:val="Compact"/>
              <w:jc w:val="right"/>
            </w:pPr>
            <w:r>
              <w:t xml:space="preserve">150.5</w:t>
            </w:r>
          </w:p>
        </w:tc>
        <w:tc>
          <w:tcPr/>
          <w:p>
            <w:pPr>
              <w:pStyle w:val="Compact"/>
              <w:jc w:val="right"/>
            </w:pPr>
            <w:r>
              <w:t xml:space="preserve">49</w:t>
            </w:r>
          </w:p>
        </w:tc>
      </w:tr>
      <w:tr>
        <w:tc>
          <w:tcPr/>
          <w:p>
            <w:pPr>
              <w:pStyle w:val="Compact"/>
              <w:jc w:val="left"/>
            </w:pPr>
            <w:r>
              <w:t xml:space="preserve">Kemijärvi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Posio (valittu)</w:t>
            </w:r>
          </w:p>
        </w:tc>
        <w:tc>
          <w:tcPr/>
          <w:p>
            <w:pPr>
              <w:pStyle w:val="Compact"/>
              <w:jc w:val="right"/>
            </w:pPr>
            <w:r>
              <w:t xml:space="preserve">105.0</w:t>
            </w:r>
          </w:p>
        </w:tc>
        <w:tc>
          <w:tcPr/>
          <w:p>
            <w:pPr>
              <w:pStyle w:val="Compact"/>
              <w:jc w:val="right"/>
            </w:pPr>
            <w:r>
              <w:t xml:space="preserve">128</w:t>
            </w:r>
          </w:p>
        </w:tc>
      </w:tr>
      <w:tr>
        <w:tc>
          <w:tcPr/>
          <w:p>
            <w:pPr>
              <w:pStyle w:val="Compact"/>
              <w:jc w:val="left"/>
            </w:pPr>
            <w:r>
              <w:t xml:space="preserve">Ranua (naapuri)</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Pudasjärvi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Salla (naapuri)</w:t>
            </w:r>
          </w:p>
        </w:tc>
        <w:tc>
          <w:tcPr/>
          <w:p>
            <w:pPr>
              <w:pStyle w:val="Compact"/>
              <w:jc w:val="right"/>
            </w:pPr>
            <w:r>
              <w:t xml:space="preserve">30.0</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186.2</w:t>
            </w:r>
          </w:p>
        </w:tc>
        <w:tc>
          <w:tcPr/>
          <w:p>
            <w:pPr>
              <w:pStyle w:val="Compact"/>
              <w:jc w:val="right"/>
            </w:pPr>
            <w:r>
              <w:t xml:space="preserve">12</w:t>
            </w:r>
          </w:p>
        </w:tc>
      </w:tr>
      <w:tr>
        <w:tc>
          <w:tcPr/>
          <w:p>
            <w:pPr>
              <w:pStyle w:val="Compact"/>
              <w:jc w:val="left"/>
            </w:pPr>
            <w:r>
              <w:t xml:space="preserve">Pudasjärvi (naapuri)</w:t>
            </w:r>
          </w:p>
        </w:tc>
        <w:tc>
          <w:tcPr/>
          <w:p>
            <w:pPr>
              <w:pStyle w:val="Compact"/>
              <w:jc w:val="right"/>
            </w:pPr>
            <w:r>
              <w:t xml:space="preserve">182.8</w:t>
            </w:r>
          </w:p>
        </w:tc>
        <w:tc>
          <w:tcPr/>
          <w:p>
            <w:pPr>
              <w:pStyle w:val="Compact"/>
              <w:jc w:val="right"/>
            </w:pPr>
            <w:r>
              <w:t xml:space="preserve">16</w:t>
            </w:r>
          </w:p>
        </w:tc>
      </w:tr>
      <w:tr>
        <w:tc>
          <w:tcPr/>
          <w:p>
            <w:pPr>
              <w:pStyle w:val="Compact"/>
              <w:jc w:val="left"/>
            </w:pPr>
            <w:r>
              <w:t xml:space="preserve">Taivalkoski (naapuri)</w:t>
            </w:r>
          </w:p>
        </w:tc>
        <w:tc>
          <w:tcPr/>
          <w:p>
            <w:pPr>
              <w:pStyle w:val="Compact"/>
              <w:jc w:val="right"/>
            </w:pPr>
            <w:r>
              <w:t xml:space="preserve">178.2</w:t>
            </w:r>
          </w:p>
        </w:tc>
        <w:tc>
          <w:tcPr/>
          <w:p>
            <w:pPr>
              <w:pStyle w:val="Compact"/>
              <w:jc w:val="right"/>
            </w:pPr>
            <w:r>
              <w:t xml:space="preserve">17</w:t>
            </w:r>
          </w:p>
        </w:tc>
      </w:tr>
      <w:tr>
        <w:tc>
          <w:tcPr/>
          <w:p>
            <w:pPr>
              <w:pStyle w:val="Compact"/>
              <w:jc w:val="left"/>
            </w:pPr>
            <w:r>
              <w:t xml:space="preserve">Salla (naapuri)</w:t>
            </w:r>
          </w:p>
        </w:tc>
        <w:tc>
          <w:tcPr/>
          <w:p>
            <w:pPr>
              <w:pStyle w:val="Compact"/>
              <w:jc w:val="right"/>
            </w:pPr>
            <w:r>
              <w:t xml:space="preserve">172.4</w:t>
            </w:r>
          </w:p>
        </w:tc>
        <w:tc>
          <w:tcPr/>
          <w:p>
            <w:pPr>
              <w:pStyle w:val="Compact"/>
              <w:jc w:val="right"/>
            </w:pPr>
            <w:r>
              <w:t xml:space="preserve">21</w:t>
            </w:r>
          </w:p>
        </w:tc>
      </w:tr>
      <w:tr>
        <w:tc>
          <w:tcPr/>
          <w:p>
            <w:pPr>
              <w:pStyle w:val="Compact"/>
              <w:jc w:val="left"/>
            </w:pPr>
            <w:r>
              <w:t xml:space="preserve">Kemijärvi (naapuri)</w:t>
            </w:r>
          </w:p>
        </w:tc>
        <w:tc>
          <w:tcPr/>
          <w:p>
            <w:pPr>
              <w:pStyle w:val="Compact"/>
              <w:jc w:val="right"/>
            </w:pPr>
            <w:r>
              <w:t xml:space="preserve">127.6</w:t>
            </w:r>
          </w:p>
        </w:tc>
        <w:tc>
          <w:tcPr/>
          <w:p>
            <w:pPr>
              <w:pStyle w:val="Compact"/>
              <w:jc w:val="right"/>
            </w:pPr>
            <w:r>
              <w:t xml:space="preserve">73</w:t>
            </w:r>
          </w:p>
        </w:tc>
      </w:tr>
      <w:tr>
        <w:tc>
          <w:tcPr/>
          <w:p>
            <w:pPr>
              <w:pStyle w:val="Compact"/>
              <w:jc w:val="left"/>
            </w:pPr>
            <w:r>
              <w:t xml:space="preserve">Ranua (naapuri)</w:t>
            </w:r>
          </w:p>
        </w:tc>
        <w:tc>
          <w:tcPr/>
          <w:p>
            <w:pPr>
              <w:pStyle w:val="Compact"/>
              <w:jc w:val="right"/>
            </w:pPr>
            <w:r>
              <w:t xml:space="preserve">126.4</w:t>
            </w:r>
          </w:p>
        </w:tc>
        <w:tc>
          <w:tcPr/>
          <w:p>
            <w:pPr>
              <w:pStyle w:val="Compact"/>
              <w:jc w:val="right"/>
            </w:pPr>
            <w:r>
              <w:t xml:space="preserve">74</w:t>
            </w:r>
          </w:p>
        </w:tc>
      </w:tr>
      <w:tr>
        <w:tc>
          <w:tcPr/>
          <w:p>
            <w:pPr>
              <w:pStyle w:val="Compact"/>
              <w:jc w:val="left"/>
            </w:pPr>
            <w:r>
              <w:t xml:space="preserve">Kuusamo (naapuri)</w:t>
            </w:r>
          </w:p>
        </w:tc>
        <w:tc>
          <w:tcPr/>
          <w:p>
            <w:pPr>
              <w:pStyle w:val="Compact"/>
              <w:jc w:val="right"/>
            </w:pPr>
            <w:r>
              <w:t xml:space="preserve">101.1</w:t>
            </w:r>
          </w:p>
        </w:tc>
        <w:tc>
          <w:tcPr/>
          <w:p>
            <w:pPr>
              <w:pStyle w:val="Compact"/>
              <w:jc w:val="right"/>
            </w:pPr>
            <w:r>
              <w:t xml:space="preserve">132</w:t>
            </w:r>
          </w:p>
        </w:tc>
      </w:tr>
      <w:tr>
        <w:tc>
          <w:tcPr/>
          <w:p>
            <w:pPr>
              <w:pStyle w:val="Compact"/>
              <w:jc w:val="left"/>
            </w:pPr>
            <w:r>
              <w:t xml:space="preserve">Rovaniemi (naapuri)</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354.5</w:t>
            </w:r>
          </w:p>
        </w:tc>
        <w:tc>
          <w:tcPr/>
          <w:p>
            <w:pPr>
              <w:pStyle w:val="Compact"/>
              <w:jc w:val="right"/>
            </w:pPr>
            <w:r>
              <w:t xml:space="preserve">8</w:t>
            </w:r>
          </w:p>
        </w:tc>
      </w:tr>
      <w:tr>
        <w:tc>
          <w:tcPr/>
          <w:p>
            <w:pPr>
              <w:pStyle w:val="Compact"/>
              <w:jc w:val="left"/>
            </w:pPr>
            <w:r>
              <w:t xml:space="preserve">Kuusamo (naapuri)</w:t>
            </w:r>
          </w:p>
        </w:tc>
        <w:tc>
          <w:tcPr/>
          <w:p>
            <w:pPr>
              <w:pStyle w:val="Compact"/>
              <w:jc w:val="right"/>
            </w:pPr>
            <w:r>
              <w:t xml:space="preserve">327.3</w:t>
            </w:r>
          </w:p>
        </w:tc>
        <w:tc>
          <w:tcPr/>
          <w:p>
            <w:pPr>
              <w:pStyle w:val="Compact"/>
              <w:jc w:val="right"/>
            </w:pPr>
            <w:r>
              <w:t xml:space="preserve">10</w:t>
            </w:r>
          </w:p>
        </w:tc>
      </w:tr>
      <w:tr>
        <w:tc>
          <w:tcPr/>
          <w:p>
            <w:pPr>
              <w:pStyle w:val="Compact"/>
              <w:jc w:val="left"/>
            </w:pPr>
            <w:r>
              <w:t xml:space="preserve">Salla (naapuri)</w:t>
            </w:r>
          </w:p>
        </w:tc>
        <w:tc>
          <w:tcPr/>
          <w:p>
            <w:pPr>
              <w:pStyle w:val="Compact"/>
              <w:jc w:val="right"/>
            </w:pPr>
            <w:r>
              <w:t xml:space="preserve">272.7</w:t>
            </w:r>
          </w:p>
        </w:tc>
        <w:tc>
          <w:tcPr/>
          <w:p>
            <w:pPr>
              <w:pStyle w:val="Compact"/>
              <w:jc w:val="right"/>
            </w:pPr>
            <w:r>
              <w:t xml:space="preserve">16</w:t>
            </w:r>
          </w:p>
        </w:tc>
      </w:tr>
      <w:tr>
        <w:tc>
          <w:tcPr/>
          <w:p>
            <w:pPr>
              <w:pStyle w:val="Compact"/>
              <w:jc w:val="left"/>
            </w:pPr>
            <w:r>
              <w:t xml:space="preserve">Ranua (naapuri)</w:t>
            </w:r>
          </w:p>
        </w:tc>
        <w:tc>
          <w:tcPr/>
          <w:p>
            <w:pPr>
              <w:pStyle w:val="Compact"/>
              <w:jc w:val="right"/>
            </w:pPr>
            <w:r>
              <w:t xml:space="preserve">190.9</w:t>
            </w:r>
          </w:p>
        </w:tc>
        <w:tc>
          <w:tcPr/>
          <w:p>
            <w:pPr>
              <w:pStyle w:val="Compact"/>
              <w:jc w:val="right"/>
            </w:pPr>
            <w:r>
              <w:t xml:space="preserve">44</w:t>
            </w:r>
          </w:p>
        </w:tc>
      </w:tr>
      <w:tr>
        <w:tc>
          <w:tcPr/>
          <w:p>
            <w:pPr>
              <w:pStyle w:val="Compact"/>
              <w:jc w:val="left"/>
            </w:pPr>
            <w:r>
              <w:t xml:space="preserve">Taivalkoski (naapuri)</w:t>
            </w:r>
          </w:p>
        </w:tc>
        <w:tc>
          <w:tcPr/>
          <w:p>
            <w:pPr>
              <w:pStyle w:val="Compact"/>
              <w:jc w:val="right"/>
            </w:pPr>
            <w:r>
              <w:t xml:space="preserve">172.7</w:t>
            </w:r>
          </w:p>
        </w:tc>
        <w:tc>
          <w:tcPr/>
          <w:p>
            <w:pPr>
              <w:pStyle w:val="Compact"/>
              <w:jc w:val="right"/>
            </w:pPr>
            <w:r>
              <w:t xml:space="preserve">51</w:t>
            </w:r>
          </w:p>
        </w:tc>
      </w:tr>
      <w:tr>
        <w:tc>
          <w:tcPr/>
          <w:p>
            <w:pPr>
              <w:pStyle w:val="Compact"/>
              <w:jc w:val="left"/>
            </w:pPr>
            <w:r>
              <w:t xml:space="preserve">Kemijärvi (naapuri)</w:t>
            </w:r>
          </w:p>
        </w:tc>
        <w:tc>
          <w:tcPr/>
          <w:p>
            <w:pPr>
              <w:pStyle w:val="Compact"/>
              <w:jc w:val="right"/>
            </w:pPr>
            <w:r>
              <w:t xml:space="preserve">163.6</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Pudasjärvi (naapuri)</w:t>
            </w:r>
          </w:p>
        </w:tc>
        <w:tc>
          <w:tcPr/>
          <w:p>
            <w:pPr>
              <w:pStyle w:val="Compact"/>
              <w:jc w:val="right"/>
            </w:pPr>
            <w:r>
              <w:t xml:space="preserve">136.4</w:t>
            </w:r>
          </w:p>
        </w:tc>
        <w:tc>
          <w:tcPr/>
          <w:p>
            <w:pPr>
              <w:pStyle w:val="Compact"/>
              <w:jc w:val="right"/>
            </w:pPr>
            <w:r>
              <w:t xml:space="preserve">84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osi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97880</w:t>
            </w:r>
          </w:p>
        </w:tc>
        <w:tc>
          <w:tcPr/>
          <w:p>
            <w:pPr>
              <w:pStyle w:val="Compact"/>
              <w:jc w:val="left"/>
            </w:pPr>
            <w:r>
              <w:t xml:space="preserve">Nolimo-Jumisko</w:t>
            </w:r>
          </w:p>
        </w:tc>
        <w:tc>
          <w:tcPr/>
          <w:p>
            <w:pPr>
              <w:pStyle w:val="Compact"/>
              <w:jc w:val="right"/>
            </w:pPr>
            <w:r>
              <w:t xml:space="preserve">222.5</w:t>
            </w:r>
          </w:p>
        </w:tc>
        <w:tc>
          <w:tcPr/>
          <w:p>
            <w:pPr>
              <w:pStyle w:val="Compact"/>
              <w:jc w:val="right"/>
            </w:pPr>
            <w:r>
              <w:t xml:space="preserve">NA</w:t>
            </w:r>
          </w:p>
        </w:tc>
        <w:tc>
          <w:tcPr/>
          <w:p>
            <w:pPr>
              <w:pStyle w:val="Compact"/>
              <w:jc w:val="right"/>
            </w:pPr>
            <w:r>
              <w:t xml:space="preserve">224.8</w:t>
            </w:r>
          </w:p>
        </w:tc>
        <w:tc>
          <w:tcPr/>
          <w:p>
            <w:pPr>
              <w:pStyle w:val="Compact"/>
              <w:jc w:val="right"/>
            </w:pPr>
            <w:r>
              <w:t xml:space="preserve">277.1</w:t>
            </w:r>
          </w:p>
        </w:tc>
        <w:tc>
          <w:tcPr/>
          <w:p>
            <w:pPr>
              <w:pStyle w:val="Compact"/>
              <w:jc w:val="right"/>
            </w:pPr>
            <w:r>
              <w:t xml:space="preserve">165.5</w:t>
            </w:r>
          </w:p>
        </w:tc>
      </w:tr>
      <w:tr>
        <w:tc>
          <w:tcPr/>
          <w:p>
            <w:pPr>
              <w:pStyle w:val="Compact"/>
              <w:jc w:val="left"/>
            </w:pPr>
            <w:r>
              <w:t xml:space="preserve">97850</w:t>
            </w:r>
          </w:p>
        </w:tc>
        <w:tc>
          <w:tcPr/>
          <w:p>
            <w:pPr>
              <w:pStyle w:val="Compact"/>
              <w:jc w:val="left"/>
            </w:pPr>
            <w:r>
              <w:t xml:space="preserve">Ristilä</w:t>
            </w:r>
          </w:p>
        </w:tc>
        <w:tc>
          <w:tcPr/>
          <w:p>
            <w:pPr>
              <w:pStyle w:val="Compact"/>
              <w:jc w:val="right"/>
            </w:pPr>
            <w:r>
              <w:t xml:space="preserve">185.8</w:t>
            </w:r>
          </w:p>
        </w:tc>
        <w:tc>
          <w:tcPr/>
          <w:p>
            <w:pPr>
              <w:pStyle w:val="Compact"/>
              <w:jc w:val="right"/>
            </w:pPr>
            <w:r>
              <w:t xml:space="preserve">190.7</w:t>
            </w:r>
          </w:p>
        </w:tc>
        <w:tc>
          <w:tcPr/>
          <w:p>
            <w:pPr>
              <w:pStyle w:val="Compact"/>
              <w:jc w:val="right"/>
            </w:pPr>
            <w:r>
              <w:t xml:space="preserve">203.2</w:t>
            </w:r>
          </w:p>
        </w:tc>
        <w:tc>
          <w:tcPr/>
          <w:p>
            <w:pPr>
              <w:pStyle w:val="Compact"/>
              <w:jc w:val="right"/>
            </w:pPr>
            <w:r>
              <w:t xml:space="preserve">156.8</w:t>
            </w:r>
          </w:p>
        </w:tc>
        <w:tc>
          <w:tcPr/>
          <w:p>
            <w:pPr>
              <w:pStyle w:val="Compact"/>
              <w:jc w:val="right"/>
            </w:pPr>
            <w:r>
              <w:t xml:space="preserve">192.3</w:t>
            </w:r>
          </w:p>
        </w:tc>
      </w:tr>
      <w:tr>
        <w:tc>
          <w:tcPr/>
          <w:p>
            <w:pPr>
              <w:pStyle w:val="Compact"/>
              <w:jc w:val="left"/>
            </w:pPr>
            <w:r>
              <w:t xml:space="preserve">97895</w:t>
            </w:r>
          </w:p>
        </w:tc>
        <w:tc>
          <w:tcPr/>
          <w:p>
            <w:pPr>
              <w:pStyle w:val="Compact"/>
              <w:jc w:val="left"/>
            </w:pPr>
            <w:r>
              <w:t xml:space="preserve">Mourujärvi</w:t>
            </w:r>
          </w:p>
        </w:tc>
        <w:tc>
          <w:tcPr/>
          <w:p>
            <w:pPr>
              <w:pStyle w:val="Compact"/>
              <w:jc w:val="right"/>
            </w:pPr>
            <w:r>
              <w:t xml:space="preserve">167.1</w:t>
            </w:r>
          </w:p>
        </w:tc>
        <w:tc>
          <w:tcPr/>
          <w:p>
            <w:pPr>
              <w:pStyle w:val="Compact"/>
              <w:jc w:val="right"/>
            </w:pPr>
            <w:r>
              <w:t xml:space="preserve">126.1</w:t>
            </w:r>
          </w:p>
        </w:tc>
        <w:tc>
          <w:tcPr/>
          <w:p>
            <w:pPr>
              <w:pStyle w:val="Compact"/>
              <w:jc w:val="right"/>
            </w:pPr>
            <w:r>
              <w:t xml:space="preserve">174.8</w:t>
            </w:r>
          </w:p>
        </w:tc>
        <w:tc>
          <w:tcPr/>
          <w:p>
            <w:pPr>
              <w:pStyle w:val="Compact"/>
              <w:jc w:val="right"/>
            </w:pPr>
            <w:r>
              <w:t xml:space="preserve">209.3</w:t>
            </w:r>
          </w:p>
        </w:tc>
        <w:tc>
          <w:tcPr/>
          <w:p>
            <w:pPr>
              <w:pStyle w:val="Compact"/>
              <w:jc w:val="right"/>
            </w:pPr>
            <w:r>
              <w:t xml:space="preserve">158.1</w:t>
            </w:r>
          </w:p>
        </w:tc>
      </w:tr>
      <w:tr>
        <w:tc>
          <w:tcPr/>
          <w:p>
            <w:pPr>
              <w:pStyle w:val="Compact"/>
              <w:jc w:val="left"/>
            </w:pPr>
            <w:r>
              <w:t xml:space="preserve">98780</w:t>
            </w:r>
          </w:p>
        </w:tc>
        <w:tc>
          <w:tcPr/>
          <w:p>
            <w:pPr>
              <w:pStyle w:val="Compact"/>
              <w:jc w:val="left"/>
            </w:pPr>
            <w:r>
              <w:t xml:space="preserve">Maaninkavaara</w:t>
            </w:r>
          </w:p>
        </w:tc>
        <w:tc>
          <w:tcPr/>
          <w:p>
            <w:pPr>
              <w:pStyle w:val="Compact"/>
              <w:jc w:val="right"/>
            </w:pPr>
            <w:r>
              <w:t xml:space="preserve">165.8</w:t>
            </w:r>
          </w:p>
        </w:tc>
        <w:tc>
          <w:tcPr/>
          <w:p>
            <w:pPr>
              <w:pStyle w:val="Compact"/>
              <w:jc w:val="right"/>
            </w:pPr>
            <w:r>
              <w:t xml:space="preserve">120.4</w:t>
            </w:r>
          </w:p>
        </w:tc>
        <w:tc>
          <w:tcPr/>
          <w:p>
            <w:pPr>
              <w:pStyle w:val="Compact"/>
              <w:jc w:val="right"/>
            </w:pPr>
            <w:r>
              <w:t xml:space="preserve">166.4</w:t>
            </w:r>
          </w:p>
        </w:tc>
        <w:tc>
          <w:tcPr/>
          <w:p>
            <w:pPr>
              <w:pStyle w:val="Compact"/>
              <w:jc w:val="right"/>
            </w:pPr>
            <w:r>
              <w:t xml:space="preserve">265.1</w:t>
            </w:r>
          </w:p>
        </w:tc>
        <w:tc>
          <w:tcPr/>
          <w:p>
            <w:pPr>
              <w:pStyle w:val="Compact"/>
              <w:jc w:val="right"/>
            </w:pPr>
            <w:r>
              <w:t xml:space="preserve">111.5</w:t>
            </w:r>
          </w:p>
        </w:tc>
      </w:tr>
      <w:tr>
        <w:tc>
          <w:tcPr/>
          <w:p>
            <w:pPr>
              <w:pStyle w:val="Compact"/>
              <w:jc w:val="left"/>
            </w:pPr>
            <w:r>
              <w:t xml:space="preserve">97925</w:t>
            </w:r>
          </w:p>
        </w:tc>
        <w:tc>
          <w:tcPr/>
          <w:p>
            <w:pPr>
              <w:pStyle w:val="Compact"/>
              <w:jc w:val="left"/>
            </w:pPr>
            <w:r>
              <w:t xml:space="preserve">Tolva</w:t>
            </w:r>
          </w:p>
        </w:tc>
        <w:tc>
          <w:tcPr/>
          <w:p>
            <w:pPr>
              <w:pStyle w:val="Compact"/>
              <w:jc w:val="right"/>
            </w:pPr>
            <w:r>
              <w:t xml:space="preserve">162.9</w:t>
            </w:r>
          </w:p>
        </w:tc>
        <w:tc>
          <w:tcPr/>
          <w:p>
            <w:pPr>
              <w:pStyle w:val="Compact"/>
              <w:jc w:val="right"/>
            </w:pPr>
            <w:r>
              <w:t xml:space="preserve">141.0</w:t>
            </w:r>
          </w:p>
        </w:tc>
        <w:tc>
          <w:tcPr/>
          <w:p>
            <w:pPr>
              <w:pStyle w:val="Compact"/>
              <w:jc w:val="right"/>
            </w:pPr>
            <w:r>
              <w:t xml:space="preserve">187.7</w:t>
            </w:r>
          </w:p>
        </w:tc>
        <w:tc>
          <w:tcPr/>
          <w:p>
            <w:pPr>
              <w:pStyle w:val="Compact"/>
              <w:jc w:val="right"/>
            </w:pPr>
            <w:r>
              <w:t xml:space="preserve">152.5</w:t>
            </w:r>
          </w:p>
        </w:tc>
        <w:tc>
          <w:tcPr/>
          <w:p>
            <w:pPr>
              <w:pStyle w:val="Compact"/>
              <w:jc w:val="right"/>
            </w:pPr>
            <w:r>
              <w:t xml:space="preserve">170.3</w:t>
            </w:r>
          </w:p>
        </w:tc>
      </w:tr>
      <w:tr>
        <w:tc>
          <w:tcPr/>
          <w:p>
            <w:pPr>
              <w:pStyle w:val="Compact"/>
              <w:jc w:val="left"/>
            </w:pPr>
            <w:r>
              <w:t xml:space="preserve">97870</w:t>
            </w:r>
          </w:p>
        </w:tc>
        <w:tc>
          <w:tcPr/>
          <w:p>
            <w:pPr>
              <w:pStyle w:val="Compact"/>
              <w:jc w:val="left"/>
            </w:pPr>
            <w:r>
              <w:t xml:space="preserve">Jumisko</w:t>
            </w:r>
          </w:p>
        </w:tc>
        <w:tc>
          <w:tcPr/>
          <w:p>
            <w:pPr>
              <w:pStyle w:val="Compact"/>
              <w:jc w:val="right"/>
            </w:pPr>
            <w:r>
              <w:t xml:space="preserve">161.3</w:t>
            </w:r>
          </w:p>
        </w:tc>
        <w:tc>
          <w:tcPr/>
          <w:p>
            <w:pPr>
              <w:pStyle w:val="Compact"/>
              <w:jc w:val="right"/>
            </w:pPr>
            <w:r>
              <w:t xml:space="preserve">NA</w:t>
            </w:r>
          </w:p>
        </w:tc>
        <w:tc>
          <w:tcPr/>
          <w:p>
            <w:pPr>
              <w:pStyle w:val="Compact"/>
              <w:jc w:val="right"/>
            </w:pPr>
            <w:r>
              <w:t xml:space="preserve">156.2</w:t>
            </w:r>
          </w:p>
        </w:tc>
        <w:tc>
          <w:tcPr/>
          <w:p>
            <w:pPr>
              <w:pStyle w:val="Compact"/>
              <w:jc w:val="right"/>
            </w:pPr>
            <w:r>
              <w:t xml:space="preserve">171.4</w:t>
            </w:r>
          </w:p>
        </w:tc>
        <w:tc>
          <w:tcPr/>
          <w:p>
            <w:pPr>
              <w:pStyle w:val="Compact"/>
              <w:jc w:val="right"/>
            </w:pPr>
            <w:r>
              <w:t xml:space="preserve">156.2</w:t>
            </w:r>
          </w:p>
        </w:tc>
      </w:tr>
      <w:tr>
        <w:tc>
          <w:tcPr/>
          <w:p>
            <w:pPr>
              <w:pStyle w:val="Compact"/>
              <w:jc w:val="left"/>
            </w:pPr>
            <w:r>
              <w:t xml:space="preserve">97920</w:t>
            </w:r>
          </w:p>
        </w:tc>
        <w:tc>
          <w:tcPr/>
          <w:p>
            <w:pPr>
              <w:pStyle w:val="Compact"/>
              <w:jc w:val="left"/>
            </w:pPr>
            <w:r>
              <w:t xml:space="preserve">Suonnankylä</w:t>
            </w:r>
          </w:p>
        </w:tc>
        <w:tc>
          <w:tcPr/>
          <w:p>
            <w:pPr>
              <w:pStyle w:val="Compact"/>
              <w:jc w:val="right"/>
            </w:pPr>
            <w:r>
              <w:t xml:space="preserve">158.6</w:t>
            </w:r>
          </w:p>
        </w:tc>
        <w:tc>
          <w:tcPr/>
          <w:p>
            <w:pPr>
              <w:pStyle w:val="Compact"/>
              <w:jc w:val="right"/>
            </w:pPr>
            <w:r>
              <w:t xml:space="preserve">170.4</w:t>
            </w:r>
          </w:p>
        </w:tc>
        <w:tc>
          <w:tcPr/>
          <w:p>
            <w:pPr>
              <w:pStyle w:val="Compact"/>
              <w:jc w:val="right"/>
            </w:pPr>
            <w:r>
              <w:t xml:space="preserve">201.5</w:t>
            </w:r>
          </w:p>
        </w:tc>
        <w:tc>
          <w:tcPr/>
          <w:p>
            <w:pPr>
              <w:pStyle w:val="Compact"/>
              <w:jc w:val="right"/>
            </w:pPr>
            <w:r>
              <w:t xml:space="preserve">108.8</w:t>
            </w:r>
          </w:p>
        </w:tc>
        <w:tc>
          <w:tcPr/>
          <w:p>
            <w:pPr>
              <w:pStyle w:val="Compact"/>
              <w:jc w:val="right"/>
            </w:pPr>
            <w:r>
              <w:t xml:space="preserve">153.6</w:t>
            </w:r>
          </w:p>
        </w:tc>
      </w:tr>
      <w:tr>
        <w:tc>
          <w:tcPr/>
          <w:p>
            <w:pPr>
              <w:pStyle w:val="Compact"/>
              <w:jc w:val="left"/>
            </w:pPr>
            <w:r>
              <w:t xml:space="preserve">97970</w:t>
            </w:r>
          </w:p>
        </w:tc>
        <w:tc>
          <w:tcPr/>
          <w:p>
            <w:pPr>
              <w:pStyle w:val="Compact"/>
              <w:jc w:val="left"/>
            </w:pPr>
            <w:r>
              <w:t xml:space="preserve">Sirniö</w:t>
            </w:r>
          </w:p>
        </w:tc>
        <w:tc>
          <w:tcPr/>
          <w:p>
            <w:pPr>
              <w:pStyle w:val="Compact"/>
              <w:jc w:val="right"/>
            </w:pPr>
            <w:r>
              <w:t xml:space="preserve">157.2</w:t>
            </w:r>
          </w:p>
        </w:tc>
        <w:tc>
          <w:tcPr/>
          <w:p>
            <w:pPr>
              <w:pStyle w:val="Compact"/>
              <w:jc w:val="right"/>
            </w:pPr>
            <w:r>
              <w:t xml:space="preserve">170.2</w:t>
            </w:r>
          </w:p>
        </w:tc>
        <w:tc>
          <w:tcPr/>
          <w:p>
            <w:pPr>
              <w:pStyle w:val="Compact"/>
              <w:jc w:val="right"/>
            </w:pPr>
            <w:r>
              <w:t xml:space="preserve">194.0</w:t>
            </w:r>
          </w:p>
        </w:tc>
        <w:tc>
          <w:tcPr/>
          <w:p>
            <w:pPr>
              <w:pStyle w:val="Compact"/>
              <w:jc w:val="right"/>
            </w:pPr>
            <w:r>
              <w:t xml:space="preserve">159.7</w:t>
            </w:r>
          </w:p>
        </w:tc>
        <w:tc>
          <w:tcPr/>
          <w:p>
            <w:pPr>
              <w:pStyle w:val="Compact"/>
              <w:jc w:val="right"/>
            </w:pPr>
            <w:r>
              <w:t xml:space="preserve">105.0</w:t>
            </w:r>
          </w:p>
        </w:tc>
      </w:tr>
      <w:tr>
        <w:tc>
          <w:tcPr/>
          <w:p>
            <w:pPr>
              <w:pStyle w:val="Compact"/>
              <w:jc w:val="left"/>
            </w:pPr>
            <w:r>
              <w:t xml:space="preserve">97960</w:t>
            </w:r>
          </w:p>
        </w:tc>
        <w:tc>
          <w:tcPr/>
          <w:p>
            <w:pPr>
              <w:pStyle w:val="Compact"/>
              <w:jc w:val="left"/>
            </w:pPr>
            <w:r>
              <w:t xml:space="preserve">Kuloharju-Säikkä</w:t>
            </w:r>
          </w:p>
        </w:tc>
        <w:tc>
          <w:tcPr/>
          <w:p>
            <w:pPr>
              <w:pStyle w:val="Compact"/>
              <w:jc w:val="right"/>
            </w:pPr>
            <w:r>
              <w:t xml:space="preserve">154.3</w:t>
            </w:r>
          </w:p>
        </w:tc>
        <w:tc>
          <w:tcPr/>
          <w:p>
            <w:pPr>
              <w:pStyle w:val="Compact"/>
              <w:jc w:val="right"/>
            </w:pPr>
            <w:r>
              <w:t xml:space="preserve">136.2</w:t>
            </w:r>
          </w:p>
        </w:tc>
        <w:tc>
          <w:tcPr/>
          <w:p>
            <w:pPr>
              <w:pStyle w:val="Compact"/>
              <w:jc w:val="right"/>
            </w:pPr>
            <w:r>
              <w:t xml:space="preserve">160.3</w:t>
            </w:r>
          </w:p>
        </w:tc>
        <w:tc>
          <w:tcPr/>
          <w:p>
            <w:pPr>
              <w:pStyle w:val="Compact"/>
              <w:jc w:val="right"/>
            </w:pPr>
            <w:r>
              <w:t xml:space="preserve">186.7</w:t>
            </w:r>
          </w:p>
        </w:tc>
        <w:tc>
          <w:tcPr/>
          <w:p>
            <w:pPr>
              <w:pStyle w:val="Compact"/>
              <w:jc w:val="right"/>
            </w:pPr>
            <w:r>
              <w:t xml:space="preserve">133.8</w:t>
            </w:r>
          </w:p>
        </w:tc>
      </w:tr>
      <w:tr>
        <w:tc>
          <w:tcPr/>
          <w:p>
            <w:pPr>
              <w:pStyle w:val="Compact"/>
              <w:jc w:val="left"/>
            </w:pPr>
            <w:r>
              <w:t xml:space="preserve">97980</w:t>
            </w:r>
          </w:p>
        </w:tc>
        <w:tc>
          <w:tcPr/>
          <w:p>
            <w:pPr>
              <w:pStyle w:val="Compact"/>
              <w:jc w:val="left"/>
            </w:pPr>
            <w:r>
              <w:t xml:space="preserve">Anetjärvi</w:t>
            </w:r>
          </w:p>
        </w:tc>
        <w:tc>
          <w:tcPr/>
          <w:p>
            <w:pPr>
              <w:pStyle w:val="Compact"/>
              <w:jc w:val="right"/>
            </w:pPr>
            <w:r>
              <w:t xml:space="preserve">151.1</w:t>
            </w:r>
          </w:p>
        </w:tc>
        <w:tc>
          <w:tcPr/>
          <w:p>
            <w:pPr>
              <w:pStyle w:val="Compact"/>
              <w:jc w:val="right"/>
            </w:pPr>
            <w:r>
              <w:t xml:space="preserve">141.5</w:t>
            </w:r>
          </w:p>
        </w:tc>
        <w:tc>
          <w:tcPr/>
          <w:p>
            <w:pPr>
              <w:pStyle w:val="Compact"/>
              <w:jc w:val="right"/>
            </w:pPr>
            <w:r>
              <w:t xml:space="preserve">159.4</w:t>
            </w:r>
          </w:p>
        </w:tc>
        <w:tc>
          <w:tcPr/>
          <w:p>
            <w:pPr>
              <w:pStyle w:val="Compact"/>
              <w:jc w:val="right"/>
            </w:pPr>
            <w:r>
              <w:t xml:space="preserve">180.6</w:t>
            </w:r>
          </w:p>
        </w:tc>
        <w:tc>
          <w:tcPr/>
          <w:p>
            <w:pPr>
              <w:pStyle w:val="Compact"/>
              <w:jc w:val="right"/>
            </w:pPr>
            <w:r>
              <w:t xml:space="preserve">123.0</w:t>
            </w:r>
          </w:p>
        </w:tc>
      </w:tr>
      <w:tr>
        <w:tc>
          <w:tcPr/>
          <w:p>
            <w:pPr>
              <w:pStyle w:val="Compact"/>
              <w:jc w:val="left"/>
            </w:pPr>
            <w:r>
              <w:t xml:space="preserve">97940</w:t>
            </w:r>
          </w:p>
        </w:tc>
        <w:tc>
          <w:tcPr/>
          <w:p>
            <w:pPr>
              <w:pStyle w:val="Compact"/>
              <w:jc w:val="left"/>
            </w:pPr>
            <w:r>
              <w:t xml:space="preserve">Lohiranta</w:t>
            </w:r>
          </w:p>
        </w:tc>
        <w:tc>
          <w:tcPr/>
          <w:p>
            <w:pPr>
              <w:pStyle w:val="Compact"/>
              <w:jc w:val="right"/>
            </w:pPr>
            <w:r>
              <w:t xml:space="preserve">135.4</w:t>
            </w:r>
          </w:p>
        </w:tc>
        <w:tc>
          <w:tcPr/>
          <w:p>
            <w:pPr>
              <w:pStyle w:val="Compact"/>
              <w:jc w:val="right"/>
            </w:pPr>
            <w:r>
              <w:t xml:space="preserve">159.3</w:t>
            </w:r>
          </w:p>
        </w:tc>
        <w:tc>
          <w:tcPr/>
          <w:p>
            <w:pPr>
              <w:pStyle w:val="Compact"/>
              <w:jc w:val="right"/>
            </w:pPr>
            <w:r>
              <w:t xml:space="preserve">192.6</w:t>
            </w:r>
          </w:p>
        </w:tc>
        <w:tc>
          <w:tcPr/>
          <w:p>
            <w:pPr>
              <w:pStyle w:val="Compact"/>
              <w:jc w:val="right"/>
            </w:pPr>
            <w:r>
              <w:t xml:space="preserve">63.6</w:t>
            </w:r>
          </w:p>
        </w:tc>
        <w:tc>
          <w:tcPr/>
          <w:p>
            <w:pPr>
              <w:pStyle w:val="Compact"/>
              <w:jc w:val="right"/>
            </w:pPr>
            <w:r>
              <w:t xml:space="preserve">126.3</w:t>
            </w:r>
          </w:p>
        </w:tc>
      </w:tr>
      <w:tr>
        <w:tc>
          <w:tcPr/>
          <w:p>
            <w:pPr>
              <w:pStyle w:val="Compact"/>
              <w:jc w:val="left"/>
            </w:pPr>
            <w:r>
              <w:t xml:space="preserve">97820</w:t>
            </w:r>
          </w:p>
        </w:tc>
        <w:tc>
          <w:tcPr/>
          <w:p>
            <w:pPr>
              <w:pStyle w:val="Compact"/>
              <w:jc w:val="left"/>
            </w:pPr>
            <w:r>
              <w:t xml:space="preserve">Perä-Posio</w:t>
            </w:r>
          </w:p>
        </w:tc>
        <w:tc>
          <w:tcPr/>
          <w:p>
            <w:pPr>
              <w:pStyle w:val="Compact"/>
              <w:jc w:val="right"/>
            </w:pPr>
            <w:r>
              <w:t xml:space="preserve">131.4</w:t>
            </w:r>
          </w:p>
        </w:tc>
        <w:tc>
          <w:tcPr/>
          <w:p>
            <w:pPr>
              <w:pStyle w:val="Compact"/>
              <w:jc w:val="right"/>
            </w:pPr>
            <w:r>
              <w:t xml:space="preserve">124.5</w:t>
            </w:r>
          </w:p>
        </w:tc>
        <w:tc>
          <w:tcPr/>
          <w:p>
            <w:pPr>
              <w:pStyle w:val="Compact"/>
              <w:jc w:val="right"/>
            </w:pPr>
            <w:r>
              <w:t xml:space="preserve">144.9</w:t>
            </w:r>
          </w:p>
        </w:tc>
        <w:tc>
          <w:tcPr/>
          <w:p>
            <w:pPr>
              <w:pStyle w:val="Compact"/>
              <w:jc w:val="right"/>
            </w:pPr>
            <w:r>
              <w:t xml:space="preserve">106.5</w:t>
            </w:r>
          </w:p>
        </w:tc>
        <w:tc>
          <w:tcPr/>
          <w:p>
            <w:pPr>
              <w:pStyle w:val="Compact"/>
              <w:jc w:val="right"/>
            </w:pPr>
            <w:r>
              <w:t xml:space="preserve">149.8</w:t>
            </w:r>
          </w:p>
        </w:tc>
      </w:tr>
      <w:tr>
        <w:tc>
          <w:tcPr/>
          <w:p>
            <w:pPr>
              <w:pStyle w:val="Compact"/>
              <w:jc w:val="left"/>
            </w:pPr>
            <w:r>
              <w:t xml:space="preserve">97840</w:t>
            </w:r>
          </w:p>
        </w:tc>
        <w:tc>
          <w:tcPr/>
          <w:p>
            <w:pPr>
              <w:pStyle w:val="Compact"/>
              <w:jc w:val="left"/>
            </w:pPr>
            <w:r>
              <w:t xml:space="preserve">Lehtiniemi</w:t>
            </w:r>
          </w:p>
        </w:tc>
        <w:tc>
          <w:tcPr/>
          <w:p>
            <w:pPr>
              <w:pStyle w:val="Compact"/>
              <w:jc w:val="right"/>
            </w:pPr>
            <w:r>
              <w:t xml:space="preserve">123.2</w:t>
            </w:r>
          </w:p>
        </w:tc>
        <w:tc>
          <w:tcPr/>
          <w:p>
            <w:pPr>
              <w:pStyle w:val="Compact"/>
              <w:jc w:val="right"/>
            </w:pPr>
            <w:r>
              <w:t xml:space="preserve">106.9</w:t>
            </w:r>
          </w:p>
        </w:tc>
        <w:tc>
          <w:tcPr/>
          <w:p>
            <w:pPr>
              <w:pStyle w:val="Compact"/>
              <w:jc w:val="right"/>
            </w:pPr>
            <w:r>
              <w:t xml:space="preserve">134.2</w:t>
            </w:r>
          </w:p>
        </w:tc>
        <w:tc>
          <w:tcPr/>
          <w:p>
            <w:pPr>
              <w:pStyle w:val="Compact"/>
              <w:jc w:val="right"/>
            </w:pPr>
            <w:r>
              <w:t xml:space="preserve">167.2</w:t>
            </w:r>
          </w:p>
        </w:tc>
        <w:tc>
          <w:tcPr/>
          <w:p>
            <w:pPr>
              <w:pStyle w:val="Compact"/>
              <w:jc w:val="right"/>
            </w:pPr>
            <w:r>
              <w:t xml:space="preserve">84.5</w:t>
            </w:r>
          </w:p>
        </w:tc>
      </w:tr>
      <w:tr>
        <w:tc>
          <w:tcPr/>
          <w:p>
            <w:pPr>
              <w:pStyle w:val="Compact"/>
              <w:jc w:val="left"/>
            </w:pPr>
            <w:r>
              <w:t xml:space="preserve">97900</w:t>
            </w:r>
          </w:p>
        </w:tc>
        <w:tc>
          <w:tcPr/>
          <w:p>
            <w:pPr>
              <w:pStyle w:val="Compact"/>
              <w:jc w:val="left"/>
            </w:pPr>
            <w:r>
              <w:t xml:space="preserve">Posio Keskus</w:t>
            </w:r>
          </w:p>
        </w:tc>
        <w:tc>
          <w:tcPr/>
          <w:p>
            <w:pPr>
              <w:pStyle w:val="Compact"/>
              <w:jc w:val="right"/>
            </w:pPr>
            <w:r>
              <w:t xml:space="preserve">119.6</w:t>
            </w:r>
          </w:p>
        </w:tc>
        <w:tc>
          <w:tcPr/>
          <w:p>
            <w:pPr>
              <w:pStyle w:val="Compact"/>
              <w:jc w:val="right"/>
            </w:pPr>
            <w:r>
              <w:t xml:space="preserve">133.4</w:t>
            </w:r>
          </w:p>
        </w:tc>
        <w:tc>
          <w:tcPr/>
          <w:p>
            <w:pPr>
              <w:pStyle w:val="Compact"/>
              <w:jc w:val="right"/>
            </w:pPr>
            <w:r>
              <w:t xml:space="preserve">114.1</w:t>
            </w:r>
          </w:p>
        </w:tc>
        <w:tc>
          <w:tcPr/>
          <w:p>
            <w:pPr>
              <w:pStyle w:val="Compact"/>
              <w:jc w:val="right"/>
            </w:pPr>
            <w:r>
              <w:t xml:space="preserve">110.8</w:t>
            </w:r>
          </w:p>
        </w:tc>
        <w:tc>
          <w:tcPr/>
          <w:p>
            <w:pPr>
              <w:pStyle w:val="Compact"/>
              <w:jc w:val="right"/>
            </w:pPr>
            <w:r>
              <w:t xml:space="preserve">120.1</w:t>
            </w:r>
          </w:p>
        </w:tc>
      </w:tr>
      <w:tr>
        <w:tc>
          <w:tcPr/>
          <w:p>
            <w:pPr>
              <w:pStyle w:val="Compact"/>
              <w:jc w:val="left"/>
            </w:pPr>
            <w:r>
              <w:t xml:space="preserve">97965</w:t>
            </w:r>
          </w:p>
        </w:tc>
        <w:tc>
          <w:tcPr/>
          <w:p>
            <w:pPr>
              <w:pStyle w:val="Compact"/>
              <w:jc w:val="left"/>
            </w:pPr>
            <w:r>
              <w:t xml:space="preserve">Kynsilä</w:t>
            </w:r>
          </w:p>
        </w:tc>
        <w:tc>
          <w:tcPr/>
          <w:p>
            <w:pPr>
              <w:pStyle w:val="Compact"/>
              <w:jc w:val="right"/>
            </w:pPr>
            <w:r>
              <w:t xml:space="preserve">118.1</w:t>
            </w:r>
          </w:p>
        </w:tc>
        <w:tc>
          <w:tcPr/>
          <w:p>
            <w:pPr>
              <w:pStyle w:val="Compact"/>
              <w:jc w:val="right"/>
            </w:pPr>
            <w:r>
              <w:t xml:space="preserve">117.9</w:t>
            </w:r>
          </w:p>
        </w:tc>
        <w:tc>
          <w:tcPr/>
          <w:p>
            <w:pPr>
              <w:pStyle w:val="Compact"/>
              <w:jc w:val="right"/>
            </w:pPr>
            <w:r>
              <w:t xml:space="preserve">146.9</w:t>
            </w:r>
          </w:p>
        </w:tc>
        <w:tc>
          <w:tcPr/>
          <w:p>
            <w:pPr>
              <w:pStyle w:val="Compact"/>
              <w:jc w:val="right"/>
            </w:pPr>
            <w:r>
              <w:t xml:space="preserve">61.2</w:t>
            </w:r>
          </w:p>
        </w:tc>
        <w:tc>
          <w:tcPr/>
          <w:p>
            <w:pPr>
              <w:pStyle w:val="Compact"/>
              <w:jc w:val="right"/>
            </w:pPr>
            <w:r>
              <w:t xml:space="preserve">146.3</w:t>
            </w:r>
          </w:p>
        </w:tc>
      </w:tr>
      <w:tr>
        <w:tc>
          <w:tcPr/>
          <w:p>
            <w:pPr>
              <w:pStyle w:val="Compact"/>
              <w:jc w:val="left"/>
            </w:pPr>
            <w:r>
              <w:t xml:space="preserve">97890</w:t>
            </w:r>
          </w:p>
        </w:tc>
        <w:tc>
          <w:tcPr/>
          <w:p>
            <w:pPr>
              <w:pStyle w:val="Compact"/>
              <w:jc w:val="left"/>
            </w:pPr>
            <w:r>
              <w:t xml:space="preserve">Karjalaisenniemi</w:t>
            </w:r>
          </w:p>
        </w:tc>
        <w:tc>
          <w:tcPr/>
          <w:p>
            <w:pPr>
              <w:pStyle w:val="Compact"/>
              <w:jc w:val="right"/>
            </w:pPr>
            <w:r>
              <w:t xml:space="preserve">113.7</w:t>
            </w:r>
          </w:p>
        </w:tc>
        <w:tc>
          <w:tcPr/>
          <w:p>
            <w:pPr>
              <w:pStyle w:val="Compact"/>
              <w:jc w:val="right"/>
            </w:pPr>
            <w:r>
              <w:t xml:space="preserve">109.9</w:t>
            </w:r>
          </w:p>
        </w:tc>
        <w:tc>
          <w:tcPr/>
          <w:p>
            <w:pPr>
              <w:pStyle w:val="Compact"/>
              <w:jc w:val="right"/>
            </w:pPr>
            <w:r>
              <w:t xml:space="preserve">128.1</w:t>
            </w:r>
          </w:p>
        </w:tc>
        <w:tc>
          <w:tcPr/>
          <w:p>
            <w:pPr>
              <w:pStyle w:val="Compact"/>
              <w:jc w:val="right"/>
            </w:pPr>
            <w:r>
              <w:t xml:space="preserve">95.1</w:t>
            </w:r>
          </w:p>
        </w:tc>
        <w:tc>
          <w:tcPr/>
          <w:p>
            <w:pPr>
              <w:pStyle w:val="Compact"/>
              <w:jc w:val="right"/>
            </w:pPr>
            <w:r>
              <w:t xml:space="preserve">121.7</w:t>
            </w:r>
          </w:p>
        </w:tc>
      </w:tr>
      <w:tr>
        <w:tc>
          <w:tcPr/>
          <w:p>
            <w:pPr>
              <w:pStyle w:val="Compact"/>
              <w:jc w:val="left"/>
            </w:pPr>
            <w:r>
              <w:t xml:space="preserve">97815</w:t>
            </w:r>
          </w:p>
        </w:tc>
        <w:tc>
          <w:tcPr/>
          <w:p>
            <w:pPr>
              <w:pStyle w:val="Compact"/>
              <w:jc w:val="left"/>
            </w:pPr>
            <w:r>
              <w:t xml:space="preserve">Pernu-Suorsa</w:t>
            </w:r>
          </w:p>
        </w:tc>
        <w:tc>
          <w:tcPr/>
          <w:p>
            <w:pPr>
              <w:pStyle w:val="Compact"/>
              <w:jc w:val="right"/>
            </w:pPr>
            <w:r>
              <w:t xml:space="preserve">112.4</w:t>
            </w:r>
          </w:p>
        </w:tc>
        <w:tc>
          <w:tcPr/>
          <w:p>
            <w:pPr>
              <w:pStyle w:val="Compact"/>
              <w:jc w:val="right"/>
            </w:pPr>
            <w:r>
              <w:t xml:space="preserve">NA</w:t>
            </w:r>
          </w:p>
        </w:tc>
        <w:tc>
          <w:tcPr/>
          <w:p>
            <w:pPr>
              <w:pStyle w:val="Compact"/>
              <w:jc w:val="right"/>
            </w:pPr>
            <w:r>
              <w:t xml:space="preserve">108.7</w:t>
            </w:r>
          </w:p>
        </w:tc>
        <w:tc>
          <w:tcPr/>
          <w:p>
            <w:pPr>
              <w:pStyle w:val="Compact"/>
              <w:jc w:val="right"/>
            </w:pPr>
            <w:r>
              <w:t xml:space="preserve">133.8</w:t>
            </w:r>
          </w:p>
        </w:tc>
        <w:tc>
          <w:tcPr/>
          <w:p>
            <w:pPr>
              <w:pStyle w:val="Compact"/>
              <w:jc w:val="right"/>
            </w:pPr>
            <w:r>
              <w:t xml:space="preserve">94.8</w:t>
            </w:r>
          </w:p>
        </w:tc>
      </w:tr>
      <w:tr>
        <w:tc>
          <w:tcPr/>
          <w:p>
            <w:pPr>
              <w:pStyle w:val="Compact"/>
              <w:jc w:val="left"/>
            </w:pPr>
            <w:r>
              <w:t xml:space="preserve">97810</w:t>
            </w:r>
          </w:p>
        </w:tc>
        <w:tc>
          <w:tcPr/>
          <w:p>
            <w:pPr>
              <w:pStyle w:val="Compact"/>
              <w:jc w:val="left"/>
            </w:pPr>
            <w:r>
              <w:t xml:space="preserve">Suorsa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97950</w:t>
            </w:r>
          </w:p>
        </w:tc>
        <w:tc>
          <w:tcPr/>
          <w:p>
            <w:pPr>
              <w:pStyle w:val="Compact"/>
              <w:jc w:val="left"/>
            </w:pPr>
            <w:r>
              <w:t xml:space="preserve">Säikkä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osi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osi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osi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osi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Posio (Kunnat)</dc:title>
  <dc:creator>Diakin karttasovellus 2023-02-28 12:18:10</dc:creator>
  <cp:keywords/>
  <dcterms:created xsi:type="dcterms:W3CDTF">2023-02-28T10:19:23Z</dcterms:created>
  <dcterms:modified xsi:type="dcterms:W3CDTF">2023-02-28T10:19:23Z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