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Tunturi-Lappi</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20:58:33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20:58:33.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Tunturi-Lappi. Lisäksi tarkastelussa ovat rajanaapurit: Rovaniemi, Torniolaakso, Tunturi-Lappi ja Pohjois-Lappi.</w:t>
      </w:r>
    </w:p>
    <w:p>
      <w:pPr>
        <w:pStyle w:val="Leipteksti"/>
      </w:pPr>
      <w:r>
        <w:drawing>
          <wp:inline>
            <wp:extent cx="2762935" cy="5065381"/>
            <wp:effectExtent b="0" l="0" r="0" t="0"/>
            <wp:docPr descr="" title="" id="23" name="Picture"/>
            <a:graphic>
              <a:graphicData uri="http://schemas.openxmlformats.org/drawingml/2006/picture">
                <pic:pic>
                  <pic:nvPicPr>
                    <pic:cNvPr descr="alueprofiili_tunturi_lappi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tunturi_lappi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107.8</w:t>
            </w:r>
          </w:p>
        </w:tc>
        <w:tc>
          <w:tcPr/>
          <w:p>
            <w:pPr>
              <w:pStyle w:val="Compact"/>
              <w:jc w:val="right"/>
            </w:pPr>
            <w:r>
              <w:t xml:space="preserve">24</w:t>
            </w:r>
          </w:p>
        </w:tc>
      </w:tr>
      <w:tr>
        <w:tc>
          <w:tcPr/>
          <w:p>
            <w:pPr>
              <w:pStyle w:val="Compact"/>
              <w:jc w:val="left"/>
            </w:pPr>
            <w:r>
              <w:t xml:space="preserve">Torniolaakso (naapuri)</w:t>
            </w:r>
          </w:p>
        </w:tc>
        <w:tc>
          <w:tcPr/>
          <w:p>
            <w:pPr>
              <w:pStyle w:val="Compact"/>
              <w:jc w:val="right"/>
            </w:pPr>
            <w:r>
              <w:t xml:space="preserve">106.4</w:t>
            </w:r>
          </w:p>
        </w:tc>
        <w:tc>
          <w:tcPr/>
          <w:p>
            <w:pPr>
              <w:pStyle w:val="Compact"/>
              <w:jc w:val="right"/>
            </w:pPr>
            <w:r>
              <w:t xml:space="preserve">28</w:t>
            </w:r>
          </w:p>
        </w:tc>
      </w:tr>
      <w:tr>
        <w:tc>
          <w:tcPr/>
          <w:p>
            <w:pPr>
              <w:pStyle w:val="Compact"/>
              <w:jc w:val="left"/>
            </w:pPr>
            <w:r>
              <w:t xml:space="preserve">Pohjois-Lappi (naapuri)</w:t>
            </w:r>
          </w:p>
        </w:tc>
        <w:tc>
          <w:tcPr/>
          <w:p>
            <w:pPr>
              <w:pStyle w:val="Compact"/>
              <w:jc w:val="right"/>
            </w:pPr>
            <w:r>
              <w:t xml:space="preserve">92.5</w:t>
            </w:r>
          </w:p>
        </w:tc>
        <w:tc>
          <w:tcPr/>
          <w:p>
            <w:pPr>
              <w:pStyle w:val="Compact"/>
              <w:jc w:val="right"/>
            </w:pPr>
            <w:r>
              <w:t xml:space="preserve">47</w:t>
            </w:r>
          </w:p>
        </w:tc>
      </w:tr>
      <w:tr>
        <w:tc>
          <w:tcPr/>
          <w:p>
            <w:pPr>
              <w:pStyle w:val="Compact"/>
              <w:jc w:val="left"/>
            </w:pPr>
            <w:r>
              <w:t xml:space="preserve">Tunturi-Lappi (valittu)</w:t>
            </w:r>
          </w:p>
        </w:tc>
        <w:tc>
          <w:tcPr/>
          <w:p>
            <w:pPr>
              <w:pStyle w:val="Compact"/>
              <w:jc w:val="right"/>
            </w:pPr>
            <w:r>
              <w:t xml:space="preserve">78.8</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92.1</w:t>
            </w:r>
          </w:p>
        </w:tc>
        <w:tc>
          <w:tcPr/>
          <w:p>
            <w:pPr>
              <w:pStyle w:val="Compact"/>
              <w:jc w:val="right"/>
            </w:pPr>
            <w:r>
              <w:t xml:space="preserve">41</w:t>
            </w:r>
          </w:p>
        </w:tc>
      </w:tr>
      <w:tr>
        <w:tc>
          <w:tcPr/>
          <w:p>
            <w:pPr>
              <w:pStyle w:val="Compact"/>
              <w:jc w:val="left"/>
            </w:pPr>
            <w:r>
              <w:t xml:space="preserve">Torniolaakso (naapuri)</w:t>
            </w:r>
          </w:p>
        </w:tc>
        <w:tc>
          <w:tcPr/>
          <w:p>
            <w:pPr>
              <w:pStyle w:val="Compact"/>
              <w:jc w:val="right"/>
            </w:pPr>
            <w:r>
              <w:t xml:space="preserve">84.5</w:t>
            </w:r>
          </w:p>
        </w:tc>
        <w:tc>
          <w:tcPr/>
          <w:p>
            <w:pPr>
              <w:pStyle w:val="Compact"/>
              <w:jc w:val="right"/>
            </w:pPr>
            <w:r>
              <w:t xml:space="preserve">49</w:t>
            </w:r>
          </w:p>
        </w:tc>
      </w:tr>
      <w:tr>
        <w:tc>
          <w:tcPr/>
          <w:p>
            <w:pPr>
              <w:pStyle w:val="Compact"/>
              <w:jc w:val="left"/>
            </w:pPr>
            <w:r>
              <w:t xml:space="preserve">Pohjois-Lappi (naapuri)</w:t>
            </w:r>
          </w:p>
        </w:tc>
        <w:tc>
          <w:tcPr/>
          <w:p>
            <w:pPr>
              <w:pStyle w:val="Compact"/>
              <w:jc w:val="right"/>
            </w:pPr>
            <w:r>
              <w:t xml:space="preserve">71.1</w:t>
            </w:r>
          </w:p>
        </w:tc>
        <w:tc>
          <w:tcPr/>
          <w:p>
            <w:pPr>
              <w:pStyle w:val="Compact"/>
              <w:jc w:val="right"/>
            </w:pPr>
            <w:r>
              <w:t xml:space="preserve">61</w:t>
            </w:r>
          </w:p>
        </w:tc>
      </w:tr>
      <w:tr>
        <w:tc>
          <w:tcPr/>
          <w:p>
            <w:pPr>
              <w:pStyle w:val="Compact"/>
              <w:jc w:val="left"/>
            </w:pPr>
            <w:r>
              <w:t xml:space="preserve">Tunturi-Lappi (valittu)</w:t>
            </w:r>
          </w:p>
        </w:tc>
        <w:tc>
          <w:tcPr/>
          <w:p>
            <w:pPr>
              <w:pStyle w:val="Compact"/>
              <w:jc w:val="right"/>
            </w:pPr>
            <w:r>
              <w:t xml:space="preserve">61.7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116.6</w:t>
            </w:r>
          </w:p>
        </w:tc>
        <w:tc>
          <w:tcPr/>
          <w:p>
            <w:pPr>
              <w:pStyle w:val="Compact"/>
              <w:jc w:val="right"/>
            </w:pPr>
            <w:r>
              <w:t xml:space="preserve">13</w:t>
            </w:r>
          </w:p>
        </w:tc>
      </w:tr>
      <w:tr>
        <w:tc>
          <w:tcPr/>
          <w:p>
            <w:pPr>
              <w:pStyle w:val="Compact"/>
              <w:jc w:val="left"/>
            </w:pPr>
            <w:r>
              <w:t xml:space="preserve">Pohjois-Lappi (naapuri)</w:t>
            </w:r>
          </w:p>
        </w:tc>
        <w:tc>
          <w:tcPr/>
          <w:p>
            <w:pPr>
              <w:pStyle w:val="Compact"/>
              <w:jc w:val="right"/>
            </w:pPr>
            <w:r>
              <w:t xml:space="preserve">105.0</w:t>
            </w:r>
          </w:p>
        </w:tc>
        <w:tc>
          <w:tcPr/>
          <w:p>
            <w:pPr>
              <w:pStyle w:val="Compact"/>
              <w:jc w:val="right"/>
            </w:pPr>
            <w:r>
              <w:t xml:space="preserve">29</w:t>
            </w:r>
          </w:p>
        </w:tc>
      </w:tr>
      <w:tr>
        <w:tc>
          <w:tcPr/>
          <w:p>
            <w:pPr>
              <w:pStyle w:val="Compact"/>
              <w:jc w:val="left"/>
            </w:pPr>
            <w:r>
              <w:t xml:space="preserve">Torniolaakso (naapuri)</w:t>
            </w:r>
          </w:p>
        </w:tc>
        <w:tc>
          <w:tcPr/>
          <w:p>
            <w:pPr>
              <w:pStyle w:val="Compact"/>
              <w:jc w:val="right"/>
            </w:pPr>
            <w:r>
              <w:t xml:space="preserve">101.4</w:t>
            </w:r>
          </w:p>
        </w:tc>
        <w:tc>
          <w:tcPr/>
          <w:p>
            <w:pPr>
              <w:pStyle w:val="Compact"/>
              <w:jc w:val="right"/>
            </w:pPr>
            <w:r>
              <w:t xml:space="preserve">37</w:t>
            </w:r>
          </w:p>
        </w:tc>
      </w:tr>
      <w:tr>
        <w:tc>
          <w:tcPr/>
          <w:p>
            <w:pPr>
              <w:pStyle w:val="Compact"/>
              <w:jc w:val="left"/>
            </w:pPr>
            <w:r>
              <w:t xml:space="preserve">Tunturi-Lappi (valittu)</w:t>
            </w:r>
          </w:p>
        </w:tc>
        <w:tc>
          <w:tcPr/>
          <w:p>
            <w:pPr>
              <w:pStyle w:val="Compact"/>
              <w:jc w:val="right"/>
            </w:pPr>
            <w:r>
              <w:t xml:space="preserve">87.4</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133.4</w:t>
            </w:r>
          </w:p>
        </w:tc>
        <w:tc>
          <w:tcPr/>
          <w:p>
            <w:pPr>
              <w:pStyle w:val="Compact"/>
              <w:jc w:val="right"/>
            </w:pPr>
            <w:r>
              <w:t xml:space="preserve">4</w:t>
            </w:r>
          </w:p>
        </w:tc>
      </w:tr>
      <w:tr>
        <w:tc>
          <w:tcPr/>
          <w:p>
            <w:pPr>
              <w:pStyle w:val="Compact"/>
              <w:jc w:val="left"/>
            </w:pPr>
            <w:r>
              <w:t xml:space="preserve">Rovaniemi (naapuri)</w:t>
            </w:r>
          </w:p>
        </w:tc>
        <w:tc>
          <w:tcPr/>
          <w:p>
            <w:pPr>
              <w:pStyle w:val="Compact"/>
              <w:jc w:val="right"/>
            </w:pPr>
            <w:r>
              <w:t xml:space="preserve">114.8</w:t>
            </w:r>
          </w:p>
        </w:tc>
        <w:tc>
          <w:tcPr/>
          <w:p>
            <w:pPr>
              <w:pStyle w:val="Compact"/>
              <w:jc w:val="right"/>
            </w:pPr>
            <w:r>
              <w:t xml:space="preserve">22</w:t>
            </w:r>
          </w:p>
        </w:tc>
      </w:tr>
      <w:tr>
        <w:tc>
          <w:tcPr/>
          <w:p>
            <w:pPr>
              <w:pStyle w:val="Compact"/>
              <w:jc w:val="left"/>
            </w:pPr>
            <w:r>
              <w:t xml:space="preserve">Pohjois-Lappi (naapuri)</w:t>
            </w:r>
          </w:p>
        </w:tc>
        <w:tc>
          <w:tcPr/>
          <w:p>
            <w:pPr>
              <w:pStyle w:val="Compact"/>
              <w:jc w:val="right"/>
            </w:pPr>
            <w:r>
              <w:t xml:space="preserve">101.6</w:t>
            </w:r>
          </w:p>
        </w:tc>
        <w:tc>
          <w:tcPr/>
          <w:p>
            <w:pPr>
              <w:pStyle w:val="Compact"/>
              <w:jc w:val="right"/>
            </w:pPr>
            <w:r>
              <w:t xml:space="preserve">36</w:t>
            </w:r>
          </w:p>
        </w:tc>
      </w:tr>
      <w:tr>
        <w:tc>
          <w:tcPr/>
          <w:p>
            <w:pPr>
              <w:pStyle w:val="Compact"/>
              <w:jc w:val="left"/>
            </w:pPr>
            <w:r>
              <w:t xml:space="preserve">Tunturi-Lappi (valittu)</w:t>
            </w:r>
          </w:p>
        </w:tc>
        <w:tc>
          <w:tcPr/>
          <w:p>
            <w:pPr>
              <w:pStyle w:val="Compact"/>
              <w:jc w:val="right"/>
            </w:pPr>
            <w:r>
              <w:t xml:space="preserve">87.4</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tunturi_lappi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tunturi_lappi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125.2</w:t>
            </w:r>
          </w:p>
        </w:tc>
        <w:tc>
          <w:tcPr/>
          <w:p>
            <w:pPr>
              <w:pStyle w:val="Compact"/>
              <w:jc w:val="right"/>
            </w:pPr>
            <w:r>
              <w:t xml:space="preserve">8</w:t>
            </w:r>
          </w:p>
        </w:tc>
      </w:tr>
      <w:tr>
        <w:tc>
          <w:tcPr/>
          <w:p>
            <w:pPr>
              <w:pStyle w:val="Compact"/>
              <w:jc w:val="left"/>
            </w:pPr>
            <w:r>
              <w:t xml:space="preserve">Pohjois-Lappi (naapuri)</w:t>
            </w:r>
          </w:p>
        </w:tc>
        <w:tc>
          <w:tcPr/>
          <w:p>
            <w:pPr>
              <w:pStyle w:val="Compact"/>
              <w:jc w:val="right"/>
            </w:pPr>
            <w:r>
              <w:t xml:space="preserve">105.7</w:t>
            </w:r>
          </w:p>
        </w:tc>
        <w:tc>
          <w:tcPr/>
          <w:p>
            <w:pPr>
              <w:pStyle w:val="Compact"/>
              <w:jc w:val="right"/>
            </w:pPr>
            <w:r>
              <w:t xml:space="preserve">29</w:t>
            </w:r>
          </w:p>
        </w:tc>
      </w:tr>
      <w:tr>
        <w:tc>
          <w:tcPr/>
          <w:p>
            <w:pPr>
              <w:pStyle w:val="Compact"/>
              <w:jc w:val="left"/>
            </w:pPr>
            <w:r>
              <w:t xml:space="preserve">Tunturi-Lappi (valittu)</w:t>
            </w:r>
          </w:p>
        </w:tc>
        <w:tc>
          <w:tcPr/>
          <w:p>
            <w:pPr>
              <w:pStyle w:val="Compact"/>
              <w:jc w:val="right"/>
            </w:pPr>
            <w:r>
              <w:t xml:space="preserve">77.8</w:t>
            </w:r>
          </w:p>
        </w:tc>
        <w:tc>
          <w:tcPr/>
          <w:p>
            <w:pPr>
              <w:pStyle w:val="Compact"/>
              <w:jc w:val="right"/>
            </w:pPr>
            <w:r>
              <w:t xml:space="preserve">54</w:t>
            </w:r>
          </w:p>
        </w:tc>
      </w:tr>
      <w:tr>
        <w:tc>
          <w:tcPr/>
          <w:p>
            <w:pPr>
              <w:pStyle w:val="Compact"/>
              <w:jc w:val="left"/>
            </w:pPr>
            <w:r>
              <w:t xml:space="preserve">Rovaniemi (naapuri)</w:t>
            </w:r>
          </w:p>
        </w:tc>
        <w:tc>
          <w:tcPr/>
          <w:p>
            <w:pPr>
              <w:pStyle w:val="Compact"/>
              <w:jc w:val="right"/>
            </w:pPr>
            <w:r>
              <w:t xml:space="preserve">69.3</w:t>
            </w:r>
          </w:p>
        </w:tc>
        <w:tc>
          <w:tcPr/>
          <w:p>
            <w:pPr>
              <w:pStyle w:val="Compact"/>
              <w:jc w:val="right"/>
            </w:pPr>
            <w:r>
              <w:t xml:space="preserve">63</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102.2</w:t>
            </w:r>
          </w:p>
        </w:tc>
        <w:tc>
          <w:tcPr/>
          <w:p>
            <w:pPr>
              <w:pStyle w:val="Compact"/>
              <w:jc w:val="right"/>
            </w:pPr>
            <w:r>
              <w:t xml:space="preserve">31</w:t>
            </w:r>
          </w:p>
        </w:tc>
      </w:tr>
      <w:tr>
        <w:tc>
          <w:tcPr/>
          <w:p>
            <w:pPr>
              <w:pStyle w:val="Compact"/>
              <w:jc w:val="left"/>
            </w:pPr>
            <w:r>
              <w:t xml:space="preserve">Tunturi-Lappi (valittu)</w:t>
            </w:r>
          </w:p>
        </w:tc>
        <w:tc>
          <w:tcPr/>
          <w:p>
            <w:pPr>
              <w:pStyle w:val="Compact"/>
              <w:jc w:val="right"/>
            </w:pPr>
            <w:r>
              <w:t xml:space="preserve">94.3</w:t>
            </w:r>
          </w:p>
        </w:tc>
        <w:tc>
          <w:tcPr/>
          <w:p>
            <w:pPr>
              <w:pStyle w:val="Compact"/>
              <w:jc w:val="right"/>
            </w:pPr>
            <w:r>
              <w:t xml:space="preserve">39</w:t>
            </w:r>
          </w:p>
        </w:tc>
      </w:tr>
      <w:tr>
        <w:tc>
          <w:tcPr/>
          <w:p>
            <w:pPr>
              <w:pStyle w:val="Compact"/>
              <w:jc w:val="left"/>
            </w:pPr>
            <w:r>
              <w:t xml:space="preserve">Pohjois-Lappi (naapuri)</w:t>
            </w:r>
          </w:p>
        </w:tc>
        <w:tc>
          <w:tcPr/>
          <w:p>
            <w:pPr>
              <w:pStyle w:val="Compact"/>
              <w:jc w:val="right"/>
            </w:pPr>
            <w:r>
              <w:t xml:space="preserve">75.3</w:t>
            </w:r>
          </w:p>
        </w:tc>
        <w:tc>
          <w:tcPr/>
          <w:p>
            <w:pPr>
              <w:pStyle w:val="Compact"/>
              <w:jc w:val="right"/>
            </w:pPr>
            <w:r>
              <w:t xml:space="preserve">57</w:t>
            </w:r>
          </w:p>
        </w:tc>
      </w:tr>
      <w:tr>
        <w:tc>
          <w:tcPr/>
          <w:p>
            <w:pPr>
              <w:pStyle w:val="Compact"/>
              <w:jc w:val="left"/>
            </w:pPr>
            <w:r>
              <w:t xml:space="preserve">Torniolaakso (naapuri)</w:t>
            </w:r>
          </w:p>
        </w:tc>
        <w:tc>
          <w:tcPr/>
          <w:p>
            <w:pPr>
              <w:pStyle w:val="Compact"/>
              <w:jc w:val="right"/>
            </w:pPr>
            <w:r>
              <w:t xml:space="preserve">73.0</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115.7</w:t>
            </w:r>
          </w:p>
        </w:tc>
        <w:tc>
          <w:tcPr/>
          <w:p>
            <w:pPr>
              <w:pStyle w:val="Compact"/>
              <w:jc w:val="right"/>
            </w:pPr>
            <w:r>
              <w:t xml:space="preserve">23</w:t>
            </w:r>
          </w:p>
        </w:tc>
      </w:tr>
      <w:tr>
        <w:tc>
          <w:tcPr/>
          <w:p>
            <w:pPr>
              <w:pStyle w:val="Compact"/>
              <w:jc w:val="left"/>
            </w:pPr>
            <w:r>
              <w:t xml:space="preserve">Rovaniemi (naapuri)</w:t>
            </w:r>
          </w:p>
        </w:tc>
        <w:tc>
          <w:tcPr/>
          <w:p>
            <w:pPr>
              <w:pStyle w:val="Compact"/>
              <w:jc w:val="right"/>
            </w:pPr>
            <w:r>
              <w:t xml:space="preserve">114.5</w:t>
            </w:r>
          </w:p>
        </w:tc>
        <w:tc>
          <w:tcPr/>
          <w:p>
            <w:pPr>
              <w:pStyle w:val="Compact"/>
              <w:jc w:val="right"/>
            </w:pPr>
            <w:r>
              <w:t xml:space="preserve">24</w:t>
            </w:r>
          </w:p>
        </w:tc>
      </w:tr>
      <w:tr>
        <w:tc>
          <w:tcPr/>
          <w:p>
            <w:pPr>
              <w:pStyle w:val="Compact"/>
              <w:jc w:val="left"/>
            </w:pPr>
            <w:r>
              <w:t xml:space="preserve">Pohjois-Lappi (naapuri)</w:t>
            </w:r>
          </w:p>
        </w:tc>
        <w:tc>
          <w:tcPr/>
          <w:p>
            <w:pPr>
              <w:pStyle w:val="Compact"/>
              <w:jc w:val="right"/>
            </w:pPr>
            <w:r>
              <w:t xml:space="preserve">83.1</w:t>
            </w:r>
          </w:p>
        </w:tc>
        <w:tc>
          <w:tcPr/>
          <w:p>
            <w:pPr>
              <w:pStyle w:val="Compact"/>
              <w:jc w:val="right"/>
            </w:pPr>
            <w:r>
              <w:t xml:space="preserve">41</w:t>
            </w:r>
          </w:p>
        </w:tc>
      </w:tr>
      <w:tr>
        <w:tc>
          <w:tcPr/>
          <w:p>
            <w:pPr>
              <w:pStyle w:val="Compact"/>
              <w:jc w:val="left"/>
            </w:pPr>
            <w:r>
              <w:t xml:space="preserve">Tunturi-Lappi (valittu)</w:t>
            </w:r>
          </w:p>
        </w:tc>
        <w:tc>
          <w:tcPr/>
          <w:p>
            <w:pPr>
              <w:pStyle w:val="Compact"/>
              <w:jc w:val="right"/>
            </w:pPr>
            <w:r>
              <w:t xml:space="preserve">74.7</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69.6</w:t>
            </w:r>
          </w:p>
        </w:tc>
        <w:tc>
          <w:tcPr/>
          <w:p>
            <w:pPr>
              <w:pStyle w:val="Compact"/>
              <w:jc w:val="right"/>
            </w:pPr>
            <w:r>
              <w:t xml:space="preserve">50</w:t>
            </w:r>
          </w:p>
        </w:tc>
      </w:tr>
      <w:tr>
        <w:tc>
          <w:tcPr/>
          <w:p>
            <w:pPr>
              <w:pStyle w:val="Compact"/>
              <w:jc w:val="left"/>
            </w:pPr>
            <w:r>
              <w:t xml:space="preserve">Torniolaakso (naapuri)</w:t>
            </w:r>
          </w:p>
        </w:tc>
        <w:tc>
          <w:tcPr/>
          <w:p>
            <w:pPr>
              <w:pStyle w:val="Compact"/>
              <w:jc w:val="right"/>
            </w:pPr>
            <w:r>
              <w:t xml:space="preserve">47.8</w:t>
            </w:r>
          </w:p>
        </w:tc>
        <w:tc>
          <w:tcPr/>
          <w:p>
            <w:pPr>
              <w:pStyle w:val="Compact"/>
              <w:jc w:val="right"/>
            </w:pPr>
            <w:r>
              <w:t xml:space="preserve">59</w:t>
            </w:r>
          </w:p>
        </w:tc>
      </w:tr>
      <w:tr>
        <w:tc>
          <w:tcPr/>
          <w:p>
            <w:pPr>
              <w:pStyle w:val="Compact"/>
              <w:jc w:val="left"/>
            </w:pPr>
            <w:r>
              <w:t xml:space="preserve">Pohjois-Lappi (naapuri)</w:t>
            </w:r>
          </w:p>
        </w:tc>
        <w:tc>
          <w:tcPr/>
          <w:p>
            <w:pPr>
              <w:pStyle w:val="Compact"/>
              <w:jc w:val="right"/>
            </w:pPr>
            <w:r>
              <w:t xml:space="preserve">33.3</w:t>
            </w:r>
          </w:p>
        </w:tc>
        <w:tc>
          <w:tcPr/>
          <w:p>
            <w:pPr>
              <w:pStyle w:val="Compact"/>
              <w:jc w:val="right"/>
            </w:pPr>
            <w:r>
              <w:t xml:space="preserve">62</w:t>
            </w:r>
          </w:p>
        </w:tc>
      </w:tr>
      <w:tr>
        <w:tc>
          <w:tcPr/>
          <w:p>
            <w:pPr>
              <w:pStyle w:val="Compact"/>
              <w:jc w:val="left"/>
            </w:pPr>
            <w:r>
              <w:t xml:space="preserve">Tunturi-Lappi (valittu)</w:t>
            </w:r>
          </w:p>
        </w:tc>
        <w:tc>
          <w:tcPr/>
          <w:p>
            <w:pPr>
              <w:pStyle w:val="Compact"/>
              <w:jc w:val="right"/>
            </w:pPr>
            <w:r>
              <w:t xml:space="preserve">13.0</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96.6</w:t>
            </w:r>
          </w:p>
        </w:tc>
        <w:tc>
          <w:tcPr/>
          <w:p>
            <w:pPr>
              <w:pStyle w:val="Compact"/>
              <w:jc w:val="right"/>
            </w:pPr>
            <w:r>
              <w:t xml:space="preserve">36</w:t>
            </w:r>
          </w:p>
        </w:tc>
      </w:tr>
      <w:tr>
        <w:tc>
          <w:tcPr/>
          <w:p>
            <w:pPr>
              <w:pStyle w:val="Compact"/>
              <w:jc w:val="left"/>
            </w:pPr>
            <w:r>
              <w:t xml:space="preserve">Pohjois-Lappi (naapuri)</w:t>
            </w:r>
          </w:p>
        </w:tc>
        <w:tc>
          <w:tcPr/>
          <w:p>
            <w:pPr>
              <w:pStyle w:val="Compact"/>
              <w:jc w:val="right"/>
            </w:pPr>
            <w:r>
              <w:t xml:space="preserve">49.2</w:t>
            </w:r>
          </w:p>
        </w:tc>
        <w:tc>
          <w:tcPr/>
          <w:p>
            <w:pPr>
              <w:pStyle w:val="Compact"/>
              <w:jc w:val="right"/>
            </w:pPr>
            <w:r>
              <w:t xml:space="preserve">61</w:t>
            </w:r>
          </w:p>
        </w:tc>
      </w:tr>
      <w:tr>
        <w:tc>
          <w:tcPr/>
          <w:p>
            <w:pPr>
              <w:pStyle w:val="Compact"/>
              <w:jc w:val="left"/>
            </w:pPr>
            <w:r>
              <w:t xml:space="preserve">Torniolaakso (naapuri)</w:t>
            </w:r>
          </w:p>
        </w:tc>
        <w:tc>
          <w:tcPr/>
          <w:p>
            <w:pPr>
              <w:pStyle w:val="Compact"/>
              <w:jc w:val="right"/>
            </w:pPr>
            <w:r>
              <w:t xml:space="preserve">44.1</w:t>
            </w:r>
          </w:p>
        </w:tc>
        <w:tc>
          <w:tcPr/>
          <w:p>
            <w:pPr>
              <w:pStyle w:val="Compact"/>
              <w:jc w:val="right"/>
            </w:pPr>
            <w:r>
              <w:t xml:space="preserve">64</w:t>
            </w:r>
          </w:p>
        </w:tc>
      </w:tr>
      <w:tr>
        <w:tc>
          <w:tcPr/>
          <w:p>
            <w:pPr>
              <w:pStyle w:val="Compact"/>
              <w:jc w:val="left"/>
            </w:pPr>
            <w:r>
              <w:t xml:space="preserve">Tunturi-Lappi (valittu)</w:t>
            </w:r>
          </w:p>
        </w:tc>
        <w:tc>
          <w:tcPr/>
          <w:p>
            <w:pPr>
              <w:pStyle w:val="Compact"/>
              <w:jc w:val="right"/>
            </w:pPr>
            <w:r>
              <w:t xml:space="preserve">23.7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101.0</w:t>
            </w:r>
          </w:p>
        </w:tc>
        <w:tc>
          <w:tcPr/>
          <w:p>
            <w:pPr>
              <w:pStyle w:val="Compact"/>
              <w:jc w:val="right"/>
            </w:pPr>
            <w:r>
              <w:t xml:space="preserve">31</w:t>
            </w:r>
          </w:p>
        </w:tc>
      </w:tr>
      <w:tr>
        <w:tc>
          <w:tcPr/>
          <w:p>
            <w:pPr>
              <w:pStyle w:val="Compact"/>
              <w:jc w:val="left"/>
            </w:pPr>
            <w:r>
              <w:t xml:space="preserve">Rovaniemi (naapuri)</w:t>
            </w:r>
          </w:p>
        </w:tc>
        <w:tc>
          <w:tcPr/>
          <w:p>
            <w:pPr>
              <w:pStyle w:val="Compact"/>
              <w:jc w:val="right"/>
            </w:pPr>
            <w:r>
              <w:t xml:space="preserve">100.1</w:t>
            </w:r>
          </w:p>
        </w:tc>
        <w:tc>
          <w:tcPr/>
          <w:p>
            <w:pPr>
              <w:pStyle w:val="Compact"/>
              <w:jc w:val="right"/>
            </w:pPr>
            <w:r>
              <w:t xml:space="preserve">33</w:t>
            </w:r>
          </w:p>
        </w:tc>
      </w:tr>
      <w:tr>
        <w:tc>
          <w:tcPr/>
          <w:p>
            <w:pPr>
              <w:pStyle w:val="Compact"/>
              <w:jc w:val="left"/>
            </w:pPr>
            <w:r>
              <w:t xml:space="preserve">Tunturi-Lappi (valittu)</w:t>
            </w:r>
          </w:p>
        </w:tc>
        <w:tc>
          <w:tcPr/>
          <w:p>
            <w:pPr>
              <w:pStyle w:val="Compact"/>
              <w:jc w:val="right"/>
            </w:pPr>
            <w:r>
              <w:t xml:space="preserve">86.8</w:t>
            </w:r>
          </w:p>
        </w:tc>
        <w:tc>
          <w:tcPr/>
          <w:p>
            <w:pPr>
              <w:pStyle w:val="Compact"/>
              <w:jc w:val="right"/>
            </w:pPr>
            <w:r>
              <w:t xml:space="preserve">51</w:t>
            </w:r>
          </w:p>
        </w:tc>
      </w:tr>
      <w:tr>
        <w:tc>
          <w:tcPr/>
          <w:p>
            <w:pPr>
              <w:pStyle w:val="Compact"/>
              <w:jc w:val="left"/>
            </w:pPr>
            <w:r>
              <w:t xml:space="preserve">Pohjois-Lappi (naapuri)</w:t>
            </w:r>
          </w:p>
        </w:tc>
        <w:tc>
          <w:tcPr/>
          <w:p>
            <w:pPr>
              <w:pStyle w:val="Compact"/>
              <w:jc w:val="right"/>
            </w:pPr>
            <w:r>
              <w:t xml:space="preserve">80.0</w:t>
            </w:r>
          </w:p>
        </w:tc>
        <w:tc>
          <w:tcPr/>
          <w:p>
            <w:pPr>
              <w:pStyle w:val="Compact"/>
              <w:jc w:val="right"/>
            </w:pPr>
            <w:r>
              <w:t xml:space="preserve">58</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tunturi_lappi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tunturi_lappi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150.0</w:t>
            </w:r>
          </w:p>
        </w:tc>
        <w:tc>
          <w:tcPr/>
          <w:p>
            <w:pPr>
              <w:pStyle w:val="Compact"/>
              <w:jc w:val="right"/>
            </w:pPr>
            <w:r>
              <w:t xml:space="preserve">3</w:t>
            </w:r>
          </w:p>
        </w:tc>
      </w:tr>
      <w:tr>
        <w:tc>
          <w:tcPr/>
          <w:p>
            <w:pPr>
              <w:pStyle w:val="Compact"/>
              <w:jc w:val="left"/>
            </w:pPr>
            <w:r>
              <w:t xml:space="preserve">Pohjois-Lappi (naapuri)</w:t>
            </w:r>
          </w:p>
        </w:tc>
        <w:tc>
          <w:tcPr/>
          <w:p>
            <w:pPr>
              <w:pStyle w:val="Compact"/>
              <w:jc w:val="right"/>
            </w:pPr>
            <w:r>
              <w:t xml:space="preserve">118.8</w:t>
            </w:r>
          </w:p>
        </w:tc>
        <w:tc>
          <w:tcPr/>
          <w:p>
            <w:pPr>
              <w:pStyle w:val="Compact"/>
              <w:jc w:val="right"/>
            </w:pPr>
            <w:r>
              <w:t xml:space="preserve">19</w:t>
            </w:r>
          </w:p>
        </w:tc>
      </w:tr>
      <w:tr>
        <w:tc>
          <w:tcPr/>
          <w:p>
            <w:pPr>
              <w:pStyle w:val="Compact"/>
              <w:jc w:val="left"/>
            </w:pPr>
            <w:r>
              <w:t xml:space="preserve">Rovaniemi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Tunturi-Lappi (valittu)</w:t>
            </w:r>
          </w:p>
        </w:tc>
        <w:tc>
          <w:tcPr/>
          <w:p>
            <w:pPr>
              <w:pStyle w:val="Compact"/>
              <w:jc w:val="right"/>
            </w:pPr>
            <w:r>
              <w:t xml:space="preserve">54.2</w:t>
            </w:r>
          </w:p>
        </w:tc>
        <w:tc>
          <w:tcPr/>
          <w:p>
            <w:pPr>
              <w:pStyle w:val="Compact"/>
              <w:jc w:val="right"/>
            </w:pPr>
            <w:r>
              <w:t xml:space="preserve">63</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125.1</w:t>
            </w:r>
          </w:p>
        </w:tc>
        <w:tc>
          <w:tcPr/>
          <w:p>
            <w:pPr>
              <w:pStyle w:val="Compact"/>
              <w:jc w:val="right"/>
            </w:pPr>
            <w:r>
              <w:t xml:space="preserve">10</w:t>
            </w:r>
          </w:p>
        </w:tc>
      </w:tr>
      <w:tr>
        <w:tc>
          <w:tcPr/>
          <w:p>
            <w:pPr>
              <w:pStyle w:val="Compact"/>
              <w:jc w:val="left"/>
            </w:pPr>
            <w:r>
              <w:t xml:space="preserve">Tunturi-Lappi (valittu)</w:t>
            </w:r>
          </w:p>
        </w:tc>
        <w:tc>
          <w:tcPr/>
          <w:p>
            <w:pPr>
              <w:pStyle w:val="Compact"/>
              <w:jc w:val="right"/>
            </w:pPr>
            <w:r>
              <w:t xml:space="preserve">120.4</w:t>
            </w:r>
          </w:p>
        </w:tc>
        <w:tc>
          <w:tcPr/>
          <w:p>
            <w:pPr>
              <w:pStyle w:val="Compact"/>
              <w:jc w:val="right"/>
            </w:pPr>
            <w:r>
              <w:t xml:space="preserve">13</w:t>
            </w:r>
          </w:p>
        </w:tc>
      </w:tr>
      <w:tr>
        <w:tc>
          <w:tcPr/>
          <w:p>
            <w:pPr>
              <w:pStyle w:val="Compact"/>
              <w:jc w:val="left"/>
            </w:pPr>
            <w:r>
              <w:t xml:space="preserve">Torniolaakso (naapuri)</w:t>
            </w:r>
          </w:p>
        </w:tc>
        <w:tc>
          <w:tcPr/>
          <w:p>
            <w:pPr>
              <w:pStyle w:val="Compact"/>
              <w:jc w:val="right"/>
            </w:pPr>
            <w:r>
              <w:t xml:space="preserve">98.8</w:t>
            </w:r>
          </w:p>
        </w:tc>
        <w:tc>
          <w:tcPr/>
          <w:p>
            <w:pPr>
              <w:pStyle w:val="Compact"/>
              <w:jc w:val="right"/>
            </w:pPr>
            <w:r>
              <w:t xml:space="preserve">39</w:t>
            </w:r>
          </w:p>
        </w:tc>
      </w:tr>
      <w:tr>
        <w:tc>
          <w:tcPr/>
          <w:p>
            <w:pPr>
              <w:pStyle w:val="Compact"/>
              <w:jc w:val="left"/>
            </w:pPr>
            <w:r>
              <w:t xml:space="preserve">Pohjois-Lappi (naapuri)</w:t>
            </w:r>
          </w:p>
        </w:tc>
        <w:tc>
          <w:tcPr/>
          <w:p>
            <w:pPr>
              <w:pStyle w:val="Compact"/>
              <w:jc w:val="right"/>
            </w:pPr>
            <w:r>
              <w:t xml:space="preserve">87.4</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127.4</w:t>
            </w:r>
          </w:p>
        </w:tc>
        <w:tc>
          <w:tcPr/>
          <w:p>
            <w:pPr>
              <w:pStyle w:val="Compact"/>
              <w:jc w:val="right"/>
            </w:pPr>
            <w:r>
              <w:t xml:space="preserve">15</w:t>
            </w:r>
          </w:p>
        </w:tc>
      </w:tr>
      <w:tr>
        <w:tc>
          <w:tcPr/>
          <w:p>
            <w:pPr>
              <w:pStyle w:val="Compact"/>
              <w:jc w:val="left"/>
            </w:pPr>
            <w:r>
              <w:t xml:space="preserve">Pohjois-Lappi (naapuri)</w:t>
            </w:r>
          </w:p>
        </w:tc>
        <w:tc>
          <w:tcPr/>
          <w:p>
            <w:pPr>
              <w:pStyle w:val="Compact"/>
              <w:jc w:val="right"/>
            </w:pPr>
            <w:r>
              <w:t xml:space="preserve">96.1</w:t>
            </w:r>
          </w:p>
        </w:tc>
        <w:tc>
          <w:tcPr/>
          <w:p>
            <w:pPr>
              <w:pStyle w:val="Compact"/>
              <w:jc w:val="right"/>
            </w:pPr>
            <w:r>
              <w:t xml:space="preserve">36</w:t>
            </w:r>
          </w:p>
        </w:tc>
      </w:tr>
      <w:tr>
        <w:tc>
          <w:tcPr/>
          <w:p>
            <w:pPr>
              <w:pStyle w:val="Compact"/>
              <w:jc w:val="left"/>
            </w:pPr>
            <w:r>
              <w:t xml:space="preserve">Tunturi-Lappi (valittu)</w:t>
            </w:r>
          </w:p>
        </w:tc>
        <w:tc>
          <w:tcPr/>
          <w:p>
            <w:pPr>
              <w:pStyle w:val="Compact"/>
              <w:jc w:val="right"/>
            </w:pPr>
            <w:r>
              <w:t xml:space="preserve">94.7</w:t>
            </w:r>
          </w:p>
        </w:tc>
        <w:tc>
          <w:tcPr/>
          <w:p>
            <w:pPr>
              <w:pStyle w:val="Compact"/>
              <w:jc w:val="right"/>
            </w:pPr>
            <w:r>
              <w:t xml:space="preserve">39</w:t>
            </w:r>
          </w:p>
        </w:tc>
      </w:tr>
      <w:tr>
        <w:tc>
          <w:tcPr/>
          <w:p>
            <w:pPr>
              <w:pStyle w:val="Compact"/>
              <w:jc w:val="left"/>
            </w:pPr>
            <w:r>
              <w:t xml:space="preserve">Torniolaakso (naapuri)</w:t>
            </w:r>
          </w:p>
        </w:tc>
        <w:tc>
          <w:tcPr/>
          <w:p>
            <w:pPr>
              <w:pStyle w:val="Compact"/>
              <w:jc w:val="right"/>
            </w:pPr>
            <w:r>
              <w:t xml:space="preserve">73.7</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Pohjois-Lappi (naapuri)</w:t>
            </w:r>
          </w:p>
        </w:tc>
        <w:tc>
          <w:tcPr/>
          <w:p>
            <w:pPr>
              <w:pStyle w:val="Compact"/>
              <w:jc w:val="right"/>
            </w:pPr>
            <w:r>
              <w:t xml:space="preserve">117.6</w:t>
            </w:r>
          </w:p>
        </w:tc>
        <w:tc>
          <w:tcPr/>
          <w:p>
            <w:pPr>
              <w:pStyle w:val="Compact"/>
              <w:jc w:val="right"/>
            </w:pPr>
            <w:r>
              <w:t xml:space="preserve">10</w:t>
            </w:r>
          </w:p>
        </w:tc>
      </w:tr>
      <w:tr>
        <w:tc>
          <w:tcPr/>
          <w:p>
            <w:pPr>
              <w:pStyle w:val="Compact"/>
              <w:jc w:val="left"/>
            </w:pPr>
            <w:r>
              <w:t xml:space="preserve">Rovaniemi (naapuri)</w:t>
            </w:r>
          </w:p>
        </w:tc>
        <w:tc>
          <w:tcPr/>
          <w:p>
            <w:pPr>
              <w:pStyle w:val="Compact"/>
              <w:jc w:val="right"/>
            </w:pPr>
            <w:r>
              <w:t xml:space="preserve">113.9</w:t>
            </w:r>
          </w:p>
        </w:tc>
        <w:tc>
          <w:tcPr/>
          <w:p>
            <w:pPr>
              <w:pStyle w:val="Compact"/>
              <w:jc w:val="right"/>
            </w:pPr>
            <w:r>
              <w:t xml:space="preserve">14</w:t>
            </w:r>
          </w:p>
        </w:tc>
      </w:tr>
      <w:tr>
        <w:tc>
          <w:tcPr/>
          <w:p>
            <w:pPr>
              <w:pStyle w:val="Compact"/>
              <w:jc w:val="left"/>
            </w:pPr>
            <w:r>
              <w:t xml:space="preserve">Torniolaakso (naapuri)</w:t>
            </w:r>
          </w:p>
        </w:tc>
        <w:tc>
          <w:tcPr/>
          <w:p>
            <w:pPr>
              <w:pStyle w:val="Compact"/>
              <w:jc w:val="right"/>
            </w:pPr>
            <w:r>
              <w:t xml:space="preserve">83.2</w:t>
            </w:r>
          </w:p>
        </w:tc>
        <w:tc>
          <w:tcPr/>
          <w:p>
            <w:pPr>
              <w:pStyle w:val="Compact"/>
              <w:jc w:val="right"/>
            </w:pPr>
            <w:r>
              <w:t xml:space="preserve">55</w:t>
            </w:r>
          </w:p>
        </w:tc>
      </w:tr>
      <w:tr>
        <w:tc>
          <w:tcPr/>
          <w:p>
            <w:pPr>
              <w:pStyle w:val="Compact"/>
              <w:jc w:val="left"/>
            </w:pPr>
            <w:r>
              <w:t xml:space="preserve">Tunturi-Lappi (valittu)</w:t>
            </w:r>
          </w:p>
        </w:tc>
        <w:tc>
          <w:tcPr/>
          <w:p>
            <w:pPr>
              <w:pStyle w:val="Compact"/>
              <w:jc w:val="right"/>
            </w:pPr>
            <w:r>
              <w:t xml:space="preserve">80.3</w:t>
            </w:r>
          </w:p>
        </w:tc>
        <w:tc>
          <w:tcPr/>
          <w:p>
            <w:pPr>
              <w:pStyle w:val="Compact"/>
              <w:jc w:val="right"/>
            </w:pPr>
            <w:r>
              <w:t xml:space="preserve">58</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tunturi_lappi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tunturi_lappi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131.3</w:t>
            </w:r>
          </w:p>
        </w:tc>
        <w:tc>
          <w:tcPr/>
          <w:p>
            <w:pPr>
              <w:pStyle w:val="Compact"/>
              <w:jc w:val="right"/>
            </w:pPr>
            <w:r>
              <w:t xml:space="preserve">17</w:t>
            </w:r>
          </w:p>
        </w:tc>
      </w:tr>
      <w:tr>
        <w:tc>
          <w:tcPr/>
          <w:p>
            <w:pPr>
              <w:pStyle w:val="Compact"/>
              <w:jc w:val="left"/>
            </w:pPr>
            <w:r>
              <w:t xml:space="preserve">Pohjois-Lappi (naapuri)</w:t>
            </w:r>
          </w:p>
        </w:tc>
        <w:tc>
          <w:tcPr/>
          <w:p>
            <w:pPr>
              <w:pStyle w:val="Compact"/>
              <w:jc w:val="right"/>
            </w:pPr>
            <w:r>
              <w:t xml:space="preserve">79.1</w:t>
            </w:r>
          </w:p>
        </w:tc>
        <w:tc>
          <w:tcPr/>
          <w:p>
            <w:pPr>
              <w:pStyle w:val="Compact"/>
              <w:jc w:val="right"/>
            </w:pPr>
            <w:r>
              <w:t xml:space="preserve">39</w:t>
            </w:r>
          </w:p>
        </w:tc>
      </w:tr>
      <w:tr>
        <w:tc>
          <w:tcPr/>
          <w:p>
            <w:pPr>
              <w:pStyle w:val="Compact"/>
              <w:jc w:val="left"/>
            </w:pPr>
            <w:r>
              <w:t xml:space="preserve">Tunturi-Lappi (valittu)</w:t>
            </w:r>
          </w:p>
        </w:tc>
        <w:tc>
          <w:tcPr/>
          <w:p>
            <w:pPr>
              <w:pStyle w:val="Compact"/>
              <w:jc w:val="right"/>
            </w:pPr>
            <w:r>
              <w:t xml:space="preserve">69.2</w:t>
            </w:r>
          </w:p>
        </w:tc>
        <w:tc>
          <w:tcPr/>
          <w:p>
            <w:pPr>
              <w:pStyle w:val="Compact"/>
              <w:jc w:val="right"/>
            </w:pPr>
            <w:r>
              <w:t xml:space="preserve">48</w:t>
            </w:r>
          </w:p>
        </w:tc>
      </w:tr>
      <w:tr>
        <w:tc>
          <w:tcPr/>
          <w:p>
            <w:pPr>
              <w:pStyle w:val="Compact"/>
              <w:jc w:val="left"/>
            </w:pPr>
            <w:r>
              <w:t xml:space="preserve">Torniolaakso (naapuri)</w:t>
            </w:r>
          </w:p>
        </w:tc>
        <w:tc>
          <w:tcPr/>
          <w:p>
            <w:pPr>
              <w:pStyle w:val="Compact"/>
              <w:jc w:val="right"/>
            </w:pPr>
            <w:r>
              <w:t xml:space="preserve">66.4</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98.6</w:t>
            </w:r>
          </w:p>
        </w:tc>
        <w:tc>
          <w:tcPr/>
          <w:p>
            <w:pPr>
              <w:pStyle w:val="Compact"/>
              <w:jc w:val="right"/>
            </w:pPr>
            <w:r>
              <w:t xml:space="preserve">34</w:t>
            </w:r>
          </w:p>
        </w:tc>
      </w:tr>
      <w:tr>
        <w:tc>
          <w:tcPr/>
          <w:p>
            <w:pPr>
              <w:pStyle w:val="Compact"/>
              <w:jc w:val="left"/>
            </w:pPr>
            <w:r>
              <w:t xml:space="preserve">Pohjois-Lappi (naapuri)</w:t>
            </w:r>
          </w:p>
        </w:tc>
        <w:tc>
          <w:tcPr/>
          <w:p>
            <w:pPr>
              <w:pStyle w:val="Compact"/>
              <w:jc w:val="right"/>
            </w:pPr>
            <w:r>
              <w:t xml:space="preserve">81.1</w:t>
            </w:r>
          </w:p>
        </w:tc>
        <w:tc>
          <w:tcPr/>
          <w:p>
            <w:pPr>
              <w:pStyle w:val="Compact"/>
              <w:jc w:val="right"/>
            </w:pPr>
            <w:r>
              <w:t xml:space="preserve">49</w:t>
            </w:r>
          </w:p>
        </w:tc>
      </w:tr>
      <w:tr>
        <w:tc>
          <w:tcPr/>
          <w:p>
            <w:pPr>
              <w:pStyle w:val="Compact"/>
              <w:jc w:val="left"/>
            </w:pPr>
            <w:r>
              <w:t xml:space="preserve">Rovaniemi (naapuri)</w:t>
            </w:r>
          </w:p>
        </w:tc>
        <w:tc>
          <w:tcPr/>
          <w:p>
            <w:pPr>
              <w:pStyle w:val="Compact"/>
              <w:jc w:val="right"/>
            </w:pPr>
            <w:r>
              <w:t xml:space="preserve">75.1</w:t>
            </w:r>
          </w:p>
        </w:tc>
        <w:tc>
          <w:tcPr/>
          <w:p>
            <w:pPr>
              <w:pStyle w:val="Compact"/>
              <w:jc w:val="right"/>
            </w:pPr>
            <w:r>
              <w:t xml:space="preserve">53</w:t>
            </w:r>
          </w:p>
        </w:tc>
      </w:tr>
      <w:tr>
        <w:tc>
          <w:tcPr/>
          <w:p>
            <w:pPr>
              <w:pStyle w:val="Compact"/>
              <w:jc w:val="left"/>
            </w:pPr>
            <w:r>
              <w:t xml:space="preserve">Tunturi-Lappi (valittu)</w:t>
            </w:r>
          </w:p>
        </w:tc>
        <w:tc>
          <w:tcPr/>
          <w:p>
            <w:pPr>
              <w:pStyle w:val="Compact"/>
              <w:jc w:val="right"/>
            </w:pPr>
            <w:r>
              <w:t xml:space="preserve">56.7</w:t>
            </w:r>
          </w:p>
        </w:tc>
        <w:tc>
          <w:tcPr/>
          <w:p>
            <w:pPr>
              <w:pStyle w:val="Compact"/>
              <w:jc w:val="right"/>
            </w:pPr>
            <w:r>
              <w:t xml:space="preserve">62</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158.9</w:t>
            </w:r>
          </w:p>
        </w:tc>
        <w:tc>
          <w:tcPr/>
          <w:p>
            <w:pPr>
              <w:pStyle w:val="Compact"/>
              <w:jc w:val="right"/>
            </w:pPr>
            <w:r>
              <w:t xml:space="preserve">5</w:t>
            </w:r>
          </w:p>
        </w:tc>
      </w:tr>
      <w:tr>
        <w:tc>
          <w:tcPr/>
          <w:p>
            <w:pPr>
              <w:pStyle w:val="Compact"/>
              <w:jc w:val="left"/>
            </w:pPr>
            <w:r>
              <w:t xml:space="preserve">Torniolaakso (naapuri)</w:t>
            </w:r>
          </w:p>
        </w:tc>
        <w:tc>
          <w:tcPr/>
          <w:p>
            <w:pPr>
              <w:pStyle w:val="Compact"/>
              <w:jc w:val="right"/>
            </w:pPr>
            <w:r>
              <w:t xml:space="preserve">115.2</w:t>
            </w:r>
          </w:p>
        </w:tc>
        <w:tc>
          <w:tcPr/>
          <w:p>
            <w:pPr>
              <w:pStyle w:val="Compact"/>
              <w:jc w:val="right"/>
            </w:pPr>
            <w:r>
              <w:t xml:space="preserve">21</w:t>
            </w:r>
          </w:p>
        </w:tc>
      </w:tr>
      <w:tr>
        <w:tc>
          <w:tcPr/>
          <w:p>
            <w:pPr>
              <w:pStyle w:val="Compact"/>
              <w:jc w:val="left"/>
            </w:pPr>
            <w:r>
              <w:t xml:space="preserve">Pohjois-Lappi (naapuri)</w:t>
            </w:r>
          </w:p>
        </w:tc>
        <w:tc>
          <w:tcPr/>
          <w:p>
            <w:pPr>
              <w:pStyle w:val="Compact"/>
              <w:jc w:val="right"/>
            </w:pPr>
            <w:r>
              <w:t xml:space="preserve">73.3</w:t>
            </w:r>
          </w:p>
        </w:tc>
        <w:tc>
          <w:tcPr/>
          <w:p>
            <w:pPr>
              <w:pStyle w:val="Compact"/>
              <w:jc w:val="right"/>
            </w:pPr>
            <w:r>
              <w:t xml:space="preserve">51</w:t>
            </w:r>
          </w:p>
        </w:tc>
      </w:tr>
      <w:tr>
        <w:tc>
          <w:tcPr/>
          <w:p>
            <w:pPr>
              <w:pStyle w:val="Compact"/>
              <w:jc w:val="left"/>
            </w:pPr>
            <w:r>
              <w:t xml:space="preserve">Tunturi-Lappi (valittu)</w:t>
            </w:r>
          </w:p>
        </w:tc>
        <w:tc>
          <w:tcPr/>
          <w:p>
            <w:pPr>
              <w:pStyle w:val="Compact"/>
              <w:jc w:val="right"/>
            </w:pPr>
            <w:r>
              <w:t xml:space="preserve">61.3</w:t>
            </w:r>
          </w:p>
        </w:tc>
        <w:tc>
          <w:tcPr/>
          <w:p>
            <w:pPr>
              <w:pStyle w:val="Compact"/>
              <w:jc w:val="right"/>
            </w:pPr>
            <w:r>
              <w:t xml:space="preserve">58</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Pohjois-Lappi (naapuri)</w:t>
            </w:r>
          </w:p>
        </w:tc>
        <w:tc>
          <w:tcPr/>
          <w:p>
            <w:pPr>
              <w:pStyle w:val="Compact"/>
              <w:jc w:val="right"/>
            </w:pPr>
            <w:r>
              <w:t xml:space="preserve">131.5</w:t>
            </w:r>
          </w:p>
        </w:tc>
        <w:tc>
          <w:tcPr/>
          <w:p>
            <w:pPr>
              <w:pStyle w:val="Compact"/>
              <w:jc w:val="right"/>
            </w:pPr>
            <w:r>
              <w:t xml:space="preserve">11</w:t>
            </w:r>
          </w:p>
        </w:tc>
      </w:tr>
      <w:tr>
        <w:tc>
          <w:tcPr/>
          <w:p>
            <w:pPr>
              <w:pStyle w:val="Compact"/>
              <w:jc w:val="left"/>
            </w:pPr>
            <w:r>
              <w:t xml:space="preserve">Tunturi-Lappi (valittu)</w:t>
            </w:r>
          </w:p>
        </w:tc>
        <w:tc>
          <w:tcPr/>
          <w:p>
            <w:pPr>
              <w:pStyle w:val="Compact"/>
              <w:jc w:val="right"/>
            </w:pPr>
            <w:r>
              <w:t xml:space="preserve">106.7</w:t>
            </w:r>
          </w:p>
        </w:tc>
        <w:tc>
          <w:tcPr/>
          <w:p>
            <w:pPr>
              <w:pStyle w:val="Compact"/>
              <w:jc w:val="right"/>
            </w:pPr>
            <w:r>
              <w:t xml:space="preserve">26</w:t>
            </w:r>
          </w:p>
        </w:tc>
      </w:tr>
      <w:tr>
        <w:tc>
          <w:tcPr/>
          <w:p>
            <w:pPr>
              <w:pStyle w:val="Compact"/>
              <w:jc w:val="left"/>
            </w:pPr>
            <w:r>
              <w:t xml:space="preserve">Rovaniemi (naapuri)</w:t>
            </w:r>
          </w:p>
        </w:tc>
        <w:tc>
          <w:tcPr/>
          <w:p>
            <w:pPr>
              <w:pStyle w:val="Compact"/>
              <w:jc w:val="right"/>
            </w:pPr>
            <w:r>
              <w:t xml:space="preserve">94.4</w:t>
            </w:r>
          </w:p>
        </w:tc>
        <w:tc>
          <w:tcPr/>
          <w:p>
            <w:pPr>
              <w:pStyle w:val="Compact"/>
              <w:jc w:val="right"/>
            </w:pPr>
            <w:r>
              <w:t xml:space="preserve">41</w:t>
            </w:r>
          </w:p>
        </w:tc>
      </w:tr>
      <w:tr>
        <w:tc>
          <w:tcPr/>
          <w:p>
            <w:pPr>
              <w:pStyle w:val="Compact"/>
              <w:jc w:val="left"/>
            </w:pPr>
            <w:r>
              <w:t xml:space="preserve">Torniolaakso (naapuri)</w:t>
            </w:r>
          </w:p>
        </w:tc>
        <w:tc>
          <w:tcPr/>
          <w:p>
            <w:pPr>
              <w:pStyle w:val="Compact"/>
              <w:jc w:val="right"/>
            </w:pPr>
            <w:r>
              <w:t xml:space="preserve">86.5</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(naapuri)</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Pohjois-Lappi (naapuri)</w:t>
            </w:r>
          </w:p>
        </w:tc>
        <w:tc>
          <w:tcPr/>
          <w:p>
            <w:pPr>
              <w:pStyle w:val="Compact"/>
              <w:jc w:val="right"/>
            </w:pPr>
            <w:r>
              <w:t xml:space="preserve">142.9</w:t>
            </w:r>
          </w:p>
        </w:tc>
        <w:tc>
          <w:tcPr/>
          <w:p>
            <w:pPr>
              <w:pStyle w:val="Compact"/>
              <w:jc w:val="right"/>
            </w:pPr>
            <w:r>
              <w:t xml:space="preserve">15</w:t>
            </w:r>
          </w:p>
        </w:tc>
      </w:tr>
      <w:tr>
        <w:tc>
          <w:tcPr/>
          <w:p>
            <w:pPr>
              <w:pStyle w:val="Compact"/>
              <w:jc w:val="left"/>
            </w:pPr>
            <w:r>
              <w:t xml:space="preserve">Tunturi-Lappi (valittu)</w:t>
            </w:r>
          </w:p>
        </w:tc>
        <w:tc>
          <w:tcPr/>
          <w:p>
            <w:pPr>
              <w:pStyle w:val="Compact"/>
              <w:jc w:val="right"/>
            </w:pPr>
            <w:r>
              <w:t xml:space="preserve">142.9</w:t>
            </w:r>
          </w:p>
        </w:tc>
        <w:tc>
          <w:tcPr/>
          <w:p>
            <w:pPr>
              <w:pStyle w:val="Compact"/>
              <w:jc w:val="right"/>
            </w:pPr>
            <w:r>
              <w:t xml:space="preserve">16</w:t>
            </w:r>
          </w:p>
        </w:tc>
      </w:tr>
      <w:tr>
        <w:tc>
          <w:tcPr/>
          <w:p>
            <w:pPr>
              <w:pStyle w:val="Compact"/>
              <w:jc w:val="left"/>
            </w:pPr>
            <w:r>
              <w:t xml:space="preserve">Rovaniemi (naapuri)</w:t>
            </w:r>
          </w:p>
        </w:tc>
        <w:tc>
          <w:tcPr/>
          <w:p>
            <w:pPr>
              <w:pStyle w:val="Compact"/>
              <w:jc w:val="right"/>
            </w:pPr>
            <w:r>
              <w:t xml:space="preserve">114.3</w:t>
            </w:r>
          </w:p>
        </w:tc>
        <w:tc>
          <w:tcPr/>
          <w:p>
            <w:pPr>
              <w:pStyle w:val="Compact"/>
              <w:jc w:val="right"/>
            </w:pPr>
            <w:r>
              <w:t xml:space="preserve">27</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tunturi_lappi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99160</w:t>
            </w:r>
          </w:p>
        </w:tc>
        <w:tc>
          <w:tcPr/>
          <w:p>
            <w:pPr>
              <w:pStyle w:val="Compact"/>
              <w:jc w:val="left"/>
            </w:pPr>
            <w:r>
              <w:t xml:space="preserve">Lompolo-Pulju</w:t>
            </w:r>
          </w:p>
        </w:tc>
        <w:tc>
          <w:tcPr/>
          <w:p>
            <w:pPr>
              <w:pStyle w:val="Compact"/>
              <w:jc w:val="right"/>
            </w:pPr>
            <w:r>
              <w:t xml:space="preserve">185.3</w:t>
            </w:r>
          </w:p>
        </w:tc>
        <w:tc>
          <w:tcPr/>
          <w:p>
            <w:pPr>
              <w:pStyle w:val="Compact"/>
              <w:jc w:val="right"/>
            </w:pPr>
            <w:r>
              <w:t xml:space="preserve">NA</w:t>
            </w:r>
          </w:p>
        </w:tc>
        <w:tc>
          <w:tcPr/>
          <w:p>
            <w:pPr>
              <w:pStyle w:val="Compact"/>
              <w:jc w:val="right"/>
            </w:pPr>
            <w:r>
              <w:t xml:space="preserve">192.9</w:t>
            </w:r>
          </w:p>
        </w:tc>
        <w:tc>
          <w:tcPr/>
          <w:p>
            <w:pPr>
              <w:pStyle w:val="Compact"/>
              <w:jc w:val="right"/>
            </w:pPr>
            <w:r>
              <w:t xml:space="preserve">207.7</w:t>
            </w:r>
          </w:p>
        </w:tc>
        <w:tc>
          <w:tcPr/>
          <w:p>
            <w:pPr>
              <w:pStyle w:val="Compact"/>
              <w:jc w:val="right"/>
            </w:pPr>
            <w:r>
              <w:t xml:space="preserve">155.3</w:t>
            </w:r>
          </w:p>
        </w:tc>
      </w:tr>
      <w:tr>
        <w:tc>
          <w:tcPr/>
          <w:p>
            <w:pPr>
              <w:pStyle w:val="Compact"/>
              <w:jc w:val="left"/>
            </w:pPr>
            <w:r>
              <w:t xml:space="preserve">99430</w:t>
            </w:r>
          </w:p>
        </w:tc>
        <w:tc>
          <w:tcPr/>
          <w:p>
            <w:pPr>
              <w:pStyle w:val="Compact"/>
              <w:jc w:val="left"/>
            </w:pPr>
            <w:r>
              <w:t xml:space="preserve">Nunnanen</w:t>
            </w:r>
          </w:p>
        </w:tc>
        <w:tc>
          <w:tcPr/>
          <w:p>
            <w:pPr>
              <w:pStyle w:val="Compact"/>
              <w:jc w:val="right"/>
            </w:pPr>
            <w:r>
              <w:t xml:space="preserve">175.6</w:t>
            </w:r>
          </w:p>
        </w:tc>
        <w:tc>
          <w:tcPr/>
          <w:p>
            <w:pPr>
              <w:pStyle w:val="Compact"/>
              <w:jc w:val="right"/>
            </w:pPr>
            <w:r>
              <w:t xml:space="preserve">208.1</w:t>
            </w:r>
          </w:p>
        </w:tc>
        <w:tc>
          <w:tcPr/>
          <w:p>
            <w:pPr>
              <w:pStyle w:val="Compact"/>
              <w:jc w:val="right"/>
            </w:pPr>
            <w:r>
              <w:t xml:space="preserve">204.7</w:t>
            </w:r>
          </w:p>
        </w:tc>
        <w:tc>
          <w:tcPr/>
          <w:p>
            <w:pPr>
              <w:pStyle w:val="Compact"/>
              <w:jc w:val="right"/>
            </w:pPr>
            <w:r>
              <w:t xml:space="preserve">212.9</w:t>
            </w:r>
          </w:p>
        </w:tc>
        <w:tc>
          <w:tcPr/>
          <w:p>
            <w:pPr>
              <w:pStyle w:val="Compact"/>
              <w:jc w:val="right"/>
            </w:pPr>
            <w:r>
              <w:t xml:space="preserve">76.6</w:t>
            </w:r>
          </w:p>
        </w:tc>
      </w:tr>
      <w:tr>
        <w:tc>
          <w:tcPr/>
          <w:p>
            <w:pPr>
              <w:pStyle w:val="Compact"/>
              <w:jc w:val="left"/>
            </w:pPr>
            <w:r>
              <w:t xml:space="preserve">99440</w:t>
            </w:r>
          </w:p>
        </w:tc>
        <w:tc>
          <w:tcPr/>
          <w:p>
            <w:pPr>
              <w:pStyle w:val="Compact"/>
              <w:jc w:val="left"/>
            </w:pPr>
            <w:r>
              <w:t xml:space="preserve">Leppäjärvi</w:t>
            </w:r>
          </w:p>
        </w:tc>
        <w:tc>
          <w:tcPr/>
          <w:p>
            <w:pPr>
              <w:pStyle w:val="Compact"/>
              <w:jc w:val="right"/>
            </w:pPr>
            <w:r>
              <w:t xml:space="preserve">157.4</w:t>
            </w:r>
          </w:p>
        </w:tc>
        <w:tc>
          <w:tcPr/>
          <w:p>
            <w:pPr>
              <w:pStyle w:val="Compact"/>
              <w:jc w:val="right"/>
            </w:pPr>
            <w:r>
              <w:t xml:space="preserve">149.3</w:t>
            </w:r>
          </w:p>
        </w:tc>
        <w:tc>
          <w:tcPr/>
          <w:p>
            <w:pPr>
              <w:pStyle w:val="Compact"/>
              <w:jc w:val="right"/>
            </w:pPr>
            <w:r>
              <w:t xml:space="preserve">195.4</w:t>
            </w:r>
          </w:p>
        </w:tc>
        <w:tc>
          <w:tcPr/>
          <w:p>
            <w:pPr>
              <w:pStyle w:val="Compact"/>
              <w:jc w:val="right"/>
            </w:pPr>
            <w:r>
              <w:t xml:space="preserve">179.2</w:t>
            </w:r>
          </w:p>
        </w:tc>
        <w:tc>
          <w:tcPr/>
          <w:p>
            <w:pPr>
              <w:pStyle w:val="Compact"/>
              <w:jc w:val="right"/>
            </w:pPr>
            <w:r>
              <w:t xml:space="preserve">105.8</w:t>
            </w:r>
          </w:p>
        </w:tc>
      </w:tr>
      <w:tr>
        <w:tc>
          <w:tcPr/>
          <w:p>
            <w:pPr>
              <w:pStyle w:val="Compact"/>
              <w:jc w:val="left"/>
            </w:pPr>
            <w:r>
              <w:t xml:space="preserve">99470</w:t>
            </w:r>
          </w:p>
        </w:tc>
        <w:tc>
          <w:tcPr/>
          <w:p>
            <w:pPr>
              <w:pStyle w:val="Compact"/>
              <w:jc w:val="left"/>
            </w:pPr>
            <w:r>
              <w:t xml:space="preserve">Karesuvanto</w:t>
            </w:r>
          </w:p>
        </w:tc>
        <w:tc>
          <w:tcPr/>
          <w:p>
            <w:pPr>
              <w:pStyle w:val="Compact"/>
              <w:jc w:val="right"/>
            </w:pPr>
            <w:r>
              <w:t xml:space="preserve">154.8</w:t>
            </w:r>
          </w:p>
        </w:tc>
        <w:tc>
          <w:tcPr/>
          <w:p>
            <w:pPr>
              <w:pStyle w:val="Compact"/>
              <w:jc w:val="right"/>
            </w:pPr>
            <w:r>
              <w:t xml:space="preserve">134.6</w:t>
            </w:r>
          </w:p>
        </w:tc>
        <w:tc>
          <w:tcPr/>
          <w:p>
            <w:pPr>
              <w:pStyle w:val="Compact"/>
              <w:jc w:val="right"/>
            </w:pPr>
            <w:r>
              <w:t xml:space="preserve">160.0</w:t>
            </w:r>
          </w:p>
        </w:tc>
        <w:tc>
          <w:tcPr/>
          <w:p>
            <w:pPr>
              <w:pStyle w:val="Compact"/>
              <w:jc w:val="right"/>
            </w:pPr>
            <w:r>
              <w:t xml:space="preserve">210.3</w:t>
            </w:r>
          </w:p>
        </w:tc>
        <w:tc>
          <w:tcPr/>
          <w:p>
            <w:pPr>
              <w:pStyle w:val="Compact"/>
              <w:jc w:val="right"/>
            </w:pPr>
            <w:r>
              <w:t xml:space="preserve">114.3</w:t>
            </w:r>
          </w:p>
        </w:tc>
      </w:tr>
      <w:tr>
        <w:tc>
          <w:tcPr/>
          <w:p>
            <w:pPr>
              <w:pStyle w:val="Compact"/>
              <w:jc w:val="left"/>
            </w:pPr>
            <w:r>
              <w:t xml:space="preserve">99340</w:t>
            </w:r>
          </w:p>
        </w:tc>
        <w:tc>
          <w:tcPr/>
          <w:p>
            <w:pPr>
              <w:pStyle w:val="Compact"/>
              <w:jc w:val="left"/>
            </w:pPr>
            <w:r>
              <w:t xml:space="preserve">Raattama-Pallastunturi</w:t>
            </w:r>
          </w:p>
        </w:tc>
        <w:tc>
          <w:tcPr/>
          <w:p>
            <w:pPr>
              <w:pStyle w:val="Compact"/>
              <w:jc w:val="right"/>
            </w:pPr>
            <w:r>
              <w:t xml:space="preserve">153.3</w:t>
            </w:r>
          </w:p>
        </w:tc>
        <w:tc>
          <w:tcPr/>
          <w:p>
            <w:pPr>
              <w:pStyle w:val="Compact"/>
              <w:jc w:val="right"/>
            </w:pPr>
            <w:r>
              <w:t xml:space="preserve">143.9</w:t>
            </w:r>
          </w:p>
        </w:tc>
        <w:tc>
          <w:tcPr/>
          <w:p>
            <w:pPr>
              <w:pStyle w:val="Compact"/>
              <w:jc w:val="right"/>
            </w:pPr>
            <w:r>
              <w:t xml:space="preserve">163.3</w:t>
            </w:r>
          </w:p>
        </w:tc>
        <w:tc>
          <w:tcPr/>
          <w:p>
            <w:pPr>
              <w:pStyle w:val="Compact"/>
              <w:jc w:val="right"/>
            </w:pPr>
            <w:r>
              <w:t xml:space="preserve">234.7</w:t>
            </w:r>
          </w:p>
        </w:tc>
        <w:tc>
          <w:tcPr/>
          <w:p>
            <w:pPr>
              <w:pStyle w:val="Compact"/>
              <w:jc w:val="right"/>
            </w:pPr>
            <w:r>
              <w:t xml:space="preserve">71.2</w:t>
            </w:r>
          </w:p>
        </w:tc>
      </w:tr>
      <w:tr>
        <w:tc>
          <w:tcPr/>
          <w:p>
            <w:pPr>
              <w:pStyle w:val="Compact"/>
              <w:jc w:val="left"/>
            </w:pPr>
            <w:r>
              <w:t xml:space="preserve">99460</w:t>
            </w:r>
          </w:p>
        </w:tc>
        <w:tc>
          <w:tcPr/>
          <w:p>
            <w:pPr>
              <w:pStyle w:val="Compact"/>
              <w:jc w:val="left"/>
            </w:pPr>
            <w:r>
              <w:t xml:space="preserve">Kuttanen</w:t>
            </w:r>
          </w:p>
        </w:tc>
        <w:tc>
          <w:tcPr/>
          <w:p>
            <w:pPr>
              <w:pStyle w:val="Compact"/>
              <w:jc w:val="right"/>
            </w:pPr>
            <w:r>
              <w:t xml:space="preserve">152.2</w:t>
            </w:r>
          </w:p>
        </w:tc>
        <w:tc>
          <w:tcPr/>
          <w:p>
            <w:pPr>
              <w:pStyle w:val="Compact"/>
              <w:jc w:val="right"/>
            </w:pPr>
            <w:r>
              <w:t xml:space="preserve">NA</w:t>
            </w:r>
          </w:p>
        </w:tc>
        <w:tc>
          <w:tcPr/>
          <w:p>
            <w:pPr>
              <w:pStyle w:val="Compact"/>
              <w:jc w:val="right"/>
            </w:pPr>
            <w:r>
              <w:t xml:space="preserve">157.5</w:t>
            </w:r>
          </w:p>
        </w:tc>
        <w:tc>
          <w:tcPr/>
          <w:p>
            <w:pPr>
              <w:pStyle w:val="Compact"/>
              <w:jc w:val="right"/>
            </w:pPr>
            <w:r>
              <w:t xml:space="preserve">163.2</w:t>
            </w:r>
          </w:p>
        </w:tc>
        <w:tc>
          <w:tcPr/>
          <w:p>
            <w:pPr>
              <w:pStyle w:val="Compact"/>
              <w:jc w:val="right"/>
            </w:pPr>
            <w:r>
              <w:t xml:space="preserve">135.8</w:t>
            </w:r>
          </w:p>
        </w:tc>
      </w:tr>
      <w:tr>
        <w:tc>
          <w:tcPr/>
          <w:p>
            <w:pPr>
              <w:pStyle w:val="Compact"/>
              <w:jc w:val="left"/>
            </w:pPr>
            <w:r>
              <w:t xml:space="preserve">95950</w:t>
            </w:r>
          </w:p>
        </w:tc>
        <w:tc>
          <w:tcPr/>
          <w:p>
            <w:pPr>
              <w:pStyle w:val="Compact"/>
              <w:jc w:val="left"/>
            </w:pPr>
            <w:r>
              <w:t xml:space="preserve">Kihlanki-Tapojärvi</w:t>
            </w:r>
          </w:p>
        </w:tc>
        <w:tc>
          <w:tcPr/>
          <w:p>
            <w:pPr>
              <w:pStyle w:val="Compact"/>
              <w:jc w:val="right"/>
            </w:pPr>
            <w:r>
              <w:t xml:space="preserve">148.3</w:t>
            </w:r>
          </w:p>
        </w:tc>
        <w:tc>
          <w:tcPr/>
          <w:p>
            <w:pPr>
              <w:pStyle w:val="Compact"/>
              <w:jc w:val="right"/>
            </w:pPr>
            <w:r>
              <w:t xml:space="preserve">NA</w:t>
            </w:r>
          </w:p>
        </w:tc>
        <w:tc>
          <w:tcPr/>
          <w:p>
            <w:pPr>
              <w:pStyle w:val="Compact"/>
              <w:jc w:val="right"/>
            </w:pPr>
            <w:r>
              <w:t xml:space="preserve">162.7</w:t>
            </w:r>
          </w:p>
        </w:tc>
        <w:tc>
          <w:tcPr/>
          <w:p>
            <w:pPr>
              <w:pStyle w:val="Compact"/>
              <w:jc w:val="right"/>
            </w:pPr>
            <w:r>
              <w:t xml:space="preserve">147.9</w:t>
            </w:r>
          </w:p>
        </w:tc>
        <w:tc>
          <w:tcPr/>
          <w:p>
            <w:pPr>
              <w:pStyle w:val="Compact"/>
              <w:jc w:val="right"/>
            </w:pPr>
            <w:r>
              <w:t xml:space="preserve">134.3</w:t>
            </w:r>
          </w:p>
        </w:tc>
      </w:tr>
      <w:tr>
        <w:tc>
          <w:tcPr/>
          <w:p>
            <w:pPr>
              <w:pStyle w:val="Compact"/>
              <w:jc w:val="left"/>
            </w:pPr>
            <w:r>
              <w:t xml:space="preserve">95840</w:t>
            </w:r>
          </w:p>
        </w:tc>
        <w:tc>
          <w:tcPr/>
          <w:p>
            <w:pPr>
              <w:pStyle w:val="Compact"/>
              <w:jc w:val="left"/>
            </w:pPr>
            <w:r>
              <w:t xml:space="preserve">Venejärvenkylä</w:t>
            </w:r>
          </w:p>
        </w:tc>
        <w:tc>
          <w:tcPr/>
          <w:p>
            <w:pPr>
              <w:pStyle w:val="Compact"/>
              <w:jc w:val="right"/>
            </w:pPr>
            <w:r>
              <w:t xml:space="preserve">148.1</w:t>
            </w:r>
          </w:p>
        </w:tc>
        <w:tc>
          <w:tcPr/>
          <w:p>
            <w:pPr>
              <w:pStyle w:val="Compact"/>
              <w:jc w:val="right"/>
            </w:pPr>
            <w:r>
              <w:t xml:space="preserve">NA</w:t>
            </w:r>
          </w:p>
        </w:tc>
        <w:tc>
          <w:tcPr/>
          <w:p>
            <w:pPr>
              <w:pStyle w:val="Compact"/>
              <w:jc w:val="right"/>
            </w:pPr>
            <w:r>
              <w:t xml:space="preserve">188.8</w:t>
            </w:r>
          </w:p>
        </w:tc>
        <w:tc>
          <w:tcPr/>
          <w:p>
            <w:pPr>
              <w:pStyle w:val="Compact"/>
              <w:jc w:val="right"/>
            </w:pPr>
            <w:r>
              <w:t xml:space="preserve">173.4</w:t>
            </w:r>
          </w:p>
        </w:tc>
        <w:tc>
          <w:tcPr/>
          <w:p>
            <w:pPr>
              <w:pStyle w:val="Compact"/>
              <w:jc w:val="right"/>
            </w:pPr>
            <w:r>
              <w:t xml:space="preserve">81.9</w:t>
            </w:r>
          </w:p>
        </w:tc>
      </w:tr>
      <w:tr>
        <w:tc>
          <w:tcPr/>
          <w:p>
            <w:pPr>
              <w:pStyle w:val="Compact"/>
              <w:jc w:val="left"/>
            </w:pPr>
            <w:r>
              <w:t xml:space="preserve">99410</w:t>
            </w:r>
          </w:p>
        </w:tc>
        <w:tc>
          <w:tcPr/>
          <w:p>
            <w:pPr>
              <w:pStyle w:val="Compact"/>
              <w:jc w:val="left"/>
            </w:pPr>
            <w:r>
              <w:t xml:space="preserve">Vuontisjärvi</w:t>
            </w:r>
          </w:p>
        </w:tc>
        <w:tc>
          <w:tcPr/>
          <w:p>
            <w:pPr>
              <w:pStyle w:val="Compact"/>
              <w:jc w:val="right"/>
            </w:pPr>
            <w:r>
              <w:t xml:space="preserve">143.0</w:t>
            </w:r>
          </w:p>
        </w:tc>
        <w:tc>
          <w:tcPr/>
          <w:p>
            <w:pPr>
              <w:pStyle w:val="Compact"/>
              <w:jc w:val="right"/>
            </w:pPr>
            <w:r>
              <w:t xml:space="preserve">162.6</w:t>
            </w:r>
          </w:p>
        </w:tc>
        <w:tc>
          <w:tcPr/>
          <w:p>
            <w:pPr>
              <w:pStyle w:val="Compact"/>
              <w:jc w:val="right"/>
            </w:pPr>
            <w:r>
              <w:t xml:space="preserve">151.0</w:t>
            </w:r>
          </w:p>
        </w:tc>
        <w:tc>
          <w:tcPr/>
          <w:p>
            <w:pPr>
              <w:pStyle w:val="Compact"/>
              <w:jc w:val="right"/>
            </w:pPr>
            <w:r>
              <w:t xml:space="preserve">172.4</w:t>
            </w:r>
          </w:p>
        </w:tc>
        <w:tc>
          <w:tcPr/>
          <w:p>
            <w:pPr>
              <w:pStyle w:val="Compact"/>
              <w:jc w:val="right"/>
            </w:pPr>
            <w:r>
              <w:t xml:space="preserve">86.1</w:t>
            </w:r>
          </w:p>
        </w:tc>
      </w:tr>
      <w:tr>
        <w:tc>
          <w:tcPr/>
          <w:p>
            <w:pPr>
              <w:pStyle w:val="Compact"/>
              <w:jc w:val="left"/>
            </w:pPr>
            <w:r>
              <w:t xml:space="preserve">99180</w:t>
            </w:r>
          </w:p>
        </w:tc>
        <w:tc>
          <w:tcPr/>
          <w:p>
            <w:pPr>
              <w:pStyle w:val="Compact"/>
              <w:jc w:val="left"/>
            </w:pPr>
            <w:r>
              <w:t xml:space="preserve">Rautusjärvi</w:t>
            </w:r>
          </w:p>
        </w:tc>
        <w:tc>
          <w:tcPr/>
          <w:p>
            <w:pPr>
              <w:pStyle w:val="Compact"/>
              <w:jc w:val="right"/>
            </w:pPr>
            <w:r>
              <w:t xml:space="preserve">142.8</w:t>
            </w:r>
          </w:p>
        </w:tc>
        <w:tc>
          <w:tcPr/>
          <w:p>
            <w:pPr>
              <w:pStyle w:val="Compact"/>
              <w:jc w:val="right"/>
            </w:pPr>
            <w:r>
              <w:t xml:space="preserve">NA</w:t>
            </w:r>
          </w:p>
        </w:tc>
        <w:tc>
          <w:tcPr/>
          <w:p>
            <w:pPr>
              <w:pStyle w:val="Compact"/>
              <w:jc w:val="right"/>
            </w:pPr>
            <w:r>
              <w:t xml:space="preserve">160.4</w:t>
            </w:r>
          </w:p>
        </w:tc>
        <w:tc>
          <w:tcPr/>
          <w:p>
            <w:pPr>
              <w:pStyle w:val="Compact"/>
              <w:jc w:val="right"/>
            </w:pPr>
            <w:r>
              <w:t xml:space="preserve">152.4</w:t>
            </w:r>
          </w:p>
        </w:tc>
        <w:tc>
          <w:tcPr/>
          <w:p>
            <w:pPr>
              <w:pStyle w:val="Compact"/>
              <w:jc w:val="right"/>
            </w:pPr>
            <w:r>
              <w:t xml:space="preserve">115.7</w:t>
            </w:r>
          </w:p>
        </w:tc>
      </w:tr>
      <w:tr>
        <w:tc>
          <w:tcPr/>
          <w:p>
            <w:pPr>
              <w:pStyle w:val="Compact"/>
              <w:jc w:val="left"/>
            </w:pPr>
            <w:r>
              <w:t xml:space="preserve">99420</w:t>
            </w:r>
          </w:p>
        </w:tc>
        <w:tc>
          <w:tcPr/>
          <w:p>
            <w:pPr>
              <w:pStyle w:val="Compact"/>
              <w:jc w:val="left"/>
            </w:pPr>
            <w:r>
              <w:t xml:space="preserve">Peltovuoma</w:t>
            </w:r>
          </w:p>
        </w:tc>
        <w:tc>
          <w:tcPr/>
          <w:p>
            <w:pPr>
              <w:pStyle w:val="Compact"/>
              <w:jc w:val="right"/>
            </w:pPr>
            <w:r>
              <w:t xml:space="preserve">138.8</w:t>
            </w:r>
          </w:p>
        </w:tc>
        <w:tc>
          <w:tcPr/>
          <w:p>
            <w:pPr>
              <w:pStyle w:val="Compact"/>
              <w:jc w:val="right"/>
            </w:pPr>
            <w:r>
              <w:t xml:space="preserve">123.4</w:t>
            </w:r>
          </w:p>
        </w:tc>
        <w:tc>
          <w:tcPr/>
          <w:p>
            <w:pPr>
              <w:pStyle w:val="Compact"/>
              <w:jc w:val="right"/>
            </w:pPr>
            <w:r>
              <w:t xml:space="preserve">164.3</w:t>
            </w:r>
          </w:p>
        </w:tc>
        <w:tc>
          <w:tcPr/>
          <w:p>
            <w:pPr>
              <w:pStyle w:val="Compact"/>
              <w:jc w:val="right"/>
            </w:pPr>
            <w:r>
              <w:t xml:space="preserve">187.2</w:t>
            </w:r>
          </w:p>
        </w:tc>
        <w:tc>
          <w:tcPr/>
          <w:p>
            <w:pPr>
              <w:pStyle w:val="Compact"/>
              <w:jc w:val="right"/>
            </w:pPr>
            <w:r>
              <w:t xml:space="preserve">80.5</w:t>
            </w:r>
          </w:p>
        </w:tc>
      </w:tr>
      <w:tr>
        <w:tc>
          <w:tcPr/>
          <w:p>
            <w:pPr>
              <w:pStyle w:val="Compact"/>
              <w:jc w:val="left"/>
            </w:pPr>
            <w:r>
              <w:t xml:space="preserve">99450</w:t>
            </w:r>
          </w:p>
        </w:tc>
        <w:tc>
          <w:tcPr/>
          <w:p>
            <w:pPr>
              <w:pStyle w:val="Compact"/>
              <w:jc w:val="left"/>
            </w:pPr>
            <w:r>
              <w:t xml:space="preserve">Palojoensuu-Kuttanen</w:t>
            </w:r>
          </w:p>
        </w:tc>
        <w:tc>
          <w:tcPr/>
          <w:p>
            <w:pPr>
              <w:pStyle w:val="Compact"/>
              <w:jc w:val="right"/>
            </w:pPr>
            <w:r>
              <w:t xml:space="preserve">136.2</w:t>
            </w:r>
          </w:p>
        </w:tc>
        <w:tc>
          <w:tcPr/>
          <w:p>
            <w:pPr>
              <w:pStyle w:val="Compact"/>
              <w:jc w:val="right"/>
            </w:pPr>
            <w:r>
              <w:t xml:space="preserve">164.0</w:t>
            </w:r>
          </w:p>
        </w:tc>
        <w:tc>
          <w:tcPr/>
          <w:p>
            <w:pPr>
              <w:pStyle w:val="Compact"/>
              <w:jc w:val="right"/>
            </w:pPr>
            <w:r>
              <w:t xml:space="preserve">153.5</w:t>
            </w:r>
          </w:p>
        </w:tc>
        <w:tc>
          <w:tcPr/>
          <w:p>
            <w:pPr>
              <w:pStyle w:val="Compact"/>
              <w:jc w:val="right"/>
            </w:pPr>
            <w:r>
              <w:t xml:space="preserve">97.4</w:t>
            </w:r>
          </w:p>
        </w:tc>
        <w:tc>
          <w:tcPr/>
          <w:p>
            <w:pPr>
              <w:pStyle w:val="Compact"/>
              <w:jc w:val="right"/>
            </w:pPr>
            <w:r>
              <w:t xml:space="preserve">130.0</w:t>
            </w:r>
          </w:p>
        </w:tc>
      </w:tr>
      <w:tr>
        <w:tc>
          <w:tcPr/>
          <w:p>
            <w:pPr>
              <w:pStyle w:val="Compact"/>
              <w:jc w:val="left"/>
            </w:pPr>
            <w:r>
              <w:t xml:space="preserve">97470</w:t>
            </w:r>
          </w:p>
        </w:tc>
        <w:tc>
          <w:tcPr/>
          <w:p>
            <w:pPr>
              <w:pStyle w:val="Compact"/>
              <w:jc w:val="left"/>
            </w:pPr>
            <w:r>
              <w:t xml:space="preserve">Alakylä-Sailehto</w:t>
            </w:r>
          </w:p>
        </w:tc>
        <w:tc>
          <w:tcPr/>
          <w:p>
            <w:pPr>
              <w:pStyle w:val="Compact"/>
              <w:jc w:val="right"/>
            </w:pPr>
            <w:r>
              <w:t xml:space="preserve">135.2</w:t>
            </w:r>
          </w:p>
        </w:tc>
        <w:tc>
          <w:tcPr/>
          <w:p>
            <w:pPr>
              <w:pStyle w:val="Compact"/>
              <w:jc w:val="right"/>
            </w:pPr>
            <w:r>
              <w:t xml:space="preserve">145.5</w:t>
            </w:r>
          </w:p>
        </w:tc>
        <w:tc>
          <w:tcPr/>
          <w:p>
            <w:pPr>
              <w:pStyle w:val="Compact"/>
              <w:jc w:val="right"/>
            </w:pPr>
            <w:r>
              <w:t xml:space="preserve">136.6</w:t>
            </w:r>
          </w:p>
        </w:tc>
        <w:tc>
          <w:tcPr/>
          <w:p>
            <w:pPr>
              <w:pStyle w:val="Compact"/>
              <w:jc w:val="right"/>
            </w:pPr>
            <w:r>
              <w:t xml:space="preserve">150.4</w:t>
            </w:r>
          </w:p>
        </w:tc>
        <w:tc>
          <w:tcPr/>
          <w:p>
            <w:pPr>
              <w:pStyle w:val="Compact"/>
              <w:jc w:val="right"/>
            </w:pPr>
            <w:r>
              <w:t xml:space="preserve">108.2</w:t>
            </w:r>
          </w:p>
        </w:tc>
      </w:tr>
      <w:tr>
        <w:tc>
          <w:tcPr/>
          <w:p>
            <w:pPr>
              <w:pStyle w:val="Compact"/>
              <w:jc w:val="left"/>
            </w:pPr>
            <w:r>
              <w:t xml:space="preserve">97420</w:t>
            </w:r>
          </w:p>
        </w:tc>
        <w:tc>
          <w:tcPr/>
          <w:p>
            <w:pPr>
              <w:pStyle w:val="Compact"/>
              <w:jc w:val="left"/>
            </w:pPr>
            <w:r>
              <w:t xml:space="preserve">Lohiniva</w:t>
            </w:r>
          </w:p>
        </w:tc>
        <w:tc>
          <w:tcPr/>
          <w:p>
            <w:pPr>
              <w:pStyle w:val="Compact"/>
              <w:jc w:val="right"/>
            </w:pPr>
            <w:r>
              <w:t xml:space="preserve">132.4</w:t>
            </w:r>
          </w:p>
        </w:tc>
        <w:tc>
          <w:tcPr/>
          <w:p>
            <w:pPr>
              <w:pStyle w:val="Compact"/>
              <w:jc w:val="right"/>
            </w:pPr>
            <w:r>
              <w:t xml:space="preserve">138.8</w:t>
            </w:r>
          </w:p>
        </w:tc>
        <w:tc>
          <w:tcPr/>
          <w:p>
            <w:pPr>
              <w:pStyle w:val="Compact"/>
              <w:jc w:val="right"/>
            </w:pPr>
            <w:r>
              <w:t xml:space="preserve">147.6</w:t>
            </w:r>
          </w:p>
        </w:tc>
        <w:tc>
          <w:tcPr/>
          <w:p>
            <w:pPr>
              <w:pStyle w:val="Compact"/>
              <w:jc w:val="right"/>
            </w:pPr>
            <w:r>
              <w:t xml:space="preserve">124.6</w:t>
            </w:r>
          </w:p>
        </w:tc>
        <w:tc>
          <w:tcPr/>
          <w:p>
            <w:pPr>
              <w:pStyle w:val="Compact"/>
              <w:jc w:val="right"/>
            </w:pPr>
            <w:r>
              <w:t xml:space="preserve">118.5</w:t>
            </w:r>
          </w:p>
        </w:tc>
      </w:tr>
      <w:tr>
        <w:tc>
          <w:tcPr/>
          <w:p>
            <w:pPr>
              <w:pStyle w:val="Compact"/>
              <w:jc w:val="left"/>
            </w:pPr>
            <w:r>
              <w:t xml:space="preserve">99120</w:t>
            </w:r>
          </w:p>
        </w:tc>
        <w:tc>
          <w:tcPr/>
          <w:p>
            <w:pPr>
              <w:pStyle w:val="Compact"/>
              <w:jc w:val="left"/>
            </w:pPr>
            <w:r>
              <w:t xml:space="preserve">Kallo</w:t>
            </w:r>
          </w:p>
        </w:tc>
        <w:tc>
          <w:tcPr/>
          <w:p>
            <w:pPr>
              <w:pStyle w:val="Compact"/>
              <w:jc w:val="right"/>
            </w:pPr>
            <w:r>
              <w:t xml:space="preserve">132.4</w:t>
            </w:r>
          </w:p>
        </w:tc>
        <w:tc>
          <w:tcPr/>
          <w:p>
            <w:pPr>
              <w:pStyle w:val="Compact"/>
              <w:jc w:val="right"/>
            </w:pPr>
            <w:r>
              <w:t xml:space="preserve">128.1</w:t>
            </w:r>
          </w:p>
        </w:tc>
        <w:tc>
          <w:tcPr/>
          <w:p>
            <w:pPr>
              <w:pStyle w:val="Compact"/>
              <w:jc w:val="right"/>
            </w:pPr>
            <w:r>
              <w:t xml:space="preserve">149.7</w:t>
            </w:r>
          </w:p>
        </w:tc>
        <w:tc>
          <w:tcPr/>
          <w:p>
            <w:pPr>
              <w:pStyle w:val="Compact"/>
              <w:jc w:val="right"/>
            </w:pPr>
            <w:r>
              <w:t xml:space="preserve">117.2</w:t>
            </w:r>
          </w:p>
        </w:tc>
        <w:tc>
          <w:tcPr/>
          <w:p>
            <w:pPr>
              <w:pStyle w:val="Compact"/>
              <w:jc w:val="right"/>
            </w:pPr>
            <w:r>
              <w:t xml:space="preserve">134.7</w:t>
            </w:r>
          </w:p>
        </w:tc>
      </w:tr>
      <w:tr>
        <w:tc>
          <w:tcPr/>
          <w:p>
            <w:pPr>
              <w:pStyle w:val="Compact"/>
              <w:jc w:val="left"/>
            </w:pPr>
            <w:r>
              <w:t xml:space="preserve">99270</w:t>
            </w:r>
          </w:p>
        </w:tc>
        <w:tc>
          <w:tcPr/>
          <w:p>
            <w:pPr>
              <w:pStyle w:val="Compact"/>
              <w:jc w:val="left"/>
            </w:pPr>
            <w:r>
              <w:t xml:space="preserve">Hormakumpu</w:t>
            </w:r>
          </w:p>
        </w:tc>
        <w:tc>
          <w:tcPr/>
          <w:p>
            <w:pPr>
              <w:pStyle w:val="Compact"/>
              <w:jc w:val="right"/>
            </w:pPr>
            <w:r>
              <w:t xml:space="preserve">128.5</w:t>
            </w:r>
          </w:p>
        </w:tc>
        <w:tc>
          <w:tcPr/>
          <w:p>
            <w:pPr>
              <w:pStyle w:val="Compact"/>
              <w:jc w:val="right"/>
            </w:pPr>
            <w:r>
              <w:t xml:space="preserve">176.3</w:t>
            </w:r>
          </w:p>
        </w:tc>
        <w:tc>
          <w:tcPr/>
          <w:p>
            <w:pPr>
              <w:pStyle w:val="Compact"/>
              <w:jc w:val="right"/>
            </w:pPr>
            <w:r>
              <w:t xml:space="preserve">165.3</w:t>
            </w:r>
          </w:p>
        </w:tc>
        <w:tc>
          <w:tcPr/>
          <w:p>
            <w:pPr>
              <w:pStyle w:val="Compact"/>
              <w:jc w:val="right"/>
            </w:pPr>
            <w:r>
              <w:t xml:space="preserve">76.3</w:t>
            </w:r>
          </w:p>
        </w:tc>
        <w:tc>
          <w:tcPr/>
          <w:p>
            <w:pPr>
              <w:pStyle w:val="Compact"/>
              <w:jc w:val="right"/>
            </w:pPr>
            <w:r>
              <w:t xml:space="preserve">96.1</w:t>
            </w:r>
          </w:p>
        </w:tc>
      </w:tr>
      <w:tr>
        <w:tc>
          <w:tcPr/>
          <w:p>
            <w:pPr>
              <w:pStyle w:val="Compact"/>
              <w:jc w:val="left"/>
            </w:pPr>
            <w:r>
              <w:t xml:space="preserve">99290</w:t>
            </w:r>
          </w:p>
        </w:tc>
        <w:tc>
          <w:tcPr/>
          <w:p>
            <w:pPr>
              <w:pStyle w:val="Compact"/>
              <w:jc w:val="left"/>
            </w:pPr>
            <w:r>
              <w:t xml:space="preserve">Kelontekemä</w:t>
            </w:r>
          </w:p>
        </w:tc>
        <w:tc>
          <w:tcPr/>
          <w:p>
            <w:pPr>
              <w:pStyle w:val="Compact"/>
              <w:jc w:val="right"/>
            </w:pPr>
            <w:r>
              <w:t xml:space="preserve">117.3</w:t>
            </w:r>
          </w:p>
        </w:tc>
        <w:tc>
          <w:tcPr/>
          <w:p>
            <w:pPr>
              <w:pStyle w:val="Compact"/>
              <w:jc w:val="right"/>
            </w:pPr>
            <w:r>
              <w:t xml:space="preserve">138.3</w:t>
            </w:r>
          </w:p>
        </w:tc>
        <w:tc>
          <w:tcPr/>
          <w:p>
            <w:pPr>
              <w:pStyle w:val="Compact"/>
              <w:jc w:val="right"/>
            </w:pPr>
            <w:r>
              <w:t xml:space="preserve">109.0</w:t>
            </w:r>
          </w:p>
        </w:tc>
        <w:tc>
          <w:tcPr/>
          <w:p>
            <w:pPr>
              <w:pStyle w:val="Compact"/>
              <w:jc w:val="right"/>
            </w:pPr>
            <w:r>
              <w:t xml:space="preserve">114.0</w:t>
            </w:r>
          </w:p>
        </w:tc>
        <w:tc>
          <w:tcPr/>
          <w:p>
            <w:pPr>
              <w:pStyle w:val="Compact"/>
              <w:jc w:val="right"/>
            </w:pPr>
            <w:r>
              <w:t xml:space="preserve">108.0</w:t>
            </w:r>
          </w:p>
        </w:tc>
      </w:tr>
      <w:tr>
        <w:tc>
          <w:tcPr/>
          <w:p>
            <w:pPr>
              <w:pStyle w:val="Compact"/>
              <w:jc w:val="left"/>
            </w:pPr>
            <w:r>
              <w:t xml:space="preserve">95800</w:t>
            </w:r>
          </w:p>
        </w:tc>
        <w:tc>
          <w:tcPr/>
          <w:p>
            <w:pPr>
              <w:pStyle w:val="Compact"/>
              <w:jc w:val="left"/>
            </w:pPr>
            <w:r>
              <w:t xml:space="preserve">Sieppijärvi-Taapajärvi</w:t>
            </w:r>
          </w:p>
        </w:tc>
        <w:tc>
          <w:tcPr/>
          <w:p>
            <w:pPr>
              <w:pStyle w:val="Compact"/>
              <w:jc w:val="right"/>
            </w:pPr>
            <w:r>
              <w:t xml:space="preserve">117.0</w:t>
            </w:r>
          </w:p>
        </w:tc>
        <w:tc>
          <w:tcPr/>
          <w:p>
            <w:pPr>
              <w:pStyle w:val="Compact"/>
              <w:jc w:val="right"/>
            </w:pPr>
            <w:r>
              <w:t xml:space="preserve">124.5</w:t>
            </w:r>
          </w:p>
        </w:tc>
        <w:tc>
          <w:tcPr/>
          <w:p>
            <w:pPr>
              <w:pStyle w:val="Compact"/>
              <w:jc w:val="right"/>
            </w:pPr>
            <w:r>
              <w:t xml:space="preserve">114.3</w:t>
            </w:r>
          </w:p>
        </w:tc>
        <w:tc>
          <w:tcPr/>
          <w:p>
            <w:pPr>
              <w:pStyle w:val="Compact"/>
              <w:jc w:val="right"/>
            </w:pPr>
            <w:r>
              <w:t xml:space="preserve">108.9</w:t>
            </w:r>
          </w:p>
        </w:tc>
        <w:tc>
          <w:tcPr/>
          <w:p>
            <w:pPr>
              <w:pStyle w:val="Compact"/>
              <w:jc w:val="right"/>
            </w:pPr>
            <w:r>
              <w:t xml:space="preserve">120.4</w:t>
            </w:r>
          </w:p>
        </w:tc>
      </w:tr>
      <w:tr>
        <w:tc>
          <w:tcPr/>
          <w:p>
            <w:pPr>
              <w:pStyle w:val="Compact"/>
              <w:jc w:val="left"/>
            </w:pPr>
            <w:r>
              <w:t xml:space="preserve">99150</w:t>
            </w:r>
          </w:p>
        </w:tc>
        <w:tc>
          <w:tcPr/>
          <w:p>
            <w:pPr>
              <w:pStyle w:val="Compact"/>
              <w:jc w:val="left"/>
            </w:pPr>
            <w:r>
              <w:t xml:space="preserve">Tepasto</w:t>
            </w:r>
          </w:p>
        </w:tc>
        <w:tc>
          <w:tcPr/>
          <w:p>
            <w:pPr>
              <w:pStyle w:val="Compact"/>
              <w:jc w:val="right"/>
            </w:pPr>
            <w:r>
              <w:t xml:space="preserve">115.3</w:t>
            </w:r>
          </w:p>
        </w:tc>
        <w:tc>
          <w:tcPr/>
          <w:p>
            <w:pPr>
              <w:pStyle w:val="Compact"/>
              <w:jc w:val="right"/>
            </w:pPr>
            <w:r>
              <w:t xml:space="preserve">107.6</w:t>
            </w:r>
          </w:p>
        </w:tc>
        <w:tc>
          <w:tcPr/>
          <w:p>
            <w:pPr>
              <w:pStyle w:val="Compact"/>
              <w:jc w:val="right"/>
            </w:pPr>
            <w:r>
              <w:t xml:space="preserve">104.1</w:t>
            </w:r>
          </w:p>
        </w:tc>
        <w:tc>
          <w:tcPr/>
          <w:p>
            <w:pPr>
              <w:pStyle w:val="Compact"/>
              <w:jc w:val="right"/>
            </w:pPr>
            <w:r>
              <w:t xml:space="preserve">161.3</w:t>
            </w:r>
          </w:p>
        </w:tc>
        <w:tc>
          <w:tcPr/>
          <w:p>
            <w:pPr>
              <w:pStyle w:val="Compact"/>
              <w:jc w:val="right"/>
            </w:pPr>
            <w:r>
              <w:t xml:space="preserve">88.1</w:t>
            </w:r>
          </w:p>
        </w:tc>
      </w:tr>
      <w:tr>
        <w:tc>
          <w:tcPr/>
          <w:p>
            <w:pPr>
              <w:pStyle w:val="Compact"/>
              <w:jc w:val="left"/>
            </w:pPr>
            <w:r>
              <w:t xml:space="preserve">99400</w:t>
            </w:r>
          </w:p>
        </w:tc>
        <w:tc>
          <w:tcPr/>
          <w:p>
            <w:pPr>
              <w:pStyle w:val="Compact"/>
              <w:jc w:val="left"/>
            </w:pPr>
            <w:r>
              <w:t xml:space="preserve">Enontekiö Keskus</w:t>
            </w:r>
          </w:p>
        </w:tc>
        <w:tc>
          <w:tcPr/>
          <w:p>
            <w:pPr>
              <w:pStyle w:val="Compact"/>
              <w:jc w:val="right"/>
            </w:pPr>
            <w:r>
              <w:t xml:space="preserve">114.1</w:t>
            </w:r>
          </w:p>
        </w:tc>
        <w:tc>
          <w:tcPr/>
          <w:p>
            <w:pPr>
              <w:pStyle w:val="Compact"/>
              <w:jc w:val="right"/>
            </w:pPr>
            <w:r>
              <w:t xml:space="preserve">119.8</w:t>
            </w:r>
          </w:p>
        </w:tc>
        <w:tc>
          <w:tcPr/>
          <w:p>
            <w:pPr>
              <w:pStyle w:val="Compact"/>
              <w:jc w:val="right"/>
            </w:pPr>
            <w:r>
              <w:t xml:space="preserve">107.1</w:t>
            </w:r>
          </w:p>
        </w:tc>
        <w:tc>
          <w:tcPr/>
          <w:p>
            <w:pPr>
              <w:pStyle w:val="Compact"/>
              <w:jc w:val="right"/>
            </w:pPr>
            <w:r>
              <w:t xml:space="preserve">127.8</w:t>
            </w:r>
          </w:p>
        </w:tc>
        <w:tc>
          <w:tcPr/>
          <w:p>
            <w:pPr>
              <w:pStyle w:val="Compact"/>
              <w:jc w:val="right"/>
            </w:pPr>
            <w:r>
              <w:t xml:space="preserve">101.6</w:t>
            </w:r>
          </w:p>
        </w:tc>
      </w:tr>
      <w:tr>
        <w:tc>
          <w:tcPr/>
          <w:p>
            <w:pPr>
              <w:pStyle w:val="Compact"/>
              <w:jc w:val="left"/>
            </w:pPr>
            <w:r>
              <w:t xml:space="preserve">99230</w:t>
            </w:r>
          </w:p>
        </w:tc>
        <w:tc>
          <w:tcPr/>
          <w:p>
            <w:pPr>
              <w:pStyle w:val="Compact"/>
              <w:jc w:val="left"/>
            </w:pPr>
            <w:r>
              <w:t xml:space="preserve">Jeesiöjärvi</w:t>
            </w:r>
          </w:p>
        </w:tc>
        <w:tc>
          <w:tcPr/>
          <w:p>
            <w:pPr>
              <w:pStyle w:val="Compact"/>
              <w:jc w:val="right"/>
            </w:pPr>
            <w:r>
              <w:t xml:space="preserve">113.0</w:t>
            </w:r>
          </w:p>
        </w:tc>
        <w:tc>
          <w:tcPr/>
          <w:p>
            <w:pPr>
              <w:pStyle w:val="Compact"/>
              <w:jc w:val="right"/>
            </w:pPr>
            <w:r>
              <w:t xml:space="preserve">NA</w:t>
            </w:r>
          </w:p>
        </w:tc>
        <w:tc>
          <w:tcPr/>
          <w:p>
            <w:pPr>
              <w:pStyle w:val="Compact"/>
              <w:jc w:val="right"/>
            </w:pPr>
            <w:r>
              <w:t xml:space="preserve">102.4</w:t>
            </w:r>
          </w:p>
        </w:tc>
        <w:tc>
          <w:tcPr/>
          <w:p>
            <w:pPr>
              <w:pStyle w:val="Compact"/>
              <w:jc w:val="right"/>
            </w:pPr>
            <w:r>
              <w:t xml:space="preserve">120.9</w:t>
            </w:r>
          </w:p>
        </w:tc>
        <w:tc>
          <w:tcPr/>
          <w:p>
            <w:pPr>
              <w:pStyle w:val="Compact"/>
              <w:jc w:val="right"/>
            </w:pPr>
            <w:r>
              <w:t xml:space="preserve">115.8</w:t>
            </w:r>
          </w:p>
        </w:tc>
      </w:tr>
      <w:tr>
        <w:tc>
          <w:tcPr/>
          <w:p>
            <w:pPr>
              <w:pStyle w:val="Compact"/>
              <w:jc w:val="left"/>
            </w:pPr>
            <w:r>
              <w:t xml:space="preserve">99280</w:t>
            </w:r>
          </w:p>
        </w:tc>
        <w:tc>
          <w:tcPr/>
          <w:p>
            <w:pPr>
              <w:pStyle w:val="Compact"/>
              <w:jc w:val="left"/>
            </w:pPr>
            <w:r>
              <w:t xml:space="preserve">Tepsa</w:t>
            </w:r>
          </w:p>
        </w:tc>
        <w:tc>
          <w:tcPr/>
          <w:p>
            <w:pPr>
              <w:pStyle w:val="Compact"/>
              <w:jc w:val="right"/>
            </w:pPr>
            <w:r>
              <w:t xml:space="preserve">112.8</w:t>
            </w:r>
          </w:p>
        </w:tc>
        <w:tc>
          <w:tcPr/>
          <w:p>
            <w:pPr>
              <w:pStyle w:val="Compact"/>
              <w:jc w:val="right"/>
            </w:pPr>
            <w:r>
              <w:t xml:space="preserve">116.7</w:t>
            </w:r>
          </w:p>
        </w:tc>
        <w:tc>
          <w:tcPr/>
          <w:p>
            <w:pPr>
              <w:pStyle w:val="Compact"/>
              <w:jc w:val="right"/>
            </w:pPr>
            <w:r>
              <w:t xml:space="preserve">102.6</w:t>
            </w:r>
          </w:p>
        </w:tc>
        <w:tc>
          <w:tcPr/>
          <w:p>
            <w:pPr>
              <w:pStyle w:val="Compact"/>
              <w:jc w:val="right"/>
            </w:pPr>
            <w:r>
              <w:t xml:space="preserve">101.9</w:t>
            </w:r>
          </w:p>
        </w:tc>
        <w:tc>
          <w:tcPr/>
          <w:p>
            <w:pPr>
              <w:pStyle w:val="Compact"/>
              <w:jc w:val="right"/>
            </w:pPr>
            <w:r>
              <w:t xml:space="preserve">130.2</w:t>
            </w:r>
          </w:p>
        </w:tc>
      </w:tr>
      <w:tr>
        <w:tc>
          <w:tcPr/>
          <w:p>
            <w:pPr>
              <w:pStyle w:val="Compact"/>
              <w:jc w:val="left"/>
            </w:pPr>
            <w:r>
              <w:t xml:space="preserve">95830</w:t>
            </w:r>
          </w:p>
        </w:tc>
        <w:tc>
          <w:tcPr/>
          <w:p>
            <w:pPr>
              <w:pStyle w:val="Compact"/>
              <w:jc w:val="left"/>
            </w:pPr>
            <w:r>
              <w:t xml:space="preserve">Vaattojärvi</w:t>
            </w:r>
          </w:p>
        </w:tc>
        <w:tc>
          <w:tcPr/>
          <w:p>
            <w:pPr>
              <w:pStyle w:val="Compact"/>
              <w:jc w:val="right"/>
            </w:pPr>
            <w:r>
              <w:t xml:space="preserve">109.3</w:t>
            </w:r>
          </w:p>
        </w:tc>
        <w:tc>
          <w:tcPr/>
          <w:p>
            <w:pPr>
              <w:pStyle w:val="Compact"/>
              <w:jc w:val="right"/>
            </w:pPr>
            <w:r>
              <w:t xml:space="preserve">124.2</w:t>
            </w:r>
          </w:p>
        </w:tc>
        <w:tc>
          <w:tcPr/>
          <w:p>
            <w:pPr>
              <w:pStyle w:val="Compact"/>
              <w:jc w:val="right"/>
            </w:pPr>
            <w:r>
              <w:t xml:space="preserve">106.1</w:t>
            </w:r>
          </w:p>
        </w:tc>
        <w:tc>
          <w:tcPr/>
          <w:p>
            <w:pPr>
              <w:pStyle w:val="Compact"/>
              <w:jc w:val="right"/>
            </w:pPr>
            <w:r>
              <w:t xml:space="preserve">107.9</w:t>
            </w:r>
          </w:p>
        </w:tc>
        <w:tc>
          <w:tcPr/>
          <w:p>
            <w:pPr>
              <w:pStyle w:val="Compact"/>
              <w:jc w:val="right"/>
            </w:pPr>
            <w:r>
              <w:t xml:space="preserve">98.9</w:t>
            </w:r>
          </w:p>
        </w:tc>
      </w:tr>
      <w:tr>
        <w:tc>
          <w:tcPr/>
          <w:p>
            <w:pPr>
              <w:pStyle w:val="Compact"/>
              <w:jc w:val="left"/>
            </w:pPr>
            <w:r>
              <w:t xml:space="preserve">95930</w:t>
            </w:r>
          </w:p>
        </w:tc>
        <w:tc>
          <w:tcPr/>
          <w:p>
            <w:pPr>
              <w:pStyle w:val="Compact"/>
              <w:jc w:val="left"/>
            </w:pPr>
            <w:r>
              <w:t xml:space="preserve">Äkäsjoensuu</w:t>
            </w:r>
          </w:p>
        </w:tc>
        <w:tc>
          <w:tcPr/>
          <w:p>
            <w:pPr>
              <w:pStyle w:val="Compact"/>
              <w:jc w:val="right"/>
            </w:pPr>
            <w:r>
              <w:t xml:space="preserve">106.7</w:t>
            </w:r>
          </w:p>
        </w:tc>
        <w:tc>
          <w:tcPr/>
          <w:p>
            <w:pPr>
              <w:pStyle w:val="Compact"/>
              <w:jc w:val="right"/>
            </w:pPr>
            <w:r>
              <w:t xml:space="preserve">101.2</w:t>
            </w:r>
          </w:p>
        </w:tc>
        <w:tc>
          <w:tcPr/>
          <w:p>
            <w:pPr>
              <w:pStyle w:val="Compact"/>
              <w:jc w:val="right"/>
            </w:pPr>
            <w:r>
              <w:t xml:space="preserve">105.7</w:t>
            </w:r>
          </w:p>
        </w:tc>
        <w:tc>
          <w:tcPr/>
          <w:p>
            <w:pPr>
              <w:pStyle w:val="Compact"/>
              <w:jc w:val="right"/>
            </w:pPr>
            <w:r>
              <w:t xml:space="preserve">108.7</w:t>
            </w:r>
          </w:p>
        </w:tc>
        <w:tc>
          <w:tcPr/>
          <w:p>
            <w:pPr>
              <w:pStyle w:val="Compact"/>
              <w:jc w:val="right"/>
            </w:pPr>
            <w:r>
              <w:t xml:space="preserve">111.3</w:t>
            </w:r>
          </w:p>
        </w:tc>
      </w:tr>
      <w:tr>
        <w:tc>
          <w:tcPr/>
          <w:p>
            <w:pPr>
              <w:pStyle w:val="Compact"/>
              <w:jc w:val="left"/>
            </w:pPr>
            <w:r>
              <w:t xml:space="preserve">99250</w:t>
            </w:r>
          </w:p>
        </w:tc>
        <w:tc>
          <w:tcPr/>
          <w:p>
            <w:pPr>
              <w:pStyle w:val="Compact"/>
              <w:jc w:val="left"/>
            </w:pPr>
            <w:r>
              <w:t xml:space="preserve">Kiistala-Jeesiöjärvi</w:t>
            </w:r>
          </w:p>
        </w:tc>
        <w:tc>
          <w:tcPr/>
          <w:p>
            <w:pPr>
              <w:pStyle w:val="Compact"/>
              <w:jc w:val="right"/>
            </w:pPr>
            <w:r>
              <w:t xml:space="preserve">103.6</w:t>
            </w:r>
          </w:p>
        </w:tc>
        <w:tc>
          <w:tcPr/>
          <w:p>
            <w:pPr>
              <w:pStyle w:val="Compact"/>
              <w:jc w:val="right"/>
            </w:pPr>
            <w:r>
              <w:t xml:space="preserve">101.8</w:t>
            </w:r>
          </w:p>
        </w:tc>
        <w:tc>
          <w:tcPr/>
          <w:p>
            <w:pPr>
              <w:pStyle w:val="Compact"/>
              <w:jc w:val="right"/>
            </w:pPr>
            <w:r>
              <w:t xml:space="preserve">136.3</w:t>
            </w:r>
          </w:p>
        </w:tc>
        <w:tc>
          <w:tcPr/>
          <w:p>
            <w:pPr>
              <w:pStyle w:val="Compact"/>
              <w:jc w:val="right"/>
            </w:pPr>
            <w:r>
              <w:t xml:space="preserve">65.3</w:t>
            </w:r>
          </w:p>
        </w:tc>
        <w:tc>
          <w:tcPr/>
          <w:p>
            <w:pPr>
              <w:pStyle w:val="Compact"/>
              <w:jc w:val="right"/>
            </w:pPr>
            <w:r>
              <w:t xml:space="preserve">111.1</w:t>
            </w:r>
          </w:p>
        </w:tc>
      </w:tr>
      <w:tr>
        <w:tc>
          <w:tcPr/>
          <w:p>
            <w:pPr>
              <w:pStyle w:val="Compact"/>
              <w:jc w:val="left"/>
            </w:pPr>
            <w:r>
              <w:t xml:space="preserve">95860</w:t>
            </w:r>
          </w:p>
        </w:tc>
        <w:tc>
          <w:tcPr/>
          <w:p>
            <w:pPr>
              <w:pStyle w:val="Compact"/>
              <w:jc w:val="left"/>
            </w:pPr>
            <w:r>
              <w:t xml:space="preserve">Pasmajärvi</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200.0</w:t>
            </w:r>
          </w:p>
        </w:tc>
        <w:tc>
          <w:tcPr/>
          <w:p>
            <w:pPr>
              <w:pStyle w:val="Compact"/>
              <w:jc w:val="right"/>
            </w:pPr>
            <w:r>
              <w:t xml:space="preserve">0.0</w:t>
            </w:r>
          </w:p>
        </w:tc>
      </w:tr>
      <w:tr>
        <w:tc>
          <w:tcPr/>
          <w:p>
            <w:pPr>
              <w:pStyle w:val="Compact"/>
              <w:jc w:val="left"/>
            </w:pPr>
            <w:r>
              <w:t xml:space="preserve">99360</w:t>
            </w:r>
          </w:p>
        </w:tc>
        <w:tc>
          <w:tcPr/>
          <w:p>
            <w:pPr>
              <w:pStyle w:val="Compact"/>
              <w:jc w:val="left"/>
            </w:pPr>
            <w:r>
              <w:t xml:space="preserve">Kangosjärvi</w:t>
            </w:r>
          </w:p>
        </w:tc>
        <w:tc>
          <w:tcPr/>
          <w:p>
            <w:pPr>
              <w:pStyle w:val="Compact"/>
              <w:jc w:val="right"/>
            </w:pPr>
            <w:r>
              <w:t xml:space="preserve">100.0</w:t>
            </w:r>
          </w:p>
        </w:tc>
        <w:tc>
          <w:tcPr/>
          <w:p>
            <w:pPr>
              <w:pStyle w:val="Compact"/>
              <w:jc w:val="right"/>
            </w:pPr>
            <w:r>
              <w:t xml:space="preserve">67.4</w:t>
            </w:r>
          </w:p>
        </w:tc>
        <w:tc>
          <w:tcPr/>
          <w:p>
            <w:pPr>
              <w:pStyle w:val="Compact"/>
              <w:jc w:val="right"/>
            </w:pPr>
            <w:r>
              <w:t xml:space="preserve">96.9</w:t>
            </w:r>
          </w:p>
        </w:tc>
        <w:tc>
          <w:tcPr/>
          <w:p>
            <w:pPr>
              <w:pStyle w:val="Compact"/>
              <w:jc w:val="right"/>
            </w:pPr>
            <w:r>
              <w:t xml:space="preserve">152.8</w:t>
            </w:r>
          </w:p>
        </w:tc>
        <w:tc>
          <w:tcPr/>
          <w:p>
            <w:pPr>
              <w:pStyle w:val="Compact"/>
              <w:jc w:val="right"/>
            </w:pPr>
            <w:r>
              <w:t xml:space="preserve">82.9</w:t>
            </w:r>
          </w:p>
        </w:tc>
      </w:tr>
      <w:tr>
        <w:tc>
          <w:tcPr/>
          <w:p>
            <w:pPr>
              <w:pStyle w:val="Compact"/>
              <w:jc w:val="left"/>
            </w:pPr>
            <w:r>
              <w:t xml:space="preserve">95940</w:t>
            </w:r>
          </w:p>
        </w:tc>
        <w:tc>
          <w:tcPr/>
          <w:p>
            <w:pPr>
              <w:pStyle w:val="Compact"/>
              <w:jc w:val="left"/>
            </w:pPr>
            <w:r>
              <w:t xml:space="preserve">Tapojärvi</w:t>
            </w:r>
          </w:p>
        </w:tc>
        <w:tc>
          <w:tcPr/>
          <w:p>
            <w:pPr>
              <w:pStyle w:val="Compact"/>
              <w:jc w:val="right"/>
            </w:pPr>
            <w:r>
              <w:t xml:space="preserve">98.5</w:t>
            </w:r>
          </w:p>
        </w:tc>
        <w:tc>
          <w:tcPr/>
          <w:p>
            <w:pPr>
              <w:pStyle w:val="Compact"/>
              <w:jc w:val="right"/>
            </w:pPr>
            <w:r>
              <w:t xml:space="preserve">NA</w:t>
            </w:r>
          </w:p>
        </w:tc>
        <w:tc>
          <w:tcPr/>
          <w:p>
            <w:pPr>
              <w:pStyle w:val="Compact"/>
              <w:jc w:val="right"/>
            </w:pPr>
            <w:r>
              <w:t xml:space="preserve">129.2</w:t>
            </w:r>
          </w:p>
        </w:tc>
        <w:tc>
          <w:tcPr/>
          <w:p>
            <w:pPr>
              <w:pStyle w:val="Compact"/>
              <w:jc w:val="right"/>
            </w:pPr>
            <w:r>
              <w:t xml:space="preserve">84.5</w:t>
            </w:r>
          </w:p>
        </w:tc>
        <w:tc>
          <w:tcPr/>
          <w:p>
            <w:pPr>
              <w:pStyle w:val="Compact"/>
              <w:jc w:val="right"/>
            </w:pPr>
            <w:r>
              <w:t xml:space="preserve">81.6</w:t>
            </w:r>
          </w:p>
        </w:tc>
      </w:tr>
      <w:tr>
        <w:tc>
          <w:tcPr/>
          <w:p>
            <w:pPr>
              <w:pStyle w:val="Compact"/>
              <w:jc w:val="left"/>
            </w:pPr>
            <w:r>
              <w:t xml:space="preserve">95900</w:t>
            </w:r>
          </w:p>
        </w:tc>
        <w:tc>
          <w:tcPr/>
          <w:p>
            <w:pPr>
              <w:pStyle w:val="Compact"/>
              <w:jc w:val="left"/>
            </w:pPr>
            <w:r>
              <w:t xml:space="preserve">Kolari Keskus</w:t>
            </w:r>
          </w:p>
        </w:tc>
        <w:tc>
          <w:tcPr/>
          <w:p>
            <w:pPr>
              <w:pStyle w:val="Compact"/>
              <w:jc w:val="right"/>
            </w:pPr>
            <w:r>
              <w:t xml:space="preserve">95.3</w:t>
            </w:r>
          </w:p>
        </w:tc>
        <w:tc>
          <w:tcPr/>
          <w:p>
            <w:pPr>
              <w:pStyle w:val="Compact"/>
              <w:jc w:val="right"/>
            </w:pPr>
            <w:r>
              <w:t xml:space="preserve">100.1</w:t>
            </w:r>
          </w:p>
        </w:tc>
        <w:tc>
          <w:tcPr/>
          <w:p>
            <w:pPr>
              <w:pStyle w:val="Compact"/>
              <w:jc w:val="right"/>
            </w:pPr>
            <w:r>
              <w:t xml:space="preserve">81.0</w:t>
            </w:r>
          </w:p>
        </w:tc>
        <w:tc>
          <w:tcPr/>
          <w:p>
            <w:pPr>
              <w:pStyle w:val="Compact"/>
              <w:jc w:val="right"/>
            </w:pPr>
            <w:r>
              <w:t xml:space="preserve">101.8</w:t>
            </w:r>
          </w:p>
        </w:tc>
        <w:tc>
          <w:tcPr/>
          <w:p>
            <w:pPr>
              <w:pStyle w:val="Compact"/>
              <w:jc w:val="right"/>
            </w:pPr>
            <w:r>
              <w:t xml:space="preserve">98.5</w:t>
            </w:r>
          </w:p>
        </w:tc>
      </w:tr>
      <w:tr>
        <w:tc>
          <w:tcPr/>
          <w:p>
            <w:pPr>
              <w:pStyle w:val="Compact"/>
              <w:jc w:val="left"/>
            </w:pPr>
            <w:r>
              <w:t xml:space="preserve">99190</w:t>
            </w:r>
          </w:p>
        </w:tc>
        <w:tc>
          <w:tcPr/>
          <w:p>
            <w:pPr>
              <w:pStyle w:val="Compact"/>
              <w:jc w:val="left"/>
            </w:pPr>
            <w:r>
              <w:t xml:space="preserve">Hanhimaa</w:t>
            </w:r>
          </w:p>
        </w:tc>
        <w:tc>
          <w:tcPr/>
          <w:p>
            <w:pPr>
              <w:pStyle w:val="Compact"/>
              <w:jc w:val="right"/>
            </w:pPr>
            <w:r>
              <w:t xml:space="preserve">94.2</w:t>
            </w:r>
          </w:p>
        </w:tc>
        <w:tc>
          <w:tcPr/>
          <w:p>
            <w:pPr>
              <w:pStyle w:val="Compact"/>
              <w:jc w:val="right"/>
            </w:pPr>
            <w:r>
              <w:t xml:space="preserve">NA</w:t>
            </w:r>
          </w:p>
        </w:tc>
        <w:tc>
          <w:tcPr/>
          <w:p>
            <w:pPr>
              <w:pStyle w:val="Compact"/>
              <w:jc w:val="right"/>
            </w:pPr>
            <w:r>
              <w:t xml:space="preserve">132.0</w:t>
            </w:r>
          </w:p>
        </w:tc>
        <w:tc>
          <w:tcPr/>
          <w:p>
            <w:pPr>
              <w:pStyle w:val="Compact"/>
              <w:jc w:val="right"/>
            </w:pPr>
            <w:r>
              <w:t xml:space="preserve">76.2</w:t>
            </w:r>
          </w:p>
        </w:tc>
        <w:tc>
          <w:tcPr/>
          <w:p>
            <w:pPr>
              <w:pStyle w:val="Compact"/>
              <w:jc w:val="right"/>
            </w:pPr>
            <w:r>
              <w:t xml:space="preserve">74.4</w:t>
            </w:r>
          </w:p>
        </w:tc>
      </w:tr>
      <w:tr>
        <w:tc>
          <w:tcPr/>
          <w:p>
            <w:pPr>
              <w:pStyle w:val="Compact"/>
              <w:jc w:val="left"/>
            </w:pPr>
            <w:r>
              <w:t xml:space="preserve">99320</w:t>
            </w:r>
          </w:p>
        </w:tc>
        <w:tc>
          <w:tcPr/>
          <w:p>
            <w:pPr>
              <w:pStyle w:val="Compact"/>
              <w:jc w:val="left"/>
            </w:pPr>
            <w:r>
              <w:t xml:space="preserve">Kätkäsuvanto</w:t>
            </w:r>
          </w:p>
        </w:tc>
        <w:tc>
          <w:tcPr/>
          <w:p>
            <w:pPr>
              <w:pStyle w:val="Compact"/>
              <w:jc w:val="right"/>
            </w:pPr>
            <w:r>
              <w:t xml:space="preserve">88.8</w:t>
            </w:r>
          </w:p>
        </w:tc>
        <w:tc>
          <w:tcPr/>
          <w:p>
            <w:pPr>
              <w:pStyle w:val="Compact"/>
              <w:jc w:val="right"/>
            </w:pPr>
            <w:r>
              <w:t xml:space="preserve">99.4</w:t>
            </w:r>
          </w:p>
        </w:tc>
        <w:tc>
          <w:tcPr/>
          <w:p>
            <w:pPr>
              <w:pStyle w:val="Compact"/>
              <w:jc w:val="right"/>
            </w:pPr>
            <w:r>
              <w:t xml:space="preserve">112.1</w:t>
            </w:r>
          </w:p>
        </w:tc>
        <w:tc>
          <w:tcPr/>
          <w:p>
            <w:pPr>
              <w:pStyle w:val="Compact"/>
              <w:jc w:val="right"/>
            </w:pPr>
            <w:r>
              <w:t xml:space="preserve">62.4</w:t>
            </w:r>
          </w:p>
        </w:tc>
        <w:tc>
          <w:tcPr/>
          <w:p>
            <w:pPr>
              <w:pStyle w:val="Compact"/>
              <w:jc w:val="right"/>
            </w:pPr>
            <w:r>
              <w:t xml:space="preserve">81.5</w:t>
            </w:r>
          </w:p>
        </w:tc>
      </w:tr>
      <w:tr>
        <w:tc>
          <w:tcPr/>
          <w:p>
            <w:pPr>
              <w:pStyle w:val="Compact"/>
              <w:jc w:val="left"/>
            </w:pPr>
            <w:r>
              <w:t xml:space="preserve">99300</w:t>
            </w:r>
          </w:p>
        </w:tc>
        <w:tc>
          <w:tcPr/>
          <w:p>
            <w:pPr>
              <w:pStyle w:val="Compact"/>
              <w:jc w:val="left"/>
            </w:pPr>
            <w:r>
              <w:t xml:space="preserve">Muonio Keskus</w:t>
            </w:r>
          </w:p>
        </w:tc>
        <w:tc>
          <w:tcPr/>
          <w:p>
            <w:pPr>
              <w:pStyle w:val="Compact"/>
              <w:jc w:val="right"/>
            </w:pPr>
            <w:r>
              <w:t xml:space="preserve">88.2</w:t>
            </w:r>
          </w:p>
        </w:tc>
        <w:tc>
          <w:tcPr/>
          <w:p>
            <w:pPr>
              <w:pStyle w:val="Compact"/>
              <w:jc w:val="right"/>
            </w:pPr>
            <w:r>
              <w:t xml:space="preserve">83.3</w:t>
            </w:r>
          </w:p>
        </w:tc>
        <w:tc>
          <w:tcPr/>
          <w:p>
            <w:pPr>
              <w:pStyle w:val="Compact"/>
              <w:jc w:val="right"/>
            </w:pPr>
            <w:r>
              <w:t xml:space="preserve">88.7</w:t>
            </w:r>
          </w:p>
        </w:tc>
        <w:tc>
          <w:tcPr/>
          <w:p>
            <w:pPr>
              <w:pStyle w:val="Compact"/>
              <w:jc w:val="right"/>
            </w:pPr>
            <w:r>
              <w:t xml:space="preserve">91.7</w:t>
            </w:r>
          </w:p>
        </w:tc>
        <w:tc>
          <w:tcPr/>
          <w:p>
            <w:pPr>
              <w:pStyle w:val="Compact"/>
              <w:jc w:val="right"/>
            </w:pPr>
            <w:r>
              <w:t xml:space="preserve">88.9</w:t>
            </w:r>
          </w:p>
        </w:tc>
      </w:tr>
      <w:tr>
        <w:tc>
          <w:tcPr/>
          <w:p>
            <w:pPr>
              <w:pStyle w:val="Compact"/>
              <w:jc w:val="left"/>
            </w:pPr>
            <w:r>
              <w:t xml:space="preserve">95920</w:t>
            </w:r>
          </w:p>
        </w:tc>
        <w:tc>
          <w:tcPr/>
          <w:p>
            <w:pPr>
              <w:pStyle w:val="Compact"/>
              <w:jc w:val="left"/>
            </w:pPr>
            <w:r>
              <w:t xml:space="preserve">Saaripudas</w:t>
            </w:r>
          </w:p>
        </w:tc>
        <w:tc>
          <w:tcPr/>
          <w:p>
            <w:pPr>
              <w:pStyle w:val="Compact"/>
              <w:jc w:val="right"/>
            </w:pPr>
            <w:r>
              <w:t xml:space="preserve">86.7</w:t>
            </w:r>
          </w:p>
        </w:tc>
        <w:tc>
          <w:tcPr/>
          <w:p>
            <w:pPr>
              <w:pStyle w:val="Compact"/>
              <w:jc w:val="right"/>
            </w:pPr>
            <w:r>
              <w:t xml:space="preserve">58.2</w:t>
            </w:r>
          </w:p>
        </w:tc>
        <w:tc>
          <w:tcPr/>
          <w:p>
            <w:pPr>
              <w:pStyle w:val="Compact"/>
              <w:jc w:val="right"/>
            </w:pPr>
            <w:r>
              <w:t xml:space="preserve">91.6</w:t>
            </w:r>
          </w:p>
        </w:tc>
        <w:tc>
          <w:tcPr/>
          <w:p>
            <w:pPr>
              <w:pStyle w:val="Compact"/>
              <w:jc w:val="right"/>
            </w:pPr>
            <w:r>
              <w:t xml:space="preserve">102.8</w:t>
            </w:r>
          </w:p>
        </w:tc>
        <w:tc>
          <w:tcPr/>
          <w:p>
            <w:pPr>
              <w:pStyle w:val="Compact"/>
              <w:jc w:val="right"/>
            </w:pPr>
            <w:r>
              <w:t xml:space="preserve">94.0</w:t>
            </w:r>
          </w:p>
        </w:tc>
      </w:tr>
      <w:tr>
        <w:tc>
          <w:tcPr/>
          <w:p>
            <w:pPr>
              <w:pStyle w:val="Compact"/>
              <w:jc w:val="left"/>
            </w:pPr>
            <w:r>
              <w:t xml:space="preserve">99310</w:t>
            </w:r>
          </w:p>
        </w:tc>
        <w:tc>
          <w:tcPr/>
          <w:p>
            <w:pPr>
              <w:pStyle w:val="Compact"/>
              <w:jc w:val="left"/>
            </w:pPr>
            <w:r>
              <w:t xml:space="preserve">Yli-Muonio</w:t>
            </w:r>
          </w:p>
        </w:tc>
        <w:tc>
          <w:tcPr/>
          <w:p>
            <w:pPr>
              <w:pStyle w:val="Compact"/>
              <w:jc w:val="right"/>
            </w:pPr>
            <w:r>
              <w:t xml:space="preserve">83.7</w:t>
            </w:r>
          </w:p>
        </w:tc>
        <w:tc>
          <w:tcPr/>
          <w:p>
            <w:pPr>
              <w:pStyle w:val="Compact"/>
              <w:jc w:val="right"/>
            </w:pPr>
            <w:r>
              <w:t xml:space="preserve">91.5</w:t>
            </w:r>
          </w:p>
        </w:tc>
        <w:tc>
          <w:tcPr/>
          <w:p>
            <w:pPr>
              <w:pStyle w:val="Compact"/>
              <w:jc w:val="right"/>
            </w:pPr>
            <w:r>
              <w:t xml:space="preserve">82.6</w:t>
            </w:r>
          </w:p>
        </w:tc>
        <w:tc>
          <w:tcPr/>
          <w:p>
            <w:pPr>
              <w:pStyle w:val="Compact"/>
              <w:jc w:val="right"/>
            </w:pPr>
            <w:r>
              <w:t xml:space="preserve">73.7</w:t>
            </w:r>
          </w:p>
        </w:tc>
        <w:tc>
          <w:tcPr/>
          <w:p>
            <w:pPr>
              <w:pStyle w:val="Compact"/>
              <w:jc w:val="right"/>
            </w:pPr>
            <w:r>
              <w:t xml:space="preserve">87.0</w:t>
            </w:r>
          </w:p>
        </w:tc>
      </w:tr>
      <w:tr>
        <w:tc>
          <w:tcPr/>
          <w:p>
            <w:pPr>
              <w:pStyle w:val="Compact"/>
              <w:jc w:val="left"/>
            </w:pPr>
            <w:r>
              <w:t xml:space="preserve">95990</w:t>
            </w:r>
          </w:p>
        </w:tc>
        <w:tc>
          <w:tcPr/>
          <w:p>
            <w:pPr>
              <w:pStyle w:val="Compact"/>
              <w:jc w:val="left"/>
            </w:pPr>
            <w:r>
              <w:t xml:space="preserve">Kurtakko</w:t>
            </w:r>
          </w:p>
        </w:tc>
        <w:tc>
          <w:tcPr/>
          <w:p>
            <w:pPr>
              <w:pStyle w:val="Compact"/>
              <w:jc w:val="right"/>
            </w:pPr>
            <w:r>
              <w:t xml:space="preserve">82.7</w:t>
            </w:r>
          </w:p>
        </w:tc>
        <w:tc>
          <w:tcPr/>
          <w:p>
            <w:pPr>
              <w:pStyle w:val="Compact"/>
              <w:jc w:val="right"/>
            </w:pPr>
            <w:r>
              <w:t xml:space="preserve">86.8</w:t>
            </w:r>
          </w:p>
        </w:tc>
        <w:tc>
          <w:tcPr/>
          <w:p>
            <w:pPr>
              <w:pStyle w:val="Compact"/>
              <w:jc w:val="right"/>
            </w:pPr>
            <w:r>
              <w:t xml:space="preserve">90.1</w:t>
            </w:r>
          </w:p>
        </w:tc>
        <w:tc>
          <w:tcPr/>
          <w:p>
            <w:pPr>
              <w:pStyle w:val="Compact"/>
              <w:jc w:val="right"/>
            </w:pPr>
            <w:r>
              <w:t xml:space="preserve">75.9</w:t>
            </w:r>
          </w:p>
        </w:tc>
        <w:tc>
          <w:tcPr/>
          <w:p>
            <w:pPr>
              <w:pStyle w:val="Compact"/>
              <w:jc w:val="right"/>
            </w:pPr>
            <w:r>
              <w:t xml:space="preserve">78.2</w:t>
            </w:r>
          </w:p>
        </w:tc>
      </w:tr>
      <w:tr>
        <w:tc>
          <w:tcPr/>
          <w:p>
            <w:pPr>
              <w:pStyle w:val="Compact"/>
              <w:jc w:val="left"/>
            </w:pPr>
            <w:r>
              <w:t xml:space="preserve">99110</w:t>
            </w:r>
          </w:p>
        </w:tc>
        <w:tc>
          <w:tcPr/>
          <w:p>
            <w:pPr>
              <w:pStyle w:val="Compact"/>
              <w:jc w:val="left"/>
            </w:pPr>
            <w:r>
              <w:t xml:space="preserve">Kaukonen</w:t>
            </w:r>
          </w:p>
        </w:tc>
        <w:tc>
          <w:tcPr/>
          <w:p>
            <w:pPr>
              <w:pStyle w:val="Compact"/>
              <w:jc w:val="right"/>
            </w:pPr>
            <w:r>
              <w:t xml:space="preserve">81.5</w:t>
            </w:r>
          </w:p>
        </w:tc>
        <w:tc>
          <w:tcPr/>
          <w:p>
            <w:pPr>
              <w:pStyle w:val="Compact"/>
              <w:jc w:val="right"/>
            </w:pPr>
            <w:r>
              <w:t xml:space="preserve">79.3</w:t>
            </w:r>
          </w:p>
        </w:tc>
        <w:tc>
          <w:tcPr/>
          <w:p>
            <w:pPr>
              <w:pStyle w:val="Compact"/>
              <w:jc w:val="right"/>
            </w:pPr>
            <w:r>
              <w:t xml:space="preserve">81.6</w:t>
            </w:r>
          </w:p>
        </w:tc>
        <w:tc>
          <w:tcPr/>
          <w:p>
            <w:pPr>
              <w:pStyle w:val="Compact"/>
              <w:jc w:val="right"/>
            </w:pPr>
            <w:r>
              <w:t xml:space="preserve">93.6</w:t>
            </w:r>
          </w:p>
        </w:tc>
        <w:tc>
          <w:tcPr/>
          <w:p>
            <w:pPr>
              <w:pStyle w:val="Compact"/>
              <w:jc w:val="right"/>
            </w:pPr>
            <w:r>
              <w:t xml:space="preserve">71.4</w:t>
            </w:r>
          </w:p>
        </w:tc>
      </w:tr>
      <w:tr>
        <w:tc>
          <w:tcPr/>
          <w:p>
            <w:pPr>
              <w:pStyle w:val="Compact"/>
              <w:jc w:val="left"/>
            </w:pPr>
            <w:r>
              <w:t xml:space="preserve">99100</w:t>
            </w:r>
          </w:p>
        </w:tc>
        <w:tc>
          <w:tcPr/>
          <w:p>
            <w:pPr>
              <w:pStyle w:val="Compact"/>
              <w:jc w:val="left"/>
            </w:pPr>
            <w:r>
              <w:t xml:space="preserve">Kittilä Keskus</w:t>
            </w:r>
          </w:p>
        </w:tc>
        <w:tc>
          <w:tcPr/>
          <w:p>
            <w:pPr>
              <w:pStyle w:val="Compact"/>
              <w:jc w:val="right"/>
            </w:pPr>
            <w:r>
              <w:t xml:space="preserve">81.4</w:t>
            </w:r>
          </w:p>
        </w:tc>
        <w:tc>
          <w:tcPr/>
          <w:p>
            <w:pPr>
              <w:pStyle w:val="Compact"/>
              <w:jc w:val="right"/>
            </w:pPr>
            <w:r>
              <w:t xml:space="preserve">88.1</w:t>
            </w:r>
          </w:p>
        </w:tc>
        <w:tc>
          <w:tcPr/>
          <w:p>
            <w:pPr>
              <w:pStyle w:val="Compact"/>
              <w:jc w:val="right"/>
            </w:pPr>
            <w:r>
              <w:t xml:space="preserve">65.2</w:t>
            </w:r>
          </w:p>
        </w:tc>
        <w:tc>
          <w:tcPr/>
          <w:p>
            <w:pPr>
              <w:pStyle w:val="Compact"/>
              <w:jc w:val="right"/>
            </w:pPr>
            <w:r>
              <w:t xml:space="preserve">87.8</w:t>
            </w:r>
          </w:p>
        </w:tc>
        <w:tc>
          <w:tcPr/>
          <w:p>
            <w:pPr>
              <w:pStyle w:val="Compact"/>
              <w:jc w:val="right"/>
            </w:pPr>
            <w:r>
              <w:t xml:space="preserve">84.8</w:t>
            </w:r>
          </w:p>
        </w:tc>
      </w:tr>
      <w:tr>
        <w:tc>
          <w:tcPr/>
          <w:p>
            <w:pPr>
              <w:pStyle w:val="Compact"/>
              <w:jc w:val="left"/>
            </w:pPr>
            <w:r>
              <w:t xml:space="preserve">95970</w:t>
            </w:r>
          </w:p>
        </w:tc>
        <w:tc>
          <w:tcPr/>
          <w:p>
            <w:pPr>
              <w:pStyle w:val="Compact"/>
              <w:jc w:val="left"/>
            </w:pPr>
            <w:r>
              <w:t xml:space="preserve">Äkäslompolo</w:t>
            </w:r>
          </w:p>
        </w:tc>
        <w:tc>
          <w:tcPr/>
          <w:p>
            <w:pPr>
              <w:pStyle w:val="Compact"/>
              <w:jc w:val="right"/>
            </w:pPr>
            <w:r>
              <w:t xml:space="preserve">79.4</w:t>
            </w:r>
          </w:p>
        </w:tc>
        <w:tc>
          <w:tcPr/>
          <w:p>
            <w:pPr>
              <w:pStyle w:val="Compact"/>
              <w:jc w:val="right"/>
            </w:pPr>
            <w:r>
              <w:t xml:space="preserve">72.6</w:t>
            </w:r>
          </w:p>
        </w:tc>
        <w:tc>
          <w:tcPr/>
          <w:p>
            <w:pPr>
              <w:pStyle w:val="Compact"/>
              <w:jc w:val="right"/>
            </w:pPr>
            <w:r>
              <w:t xml:space="preserve">78.6</w:t>
            </w:r>
          </w:p>
        </w:tc>
        <w:tc>
          <w:tcPr/>
          <w:p>
            <w:pPr>
              <w:pStyle w:val="Compact"/>
              <w:jc w:val="right"/>
            </w:pPr>
            <w:r>
              <w:t xml:space="preserve">107.3</w:t>
            </w:r>
          </w:p>
        </w:tc>
        <w:tc>
          <w:tcPr/>
          <w:p>
            <w:pPr>
              <w:pStyle w:val="Compact"/>
              <w:jc w:val="right"/>
            </w:pPr>
            <w:r>
              <w:t xml:space="preserve">59.0</w:t>
            </w:r>
          </w:p>
        </w:tc>
      </w:tr>
      <w:tr>
        <w:tc>
          <w:tcPr/>
          <w:p>
            <w:pPr>
              <w:pStyle w:val="Compact"/>
              <w:jc w:val="left"/>
            </w:pPr>
            <w:r>
              <w:t xml:space="preserve">99490</w:t>
            </w:r>
          </w:p>
        </w:tc>
        <w:tc>
          <w:tcPr/>
          <w:p>
            <w:pPr>
              <w:pStyle w:val="Compact"/>
              <w:jc w:val="left"/>
            </w:pPr>
            <w:r>
              <w:t xml:space="preserve">Kilpisjärvi</w:t>
            </w:r>
          </w:p>
        </w:tc>
        <w:tc>
          <w:tcPr/>
          <w:p>
            <w:pPr>
              <w:pStyle w:val="Compact"/>
              <w:jc w:val="right"/>
            </w:pPr>
            <w:r>
              <w:t xml:space="preserve">75.2</w:t>
            </w:r>
          </w:p>
        </w:tc>
        <w:tc>
          <w:tcPr/>
          <w:p>
            <w:pPr>
              <w:pStyle w:val="Compact"/>
              <w:jc w:val="right"/>
            </w:pPr>
            <w:r>
              <w:t xml:space="preserve">26.0</w:t>
            </w:r>
          </w:p>
        </w:tc>
        <w:tc>
          <w:tcPr/>
          <w:p>
            <w:pPr>
              <w:pStyle w:val="Compact"/>
              <w:jc w:val="right"/>
            </w:pPr>
            <w:r>
              <w:t xml:space="preserve">51.6</w:t>
            </w:r>
          </w:p>
        </w:tc>
        <w:tc>
          <w:tcPr/>
          <w:p>
            <w:pPr>
              <w:pStyle w:val="Compact"/>
              <w:jc w:val="right"/>
            </w:pPr>
            <w:r>
              <w:t xml:space="preserve">176.6</w:t>
            </w:r>
          </w:p>
        </w:tc>
        <w:tc>
          <w:tcPr/>
          <w:p>
            <w:pPr>
              <w:pStyle w:val="Compact"/>
              <w:jc w:val="right"/>
            </w:pPr>
            <w:r>
              <w:t xml:space="preserve">46.6</w:t>
            </w:r>
          </w:p>
        </w:tc>
      </w:tr>
      <w:tr>
        <w:tc>
          <w:tcPr/>
          <w:p>
            <w:pPr>
              <w:pStyle w:val="Compact"/>
              <w:jc w:val="left"/>
            </w:pPr>
            <w:r>
              <w:t xml:space="preserve">99130</w:t>
            </w:r>
          </w:p>
        </w:tc>
        <w:tc>
          <w:tcPr/>
          <w:p>
            <w:pPr>
              <w:pStyle w:val="Compact"/>
              <w:jc w:val="left"/>
            </w:pPr>
            <w:r>
              <w:t xml:space="preserve">Sirkka-Rauhala</w:t>
            </w:r>
          </w:p>
        </w:tc>
        <w:tc>
          <w:tcPr/>
          <w:p>
            <w:pPr>
              <w:pStyle w:val="Compact"/>
              <w:jc w:val="right"/>
            </w:pPr>
            <w:r>
              <w:t xml:space="preserve">75.0</w:t>
            </w:r>
          </w:p>
        </w:tc>
        <w:tc>
          <w:tcPr/>
          <w:p>
            <w:pPr>
              <w:pStyle w:val="Compact"/>
              <w:jc w:val="right"/>
            </w:pPr>
            <w:r>
              <w:t xml:space="preserve">65.6</w:t>
            </w:r>
          </w:p>
        </w:tc>
        <w:tc>
          <w:tcPr/>
          <w:p>
            <w:pPr>
              <w:pStyle w:val="Compact"/>
              <w:jc w:val="right"/>
            </w:pPr>
            <w:r>
              <w:t xml:space="preserve">61.8</w:t>
            </w:r>
          </w:p>
        </w:tc>
        <w:tc>
          <w:tcPr/>
          <w:p>
            <w:pPr>
              <w:pStyle w:val="Compact"/>
              <w:jc w:val="right"/>
            </w:pPr>
            <w:r>
              <w:t xml:space="preserve">112.2</w:t>
            </w:r>
          </w:p>
        </w:tc>
        <w:tc>
          <w:tcPr/>
          <w:p>
            <w:pPr>
              <w:pStyle w:val="Compact"/>
              <w:jc w:val="right"/>
            </w:pPr>
            <w:r>
              <w:t xml:space="preserve">60.3</w:t>
            </w:r>
          </w:p>
        </w:tc>
      </w:tr>
      <w:tr>
        <w:tc>
          <w:tcPr/>
          <w:p>
            <w:pPr>
              <w:pStyle w:val="Compact"/>
              <w:jc w:val="left"/>
            </w:pPr>
            <w:r>
              <w:t xml:space="preserve">99140</w:t>
            </w:r>
          </w:p>
        </w:tc>
        <w:tc>
          <w:tcPr/>
          <w:p>
            <w:pPr>
              <w:pStyle w:val="Compact"/>
              <w:jc w:val="left"/>
            </w:pPr>
            <w:r>
              <w:t xml:space="preserve">Köngäs-Hanhivaara</w:t>
            </w:r>
          </w:p>
        </w:tc>
        <w:tc>
          <w:tcPr/>
          <w:p>
            <w:pPr>
              <w:pStyle w:val="Compact"/>
              <w:jc w:val="right"/>
            </w:pPr>
            <w:r>
              <w:t xml:space="preserve">66.4</w:t>
            </w:r>
          </w:p>
        </w:tc>
        <w:tc>
          <w:tcPr/>
          <w:p>
            <w:pPr>
              <w:pStyle w:val="Compact"/>
              <w:jc w:val="right"/>
            </w:pPr>
            <w:r>
              <w:t xml:space="preserve">49.8</w:t>
            </w:r>
          </w:p>
        </w:tc>
        <w:tc>
          <w:tcPr/>
          <w:p>
            <w:pPr>
              <w:pStyle w:val="Compact"/>
              <w:jc w:val="right"/>
            </w:pPr>
            <w:r>
              <w:t xml:space="preserve">66.9</w:t>
            </w:r>
          </w:p>
        </w:tc>
        <w:tc>
          <w:tcPr/>
          <w:p>
            <w:pPr>
              <w:pStyle w:val="Compact"/>
              <w:jc w:val="right"/>
            </w:pPr>
            <w:r>
              <w:t xml:space="preserve">83.2</w:t>
            </w:r>
          </w:p>
        </w:tc>
        <w:tc>
          <w:tcPr/>
          <w:p>
            <w:pPr>
              <w:pStyle w:val="Compact"/>
              <w:jc w:val="right"/>
            </w:pPr>
            <w:r>
              <w:t xml:space="preserve">65.8</w:t>
            </w:r>
          </w:p>
        </w:tc>
      </w:tr>
      <w:tr>
        <w:tc>
          <w:tcPr/>
          <w:p>
            <w:pPr>
              <w:pStyle w:val="Compact"/>
              <w:jc w:val="left"/>
            </w:pPr>
            <w:r>
              <w:t xml:space="preserve">95980</w:t>
            </w:r>
          </w:p>
        </w:tc>
        <w:tc>
          <w:tcPr/>
          <w:p>
            <w:pPr>
              <w:pStyle w:val="Compact"/>
              <w:jc w:val="left"/>
            </w:pPr>
            <w:r>
              <w:t xml:space="preserve">Ylläsjärvi</w:t>
            </w:r>
          </w:p>
        </w:tc>
        <w:tc>
          <w:tcPr/>
          <w:p>
            <w:pPr>
              <w:pStyle w:val="Compact"/>
              <w:jc w:val="right"/>
            </w:pPr>
            <w:r>
              <w:t xml:space="preserve">55.5</w:t>
            </w:r>
          </w:p>
        </w:tc>
        <w:tc>
          <w:tcPr/>
          <w:p>
            <w:pPr>
              <w:pStyle w:val="Compact"/>
              <w:jc w:val="right"/>
            </w:pPr>
            <w:r>
              <w:t xml:space="preserve">70.5</w:t>
            </w:r>
          </w:p>
        </w:tc>
        <w:tc>
          <w:tcPr/>
          <w:p>
            <w:pPr>
              <w:pStyle w:val="Compact"/>
              <w:jc w:val="right"/>
            </w:pPr>
            <w:r>
              <w:t xml:space="preserve">73.6</w:t>
            </w:r>
          </w:p>
        </w:tc>
        <w:tc>
          <w:tcPr/>
          <w:p>
            <w:pPr>
              <w:pStyle w:val="Compact"/>
              <w:jc w:val="right"/>
            </w:pPr>
            <w:r>
              <w:t xml:space="preserve">45.6</w:t>
            </w:r>
          </w:p>
        </w:tc>
        <w:tc>
          <w:tcPr/>
          <w:p>
            <w:pPr>
              <w:pStyle w:val="Compact"/>
              <w:jc w:val="right"/>
            </w:pPr>
            <w:r>
              <w:t xml:space="preserve">32.1</w:t>
            </w:r>
          </w:p>
        </w:tc>
      </w:tr>
      <w:tr>
        <w:tc>
          <w:tcPr/>
          <w:p>
            <w:pPr>
              <w:pStyle w:val="Compact"/>
              <w:jc w:val="left"/>
            </w:pPr>
            <w:r>
              <w:t xml:space="preserve">95850</w:t>
            </w:r>
          </w:p>
        </w:tc>
        <w:tc>
          <w:tcPr/>
          <w:p>
            <w:pPr>
              <w:pStyle w:val="Compact"/>
              <w:jc w:val="left"/>
            </w:pPr>
            <w:r>
              <w:t xml:space="preserve">Ruokojärvi</w:t>
            </w:r>
          </w:p>
        </w:tc>
        <w:tc>
          <w:tcPr/>
          <w:p>
            <w:pPr>
              <w:pStyle w:val="Compact"/>
              <w:jc w:val="right"/>
            </w:pPr>
            <w:r>
              <w:t xml:space="preserve">0.0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0.0</w:t>
            </w:r>
          </w:p>
        </w:tc>
        <w:tc>
          <w:tcPr/>
          <w:p>
            <w:pPr>
              <w:pStyle w:val="Compact"/>
              <w:jc w:val="right"/>
            </w:pPr>
            <w:r>
              <w:t xml:space="preserve">NA</w:t>
            </w:r>
          </w:p>
        </w:tc>
      </w:tr>
      <w:tr>
        <w:tc>
          <w:tcPr/>
          <w:p>
            <w:pPr>
              <w:pStyle w:val="Compact"/>
              <w:jc w:val="left"/>
            </w:pPr>
            <w:r>
              <w:t xml:space="preserve">97430</w:t>
            </w:r>
          </w:p>
        </w:tc>
        <w:tc>
          <w:tcPr/>
          <w:p>
            <w:pPr>
              <w:pStyle w:val="Compact"/>
              <w:jc w:val="left"/>
            </w:pPr>
            <w:r>
              <w:t xml:space="preserve">Taapajärvi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97999</w:t>
            </w:r>
          </w:p>
        </w:tc>
        <w:tc>
          <w:tcPr/>
          <w:p>
            <w:pPr>
              <w:pStyle w:val="Compact"/>
              <w:jc w:val="left"/>
            </w:pPr>
            <w:r>
              <w:t xml:space="preserve">Köngäs</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99135</w:t>
            </w:r>
          </w:p>
        </w:tc>
        <w:tc>
          <w:tcPr/>
          <w:p>
            <w:pPr>
              <w:pStyle w:val="Compact"/>
              <w:jc w:val="left"/>
            </w:pPr>
            <w:r>
              <w:t xml:space="preserve">Rauhala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99170</w:t>
            </w:r>
          </w:p>
        </w:tc>
        <w:tc>
          <w:tcPr/>
          <w:p>
            <w:pPr>
              <w:pStyle w:val="Compact"/>
              <w:jc w:val="left"/>
            </w:pPr>
            <w:r>
              <w:t xml:space="preserve">Pulju</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99195</w:t>
            </w:r>
          </w:p>
        </w:tc>
        <w:tc>
          <w:tcPr/>
          <w:p>
            <w:pPr>
              <w:pStyle w:val="Compact"/>
              <w:jc w:val="left"/>
            </w:pPr>
            <w:r>
              <w:t xml:space="preserve">Pokka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99240</w:t>
            </w:r>
          </w:p>
        </w:tc>
        <w:tc>
          <w:tcPr/>
          <w:p>
            <w:pPr>
              <w:pStyle w:val="Compact"/>
              <w:jc w:val="left"/>
            </w:pPr>
            <w:r>
              <w:t xml:space="preserve">Kuivasalmi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99330</w:t>
            </w:r>
          </w:p>
        </w:tc>
        <w:tc>
          <w:tcPr/>
          <w:p>
            <w:pPr>
              <w:pStyle w:val="Compact"/>
              <w:jc w:val="left"/>
            </w:pPr>
            <w:r>
              <w:t xml:space="preserve">Pallastunturi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tunturi_lappi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tunturi_lappi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tunturi_lappi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tunturi_lappi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Tunturi-Lappi (Seutukunnat)</dc:title>
  <dc:creator>Diakin karttasovellus 2023-02-27 20:58:33</dc:creator>
  <cp:keywords/>
  <dcterms:created xsi:type="dcterms:W3CDTF">2023-02-27T18:59:46Z</dcterms:created>
  <dcterms:modified xsi:type="dcterms:W3CDTF">2023-02-27T18:59:46Z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