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Valkeakoski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00:55:59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00:55:59.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Valkeakoski. Lisäksi tarkastelussa ovat rajanaapurit: Akaa, Hattula, Hämeenlinna, Kangasala, Lempäälä, Pälkäne ja Valkeakoski.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valkeakos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lkeakos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Valkeakoski (valittu)</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Akaa (naapuri)</w:t>
            </w:r>
          </w:p>
        </w:tc>
        <w:tc>
          <w:tcPr/>
          <w:p>
            <w:pPr>
              <w:pStyle w:val="Compact"/>
              <w:jc w:val="right"/>
            </w:pPr>
            <w:r>
              <w:t xml:space="preserve">111.0</w:t>
            </w:r>
          </w:p>
        </w:tc>
        <w:tc>
          <w:tcPr/>
          <w:p>
            <w:pPr>
              <w:pStyle w:val="Compact"/>
              <w:jc w:val="right"/>
            </w:pPr>
            <w:r>
              <w:t xml:space="preserve">117</w:t>
            </w:r>
          </w:p>
        </w:tc>
      </w:tr>
      <w:tr>
        <w:tc>
          <w:tcPr/>
          <w:p>
            <w:pPr>
              <w:pStyle w:val="Compact"/>
              <w:jc w:val="left"/>
            </w:pPr>
            <w:r>
              <w:t xml:space="preserve">Pälkäne (naapuri)</w:t>
            </w:r>
          </w:p>
        </w:tc>
        <w:tc>
          <w:tcPr/>
          <w:p>
            <w:pPr>
              <w:pStyle w:val="Compact"/>
              <w:jc w:val="right"/>
            </w:pPr>
            <w:r>
              <w:t xml:space="preserve">96.0</w:t>
            </w:r>
          </w:p>
        </w:tc>
        <w:tc>
          <w:tcPr/>
          <w:p>
            <w:pPr>
              <w:pStyle w:val="Compact"/>
              <w:jc w:val="right"/>
            </w:pPr>
            <w:r>
              <w:t xml:space="preserve">178</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Lempäälä (naapuri)</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Hattula (naapuri)</w:t>
            </w:r>
          </w:p>
        </w:tc>
        <w:tc>
          <w:tcPr/>
          <w:p>
            <w:pPr>
              <w:pStyle w:val="Compact"/>
              <w:jc w:val="right"/>
            </w:pPr>
            <w:r>
              <w:t xml:space="preserve">81.4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66</w:t>
            </w:r>
          </w:p>
        </w:tc>
      </w:tr>
      <w:tr>
        <w:tc>
          <w:tcPr/>
          <w:p>
            <w:pPr>
              <w:pStyle w:val="Compact"/>
              <w:jc w:val="left"/>
            </w:pPr>
            <w:r>
              <w:t xml:space="preserve">Valkeakoski (valittu)</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Lempäälä (naapuri)</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Pälkäne (naapuri)</w:t>
            </w:r>
          </w:p>
        </w:tc>
        <w:tc>
          <w:tcPr/>
          <w:p>
            <w:pPr>
              <w:pStyle w:val="Compact"/>
              <w:jc w:val="right"/>
            </w:pPr>
            <w:r>
              <w:t xml:space="preserve">89.8</w:t>
            </w:r>
          </w:p>
        </w:tc>
        <w:tc>
          <w:tcPr/>
          <w:p>
            <w:pPr>
              <w:pStyle w:val="Compact"/>
              <w:jc w:val="right"/>
            </w:pPr>
            <w:r>
              <w:t xml:space="preserve">196</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Hattula (naapuri)</w:t>
            </w:r>
          </w:p>
        </w:tc>
        <w:tc>
          <w:tcPr/>
          <w:p>
            <w:pPr>
              <w:pStyle w:val="Compact"/>
              <w:jc w:val="right"/>
            </w:pPr>
            <w:r>
              <w:t xml:space="preserve">75.2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Valkeakoski (valittu)</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Akaa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Pälkäne (naapuri)</w:t>
            </w:r>
          </w:p>
        </w:tc>
        <w:tc>
          <w:tcPr/>
          <w:p>
            <w:pPr>
              <w:pStyle w:val="Compact"/>
              <w:jc w:val="right"/>
            </w:pPr>
            <w:r>
              <w:t xml:space="preserve">95.6</w:t>
            </w:r>
          </w:p>
        </w:tc>
        <w:tc>
          <w:tcPr/>
          <w:p>
            <w:pPr>
              <w:pStyle w:val="Compact"/>
              <w:jc w:val="right"/>
            </w:pPr>
            <w:r>
              <w:t xml:space="preserve">168</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Hattula (naapuri)</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Lempäälä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Valkeakoski (valittu)</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Akaa (naapuri)</w:t>
            </w:r>
          </w:p>
        </w:tc>
        <w:tc>
          <w:tcPr/>
          <w:p>
            <w:pPr>
              <w:pStyle w:val="Compact"/>
              <w:jc w:val="right"/>
            </w:pPr>
            <w:r>
              <w:t xml:space="preserve">104.6</w:t>
            </w:r>
          </w:p>
        </w:tc>
        <w:tc>
          <w:tcPr/>
          <w:p>
            <w:pPr>
              <w:pStyle w:val="Compact"/>
              <w:jc w:val="right"/>
            </w:pPr>
            <w:r>
              <w:t xml:space="preserve">157</w:t>
            </w:r>
          </w:p>
        </w:tc>
      </w:tr>
      <w:tr>
        <w:tc>
          <w:tcPr/>
          <w:p>
            <w:pPr>
              <w:pStyle w:val="Compact"/>
              <w:jc w:val="left"/>
            </w:pPr>
            <w:r>
              <w:t xml:space="preserve">Pälkäne (naapuri)</w:t>
            </w:r>
          </w:p>
        </w:tc>
        <w:tc>
          <w:tcPr/>
          <w:p>
            <w:pPr>
              <w:pStyle w:val="Compact"/>
              <w:jc w:val="right"/>
            </w:pPr>
            <w:r>
              <w:t xml:space="preserve">102.6</w:t>
            </w:r>
          </w:p>
        </w:tc>
        <w:tc>
          <w:tcPr/>
          <w:p>
            <w:pPr>
              <w:pStyle w:val="Compact"/>
              <w:jc w:val="right"/>
            </w:pPr>
            <w:r>
              <w:t xml:space="preserve">163</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Hattula (naapuri)</w:t>
            </w:r>
          </w:p>
        </w:tc>
        <w:tc>
          <w:tcPr/>
          <w:p>
            <w:pPr>
              <w:pStyle w:val="Compact"/>
              <w:jc w:val="right"/>
            </w:pPr>
            <w:r>
              <w:t xml:space="preserve">91.8</w:t>
            </w:r>
          </w:p>
        </w:tc>
        <w:tc>
          <w:tcPr/>
          <w:p>
            <w:pPr>
              <w:pStyle w:val="Compact"/>
              <w:jc w:val="right"/>
            </w:pPr>
            <w:r>
              <w:t xml:space="preserve">196</w:t>
            </w:r>
          </w:p>
        </w:tc>
      </w:tr>
      <w:tr>
        <w:tc>
          <w:tcPr/>
          <w:p>
            <w:pPr>
              <w:pStyle w:val="Compact"/>
              <w:jc w:val="left"/>
            </w:pPr>
            <w:r>
              <w:t xml:space="preserve">Lempäälä (naapuri)</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lkeakos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lkeakos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121.5</w:t>
            </w:r>
          </w:p>
        </w:tc>
        <w:tc>
          <w:tcPr/>
          <w:p>
            <w:pPr>
              <w:pStyle w:val="Compact"/>
              <w:jc w:val="right"/>
            </w:pPr>
            <w:r>
              <w:t xml:space="preserve">64</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Lempäälä (naapuri)</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Valkeakoski (valittu)</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Pälkäne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Hattula (naapuri)</w:t>
            </w:r>
          </w:p>
        </w:tc>
        <w:tc>
          <w:tcPr/>
          <w:p>
            <w:pPr>
              <w:pStyle w:val="Compact"/>
              <w:jc w:val="right"/>
            </w:pPr>
            <w:r>
              <w:t xml:space="preserve">83.9</w:t>
            </w:r>
          </w:p>
        </w:tc>
        <w:tc>
          <w:tcPr/>
          <w:p>
            <w:pPr>
              <w:pStyle w:val="Compact"/>
              <w:jc w:val="right"/>
            </w:pPr>
            <w:r>
              <w:t xml:space="preserve">211</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Akaa (naapuri)</w:t>
            </w:r>
          </w:p>
        </w:tc>
        <w:tc>
          <w:tcPr/>
          <w:p>
            <w:pPr>
              <w:pStyle w:val="Compact"/>
              <w:jc w:val="right"/>
            </w:pPr>
            <w:r>
              <w:t xml:space="preserve">136.0</w:t>
            </w:r>
          </w:p>
        </w:tc>
        <w:tc>
          <w:tcPr/>
          <w:p>
            <w:pPr>
              <w:pStyle w:val="Compact"/>
              <w:jc w:val="right"/>
            </w:pPr>
            <w:r>
              <w:t xml:space="preserve">40</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Lempäälä (naapuri)</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Hattula (naapuri)</w:t>
            </w:r>
          </w:p>
        </w:tc>
        <w:tc>
          <w:tcPr/>
          <w:p>
            <w:pPr>
              <w:pStyle w:val="Compact"/>
              <w:jc w:val="right"/>
            </w:pPr>
            <w:r>
              <w:t xml:space="preserve">81.8</w:t>
            </w:r>
          </w:p>
        </w:tc>
        <w:tc>
          <w:tcPr/>
          <w:p>
            <w:pPr>
              <w:pStyle w:val="Compact"/>
              <w:jc w:val="right"/>
            </w:pPr>
            <w:r>
              <w:t xml:space="preserve">215</w:t>
            </w:r>
          </w:p>
        </w:tc>
      </w:tr>
      <w:tr>
        <w:tc>
          <w:tcPr/>
          <w:p>
            <w:pPr>
              <w:pStyle w:val="Compact"/>
              <w:jc w:val="left"/>
            </w:pPr>
            <w:r>
              <w:t xml:space="preserve">Pälkäne (naapuri)</w:t>
            </w:r>
          </w:p>
        </w:tc>
        <w:tc>
          <w:tcPr/>
          <w:p>
            <w:pPr>
              <w:pStyle w:val="Compact"/>
              <w:jc w:val="right"/>
            </w:pPr>
            <w:r>
              <w:t xml:space="preserve">75.0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Valkeakoski (valittu)</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Pälkäne (naapuri)</w:t>
            </w:r>
          </w:p>
        </w:tc>
        <w:tc>
          <w:tcPr/>
          <w:p>
            <w:pPr>
              <w:pStyle w:val="Compact"/>
              <w:jc w:val="right"/>
            </w:pPr>
            <w:r>
              <w:t xml:space="preserve">95.5</w:t>
            </w:r>
          </w:p>
        </w:tc>
        <w:tc>
          <w:tcPr/>
          <w:p>
            <w:pPr>
              <w:pStyle w:val="Compact"/>
              <w:jc w:val="right"/>
            </w:pPr>
            <w:r>
              <w:t xml:space="preserve">156</w:t>
            </w:r>
          </w:p>
        </w:tc>
      </w:tr>
      <w:tr>
        <w:tc>
          <w:tcPr/>
          <w:p>
            <w:pPr>
              <w:pStyle w:val="Compact"/>
              <w:jc w:val="left"/>
            </w:pPr>
            <w:r>
              <w:t xml:space="preserve">Akaa (naapuri)</w:t>
            </w:r>
          </w:p>
        </w:tc>
        <w:tc>
          <w:tcPr/>
          <w:p>
            <w:pPr>
              <w:pStyle w:val="Compact"/>
              <w:jc w:val="right"/>
            </w:pPr>
            <w:r>
              <w:t xml:space="preserve">88.1</w:t>
            </w:r>
          </w:p>
        </w:tc>
        <w:tc>
          <w:tcPr/>
          <w:p>
            <w:pPr>
              <w:pStyle w:val="Compact"/>
              <w:jc w:val="right"/>
            </w:pPr>
            <w:r>
              <w:t xml:space="preserve">181</w:t>
            </w:r>
          </w:p>
        </w:tc>
      </w:tr>
      <w:tr>
        <w:tc>
          <w:tcPr/>
          <w:p>
            <w:pPr>
              <w:pStyle w:val="Compact"/>
              <w:jc w:val="left"/>
            </w:pPr>
            <w:r>
              <w:t xml:space="preserve">Hattula (naapuri)</w:t>
            </w:r>
          </w:p>
        </w:tc>
        <w:tc>
          <w:tcPr/>
          <w:p>
            <w:pPr>
              <w:pStyle w:val="Compact"/>
              <w:jc w:val="right"/>
            </w:pPr>
            <w:r>
              <w:t xml:space="preserve">82.1</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Lempäälä (naapuri)</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Akaa (naapuri)</w:t>
            </w:r>
          </w:p>
        </w:tc>
        <w:tc>
          <w:tcPr/>
          <w:p>
            <w:pPr>
              <w:pStyle w:val="Compact"/>
              <w:jc w:val="right"/>
            </w:pPr>
            <w:r>
              <w:t xml:space="preserve">143.0</w:t>
            </w:r>
          </w:p>
        </w:tc>
        <w:tc>
          <w:tcPr/>
          <w:p>
            <w:pPr>
              <w:pStyle w:val="Compact"/>
              <w:jc w:val="right"/>
            </w:pPr>
            <w:r>
              <w:t xml:space="preserve">34</w:t>
            </w:r>
          </w:p>
        </w:tc>
      </w:tr>
      <w:tr>
        <w:tc>
          <w:tcPr/>
          <w:p>
            <w:pPr>
              <w:pStyle w:val="Compact"/>
              <w:jc w:val="left"/>
            </w:pPr>
            <w:r>
              <w:t xml:space="preserve">Valkeakoski (valittu)</w:t>
            </w:r>
          </w:p>
        </w:tc>
        <w:tc>
          <w:tcPr/>
          <w:p>
            <w:pPr>
              <w:pStyle w:val="Compact"/>
              <w:jc w:val="right"/>
            </w:pPr>
            <w:r>
              <w:t xml:space="preserve">140.3</w:t>
            </w:r>
          </w:p>
        </w:tc>
        <w:tc>
          <w:tcPr/>
          <w:p>
            <w:pPr>
              <w:pStyle w:val="Compact"/>
              <w:jc w:val="right"/>
            </w:pPr>
            <w:r>
              <w:t xml:space="preserve">38</w:t>
            </w:r>
          </w:p>
        </w:tc>
      </w:tr>
      <w:tr>
        <w:tc>
          <w:tcPr/>
          <w:p>
            <w:pPr>
              <w:pStyle w:val="Compact"/>
              <w:jc w:val="left"/>
            </w:pPr>
            <w:r>
              <w:t xml:space="preserve">Kangasala (naapuri)</w:t>
            </w:r>
          </w:p>
        </w:tc>
        <w:tc>
          <w:tcPr/>
          <w:p>
            <w:pPr>
              <w:pStyle w:val="Compact"/>
              <w:jc w:val="right"/>
            </w:pPr>
            <w:r>
              <w:t xml:space="preserve">99.7</w:t>
            </w:r>
          </w:p>
        </w:tc>
        <w:tc>
          <w:tcPr/>
          <w:p>
            <w:pPr>
              <w:pStyle w:val="Compact"/>
              <w:jc w:val="right"/>
            </w:pPr>
            <w:r>
              <w:t xml:space="preserve">84</w:t>
            </w:r>
          </w:p>
        </w:tc>
      </w:tr>
      <w:tr>
        <w:tc>
          <w:tcPr/>
          <w:p>
            <w:pPr>
              <w:pStyle w:val="Compact"/>
              <w:jc w:val="left"/>
            </w:pPr>
            <w:r>
              <w:t xml:space="preserve">Lempäälä (naapuri)</w:t>
            </w:r>
          </w:p>
        </w:tc>
        <w:tc>
          <w:tcPr/>
          <w:p>
            <w:pPr>
              <w:pStyle w:val="Compact"/>
              <w:jc w:val="right"/>
            </w:pPr>
            <w:r>
              <w:t xml:space="preserve">94.4</w:t>
            </w:r>
          </w:p>
        </w:tc>
        <w:tc>
          <w:tcPr/>
          <w:p>
            <w:pPr>
              <w:pStyle w:val="Compact"/>
              <w:jc w:val="right"/>
            </w:pPr>
            <w:r>
              <w:t xml:space="preserve">94</w:t>
            </w:r>
          </w:p>
        </w:tc>
      </w:tr>
      <w:tr>
        <w:tc>
          <w:tcPr/>
          <w:p>
            <w:pPr>
              <w:pStyle w:val="Compact"/>
              <w:jc w:val="left"/>
            </w:pPr>
            <w:r>
              <w:t xml:space="preserve">Hattula (naapuri)</w:t>
            </w:r>
          </w:p>
        </w:tc>
        <w:tc>
          <w:tcPr/>
          <w:p>
            <w:pPr>
              <w:pStyle w:val="Compact"/>
              <w:jc w:val="right"/>
            </w:pPr>
            <w:r>
              <w:t xml:space="preserve">73.4</w:t>
            </w:r>
          </w:p>
        </w:tc>
        <w:tc>
          <w:tcPr/>
          <w:p>
            <w:pPr>
              <w:pStyle w:val="Compact"/>
              <w:jc w:val="right"/>
            </w:pPr>
            <w:r>
              <w:t xml:space="preserve">129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Akaa (naapuri)</w:t>
            </w:r>
          </w:p>
        </w:tc>
        <w:tc>
          <w:tcPr/>
          <w:p>
            <w:pPr>
              <w:pStyle w:val="Compact"/>
              <w:jc w:val="right"/>
            </w:pPr>
            <w:r>
              <w:t xml:space="preserve">164.0</w:t>
            </w:r>
          </w:p>
        </w:tc>
        <w:tc>
          <w:tcPr/>
          <w:p>
            <w:pPr>
              <w:pStyle w:val="Compact"/>
              <w:jc w:val="right"/>
            </w:pPr>
            <w:r>
              <w:t xml:space="preserve">41</w:t>
            </w:r>
          </w:p>
        </w:tc>
      </w:tr>
      <w:tr>
        <w:tc>
          <w:tcPr/>
          <w:p>
            <w:pPr>
              <w:pStyle w:val="Compact"/>
              <w:jc w:val="left"/>
            </w:pPr>
            <w:r>
              <w:t xml:space="preserve">Lempäälä (naapuri)</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Valkeakoski (valittu)</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Pälkäne (naapuri)</w:t>
            </w:r>
          </w:p>
        </w:tc>
        <w:tc>
          <w:tcPr/>
          <w:p>
            <w:pPr>
              <w:pStyle w:val="Compact"/>
              <w:jc w:val="right"/>
            </w:pPr>
            <w:r>
              <w:t xml:space="preserve">101.1</w:t>
            </w:r>
          </w:p>
        </w:tc>
        <w:tc>
          <w:tcPr/>
          <w:p>
            <w:pPr>
              <w:pStyle w:val="Compact"/>
              <w:jc w:val="right"/>
            </w:pPr>
            <w:r>
              <w:t xml:space="preserve">142</w:t>
            </w:r>
          </w:p>
        </w:tc>
      </w:tr>
      <w:tr>
        <w:tc>
          <w:tcPr/>
          <w:p>
            <w:pPr>
              <w:pStyle w:val="Compact"/>
              <w:jc w:val="left"/>
            </w:pPr>
            <w:r>
              <w:t xml:space="preserve">Hattula (naapuri)</w:t>
            </w:r>
          </w:p>
        </w:tc>
        <w:tc>
          <w:tcPr/>
          <w:p>
            <w:pPr>
              <w:pStyle w:val="Compact"/>
              <w:jc w:val="right"/>
            </w:pPr>
            <w:r>
              <w:t xml:space="preserve">71.9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90.2</w:t>
            </w:r>
          </w:p>
        </w:tc>
        <w:tc>
          <w:tcPr/>
          <w:p>
            <w:pPr>
              <w:pStyle w:val="Compact"/>
              <w:jc w:val="right"/>
            </w:pPr>
            <w:r>
              <w:t xml:space="preserve">175</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Akaa (naapuri)</w:t>
            </w:r>
          </w:p>
        </w:tc>
        <w:tc>
          <w:tcPr/>
          <w:p>
            <w:pPr>
              <w:pStyle w:val="Compact"/>
              <w:jc w:val="right"/>
            </w:pPr>
            <w:r>
              <w:t xml:space="preserve">83.4</w:t>
            </w:r>
          </w:p>
        </w:tc>
        <w:tc>
          <w:tcPr/>
          <w:p>
            <w:pPr>
              <w:pStyle w:val="Compact"/>
              <w:jc w:val="right"/>
            </w:pPr>
            <w:r>
              <w:t xml:space="preserve">205</w:t>
            </w:r>
          </w:p>
        </w:tc>
      </w:tr>
      <w:tr>
        <w:tc>
          <w:tcPr/>
          <w:p>
            <w:pPr>
              <w:pStyle w:val="Compact"/>
              <w:jc w:val="left"/>
            </w:pPr>
            <w:r>
              <w:t xml:space="preserve">Valkeakoski (valittu)</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Lempäälä (naapuri)</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Hattula (naapuri)</w:t>
            </w:r>
          </w:p>
        </w:tc>
        <w:tc>
          <w:tcPr/>
          <w:p>
            <w:pPr>
              <w:pStyle w:val="Compact"/>
              <w:jc w:val="right"/>
            </w:pPr>
            <w:r>
              <w:t xml:space="preserve">58.3</w:t>
            </w:r>
          </w:p>
        </w:tc>
        <w:tc>
          <w:tcPr/>
          <w:p>
            <w:pPr>
              <w:pStyle w:val="Compact"/>
              <w:jc w:val="right"/>
            </w:pPr>
            <w:r>
              <w:t xml:space="preserve">270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lkeakos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lkeakos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Valkeakoski (valittu)</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Akaa (naapuri)</w:t>
            </w:r>
          </w:p>
        </w:tc>
        <w:tc>
          <w:tcPr/>
          <w:p>
            <w:pPr>
              <w:pStyle w:val="Compact"/>
              <w:jc w:val="right"/>
            </w:pPr>
            <w:r>
              <w:t xml:space="preserve">125.6</w:t>
            </w:r>
          </w:p>
        </w:tc>
        <w:tc>
          <w:tcPr/>
          <w:p>
            <w:pPr>
              <w:pStyle w:val="Compact"/>
              <w:jc w:val="right"/>
            </w:pPr>
            <w:r>
              <w:t xml:space="preserve">84</w:t>
            </w:r>
          </w:p>
        </w:tc>
      </w:tr>
      <w:tr>
        <w:tc>
          <w:tcPr/>
          <w:p>
            <w:pPr>
              <w:pStyle w:val="Compact"/>
              <w:jc w:val="left"/>
            </w:pPr>
            <w:r>
              <w:t xml:space="preserve">Pälkäne (naapuri)</w:t>
            </w:r>
          </w:p>
        </w:tc>
        <w:tc>
          <w:tcPr/>
          <w:p>
            <w:pPr>
              <w:pStyle w:val="Compact"/>
              <w:jc w:val="right"/>
            </w:pPr>
            <w:r>
              <w:t xml:space="preserve">95.3</w:t>
            </w:r>
          </w:p>
        </w:tc>
        <w:tc>
          <w:tcPr/>
          <w:p>
            <w:pPr>
              <w:pStyle w:val="Compact"/>
              <w:jc w:val="right"/>
            </w:pPr>
            <w:r>
              <w:t xml:space="preserve">137</w:t>
            </w:r>
          </w:p>
        </w:tc>
      </w:tr>
      <w:tr>
        <w:tc>
          <w:tcPr/>
          <w:p>
            <w:pPr>
              <w:pStyle w:val="Compact"/>
              <w:jc w:val="left"/>
            </w:pPr>
            <w:r>
              <w:t xml:space="preserve">Kangasala (naapuri)</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Hattula (naapuri)</w:t>
            </w:r>
          </w:p>
        </w:tc>
        <w:tc>
          <w:tcPr/>
          <w:p>
            <w:pPr>
              <w:pStyle w:val="Compact"/>
              <w:jc w:val="right"/>
            </w:pPr>
            <w:r>
              <w:t xml:space="preserve">69.8</w:t>
            </w:r>
          </w:p>
        </w:tc>
        <w:tc>
          <w:tcPr/>
          <w:p>
            <w:pPr>
              <w:pStyle w:val="Compact"/>
              <w:jc w:val="right"/>
            </w:pPr>
            <w:r>
              <w:t xml:space="preserve">192</w:t>
            </w:r>
          </w:p>
        </w:tc>
      </w:tr>
      <w:tr>
        <w:tc>
          <w:tcPr/>
          <w:p>
            <w:pPr>
              <w:pStyle w:val="Compact"/>
              <w:jc w:val="left"/>
            </w:pPr>
            <w:r>
              <w:t xml:space="preserve">Lempäälä (naapuri)</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Valkeakoski (valittu)</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Pälkäne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Akaa (naapuri)</w:t>
            </w:r>
          </w:p>
        </w:tc>
        <w:tc>
          <w:tcPr/>
          <w:p>
            <w:pPr>
              <w:pStyle w:val="Compact"/>
              <w:jc w:val="right"/>
            </w:pPr>
            <w:r>
              <w:t xml:space="preserve">96.5</w:t>
            </w:r>
          </w:p>
        </w:tc>
        <w:tc>
          <w:tcPr/>
          <w:p>
            <w:pPr>
              <w:pStyle w:val="Compact"/>
              <w:jc w:val="right"/>
            </w:pPr>
            <w:r>
              <w:t xml:space="preserve">154</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Lempäälä (naapuri)</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Hattula (naapuri)</w:t>
            </w:r>
          </w:p>
        </w:tc>
        <w:tc>
          <w:tcPr/>
          <w:p>
            <w:pPr>
              <w:pStyle w:val="Compact"/>
              <w:jc w:val="right"/>
            </w:pPr>
            <w:r>
              <w:t xml:space="preserve">61.1</w:t>
            </w:r>
          </w:p>
        </w:tc>
        <w:tc>
          <w:tcPr/>
          <w:p>
            <w:pPr>
              <w:pStyle w:val="Compact"/>
              <w:jc w:val="right"/>
            </w:pPr>
            <w:r>
              <w:t xml:space="preserve">253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Valkeakoski (valittu)</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Akaa (naapuri)</w:t>
            </w:r>
          </w:p>
        </w:tc>
        <w:tc>
          <w:tcPr/>
          <w:p>
            <w:pPr>
              <w:pStyle w:val="Compact"/>
              <w:jc w:val="right"/>
            </w:pPr>
            <w:r>
              <w:t xml:space="preserve">101.5</w:t>
            </w:r>
          </w:p>
        </w:tc>
        <w:tc>
          <w:tcPr/>
          <w:p>
            <w:pPr>
              <w:pStyle w:val="Compact"/>
              <w:jc w:val="right"/>
            </w:pPr>
            <w:r>
              <w:t xml:space="preserve">141</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Pälkäne (naapuri)</w:t>
            </w:r>
          </w:p>
        </w:tc>
        <w:tc>
          <w:tcPr/>
          <w:p>
            <w:pPr>
              <w:pStyle w:val="Compact"/>
              <w:jc w:val="right"/>
            </w:pPr>
            <w:r>
              <w:t xml:space="preserve">85.7</w:t>
            </w:r>
          </w:p>
        </w:tc>
        <w:tc>
          <w:tcPr/>
          <w:p>
            <w:pPr>
              <w:pStyle w:val="Compact"/>
              <w:jc w:val="right"/>
            </w:pPr>
            <w:r>
              <w:t xml:space="preserve">178</w:t>
            </w:r>
          </w:p>
        </w:tc>
      </w:tr>
      <w:tr>
        <w:tc>
          <w:tcPr/>
          <w:p>
            <w:pPr>
              <w:pStyle w:val="Compact"/>
              <w:jc w:val="left"/>
            </w:pPr>
            <w:r>
              <w:t xml:space="preserve">Hattula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Lempäälä (naapuri)</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Akaa (naapuri)</w:t>
            </w:r>
          </w:p>
        </w:tc>
        <w:tc>
          <w:tcPr/>
          <w:p>
            <w:pPr>
              <w:pStyle w:val="Compact"/>
              <w:jc w:val="right"/>
            </w:pPr>
            <w:r>
              <w:t xml:space="preserve">99.1</w:t>
            </w:r>
          </w:p>
        </w:tc>
        <w:tc>
          <w:tcPr/>
          <w:p>
            <w:pPr>
              <w:pStyle w:val="Compact"/>
              <w:jc w:val="right"/>
            </w:pPr>
            <w:r>
              <w:t xml:space="preserve">149</w:t>
            </w:r>
          </w:p>
        </w:tc>
      </w:tr>
      <w:tr>
        <w:tc>
          <w:tcPr/>
          <w:p>
            <w:pPr>
              <w:pStyle w:val="Compact"/>
              <w:jc w:val="left"/>
            </w:pPr>
            <w:r>
              <w:t xml:space="preserve">Hattula (naapuri)</w:t>
            </w:r>
          </w:p>
        </w:tc>
        <w:tc>
          <w:tcPr/>
          <w:p>
            <w:pPr>
              <w:pStyle w:val="Compact"/>
              <w:jc w:val="right"/>
            </w:pPr>
            <w:r>
              <w:t xml:space="preserve">94.4</w:t>
            </w:r>
          </w:p>
        </w:tc>
        <w:tc>
          <w:tcPr/>
          <w:p>
            <w:pPr>
              <w:pStyle w:val="Compact"/>
              <w:jc w:val="right"/>
            </w:pPr>
            <w:r>
              <w:t xml:space="preserve">172</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Lempäälä (naapuri)</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lkeakos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lkeakos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Hattula (naapuri)</w:t>
            </w:r>
          </w:p>
        </w:tc>
        <w:tc>
          <w:tcPr/>
          <w:p>
            <w:pPr>
              <w:pStyle w:val="Compact"/>
              <w:jc w:val="right"/>
            </w:pPr>
            <w:r>
              <w:t xml:space="preserve">101.4</w:t>
            </w:r>
          </w:p>
        </w:tc>
        <w:tc>
          <w:tcPr/>
          <w:p>
            <w:pPr>
              <w:pStyle w:val="Compact"/>
              <w:jc w:val="right"/>
            </w:pPr>
            <w:r>
              <w:t xml:space="preserve">145</w:t>
            </w:r>
          </w:p>
        </w:tc>
      </w:tr>
      <w:tr>
        <w:tc>
          <w:tcPr/>
          <w:p>
            <w:pPr>
              <w:pStyle w:val="Compact"/>
              <w:jc w:val="left"/>
            </w:pPr>
            <w:r>
              <w:t xml:space="preserve">Valkeakoski (valittu)</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Lempäälä (naapuri)</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Akaa (naapuri)</w:t>
            </w:r>
          </w:p>
        </w:tc>
        <w:tc>
          <w:tcPr/>
          <w:p>
            <w:pPr>
              <w:pStyle w:val="Compact"/>
              <w:jc w:val="right"/>
            </w:pPr>
            <w:r>
              <w:t xml:space="preserve">72.2</w:t>
            </w:r>
          </w:p>
        </w:tc>
        <w:tc>
          <w:tcPr/>
          <w:p>
            <w:pPr>
              <w:pStyle w:val="Compact"/>
              <w:jc w:val="right"/>
            </w:pPr>
            <w:r>
              <w:t xml:space="preserve">218</w:t>
            </w:r>
          </w:p>
        </w:tc>
      </w:tr>
      <w:tr>
        <w:tc>
          <w:tcPr/>
          <w:p>
            <w:pPr>
              <w:pStyle w:val="Compact"/>
              <w:jc w:val="left"/>
            </w:pPr>
            <w:r>
              <w:t xml:space="preserve">Pälkäne (naapuri)</w:t>
            </w:r>
          </w:p>
        </w:tc>
        <w:tc>
          <w:tcPr/>
          <w:p>
            <w:pPr>
              <w:pStyle w:val="Compact"/>
              <w:jc w:val="right"/>
            </w:pPr>
            <w:r>
              <w:t xml:space="preserve">67.8</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Akaa (naapuri)</w:t>
            </w:r>
          </w:p>
        </w:tc>
        <w:tc>
          <w:tcPr/>
          <w:p>
            <w:pPr>
              <w:pStyle w:val="Compact"/>
              <w:jc w:val="right"/>
            </w:pPr>
            <w:r>
              <w:t xml:space="preserve">135.8</w:t>
            </w:r>
          </w:p>
        </w:tc>
        <w:tc>
          <w:tcPr/>
          <w:p>
            <w:pPr>
              <w:pStyle w:val="Compact"/>
              <w:jc w:val="right"/>
            </w:pPr>
            <w:r>
              <w:t xml:space="preserve">61</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Pälkäne (naapuri)</w:t>
            </w:r>
          </w:p>
        </w:tc>
        <w:tc>
          <w:tcPr/>
          <w:p>
            <w:pPr>
              <w:pStyle w:val="Compact"/>
              <w:jc w:val="right"/>
            </w:pPr>
            <w:r>
              <w:t xml:space="preserve">110.8</w:t>
            </w:r>
          </w:p>
        </w:tc>
        <w:tc>
          <w:tcPr/>
          <w:p>
            <w:pPr>
              <w:pStyle w:val="Compact"/>
              <w:jc w:val="right"/>
            </w:pPr>
            <w:r>
              <w:t xml:space="preserve">126</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Lempäälä (naapuri)</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Hattula (naapuri)</w:t>
            </w:r>
          </w:p>
        </w:tc>
        <w:tc>
          <w:tcPr/>
          <w:p>
            <w:pPr>
              <w:pStyle w:val="Compact"/>
              <w:jc w:val="right"/>
            </w:pPr>
            <w:r>
              <w:t xml:space="preserve">96.2</w:t>
            </w:r>
          </w:p>
        </w:tc>
        <w:tc>
          <w:tcPr/>
          <w:p>
            <w:pPr>
              <w:pStyle w:val="Compact"/>
              <w:jc w:val="right"/>
            </w:pPr>
            <w:r>
              <w:t xml:space="preserve">160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Akaa (naapuri)</w:t>
            </w:r>
          </w:p>
        </w:tc>
        <w:tc>
          <w:tcPr/>
          <w:p>
            <w:pPr>
              <w:pStyle w:val="Compact"/>
              <w:jc w:val="right"/>
            </w:pPr>
            <w:r>
              <w:t xml:space="preserve">92.4</w:t>
            </w:r>
          </w:p>
        </w:tc>
        <w:tc>
          <w:tcPr/>
          <w:p>
            <w:pPr>
              <w:pStyle w:val="Compact"/>
              <w:jc w:val="right"/>
            </w:pPr>
            <w:r>
              <w:t xml:space="preserve">179</w:t>
            </w:r>
          </w:p>
        </w:tc>
      </w:tr>
      <w:tr>
        <w:tc>
          <w:tcPr/>
          <w:p>
            <w:pPr>
              <w:pStyle w:val="Compact"/>
              <w:jc w:val="left"/>
            </w:pPr>
            <w:r>
              <w:t xml:space="preserve">Valkeakoski (valittu)</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Hattula (naapuri)</w:t>
            </w:r>
          </w:p>
        </w:tc>
        <w:tc>
          <w:tcPr/>
          <w:p>
            <w:pPr>
              <w:pStyle w:val="Compact"/>
              <w:jc w:val="right"/>
            </w:pPr>
            <w:r>
              <w:t xml:space="preserve">78.2</w:t>
            </w:r>
          </w:p>
        </w:tc>
        <w:tc>
          <w:tcPr/>
          <w:p>
            <w:pPr>
              <w:pStyle w:val="Compact"/>
              <w:jc w:val="right"/>
            </w:pPr>
            <w:r>
              <w:t xml:space="preserve">219</w:t>
            </w:r>
          </w:p>
        </w:tc>
      </w:tr>
      <w:tr>
        <w:tc>
          <w:tcPr/>
          <w:p>
            <w:pPr>
              <w:pStyle w:val="Compact"/>
              <w:jc w:val="left"/>
            </w:pPr>
            <w:r>
              <w:t xml:space="preserve">Lempäälä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Valkeakoski (valittu)</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Akaa (naapuri)</w:t>
            </w:r>
          </w:p>
        </w:tc>
        <w:tc>
          <w:tcPr/>
          <w:p>
            <w:pPr>
              <w:pStyle w:val="Compact"/>
              <w:jc w:val="right"/>
            </w:pPr>
            <w:r>
              <w:t xml:space="preserve">89.2</w:t>
            </w:r>
          </w:p>
        </w:tc>
        <w:tc>
          <w:tcPr/>
          <w:p>
            <w:pPr>
              <w:pStyle w:val="Compact"/>
              <w:jc w:val="right"/>
            </w:pPr>
            <w:r>
              <w:t xml:space="preserve">168</w:t>
            </w:r>
          </w:p>
        </w:tc>
      </w:tr>
      <w:tr>
        <w:tc>
          <w:tcPr/>
          <w:p>
            <w:pPr>
              <w:pStyle w:val="Compact"/>
              <w:jc w:val="left"/>
            </w:pPr>
            <w:r>
              <w:t xml:space="preserve">Pälkäne (naapuri)</w:t>
            </w:r>
          </w:p>
        </w:tc>
        <w:tc>
          <w:tcPr/>
          <w:p>
            <w:pPr>
              <w:pStyle w:val="Compact"/>
              <w:jc w:val="right"/>
            </w:pPr>
            <w:r>
              <w:t xml:space="preserve">82.8</w:t>
            </w:r>
          </w:p>
        </w:tc>
        <w:tc>
          <w:tcPr/>
          <w:p>
            <w:pPr>
              <w:pStyle w:val="Compact"/>
              <w:jc w:val="right"/>
            </w:pPr>
            <w:r>
              <w:t xml:space="preserve">189</w:t>
            </w:r>
          </w:p>
        </w:tc>
      </w:tr>
      <w:tr>
        <w:tc>
          <w:tcPr/>
          <w:p>
            <w:pPr>
              <w:pStyle w:val="Compact"/>
              <w:jc w:val="left"/>
            </w:pPr>
            <w:r>
              <w:t xml:space="preserve">Lempäälä (naapuri)</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Kangasala (naapuri)</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Hattula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Akaa (naapuri)</w:t>
            </w:r>
          </w:p>
        </w:tc>
        <w:tc>
          <w:tcPr/>
          <w:p>
            <w:pPr>
              <w:pStyle w:val="Compact"/>
              <w:jc w:val="right"/>
            </w:pPr>
            <w:r>
              <w:t xml:space="preserve">133.3</w:t>
            </w:r>
          </w:p>
        </w:tc>
        <w:tc>
          <w:tcPr/>
          <w:p>
            <w:pPr>
              <w:pStyle w:val="Compact"/>
              <w:jc w:val="right"/>
            </w:pPr>
            <w:r>
              <w:t xml:space="preserve">88</w:t>
            </w:r>
          </w:p>
        </w:tc>
      </w:tr>
      <w:tr>
        <w:tc>
          <w:tcPr/>
          <w:p>
            <w:pPr>
              <w:pStyle w:val="Compact"/>
              <w:jc w:val="left"/>
            </w:pPr>
            <w:r>
              <w:t xml:space="preserve">Lempäälä (naapuri)</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Hattula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Pälkäne (naapuri)</w:t>
            </w:r>
          </w:p>
        </w:tc>
        <w:tc>
          <w:tcPr/>
          <w:p>
            <w:pPr>
              <w:pStyle w:val="Compact"/>
              <w:jc w:val="right"/>
            </w:pPr>
            <w:r>
              <w:t xml:space="preserve">116.7</w:t>
            </w:r>
          </w:p>
        </w:tc>
        <w:tc>
          <w:tcPr/>
          <w:p>
            <w:pPr>
              <w:pStyle w:val="Compact"/>
              <w:jc w:val="right"/>
            </w:pPr>
            <w:r>
              <w:t xml:space="preserve">126</w:t>
            </w:r>
          </w:p>
        </w:tc>
      </w:tr>
      <w:tr>
        <w:tc>
          <w:tcPr/>
          <w:p>
            <w:pPr>
              <w:pStyle w:val="Compact"/>
              <w:jc w:val="left"/>
            </w:pPr>
            <w:r>
              <w:t xml:space="preserve">Valkeakoski (valittu)</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lkeakos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37600</w:t>
            </w:r>
          </w:p>
        </w:tc>
        <w:tc>
          <w:tcPr/>
          <w:p>
            <w:pPr>
              <w:pStyle w:val="Compact"/>
              <w:jc w:val="left"/>
            </w:pPr>
            <w:r>
              <w:t xml:space="preserve">Valkeakoski Keskus</w:t>
            </w:r>
          </w:p>
        </w:tc>
        <w:tc>
          <w:tcPr/>
          <w:p>
            <w:pPr>
              <w:pStyle w:val="Compact"/>
              <w:jc w:val="right"/>
            </w:pPr>
            <w:r>
              <w:t xml:space="preserve">98.1</w:t>
            </w:r>
          </w:p>
        </w:tc>
        <w:tc>
          <w:tcPr/>
          <w:p>
            <w:pPr>
              <w:pStyle w:val="Compact"/>
              <w:jc w:val="right"/>
            </w:pPr>
            <w:r>
              <w:t xml:space="preserve">102.4</w:t>
            </w:r>
          </w:p>
        </w:tc>
        <w:tc>
          <w:tcPr/>
          <w:p>
            <w:pPr>
              <w:pStyle w:val="Compact"/>
              <w:jc w:val="right"/>
            </w:pPr>
            <w:r>
              <w:t xml:space="preserve">79.8</w:t>
            </w:r>
          </w:p>
        </w:tc>
        <w:tc>
          <w:tcPr/>
          <w:p>
            <w:pPr>
              <w:pStyle w:val="Compact"/>
              <w:jc w:val="right"/>
            </w:pPr>
            <w:r>
              <w:t xml:space="preserve">113.5</w:t>
            </w:r>
          </w:p>
        </w:tc>
        <w:tc>
          <w:tcPr/>
          <w:p>
            <w:pPr>
              <w:pStyle w:val="Compact"/>
              <w:jc w:val="right"/>
            </w:pPr>
            <w:r>
              <w:t xml:space="preserve">96.6</w:t>
            </w:r>
          </w:p>
        </w:tc>
      </w:tr>
      <w:tr>
        <w:tc>
          <w:tcPr/>
          <w:p>
            <w:pPr>
              <w:pStyle w:val="Compact"/>
              <w:jc w:val="left"/>
            </w:pPr>
            <w:r>
              <w:t xml:space="preserve">37770</w:t>
            </w:r>
          </w:p>
        </w:tc>
        <w:tc>
          <w:tcPr/>
          <w:p>
            <w:pPr>
              <w:pStyle w:val="Compact"/>
              <w:jc w:val="left"/>
            </w:pPr>
            <w:r>
              <w:t xml:space="preserve">Tarttila</w:t>
            </w:r>
          </w:p>
        </w:tc>
        <w:tc>
          <w:tcPr/>
          <w:p>
            <w:pPr>
              <w:pStyle w:val="Compact"/>
              <w:jc w:val="right"/>
            </w:pPr>
            <w:r>
              <w:t xml:space="preserve">96.3</w:t>
            </w:r>
          </w:p>
        </w:tc>
        <w:tc>
          <w:tcPr/>
          <w:p>
            <w:pPr>
              <w:pStyle w:val="Compact"/>
              <w:jc w:val="right"/>
            </w:pPr>
            <w:r>
              <w:t xml:space="preserve">79.1</w:t>
            </w:r>
          </w:p>
        </w:tc>
        <w:tc>
          <w:tcPr/>
          <w:p>
            <w:pPr>
              <w:pStyle w:val="Compact"/>
              <w:jc w:val="right"/>
            </w:pPr>
            <w:r>
              <w:t xml:space="preserve">99.4</w:t>
            </w:r>
          </w:p>
        </w:tc>
        <w:tc>
          <w:tcPr/>
          <w:p>
            <w:pPr>
              <w:pStyle w:val="Compact"/>
              <w:jc w:val="right"/>
            </w:pPr>
            <w:r>
              <w:t xml:space="preserve">108.6</w:t>
            </w:r>
          </w:p>
        </w:tc>
        <w:tc>
          <w:tcPr/>
          <w:p>
            <w:pPr>
              <w:pStyle w:val="Compact"/>
              <w:jc w:val="right"/>
            </w:pPr>
            <w:r>
              <w:t xml:space="preserve">97.9</w:t>
            </w:r>
          </w:p>
        </w:tc>
      </w:tr>
      <w:tr>
        <w:tc>
          <w:tcPr/>
          <w:p>
            <w:pPr>
              <w:pStyle w:val="Compact"/>
              <w:jc w:val="left"/>
            </w:pPr>
            <w:r>
              <w:t xml:space="preserve">37700</w:t>
            </w:r>
          </w:p>
        </w:tc>
        <w:tc>
          <w:tcPr/>
          <w:p>
            <w:pPr>
              <w:pStyle w:val="Compact"/>
              <w:jc w:val="left"/>
            </w:pPr>
            <w:r>
              <w:t xml:space="preserve">Sääksmäki</w:t>
            </w:r>
          </w:p>
        </w:tc>
        <w:tc>
          <w:tcPr/>
          <w:p>
            <w:pPr>
              <w:pStyle w:val="Compact"/>
              <w:jc w:val="right"/>
            </w:pPr>
            <w:r>
              <w:t xml:space="preserve">95.5</w:t>
            </w:r>
          </w:p>
        </w:tc>
        <w:tc>
          <w:tcPr/>
          <w:p>
            <w:pPr>
              <w:pStyle w:val="Compact"/>
              <w:jc w:val="right"/>
            </w:pPr>
            <w:r>
              <w:t xml:space="preserve">84.9</w:t>
            </w:r>
          </w:p>
        </w:tc>
        <w:tc>
          <w:tcPr/>
          <w:p>
            <w:pPr>
              <w:pStyle w:val="Compact"/>
              <w:jc w:val="right"/>
            </w:pPr>
            <w:r>
              <w:t xml:space="preserve">104.8</w:t>
            </w:r>
          </w:p>
        </w:tc>
        <w:tc>
          <w:tcPr/>
          <w:p>
            <w:pPr>
              <w:pStyle w:val="Compact"/>
              <w:jc w:val="right"/>
            </w:pPr>
            <w:r>
              <w:t xml:space="preserve">124.4</w:t>
            </w:r>
          </w:p>
        </w:tc>
        <w:tc>
          <w:tcPr/>
          <w:p>
            <w:pPr>
              <w:pStyle w:val="Compact"/>
              <w:jc w:val="right"/>
            </w:pPr>
            <w:r>
              <w:t xml:space="preserve">67.8</w:t>
            </w:r>
          </w:p>
        </w:tc>
      </w:tr>
      <w:tr>
        <w:tc>
          <w:tcPr/>
          <w:p>
            <w:pPr>
              <w:pStyle w:val="Compact"/>
              <w:jc w:val="left"/>
            </w:pPr>
            <w:r>
              <w:t xml:space="preserve">37740</w:t>
            </w:r>
          </w:p>
        </w:tc>
        <w:tc>
          <w:tcPr/>
          <w:p>
            <w:pPr>
              <w:pStyle w:val="Compact"/>
              <w:jc w:val="left"/>
            </w:pPr>
            <w:r>
              <w:t xml:space="preserve">Haukila</w:t>
            </w:r>
          </w:p>
        </w:tc>
        <w:tc>
          <w:tcPr/>
          <w:p>
            <w:pPr>
              <w:pStyle w:val="Compact"/>
              <w:jc w:val="right"/>
            </w:pPr>
            <w:r>
              <w:t xml:space="preserve">84.7</w:t>
            </w:r>
          </w:p>
        </w:tc>
        <w:tc>
          <w:tcPr/>
          <w:p>
            <w:pPr>
              <w:pStyle w:val="Compact"/>
              <w:jc w:val="right"/>
            </w:pPr>
            <w:r>
              <w:t xml:space="preserve">87.5</w:t>
            </w:r>
          </w:p>
        </w:tc>
        <w:tc>
          <w:tcPr/>
          <w:p>
            <w:pPr>
              <w:pStyle w:val="Compact"/>
              <w:jc w:val="right"/>
            </w:pPr>
            <w:r>
              <w:t xml:space="preserve">103.9</w:t>
            </w:r>
          </w:p>
        </w:tc>
        <w:tc>
          <w:tcPr/>
          <w:p>
            <w:pPr>
              <w:pStyle w:val="Compact"/>
              <w:jc w:val="right"/>
            </w:pPr>
            <w:r>
              <w:t xml:space="preserve">51.4</w:t>
            </w:r>
          </w:p>
        </w:tc>
        <w:tc>
          <w:tcPr/>
          <w:p>
            <w:pPr>
              <w:pStyle w:val="Compact"/>
              <w:jc w:val="right"/>
            </w:pPr>
            <w:r>
              <w:t xml:space="preserve">95.8</w:t>
            </w:r>
          </w:p>
        </w:tc>
      </w:tr>
      <w:tr>
        <w:tc>
          <w:tcPr/>
          <w:p>
            <w:pPr>
              <w:pStyle w:val="Compact"/>
              <w:jc w:val="left"/>
            </w:pPr>
            <w:r>
              <w:t xml:space="preserve">37630</w:t>
            </w:r>
          </w:p>
        </w:tc>
        <w:tc>
          <w:tcPr/>
          <w:p>
            <w:pPr>
              <w:pStyle w:val="Compact"/>
              <w:jc w:val="left"/>
            </w:pPr>
            <w:r>
              <w:t xml:space="preserve">Vääräkoivu</w:t>
            </w:r>
          </w:p>
        </w:tc>
        <w:tc>
          <w:tcPr/>
          <w:p>
            <w:pPr>
              <w:pStyle w:val="Compact"/>
              <w:jc w:val="right"/>
            </w:pPr>
            <w:r>
              <w:t xml:space="preserve">83.7</w:t>
            </w:r>
          </w:p>
        </w:tc>
        <w:tc>
          <w:tcPr/>
          <w:p>
            <w:pPr>
              <w:pStyle w:val="Compact"/>
              <w:jc w:val="right"/>
            </w:pPr>
            <w:r>
              <w:t xml:space="preserve">89.9</w:t>
            </w:r>
          </w:p>
        </w:tc>
        <w:tc>
          <w:tcPr/>
          <w:p>
            <w:pPr>
              <w:pStyle w:val="Compact"/>
              <w:jc w:val="right"/>
            </w:pPr>
            <w:r>
              <w:t xml:space="preserve">78.7</w:t>
            </w:r>
          </w:p>
        </w:tc>
        <w:tc>
          <w:tcPr/>
          <w:p>
            <w:pPr>
              <w:pStyle w:val="Compact"/>
              <w:jc w:val="right"/>
            </w:pPr>
            <w:r>
              <w:t xml:space="preserve">92.2</w:t>
            </w:r>
          </w:p>
        </w:tc>
        <w:tc>
          <w:tcPr/>
          <w:p>
            <w:pPr>
              <w:pStyle w:val="Compact"/>
              <w:jc w:val="right"/>
            </w:pPr>
            <w:r>
              <w:t xml:space="preserve">73.8</w:t>
            </w:r>
          </w:p>
        </w:tc>
      </w:tr>
      <w:tr>
        <w:tc>
          <w:tcPr/>
          <w:p>
            <w:pPr>
              <w:pStyle w:val="Compact"/>
              <w:jc w:val="left"/>
            </w:pPr>
            <w:r>
              <w:t xml:space="preserve">37720</w:t>
            </w:r>
          </w:p>
        </w:tc>
        <w:tc>
          <w:tcPr/>
          <w:p>
            <w:pPr>
              <w:pStyle w:val="Compact"/>
              <w:jc w:val="left"/>
            </w:pPr>
            <w:r>
              <w:t xml:space="preserve">Ritvala</w:t>
            </w:r>
          </w:p>
        </w:tc>
        <w:tc>
          <w:tcPr/>
          <w:p>
            <w:pPr>
              <w:pStyle w:val="Compact"/>
              <w:jc w:val="right"/>
            </w:pPr>
            <w:r>
              <w:t xml:space="preserve">83.7</w:t>
            </w:r>
          </w:p>
        </w:tc>
        <w:tc>
          <w:tcPr/>
          <w:p>
            <w:pPr>
              <w:pStyle w:val="Compact"/>
              <w:jc w:val="right"/>
            </w:pPr>
            <w:r>
              <w:t xml:space="preserve">92.7</w:t>
            </w:r>
          </w:p>
        </w:tc>
        <w:tc>
          <w:tcPr/>
          <w:p>
            <w:pPr>
              <w:pStyle w:val="Compact"/>
              <w:jc w:val="right"/>
            </w:pPr>
            <w:r>
              <w:t xml:space="preserve">98.6</w:t>
            </w:r>
          </w:p>
        </w:tc>
        <w:tc>
          <w:tcPr/>
          <w:p>
            <w:pPr>
              <w:pStyle w:val="Compact"/>
              <w:jc w:val="right"/>
            </w:pPr>
            <w:r>
              <w:t xml:space="preserve">73.8</w:t>
            </w:r>
          </w:p>
        </w:tc>
        <w:tc>
          <w:tcPr/>
          <w:p>
            <w:pPr>
              <w:pStyle w:val="Compact"/>
              <w:jc w:val="right"/>
            </w:pPr>
            <w:r>
              <w:t xml:space="preserve">69.6</w:t>
            </w:r>
          </w:p>
        </w:tc>
      </w:tr>
      <w:tr>
        <w:tc>
          <w:tcPr/>
          <w:p>
            <w:pPr>
              <w:pStyle w:val="Compact"/>
              <w:jc w:val="left"/>
            </w:pPr>
            <w:r>
              <w:t xml:space="preserve">37850</w:t>
            </w:r>
          </w:p>
        </w:tc>
        <w:tc>
          <w:tcPr/>
          <w:p>
            <w:pPr>
              <w:pStyle w:val="Compact"/>
              <w:jc w:val="left"/>
            </w:pPr>
            <w:r>
              <w:t xml:space="preserve">Metsäkansa</w:t>
            </w:r>
          </w:p>
        </w:tc>
        <w:tc>
          <w:tcPr/>
          <w:p>
            <w:pPr>
              <w:pStyle w:val="Compact"/>
              <w:jc w:val="right"/>
            </w:pPr>
            <w:r>
              <w:t xml:space="preserve">70.1</w:t>
            </w:r>
          </w:p>
        </w:tc>
        <w:tc>
          <w:tcPr/>
          <w:p>
            <w:pPr>
              <w:pStyle w:val="Compact"/>
              <w:jc w:val="right"/>
            </w:pPr>
            <w:r>
              <w:t xml:space="preserve">59.6</w:t>
            </w:r>
          </w:p>
        </w:tc>
        <w:tc>
          <w:tcPr/>
          <w:p>
            <w:pPr>
              <w:pStyle w:val="Compact"/>
              <w:jc w:val="right"/>
            </w:pPr>
            <w:r>
              <w:t xml:space="preserve">77.6</w:t>
            </w:r>
          </w:p>
        </w:tc>
        <w:tc>
          <w:tcPr/>
          <w:p>
            <w:pPr>
              <w:pStyle w:val="Compact"/>
              <w:jc w:val="right"/>
            </w:pPr>
            <w:r>
              <w:t xml:space="preserve">76.3</w:t>
            </w:r>
          </w:p>
        </w:tc>
        <w:tc>
          <w:tcPr/>
          <w:p>
            <w:pPr>
              <w:pStyle w:val="Compact"/>
              <w:jc w:val="right"/>
            </w:pPr>
            <w:r>
              <w:t xml:space="preserve">66.8</w:t>
            </w:r>
          </w:p>
        </w:tc>
      </w:tr>
      <w:tr>
        <w:tc>
          <w:tcPr/>
          <w:p>
            <w:pPr>
              <w:pStyle w:val="Compact"/>
              <w:jc w:val="left"/>
            </w:pPr>
            <w:r>
              <w:t xml:space="preserve">37860</w:t>
            </w:r>
          </w:p>
        </w:tc>
        <w:tc>
          <w:tcPr/>
          <w:p>
            <w:pPr>
              <w:pStyle w:val="Compact"/>
              <w:jc w:val="left"/>
            </w:pPr>
            <w:r>
              <w:t xml:space="preserve">Kärjenniemi</w:t>
            </w:r>
          </w:p>
        </w:tc>
        <w:tc>
          <w:tcPr/>
          <w:p>
            <w:pPr>
              <w:pStyle w:val="Compact"/>
              <w:jc w:val="right"/>
            </w:pPr>
            <w:r>
              <w:t xml:space="preserve">53.4</w:t>
            </w:r>
          </w:p>
        </w:tc>
        <w:tc>
          <w:tcPr/>
          <w:p>
            <w:pPr>
              <w:pStyle w:val="Compact"/>
              <w:jc w:val="right"/>
            </w:pPr>
            <w:r>
              <w:t xml:space="preserve">37.0</w:t>
            </w:r>
          </w:p>
        </w:tc>
        <w:tc>
          <w:tcPr/>
          <w:p>
            <w:pPr>
              <w:pStyle w:val="Compact"/>
              <w:jc w:val="right"/>
            </w:pPr>
            <w:r>
              <w:t xml:space="preserve">54.3</w:t>
            </w:r>
          </w:p>
        </w:tc>
        <w:tc>
          <w:tcPr/>
          <w:p>
            <w:pPr>
              <w:pStyle w:val="Compact"/>
              <w:jc w:val="right"/>
            </w:pPr>
            <w:r>
              <w:t xml:space="preserve">65.1</w:t>
            </w:r>
          </w:p>
        </w:tc>
        <w:tc>
          <w:tcPr/>
          <w:p>
            <w:pPr>
              <w:pStyle w:val="Compact"/>
              <w:jc w:val="right"/>
            </w:pPr>
            <w:r>
              <w:t xml:space="preserve">57.4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lkeakos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lkeakos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lkeakos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lkeakos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Valkeakoski (Kunnat)</dc:title>
  <dc:creator>Diakin karttasovellus 2022-02-23 00:55:59</dc:creator>
  <cp:keywords/>
  <dcterms:created xsi:type="dcterms:W3CDTF">2022-02-22T22:57:20Z</dcterms:created>
  <dcterms:modified xsi:type="dcterms:W3CDTF">2022-02-22T22:57:20Z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