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Varkaus</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00:58:50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00:58:50.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Varkaus. Lisäksi tarkastelussa ovat rajanaapurit: Enonkoski, Heinävesi, Joroinen, Leppävirta, Rantasalmi, Savonlinna ja Varkaus.</w:t>
      </w:r>
    </w:p>
    <w:p>
      <w:pPr>
        <w:pStyle w:val="Leipteksti"/>
      </w:pPr>
      <w:r>
        <w:drawing>
          <wp:inline>
            <wp:extent cx="2762935" cy="5065381"/>
            <wp:effectExtent b="0" l="0" r="0" t="0"/>
            <wp:docPr descr="" title="" id="1" name="Picture"/>
            <a:graphic>
              <a:graphicData uri="http://schemas.openxmlformats.org/drawingml/2006/picture">
                <pic:pic>
                  <pic:nvPicPr>
                    <pic:cNvPr descr="alueprofiili_varkaus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rkaus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167.5</w:t>
            </w:r>
          </w:p>
        </w:tc>
        <w:tc>
          <w:tcPr/>
          <w:p>
            <w:pPr>
              <w:pStyle w:val="Compact"/>
              <w:jc w:val="right"/>
            </w:pPr>
            <w:r>
              <w:t xml:space="preserve">3</w:t>
            </w:r>
          </w:p>
        </w:tc>
      </w:tr>
      <w:tr>
        <w:tc>
          <w:tcPr/>
          <w:p>
            <w:pPr>
              <w:pStyle w:val="Compact"/>
              <w:jc w:val="left"/>
            </w:pPr>
            <w:r>
              <w:t xml:space="preserve">Rantasalmi (naapuri)</w:t>
            </w:r>
          </w:p>
        </w:tc>
        <w:tc>
          <w:tcPr/>
          <w:p>
            <w:pPr>
              <w:pStyle w:val="Compact"/>
              <w:jc w:val="right"/>
            </w:pPr>
            <w:r>
              <w:t xml:space="preserve">126.4</w:t>
            </w:r>
          </w:p>
        </w:tc>
        <w:tc>
          <w:tcPr/>
          <w:p>
            <w:pPr>
              <w:pStyle w:val="Compact"/>
              <w:jc w:val="right"/>
            </w:pPr>
            <w:r>
              <w:t xml:space="preserve">60</w:t>
            </w:r>
          </w:p>
        </w:tc>
      </w:tr>
      <w:tr>
        <w:tc>
          <w:tcPr/>
          <w:p>
            <w:pPr>
              <w:pStyle w:val="Compact"/>
              <w:jc w:val="left"/>
            </w:pPr>
            <w:r>
              <w:t xml:space="preserve">Heinävesi (naapuri)</w:t>
            </w:r>
          </w:p>
        </w:tc>
        <w:tc>
          <w:tcPr/>
          <w:p>
            <w:pPr>
              <w:pStyle w:val="Compact"/>
              <w:jc w:val="right"/>
            </w:pPr>
            <w:r>
              <w:t xml:space="preserve">123.8</w:t>
            </w:r>
          </w:p>
        </w:tc>
        <w:tc>
          <w:tcPr/>
          <w:p>
            <w:pPr>
              <w:pStyle w:val="Compact"/>
              <w:jc w:val="right"/>
            </w:pPr>
            <w:r>
              <w:t xml:space="preserve">73</w:t>
            </w:r>
          </w:p>
        </w:tc>
      </w:tr>
      <w:tr>
        <w:tc>
          <w:tcPr/>
          <w:p>
            <w:pPr>
              <w:pStyle w:val="Compact"/>
              <w:jc w:val="left"/>
            </w:pPr>
            <w:r>
              <w:t xml:space="preserve">Leppävirta (naapuri)</w:t>
            </w:r>
          </w:p>
        </w:tc>
        <w:tc>
          <w:tcPr/>
          <w:p>
            <w:pPr>
              <w:pStyle w:val="Compact"/>
              <w:jc w:val="right"/>
            </w:pPr>
            <w:r>
              <w:t xml:space="preserve">123.4</w:t>
            </w:r>
          </w:p>
        </w:tc>
        <w:tc>
          <w:tcPr/>
          <w:p>
            <w:pPr>
              <w:pStyle w:val="Compact"/>
              <w:jc w:val="right"/>
            </w:pPr>
            <w:r>
              <w:t xml:space="preserve">76</w:t>
            </w:r>
          </w:p>
        </w:tc>
      </w:tr>
      <w:tr>
        <w:tc>
          <w:tcPr/>
          <w:p>
            <w:pPr>
              <w:pStyle w:val="Compact"/>
              <w:jc w:val="left"/>
            </w:pPr>
            <w:r>
              <w:t xml:space="preserve">Savonlinna (naapuri)</w:t>
            </w:r>
          </w:p>
        </w:tc>
        <w:tc>
          <w:tcPr/>
          <w:p>
            <w:pPr>
              <w:pStyle w:val="Compact"/>
              <w:jc w:val="right"/>
            </w:pPr>
            <w:r>
              <w:t xml:space="preserve">117.7</w:t>
            </w:r>
          </w:p>
        </w:tc>
        <w:tc>
          <w:tcPr/>
          <w:p>
            <w:pPr>
              <w:pStyle w:val="Compact"/>
              <w:jc w:val="right"/>
            </w:pPr>
            <w:r>
              <w:t xml:space="preserve">97</w:t>
            </w:r>
          </w:p>
        </w:tc>
      </w:tr>
      <w:tr>
        <w:tc>
          <w:tcPr/>
          <w:p>
            <w:pPr>
              <w:pStyle w:val="Compact"/>
              <w:jc w:val="left"/>
            </w:pPr>
            <w:r>
              <w:t xml:space="preserve">Enonkoski (naapuri)</w:t>
            </w:r>
          </w:p>
        </w:tc>
        <w:tc>
          <w:tcPr/>
          <w:p>
            <w:pPr>
              <w:pStyle w:val="Compact"/>
              <w:jc w:val="right"/>
            </w:pPr>
            <w:r>
              <w:t xml:space="preserve">97.8</w:t>
            </w:r>
          </w:p>
        </w:tc>
        <w:tc>
          <w:tcPr/>
          <w:p>
            <w:pPr>
              <w:pStyle w:val="Compact"/>
              <w:jc w:val="right"/>
            </w:pPr>
            <w:r>
              <w:t xml:space="preserve">173</w:t>
            </w:r>
          </w:p>
        </w:tc>
      </w:tr>
      <w:tr>
        <w:tc>
          <w:tcPr/>
          <w:p>
            <w:pPr>
              <w:pStyle w:val="Compact"/>
              <w:jc w:val="left"/>
            </w:pPr>
            <w:r>
              <w:t xml:space="preserve">Joroinen (naapuri)</w:t>
            </w:r>
          </w:p>
        </w:tc>
        <w:tc>
          <w:tcPr/>
          <w:p>
            <w:pPr>
              <w:pStyle w:val="Compact"/>
              <w:jc w:val="right"/>
            </w:pPr>
            <w:r>
              <w:t xml:space="preserve">90.1</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156.6</w:t>
            </w:r>
          </w:p>
        </w:tc>
        <w:tc>
          <w:tcPr/>
          <w:p>
            <w:pPr>
              <w:pStyle w:val="Compact"/>
              <w:jc w:val="right"/>
            </w:pPr>
            <w:r>
              <w:t xml:space="preserve">8</w:t>
            </w:r>
          </w:p>
        </w:tc>
      </w:tr>
      <w:tr>
        <w:tc>
          <w:tcPr/>
          <w:p>
            <w:pPr>
              <w:pStyle w:val="Compact"/>
              <w:jc w:val="left"/>
            </w:pPr>
            <w:r>
              <w:t xml:space="preserve">Heinävesi (naapuri)</w:t>
            </w:r>
          </w:p>
        </w:tc>
        <w:tc>
          <w:tcPr/>
          <w:p>
            <w:pPr>
              <w:pStyle w:val="Compact"/>
              <w:jc w:val="right"/>
            </w:pPr>
            <w:r>
              <w:t xml:space="preserve">137.5</w:t>
            </w:r>
          </w:p>
        </w:tc>
        <w:tc>
          <w:tcPr/>
          <w:p>
            <w:pPr>
              <w:pStyle w:val="Compact"/>
              <w:jc w:val="right"/>
            </w:pPr>
            <w:r>
              <w:t xml:space="preserve">29</w:t>
            </w:r>
          </w:p>
        </w:tc>
      </w:tr>
      <w:tr>
        <w:tc>
          <w:tcPr/>
          <w:p>
            <w:pPr>
              <w:pStyle w:val="Compact"/>
              <w:jc w:val="left"/>
            </w:pPr>
            <w:r>
              <w:t xml:space="preserve">Rantasalmi (naapuri)</w:t>
            </w:r>
          </w:p>
        </w:tc>
        <w:tc>
          <w:tcPr/>
          <w:p>
            <w:pPr>
              <w:pStyle w:val="Compact"/>
              <w:jc w:val="right"/>
            </w:pPr>
            <w:r>
              <w:t xml:space="preserve">137.1</w:t>
            </w:r>
          </w:p>
        </w:tc>
        <w:tc>
          <w:tcPr/>
          <w:p>
            <w:pPr>
              <w:pStyle w:val="Compact"/>
              <w:jc w:val="right"/>
            </w:pPr>
            <w:r>
              <w:t xml:space="preserve">30</w:t>
            </w:r>
          </w:p>
        </w:tc>
      </w:tr>
      <w:tr>
        <w:tc>
          <w:tcPr/>
          <w:p>
            <w:pPr>
              <w:pStyle w:val="Compact"/>
              <w:jc w:val="left"/>
            </w:pPr>
            <w:r>
              <w:t xml:space="preserve">Leppävirta (naapuri)</w:t>
            </w:r>
          </w:p>
        </w:tc>
        <w:tc>
          <w:tcPr/>
          <w:p>
            <w:pPr>
              <w:pStyle w:val="Compact"/>
              <w:jc w:val="right"/>
            </w:pPr>
            <w:r>
              <w:t xml:space="preserve">127.4</w:t>
            </w:r>
          </w:p>
        </w:tc>
        <w:tc>
          <w:tcPr/>
          <w:p>
            <w:pPr>
              <w:pStyle w:val="Compact"/>
              <w:jc w:val="right"/>
            </w:pPr>
            <w:r>
              <w:t xml:space="preserve">48</w:t>
            </w:r>
          </w:p>
        </w:tc>
      </w:tr>
      <w:tr>
        <w:tc>
          <w:tcPr/>
          <w:p>
            <w:pPr>
              <w:pStyle w:val="Compact"/>
              <w:jc w:val="left"/>
            </w:pPr>
            <w:r>
              <w:t xml:space="preserve">Savonlinna (naapuri)</w:t>
            </w:r>
          </w:p>
        </w:tc>
        <w:tc>
          <w:tcPr/>
          <w:p>
            <w:pPr>
              <w:pStyle w:val="Compact"/>
              <w:jc w:val="right"/>
            </w:pPr>
            <w:r>
              <w:t xml:space="preserve">121.1</w:t>
            </w:r>
          </w:p>
        </w:tc>
        <w:tc>
          <w:tcPr/>
          <w:p>
            <w:pPr>
              <w:pStyle w:val="Compact"/>
              <w:jc w:val="right"/>
            </w:pPr>
            <w:r>
              <w:t xml:space="preserve">70</w:t>
            </w:r>
          </w:p>
        </w:tc>
      </w:tr>
      <w:tr>
        <w:tc>
          <w:tcPr/>
          <w:p>
            <w:pPr>
              <w:pStyle w:val="Compact"/>
              <w:jc w:val="left"/>
            </w:pPr>
            <w:r>
              <w:t xml:space="preserve">Enonkoski (naapuri)</w:t>
            </w:r>
          </w:p>
        </w:tc>
        <w:tc>
          <w:tcPr/>
          <w:p>
            <w:pPr>
              <w:pStyle w:val="Compact"/>
              <w:jc w:val="right"/>
            </w:pPr>
            <w:r>
              <w:t xml:space="preserve">113.3</w:t>
            </w:r>
          </w:p>
        </w:tc>
        <w:tc>
          <w:tcPr/>
          <w:p>
            <w:pPr>
              <w:pStyle w:val="Compact"/>
              <w:jc w:val="right"/>
            </w:pPr>
            <w:r>
              <w:t xml:space="preserve">96</w:t>
            </w:r>
          </w:p>
        </w:tc>
      </w:tr>
      <w:tr>
        <w:tc>
          <w:tcPr/>
          <w:p>
            <w:pPr>
              <w:pStyle w:val="Compact"/>
              <w:jc w:val="left"/>
            </w:pPr>
            <w:r>
              <w:t xml:space="preserve">Joroinen (naapuri)</w:t>
            </w:r>
          </w:p>
        </w:tc>
        <w:tc>
          <w:tcPr/>
          <w:p>
            <w:pPr>
              <w:pStyle w:val="Compact"/>
              <w:jc w:val="right"/>
            </w:pPr>
            <w:r>
              <w:t xml:space="preserve">95.1</w:t>
            </w:r>
          </w:p>
        </w:tc>
        <w:tc>
          <w:tcPr/>
          <w:p>
            <w:pPr>
              <w:pStyle w:val="Compact"/>
              <w:jc w:val="right"/>
            </w:pPr>
            <w:r>
              <w:t xml:space="preserve">170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172.5</w:t>
            </w:r>
          </w:p>
        </w:tc>
        <w:tc>
          <w:tcPr/>
          <w:p>
            <w:pPr>
              <w:pStyle w:val="Compact"/>
              <w:jc w:val="right"/>
            </w:pPr>
            <w:r>
              <w:t xml:space="preserve">5</w:t>
            </w:r>
          </w:p>
        </w:tc>
      </w:tr>
      <w:tr>
        <w:tc>
          <w:tcPr/>
          <w:p>
            <w:pPr>
              <w:pStyle w:val="Compact"/>
              <w:jc w:val="left"/>
            </w:pPr>
            <w:r>
              <w:t xml:space="preserve">Rantasalmi (naapuri)</w:t>
            </w:r>
          </w:p>
        </w:tc>
        <w:tc>
          <w:tcPr/>
          <w:p>
            <w:pPr>
              <w:pStyle w:val="Compact"/>
              <w:jc w:val="right"/>
            </w:pPr>
            <w:r>
              <w:t xml:space="preserve">138.5</w:t>
            </w:r>
          </w:p>
        </w:tc>
        <w:tc>
          <w:tcPr/>
          <w:p>
            <w:pPr>
              <w:pStyle w:val="Compact"/>
              <w:jc w:val="right"/>
            </w:pPr>
            <w:r>
              <w:t xml:space="preserve">29</w:t>
            </w:r>
          </w:p>
        </w:tc>
      </w:tr>
      <w:tr>
        <w:tc>
          <w:tcPr/>
          <w:p>
            <w:pPr>
              <w:pStyle w:val="Compact"/>
              <w:jc w:val="left"/>
            </w:pPr>
            <w:r>
              <w:t xml:space="preserve">Savonlinna (naapuri)</w:t>
            </w:r>
          </w:p>
        </w:tc>
        <w:tc>
          <w:tcPr/>
          <w:p>
            <w:pPr>
              <w:pStyle w:val="Compact"/>
              <w:jc w:val="right"/>
            </w:pPr>
            <w:r>
              <w:t xml:space="preserve">106.9</w:t>
            </w:r>
          </w:p>
        </w:tc>
        <w:tc>
          <w:tcPr/>
          <w:p>
            <w:pPr>
              <w:pStyle w:val="Compact"/>
              <w:jc w:val="right"/>
            </w:pPr>
            <w:r>
              <w:t xml:space="preserve">127</w:t>
            </w:r>
          </w:p>
        </w:tc>
      </w:tr>
      <w:tr>
        <w:tc>
          <w:tcPr/>
          <w:p>
            <w:pPr>
              <w:pStyle w:val="Compact"/>
              <w:jc w:val="left"/>
            </w:pPr>
            <w:r>
              <w:t xml:space="preserve">Leppävirta (naapuri)</w:t>
            </w:r>
          </w:p>
        </w:tc>
        <w:tc>
          <w:tcPr/>
          <w:p>
            <w:pPr>
              <w:pStyle w:val="Compact"/>
              <w:jc w:val="right"/>
            </w:pPr>
            <w:r>
              <w:t xml:space="preserve">104.1</w:t>
            </w:r>
          </w:p>
        </w:tc>
        <w:tc>
          <w:tcPr/>
          <w:p>
            <w:pPr>
              <w:pStyle w:val="Compact"/>
              <w:jc w:val="right"/>
            </w:pPr>
            <w:r>
              <w:t xml:space="preserve">137</w:t>
            </w:r>
          </w:p>
        </w:tc>
      </w:tr>
      <w:tr>
        <w:tc>
          <w:tcPr/>
          <w:p>
            <w:pPr>
              <w:pStyle w:val="Compact"/>
              <w:jc w:val="left"/>
            </w:pPr>
            <w:r>
              <w:t xml:space="preserve">Heinävesi (naapuri)</w:t>
            </w:r>
          </w:p>
        </w:tc>
        <w:tc>
          <w:tcPr/>
          <w:p>
            <w:pPr>
              <w:pStyle w:val="Compact"/>
              <w:jc w:val="right"/>
            </w:pPr>
            <w:r>
              <w:t xml:space="preserve">102.8</w:t>
            </w:r>
          </w:p>
        </w:tc>
        <w:tc>
          <w:tcPr/>
          <w:p>
            <w:pPr>
              <w:pStyle w:val="Compact"/>
              <w:jc w:val="right"/>
            </w:pPr>
            <w:r>
              <w:t xml:space="preserve">139</w:t>
            </w:r>
          </w:p>
        </w:tc>
      </w:tr>
      <w:tr>
        <w:tc>
          <w:tcPr/>
          <w:p>
            <w:pPr>
              <w:pStyle w:val="Compact"/>
              <w:jc w:val="left"/>
            </w:pPr>
            <w:r>
              <w:t xml:space="preserve">Joroinen (naapuri)</w:t>
            </w:r>
          </w:p>
        </w:tc>
        <w:tc>
          <w:tcPr/>
          <w:p>
            <w:pPr>
              <w:pStyle w:val="Compact"/>
              <w:jc w:val="right"/>
            </w:pPr>
            <w:r>
              <w:t xml:space="preserve">92.2</w:t>
            </w:r>
          </w:p>
        </w:tc>
        <w:tc>
          <w:tcPr/>
          <w:p>
            <w:pPr>
              <w:pStyle w:val="Compact"/>
              <w:jc w:val="right"/>
            </w:pPr>
            <w:r>
              <w:t xml:space="preserve">180</w:t>
            </w:r>
          </w:p>
        </w:tc>
      </w:tr>
      <w:tr>
        <w:tc>
          <w:tcPr/>
          <w:p>
            <w:pPr>
              <w:pStyle w:val="Compact"/>
              <w:jc w:val="left"/>
            </w:pPr>
            <w:r>
              <w:t xml:space="preserve">Enonkoski (naapuri)</w:t>
            </w:r>
          </w:p>
        </w:tc>
        <w:tc>
          <w:tcPr/>
          <w:p>
            <w:pPr>
              <w:pStyle w:val="Compact"/>
              <w:jc w:val="right"/>
            </w:pPr>
            <w:r>
              <w:t xml:space="preserve">61.6</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173.3</w:t>
            </w:r>
          </w:p>
        </w:tc>
        <w:tc>
          <w:tcPr/>
          <w:p>
            <w:pPr>
              <w:pStyle w:val="Compact"/>
              <w:jc w:val="right"/>
            </w:pPr>
            <w:r>
              <w:t xml:space="preserve">12</w:t>
            </w:r>
          </w:p>
        </w:tc>
      </w:tr>
      <w:tr>
        <w:tc>
          <w:tcPr/>
          <w:p>
            <w:pPr>
              <w:pStyle w:val="Compact"/>
              <w:jc w:val="left"/>
            </w:pPr>
            <w:r>
              <w:t xml:space="preserve">Leppävirta (naapuri)</w:t>
            </w:r>
          </w:p>
        </w:tc>
        <w:tc>
          <w:tcPr/>
          <w:p>
            <w:pPr>
              <w:pStyle w:val="Compact"/>
              <w:jc w:val="right"/>
            </w:pPr>
            <w:r>
              <w:t xml:space="preserve">138.7</w:t>
            </w:r>
          </w:p>
        </w:tc>
        <w:tc>
          <w:tcPr/>
          <w:p>
            <w:pPr>
              <w:pStyle w:val="Compact"/>
              <w:jc w:val="right"/>
            </w:pPr>
            <w:r>
              <w:t xml:space="preserve">57</w:t>
            </w:r>
          </w:p>
        </w:tc>
      </w:tr>
      <w:tr>
        <w:tc>
          <w:tcPr/>
          <w:p>
            <w:pPr>
              <w:pStyle w:val="Compact"/>
              <w:jc w:val="left"/>
            </w:pPr>
            <w:r>
              <w:t xml:space="preserve">Heinävesi (naapuri)</w:t>
            </w:r>
          </w:p>
        </w:tc>
        <w:tc>
          <w:tcPr/>
          <w:p>
            <w:pPr>
              <w:pStyle w:val="Compact"/>
              <w:jc w:val="right"/>
            </w:pPr>
            <w:r>
              <w:t xml:space="preserve">131.2</w:t>
            </w:r>
          </w:p>
        </w:tc>
        <w:tc>
          <w:tcPr/>
          <w:p>
            <w:pPr>
              <w:pStyle w:val="Compact"/>
              <w:jc w:val="right"/>
            </w:pPr>
            <w:r>
              <w:t xml:space="preserve">73</w:t>
            </w:r>
          </w:p>
        </w:tc>
      </w:tr>
      <w:tr>
        <w:tc>
          <w:tcPr/>
          <w:p>
            <w:pPr>
              <w:pStyle w:val="Compact"/>
              <w:jc w:val="left"/>
            </w:pPr>
            <w:r>
              <w:t xml:space="preserve">Savonlinna (naapuri)</w:t>
            </w:r>
          </w:p>
        </w:tc>
        <w:tc>
          <w:tcPr/>
          <w:p>
            <w:pPr>
              <w:pStyle w:val="Compact"/>
              <w:jc w:val="right"/>
            </w:pPr>
            <w:r>
              <w:t xml:space="preserve">125.1</w:t>
            </w:r>
          </w:p>
        </w:tc>
        <w:tc>
          <w:tcPr/>
          <w:p>
            <w:pPr>
              <w:pStyle w:val="Compact"/>
              <w:jc w:val="right"/>
            </w:pPr>
            <w:r>
              <w:t xml:space="preserve">89</w:t>
            </w:r>
          </w:p>
        </w:tc>
      </w:tr>
      <w:tr>
        <w:tc>
          <w:tcPr/>
          <w:p>
            <w:pPr>
              <w:pStyle w:val="Compact"/>
              <w:jc w:val="left"/>
            </w:pPr>
            <w:r>
              <w:t xml:space="preserve">Enonkoski (naapuri)</w:t>
            </w:r>
          </w:p>
        </w:tc>
        <w:tc>
          <w:tcPr/>
          <w:p>
            <w:pPr>
              <w:pStyle w:val="Compact"/>
              <w:jc w:val="right"/>
            </w:pPr>
            <w:r>
              <w:t xml:space="preserve">118.5</w:t>
            </w:r>
          </w:p>
        </w:tc>
        <w:tc>
          <w:tcPr/>
          <w:p>
            <w:pPr>
              <w:pStyle w:val="Compact"/>
              <w:jc w:val="right"/>
            </w:pPr>
            <w:r>
              <w:t xml:space="preserve">110</w:t>
            </w:r>
          </w:p>
        </w:tc>
      </w:tr>
      <w:tr>
        <w:tc>
          <w:tcPr/>
          <w:p>
            <w:pPr>
              <w:pStyle w:val="Compact"/>
              <w:jc w:val="left"/>
            </w:pPr>
            <w:r>
              <w:t xml:space="preserve">Rantasalmi (naapuri)</w:t>
            </w:r>
          </w:p>
        </w:tc>
        <w:tc>
          <w:tcPr/>
          <w:p>
            <w:pPr>
              <w:pStyle w:val="Compact"/>
              <w:jc w:val="right"/>
            </w:pPr>
            <w:r>
              <w:t xml:space="preserve">103.7</w:t>
            </w:r>
          </w:p>
        </w:tc>
        <w:tc>
          <w:tcPr/>
          <w:p>
            <w:pPr>
              <w:pStyle w:val="Compact"/>
              <w:jc w:val="right"/>
            </w:pPr>
            <w:r>
              <w:t xml:space="preserve">159</w:t>
            </w:r>
          </w:p>
        </w:tc>
      </w:tr>
      <w:tr>
        <w:tc>
          <w:tcPr/>
          <w:p>
            <w:pPr>
              <w:pStyle w:val="Compact"/>
              <w:jc w:val="left"/>
            </w:pPr>
            <w:r>
              <w:t xml:space="preserve">Joroinen (naapuri)</w:t>
            </w:r>
          </w:p>
        </w:tc>
        <w:tc>
          <w:tcPr/>
          <w:p>
            <w:pPr>
              <w:pStyle w:val="Compact"/>
              <w:jc w:val="right"/>
            </w:pPr>
            <w:r>
              <w:t xml:space="preserve">82.8</w:t>
            </w:r>
          </w:p>
        </w:tc>
        <w:tc>
          <w:tcPr/>
          <w:p>
            <w:pPr>
              <w:pStyle w:val="Compact"/>
              <w:jc w:val="right"/>
            </w:pPr>
            <w:r>
              <w:t xml:space="preserve">222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rkaus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rkaus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126.8</w:t>
            </w:r>
          </w:p>
        </w:tc>
        <w:tc>
          <w:tcPr/>
          <w:p>
            <w:pPr>
              <w:pStyle w:val="Compact"/>
              <w:jc w:val="right"/>
            </w:pPr>
            <w:r>
              <w:t xml:space="preserve">48</w:t>
            </w:r>
          </w:p>
        </w:tc>
      </w:tr>
      <w:tr>
        <w:tc>
          <w:tcPr/>
          <w:p>
            <w:pPr>
              <w:pStyle w:val="Compact"/>
              <w:jc w:val="left"/>
            </w:pPr>
            <w:r>
              <w:t xml:space="preserve">Leppävirta (naapuri)</w:t>
            </w:r>
          </w:p>
        </w:tc>
        <w:tc>
          <w:tcPr/>
          <w:p>
            <w:pPr>
              <w:pStyle w:val="Compact"/>
              <w:jc w:val="right"/>
            </w:pPr>
            <w:r>
              <w:t xml:space="preserve">125.5</w:t>
            </w:r>
          </w:p>
        </w:tc>
        <w:tc>
          <w:tcPr/>
          <w:p>
            <w:pPr>
              <w:pStyle w:val="Compact"/>
              <w:jc w:val="right"/>
            </w:pPr>
            <w:r>
              <w:t xml:space="preserve">53</w:t>
            </w:r>
          </w:p>
        </w:tc>
      </w:tr>
      <w:tr>
        <w:tc>
          <w:tcPr/>
          <w:p>
            <w:pPr>
              <w:pStyle w:val="Compact"/>
              <w:jc w:val="left"/>
            </w:pPr>
            <w:r>
              <w:t xml:space="preserve">Rantasalmi (naapuri)</w:t>
            </w:r>
          </w:p>
        </w:tc>
        <w:tc>
          <w:tcPr/>
          <w:p>
            <w:pPr>
              <w:pStyle w:val="Compact"/>
              <w:jc w:val="right"/>
            </w:pPr>
            <w:r>
              <w:t xml:space="preserve">120.1</w:t>
            </w:r>
          </w:p>
        </w:tc>
        <w:tc>
          <w:tcPr/>
          <w:p>
            <w:pPr>
              <w:pStyle w:val="Compact"/>
              <w:jc w:val="right"/>
            </w:pPr>
            <w:r>
              <w:t xml:space="preserve">72</w:t>
            </w:r>
          </w:p>
        </w:tc>
      </w:tr>
      <w:tr>
        <w:tc>
          <w:tcPr/>
          <w:p>
            <w:pPr>
              <w:pStyle w:val="Compact"/>
              <w:jc w:val="left"/>
            </w:pPr>
            <w:r>
              <w:t xml:space="preserve">Enonkoski (naapuri)</w:t>
            </w:r>
          </w:p>
        </w:tc>
        <w:tc>
          <w:tcPr/>
          <w:p>
            <w:pPr>
              <w:pStyle w:val="Compact"/>
              <w:jc w:val="right"/>
            </w:pPr>
            <w:r>
              <w:t xml:space="preserve">111.4</w:t>
            </w:r>
          </w:p>
        </w:tc>
        <w:tc>
          <w:tcPr/>
          <w:p>
            <w:pPr>
              <w:pStyle w:val="Compact"/>
              <w:jc w:val="right"/>
            </w:pPr>
            <w:r>
              <w:t xml:space="preserve">96</w:t>
            </w:r>
          </w:p>
        </w:tc>
      </w:tr>
      <w:tr>
        <w:tc>
          <w:tcPr/>
          <w:p>
            <w:pPr>
              <w:pStyle w:val="Compact"/>
              <w:jc w:val="left"/>
            </w:pPr>
            <w:r>
              <w:t xml:space="preserve">Heinävesi (naapuri)</w:t>
            </w:r>
          </w:p>
        </w:tc>
        <w:tc>
          <w:tcPr/>
          <w:p>
            <w:pPr>
              <w:pStyle w:val="Compact"/>
              <w:jc w:val="right"/>
            </w:pPr>
            <w:r>
              <w:t xml:space="preserve">109.4</w:t>
            </w:r>
          </w:p>
        </w:tc>
        <w:tc>
          <w:tcPr/>
          <w:p>
            <w:pPr>
              <w:pStyle w:val="Compact"/>
              <w:jc w:val="right"/>
            </w:pPr>
            <w:r>
              <w:t xml:space="preserve">100</w:t>
            </w:r>
          </w:p>
        </w:tc>
      </w:tr>
      <w:tr>
        <w:tc>
          <w:tcPr/>
          <w:p>
            <w:pPr>
              <w:pStyle w:val="Compact"/>
              <w:jc w:val="left"/>
            </w:pPr>
            <w:r>
              <w:t xml:space="preserve">Joroinen (naapuri)</w:t>
            </w:r>
          </w:p>
        </w:tc>
        <w:tc>
          <w:tcPr/>
          <w:p>
            <w:pPr>
              <w:pStyle w:val="Compact"/>
              <w:jc w:val="right"/>
            </w:pPr>
            <w:r>
              <w:t xml:space="preserve">87.2</w:t>
            </w:r>
          </w:p>
        </w:tc>
        <w:tc>
          <w:tcPr/>
          <w:p>
            <w:pPr>
              <w:pStyle w:val="Compact"/>
              <w:jc w:val="right"/>
            </w:pPr>
            <w:r>
              <w:t xml:space="preserve">194</w:t>
            </w:r>
          </w:p>
        </w:tc>
      </w:tr>
      <w:tr>
        <w:tc>
          <w:tcPr/>
          <w:p>
            <w:pPr>
              <w:pStyle w:val="Compact"/>
              <w:jc w:val="left"/>
            </w:pPr>
            <w:r>
              <w:t xml:space="preserve">Savonlinna (naapuri)</w:t>
            </w:r>
          </w:p>
        </w:tc>
        <w:tc>
          <w:tcPr/>
          <w:p>
            <w:pPr>
              <w:pStyle w:val="Compact"/>
              <w:jc w:val="right"/>
            </w:pPr>
            <w:r>
              <w:t xml:space="preserve">77.2</w:t>
            </w:r>
          </w:p>
        </w:tc>
        <w:tc>
          <w:tcPr/>
          <w:p>
            <w:pPr>
              <w:pStyle w:val="Compact"/>
              <w:jc w:val="right"/>
            </w:pPr>
            <w:r>
              <w:t xml:space="preserve">229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150.3</w:t>
            </w:r>
          </w:p>
        </w:tc>
        <w:tc>
          <w:tcPr/>
          <w:p>
            <w:pPr>
              <w:pStyle w:val="Compact"/>
              <w:jc w:val="right"/>
            </w:pPr>
            <w:r>
              <w:t xml:space="preserve">22</w:t>
            </w:r>
          </w:p>
        </w:tc>
      </w:tr>
      <w:tr>
        <w:tc>
          <w:tcPr/>
          <w:p>
            <w:pPr>
              <w:pStyle w:val="Compact"/>
              <w:jc w:val="left"/>
            </w:pPr>
            <w:r>
              <w:t xml:space="preserve">Savonlinna (naapuri)</w:t>
            </w:r>
          </w:p>
        </w:tc>
        <w:tc>
          <w:tcPr/>
          <w:p>
            <w:pPr>
              <w:pStyle w:val="Compact"/>
              <w:jc w:val="right"/>
            </w:pPr>
            <w:r>
              <w:t xml:space="preserve">134.3</w:t>
            </w:r>
          </w:p>
        </w:tc>
        <w:tc>
          <w:tcPr/>
          <w:p>
            <w:pPr>
              <w:pStyle w:val="Compact"/>
              <w:jc w:val="right"/>
            </w:pPr>
            <w:r>
              <w:t xml:space="preserve">46</w:t>
            </w:r>
          </w:p>
        </w:tc>
      </w:tr>
      <w:tr>
        <w:tc>
          <w:tcPr/>
          <w:p>
            <w:pPr>
              <w:pStyle w:val="Compact"/>
              <w:jc w:val="left"/>
            </w:pPr>
            <w:r>
              <w:t xml:space="preserve">Leppävirta (naapuri)</w:t>
            </w:r>
          </w:p>
        </w:tc>
        <w:tc>
          <w:tcPr/>
          <w:p>
            <w:pPr>
              <w:pStyle w:val="Compact"/>
              <w:jc w:val="right"/>
            </w:pPr>
            <w:r>
              <w:t xml:space="preserve">127.8</w:t>
            </w:r>
          </w:p>
        </w:tc>
        <w:tc>
          <w:tcPr/>
          <w:p>
            <w:pPr>
              <w:pStyle w:val="Compact"/>
              <w:jc w:val="right"/>
            </w:pPr>
            <w:r>
              <w:t xml:space="preserve">60</w:t>
            </w:r>
          </w:p>
        </w:tc>
      </w:tr>
      <w:tr>
        <w:tc>
          <w:tcPr/>
          <w:p>
            <w:pPr>
              <w:pStyle w:val="Compact"/>
              <w:jc w:val="left"/>
            </w:pPr>
            <w:r>
              <w:t xml:space="preserve">Heinävesi (naapuri)</w:t>
            </w:r>
          </w:p>
        </w:tc>
        <w:tc>
          <w:tcPr/>
          <w:p>
            <w:pPr>
              <w:pStyle w:val="Compact"/>
              <w:jc w:val="right"/>
            </w:pPr>
            <w:r>
              <w:t xml:space="preserve">120.3</w:t>
            </w:r>
          </w:p>
        </w:tc>
        <w:tc>
          <w:tcPr/>
          <w:p>
            <w:pPr>
              <w:pStyle w:val="Compact"/>
              <w:jc w:val="right"/>
            </w:pPr>
            <w:r>
              <w:t xml:space="preserve">77</w:t>
            </w:r>
          </w:p>
        </w:tc>
      </w:tr>
      <w:tr>
        <w:tc>
          <w:tcPr/>
          <w:p>
            <w:pPr>
              <w:pStyle w:val="Compact"/>
              <w:jc w:val="left"/>
            </w:pPr>
            <w:r>
              <w:t xml:space="preserve">Rantasalmi (naapuri)</w:t>
            </w:r>
          </w:p>
        </w:tc>
        <w:tc>
          <w:tcPr/>
          <w:p>
            <w:pPr>
              <w:pStyle w:val="Compact"/>
              <w:jc w:val="right"/>
            </w:pPr>
            <w:r>
              <w:t xml:space="preserve">116.3</w:t>
            </w:r>
          </w:p>
        </w:tc>
        <w:tc>
          <w:tcPr/>
          <w:p>
            <w:pPr>
              <w:pStyle w:val="Compact"/>
              <w:jc w:val="right"/>
            </w:pPr>
            <w:r>
              <w:t xml:space="preserve">84</w:t>
            </w:r>
          </w:p>
        </w:tc>
      </w:tr>
      <w:tr>
        <w:tc>
          <w:tcPr/>
          <w:p>
            <w:pPr>
              <w:pStyle w:val="Compact"/>
              <w:jc w:val="left"/>
            </w:pPr>
            <w:r>
              <w:t xml:space="preserve">Enonkoski (naapuri)</w:t>
            </w:r>
          </w:p>
        </w:tc>
        <w:tc>
          <w:tcPr/>
          <w:p>
            <w:pPr>
              <w:pStyle w:val="Compact"/>
              <w:jc w:val="right"/>
            </w:pPr>
            <w:r>
              <w:t xml:space="preserve">114.8</w:t>
            </w:r>
          </w:p>
        </w:tc>
        <w:tc>
          <w:tcPr/>
          <w:p>
            <w:pPr>
              <w:pStyle w:val="Compact"/>
              <w:jc w:val="right"/>
            </w:pPr>
            <w:r>
              <w:t xml:space="preserve">89</w:t>
            </w:r>
          </w:p>
        </w:tc>
      </w:tr>
      <w:tr>
        <w:tc>
          <w:tcPr/>
          <w:p>
            <w:pPr>
              <w:pStyle w:val="Compact"/>
              <w:jc w:val="left"/>
            </w:pPr>
            <w:r>
              <w:t xml:space="preserve">Joroinen (naapuri)</w:t>
            </w:r>
          </w:p>
        </w:tc>
        <w:tc>
          <w:tcPr/>
          <w:p>
            <w:pPr>
              <w:pStyle w:val="Compact"/>
              <w:jc w:val="right"/>
            </w:pPr>
            <w:r>
              <w:t xml:space="preserve">99.0</w:t>
            </w:r>
          </w:p>
        </w:tc>
        <w:tc>
          <w:tcPr/>
          <w:p>
            <w:pPr>
              <w:pStyle w:val="Compact"/>
              <w:jc w:val="right"/>
            </w:pPr>
            <w:r>
              <w:t xml:space="preserve">143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152.2</w:t>
            </w:r>
          </w:p>
        </w:tc>
        <w:tc>
          <w:tcPr/>
          <w:p>
            <w:pPr>
              <w:pStyle w:val="Compact"/>
              <w:jc w:val="right"/>
            </w:pPr>
            <w:r>
              <w:t xml:space="preserve">43</w:t>
            </w:r>
          </w:p>
        </w:tc>
      </w:tr>
      <w:tr>
        <w:tc>
          <w:tcPr/>
          <w:p>
            <w:pPr>
              <w:pStyle w:val="Compact"/>
              <w:jc w:val="left"/>
            </w:pPr>
            <w:r>
              <w:t xml:space="preserve">Heinävesi (naapuri)</w:t>
            </w:r>
          </w:p>
        </w:tc>
        <w:tc>
          <w:tcPr/>
          <w:p>
            <w:pPr>
              <w:pStyle w:val="Compact"/>
              <w:jc w:val="right"/>
            </w:pPr>
            <w:r>
              <w:t xml:space="preserve">149.3</w:t>
            </w:r>
          </w:p>
        </w:tc>
        <w:tc>
          <w:tcPr/>
          <w:p>
            <w:pPr>
              <w:pStyle w:val="Compact"/>
              <w:jc w:val="right"/>
            </w:pPr>
            <w:r>
              <w:t xml:space="preserve">46</w:t>
            </w:r>
          </w:p>
        </w:tc>
      </w:tr>
      <w:tr>
        <w:tc>
          <w:tcPr/>
          <w:p>
            <w:pPr>
              <w:pStyle w:val="Compact"/>
              <w:jc w:val="left"/>
            </w:pPr>
            <w:r>
              <w:t xml:space="preserve">Savonlinna (naapuri)</w:t>
            </w:r>
          </w:p>
        </w:tc>
        <w:tc>
          <w:tcPr/>
          <w:p>
            <w:pPr>
              <w:pStyle w:val="Compact"/>
              <w:jc w:val="right"/>
            </w:pPr>
            <w:r>
              <w:t xml:space="preserve">146.3</w:t>
            </w:r>
          </w:p>
        </w:tc>
        <w:tc>
          <w:tcPr/>
          <w:p>
            <w:pPr>
              <w:pStyle w:val="Compact"/>
              <w:jc w:val="right"/>
            </w:pPr>
            <w:r>
              <w:t xml:space="preserve">52</w:t>
            </w:r>
          </w:p>
        </w:tc>
      </w:tr>
      <w:tr>
        <w:tc>
          <w:tcPr/>
          <w:p>
            <w:pPr>
              <w:pStyle w:val="Compact"/>
              <w:jc w:val="left"/>
            </w:pPr>
            <w:r>
              <w:t xml:space="preserve">Leppävirta (naapuri)</w:t>
            </w:r>
          </w:p>
        </w:tc>
        <w:tc>
          <w:tcPr/>
          <w:p>
            <w:pPr>
              <w:pStyle w:val="Compact"/>
              <w:jc w:val="right"/>
            </w:pPr>
            <w:r>
              <w:t xml:space="preserve">134.3</w:t>
            </w:r>
          </w:p>
        </w:tc>
        <w:tc>
          <w:tcPr/>
          <w:p>
            <w:pPr>
              <w:pStyle w:val="Compact"/>
              <w:jc w:val="right"/>
            </w:pPr>
            <w:r>
              <w:t xml:space="preserve">71</w:t>
            </w:r>
          </w:p>
        </w:tc>
      </w:tr>
      <w:tr>
        <w:tc>
          <w:tcPr/>
          <w:p>
            <w:pPr>
              <w:pStyle w:val="Compact"/>
              <w:jc w:val="left"/>
            </w:pPr>
            <w:r>
              <w:t xml:space="preserve">Enonkoski (naapuri)</w:t>
            </w:r>
          </w:p>
        </w:tc>
        <w:tc>
          <w:tcPr/>
          <w:p>
            <w:pPr>
              <w:pStyle w:val="Compact"/>
              <w:jc w:val="right"/>
            </w:pPr>
            <w:r>
              <w:t xml:space="preserve">125.4</w:t>
            </w:r>
          </w:p>
        </w:tc>
        <w:tc>
          <w:tcPr/>
          <w:p>
            <w:pPr>
              <w:pStyle w:val="Compact"/>
              <w:jc w:val="right"/>
            </w:pPr>
            <w:r>
              <w:t xml:space="preserve">85</w:t>
            </w:r>
          </w:p>
        </w:tc>
      </w:tr>
      <w:tr>
        <w:tc>
          <w:tcPr/>
          <w:p>
            <w:pPr>
              <w:pStyle w:val="Compact"/>
              <w:jc w:val="left"/>
            </w:pPr>
            <w:r>
              <w:t xml:space="preserve">Rantasalmi (naapuri)</w:t>
            </w:r>
          </w:p>
        </w:tc>
        <w:tc>
          <w:tcPr/>
          <w:p>
            <w:pPr>
              <w:pStyle w:val="Compact"/>
              <w:jc w:val="right"/>
            </w:pPr>
            <w:r>
              <w:t xml:space="preserve">104.5</w:t>
            </w:r>
          </w:p>
        </w:tc>
        <w:tc>
          <w:tcPr/>
          <w:p>
            <w:pPr>
              <w:pStyle w:val="Compact"/>
              <w:jc w:val="right"/>
            </w:pPr>
            <w:r>
              <w:t xml:space="preserve">138</w:t>
            </w:r>
          </w:p>
        </w:tc>
      </w:tr>
      <w:tr>
        <w:tc>
          <w:tcPr/>
          <w:p>
            <w:pPr>
              <w:pStyle w:val="Compact"/>
              <w:jc w:val="left"/>
            </w:pPr>
            <w:r>
              <w:t xml:space="preserve">Joroinen (naapuri)</w:t>
            </w:r>
          </w:p>
        </w:tc>
        <w:tc>
          <w:tcPr/>
          <w:p>
            <w:pPr>
              <w:pStyle w:val="Compact"/>
              <w:jc w:val="right"/>
            </w:pPr>
            <w:r>
              <w:t xml:space="preserve">85.1</w:t>
            </w:r>
          </w:p>
        </w:tc>
        <w:tc>
          <w:tcPr/>
          <w:p>
            <w:pPr>
              <w:pStyle w:val="Compact"/>
              <w:jc w:val="right"/>
            </w:pPr>
            <w:r>
              <w:t xml:space="preserve">185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(naapuri)</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192.8</w:t>
            </w:r>
          </w:p>
        </w:tc>
        <w:tc>
          <w:tcPr/>
          <w:p>
            <w:pPr>
              <w:pStyle w:val="Compact"/>
              <w:jc w:val="right"/>
            </w:pPr>
            <w:r>
              <w:t xml:space="preserve">6</w:t>
            </w:r>
          </w:p>
        </w:tc>
      </w:tr>
      <w:tr>
        <w:tc>
          <w:tcPr/>
          <w:p>
            <w:pPr>
              <w:pStyle w:val="Compact"/>
              <w:jc w:val="left"/>
            </w:pPr>
            <w:r>
              <w:t xml:space="preserve">Varkaus (valittu)</w:t>
            </w:r>
          </w:p>
        </w:tc>
        <w:tc>
          <w:tcPr/>
          <w:p>
            <w:pPr>
              <w:pStyle w:val="Compact"/>
              <w:jc w:val="right"/>
            </w:pPr>
            <w:r>
              <w:t xml:space="preserve">163.9</w:t>
            </w:r>
          </w:p>
        </w:tc>
        <w:tc>
          <w:tcPr/>
          <w:p>
            <w:pPr>
              <w:pStyle w:val="Compact"/>
              <w:jc w:val="right"/>
            </w:pPr>
            <w:r>
              <w:t xml:space="preserve">17</w:t>
            </w:r>
          </w:p>
        </w:tc>
      </w:tr>
      <w:tr>
        <w:tc>
          <w:tcPr/>
          <w:p>
            <w:pPr>
              <w:pStyle w:val="Compact"/>
              <w:jc w:val="left"/>
            </w:pPr>
            <w:r>
              <w:t xml:space="preserve">Leppävirta (naapuri)</w:t>
            </w:r>
          </w:p>
        </w:tc>
        <w:tc>
          <w:tcPr/>
          <w:p>
            <w:pPr>
              <w:pStyle w:val="Compact"/>
              <w:jc w:val="right"/>
            </w:pPr>
            <w:r>
              <w:t xml:space="preserve">156.1</w:t>
            </w:r>
          </w:p>
        </w:tc>
        <w:tc>
          <w:tcPr/>
          <w:p>
            <w:pPr>
              <w:pStyle w:val="Compact"/>
              <w:jc w:val="right"/>
            </w:pPr>
            <w:r>
              <w:t xml:space="preserve">21</w:t>
            </w:r>
          </w:p>
        </w:tc>
      </w:tr>
      <w:tr>
        <w:tc>
          <w:tcPr/>
          <w:p>
            <w:pPr>
              <w:pStyle w:val="Compact"/>
              <w:jc w:val="left"/>
            </w:pPr>
            <w:r>
              <w:t xml:space="preserve">Savonlinna (naapuri)</w:t>
            </w:r>
          </w:p>
        </w:tc>
        <w:tc>
          <w:tcPr/>
          <w:p>
            <w:pPr>
              <w:pStyle w:val="Compact"/>
              <w:jc w:val="right"/>
            </w:pPr>
            <w:r>
              <w:t xml:space="preserve">129.8</w:t>
            </w:r>
          </w:p>
        </w:tc>
        <w:tc>
          <w:tcPr/>
          <w:p>
            <w:pPr>
              <w:pStyle w:val="Compact"/>
              <w:jc w:val="right"/>
            </w:pPr>
            <w:r>
              <w:t xml:space="preserve">50</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231.5</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188.8</w:t>
            </w:r>
          </w:p>
        </w:tc>
        <w:tc>
          <w:tcPr/>
          <w:p>
            <w:pPr>
              <w:pStyle w:val="Compact"/>
              <w:jc w:val="right"/>
            </w:pPr>
            <w:r>
              <w:t xml:space="preserve">27</w:t>
            </w:r>
          </w:p>
        </w:tc>
      </w:tr>
      <w:tr>
        <w:tc>
          <w:tcPr/>
          <w:p>
            <w:pPr>
              <w:pStyle w:val="Compact"/>
              <w:jc w:val="left"/>
            </w:pPr>
            <w:r>
              <w:t xml:space="preserve">Leppävirta (naapuri)</w:t>
            </w:r>
          </w:p>
        </w:tc>
        <w:tc>
          <w:tcPr/>
          <w:p>
            <w:pPr>
              <w:pStyle w:val="Compact"/>
              <w:jc w:val="right"/>
            </w:pPr>
            <w:r>
              <w:t xml:space="preserve">128.1</w:t>
            </w:r>
          </w:p>
        </w:tc>
        <w:tc>
          <w:tcPr/>
          <w:p>
            <w:pPr>
              <w:pStyle w:val="Compact"/>
              <w:jc w:val="right"/>
            </w:pPr>
            <w:r>
              <w:t xml:space="preserve">87</w:t>
            </w:r>
          </w:p>
        </w:tc>
      </w:tr>
      <w:tr>
        <w:tc>
          <w:tcPr/>
          <w:p>
            <w:pPr>
              <w:pStyle w:val="Compact"/>
              <w:jc w:val="left"/>
            </w:pPr>
            <w:r>
              <w:t xml:space="preserve">Heinävesi (naapuri)</w:t>
            </w:r>
          </w:p>
        </w:tc>
        <w:tc>
          <w:tcPr/>
          <w:p>
            <w:pPr>
              <w:pStyle w:val="Compact"/>
              <w:jc w:val="right"/>
            </w:pPr>
            <w:r>
              <w:t xml:space="preserve">123.6</w:t>
            </w:r>
          </w:p>
        </w:tc>
        <w:tc>
          <w:tcPr/>
          <w:p>
            <w:pPr>
              <w:pStyle w:val="Compact"/>
              <w:jc w:val="right"/>
            </w:pPr>
            <w:r>
              <w:t xml:space="preserve">89</w:t>
            </w:r>
          </w:p>
        </w:tc>
      </w:tr>
      <w:tr>
        <w:tc>
          <w:tcPr/>
          <w:p>
            <w:pPr>
              <w:pStyle w:val="Compact"/>
              <w:jc w:val="left"/>
            </w:pPr>
            <w:r>
              <w:t xml:space="preserve">Rantasalmi (naapuri)</w:t>
            </w:r>
          </w:p>
        </w:tc>
        <w:tc>
          <w:tcPr/>
          <w:p>
            <w:pPr>
              <w:pStyle w:val="Compact"/>
              <w:jc w:val="right"/>
            </w:pPr>
            <w:r>
              <w:t xml:space="preserve">112.4</w:t>
            </w:r>
          </w:p>
        </w:tc>
        <w:tc>
          <w:tcPr/>
          <w:p>
            <w:pPr>
              <w:pStyle w:val="Compact"/>
              <w:jc w:val="right"/>
            </w:pPr>
            <w:r>
              <w:t xml:space="preserve">114</w:t>
            </w:r>
          </w:p>
        </w:tc>
      </w:tr>
      <w:tr>
        <w:tc>
          <w:tcPr/>
          <w:p>
            <w:pPr>
              <w:pStyle w:val="Compact"/>
              <w:jc w:val="left"/>
            </w:pPr>
            <w:r>
              <w:t xml:space="preserve">Enonkoski (naapuri)</w:t>
            </w:r>
          </w:p>
        </w:tc>
        <w:tc>
          <w:tcPr/>
          <w:p>
            <w:pPr>
              <w:pStyle w:val="Compact"/>
              <w:jc w:val="right"/>
            </w:pPr>
            <w:r>
              <w:t xml:space="preserve">103.4</w:t>
            </w:r>
          </w:p>
        </w:tc>
        <w:tc>
          <w:tcPr/>
          <w:p>
            <w:pPr>
              <w:pStyle w:val="Compact"/>
              <w:jc w:val="right"/>
            </w:pPr>
            <w:r>
              <w:t xml:space="preserve">132</w:t>
            </w:r>
          </w:p>
        </w:tc>
      </w:tr>
      <w:tr>
        <w:tc>
          <w:tcPr/>
          <w:p>
            <w:pPr>
              <w:pStyle w:val="Compact"/>
              <w:jc w:val="left"/>
            </w:pPr>
            <w:r>
              <w:t xml:space="preserve">Joroinen (naapuri)</w:t>
            </w:r>
          </w:p>
        </w:tc>
        <w:tc>
          <w:tcPr/>
          <w:p>
            <w:pPr>
              <w:pStyle w:val="Compact"/>
              <w:jc w:val="right"/>
            </w:pPr>
            <w:r>
              <w:t xml:space="preserve">103.4</w:t>
            </w:r>
          </w:p>
        </w:tc>
        <w:tc>
          <w:tcPr/>
          <w:p>
            <w:pPr>
              <w:pStyle w:val="Compact"/>
              <w:jc w:val="right"/>
            </w:pPr>
            <w:r>
              <w:t xml:space="preserve">134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129.5</w:t>
            </w:r>
          </w:p>
        </w:tc>
        <w:tc>
          <w:tcPr/>
          <w:p>
            <w:pPr>
              <w:pStyle w:val="Compact"/>
              <w:jc w:val="right"/>
            </w:pPr>
            <w:r>
              <w:t xml:space="preserve">31</w:t>
            </w:r>
          </w:p>
        </w:tc>
      </w:tr>
      <w:tr>
        <w:tc>
          <w:tcPr/>
          <w:p>
            <w:pPr>
              <w:pStyle w:val="Compact"/>
              <w:jc w:val="left"/>
            </w:pPr>
            <w:r>
              <w:t xml:space="preserve">Rantasalmi (naapuri)</w:t>
            </w:r>
          </w:p>
        </w:tc>
        <w:tc>
          <w:tcPr/>
          <w:p>
            <w:pPr>
              <w:pStyle w:val="Compact"/>
              <w:jc w:val="right"/>
            </w:pPr>
            <w:r>
              <w:t xml:space="preserve">121.7</w:t>
            </w:r>
          </w:p>
        </w:tc>
        <w:tc>
          <w:tcPr/>
          <w:p>
            <w:pPr>
              <w:pStyle w:val="Compact"/>
              <w:jc w:val="right"/>
            </w:pPr>
            <w:r>
              <w:t xml:space="preserve">50</w:t>
            </w:r>
          </w:p>
        </w:tc>
      </w:tr>
      <w:tr>
        <w:tc>
          <w:tcPr/>
          <w:p>
            <w:pPr>
              <w:pStyle w:val="Compact"/>
              <w:jc w:val="left"/>
            </w:pPr>
            <w:r>
              <w:t xml:space="preserve">Varkaus (valittu)</w:t>
            </w:r>
          </w:p>
        </w:tc>
        <w:tc>
          <w:tcPr/>
          <w:p>
            <w:pPr>
              <w:pStyle w:val="Compact"/>
              <w:jc w:val="right"/>
            </w:pPr>
            <w:r>
              <w:t xml:space="preserve">114.6</w:t>
            </w:r>
          </w:p>
        </w:tc>
        <w:tc>
          <w:tcPr/>
          <w:p>
            <w:pPr>
              <w:pStyle w:val="Compact"/>
              <w:jc w:val="right"/>
            </w:pPr>
            <w:r>
              <w:t xml:space="preserve">83</w:t>
            </w:r>
          </w:p>
        </w:tc>
      </w:tr>
      <w:tr>
        <w:tc>
          <w:tcPr/>
          <w:p>
            <w:pPr>
              <w:pStyle w:val="Compact"/>
              <w:jc w:val="left"/>
            </w:pPr>
            <w:r>
              <w:t xml:space="preserve">Enonkoski (naapuri)</w:t>
            </w:r>
          </w:p>
        </w:tc>
        <w:tc>
          <w:tcPr/>
          <w:p>
            <w:pPr>
              <w:pStyle w:val="Compact"/>
              <w:jc w:val="right"/>
            </w:pPr>
            <w:r>
              <w:t xml:space="preserve">111.5</w:t>
            </w:r>
          </w:p>
        </w:tc>
        <w:tc>
          <w:tcPr/>
          <w:p>
            <w:pPr>
              <w:pStyle w:val="Compact"/>
              <w:jc w:val="right"/>
            </w:pPr>
            <w:r>
              <w:t xml:space="preserve">97</w:t>
            </w:r>
          </w:p>
        </w:tc>
      </w:tr>
      <w:tr>
        <w:tc>
          <w:tcPr/>
          <w:p>
            <w:pPr>
              <w:pStyle w:val="Compact"/>
              <w:jc w:val="left"/>
            </w:pPr>
            <w:r>
              <w:t xml:space="preserve">Savonlinna (naapuri)</w:t>
            </w:r>
          </w:p>
        </w:tc>
        <w:tc>
          <w:tcPr/>
          <w:p>
            <w:pPr>
              <w:pStyle w:val="Compact"/>
              <w:jc w:val="right"/>
            </w:pPr>
            <w:r>
              <w:t xml:space="preserve">108.8</w:t>
            </w:r>
          </w:p>
        </w:tc>
        <w:tc>
          <w:tcPr/>
          <w:p>
            <w:pPr>
              <w:pStyle w:val="Compact"/>
              <w:jc w:val="right"/>
            </w:pPr>
            <w:r>
              <w:t xml:space="preserve">109</w:t>
            </w:r>
          </w:p>
        </w:tc>
      </w:tr>
      <w:tr>
        <w:tc>
          <w:tcPr/>
          <w:p>
            <w:pPr>
              <w:pStyle w:val="Compact"/>
              <w:jc w:val="left"/>
            </w:pPr>
            <w:r>
              <w:t xml:space="preserve">Joroinen (naapuri)</w:t>
            </w:r>
          </w:p>
        </w:tc>
        <w:tc>
          <w:tcPr/>
          <w:p>
            <w:pPr>
              <w:pStyle w:val="Compact"/>
              <w:jc w:val="right"/>
            </w:pPr>
            <w:r>
              <w:t xml:space="preserve">101.0</w:t>
            </w:r>
          </w:p>
        </w:tc>
        <w:tc>
          <w:tcPr/>
          <w:p>
            <w:pPr>
              <w:pStyle w:val="Compact"/>
              <w:jc w:val="right"/>
            </w:pPr>
            <w:r>
              <w:t xml:space="preserve">142</w:t>
            </w:r>
          </w:p>
        </w:tc>
      </w:tr>
      <w:tr>
        <w:tc>
          <w:tcPr/>
          <w:p>
            <w:pPr>
              <w:pStyle w:val="Compact"/>
              <w:jc w:val="left"/>
            </w:pPr>
            <w:r>
              <w:t xml:space="preserve">Leppävirta (naapuri)</w:t>
            </w:r>
          </w:p>
        </w:tc>
        <w:tc>
          <w:tcPr/>
          <w:p>
            <w:pPr>
              <w:pStyle w:val="Compact"/>
              <w:jc w:val="right"/>
            </w:pPr>
            <w:r>
              <w:t xml:space="preserve">92.5</w:t>
            </w:r>
          </w:p>
        </w:tc>
        <w:tc>
          <w:tcPr/>
          <w:p>
            <w:pPr>
              <w:pStyle w:val="Compact"/>
              <w:jc w:val="right"/>
            </w:pPr>
            <w:r>
              <w:t xml:space="preserve">170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rkaus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rkaus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193.0</w:t>
            </w:r>
          </w:p>
        </w:tc>
        <w:tc>
          <w:tcPr/>
          <w:p>
            <w:pPr>
              <w:pStyle w:val="Compact"/>
              <w:jc w:val="right"/>
            </w:pPr>
            <w:r>
              <w:t xml:space="preserve">16</w:t>
            </w:r>
          </w:p>
        </w:tc>
      </w:tr>
      <w:tr>
        <w:tc>
          <w:tcPr/>
          <w:p>
            <w:pPr>
              <w:pStyle w:val="Compact"/>
              <w:jc w:val="left"/>
            </w:pPr>
            <w:r>
              <w:t xml:space="preserve">Heinävesi (naapuri)</w:t>
            </w:r>
          </w:p>
        </w:tc>
        <w:tc>
          <w:tcPr/>
          <w:p>
            <w:pPr>
              <w:pStyle w:val="Compact"/>
              <w:jc w:val="right"/>
            </w:pPr>
            <w:r>
              <w:t xml:space="preserve">141.9</w:t>
            </w:r>
          </w:p>
        </w:tc>
        <w:tc>
          <w:tcPr/>
          <w:p>
            <w:pPr>
              <w:pStyle w:val="Compact"/>
              <w:jc w:val="right"/>
            </w:pPr>
            <w:r>
              <w:t xml:space="preserve">60</w:t>
            </w:r>
          </w:p>
        </w:tc>
      </w:tr>
      <w:tr>
        <w:tc>
          <w:tcPr/>
          <w:p>
            <w:pPr>
              <w:pStyle w:val="Compact"/>
              <w:jc w:val="left"/>
            </w:pPr>
            <w:r>
              <w:t xml:space="preserve">Savonlinna (naapuri)</w:t>
            </w:r>
          </w:p>
        </w:tc>
        <w:tc>
          <w:tcPr/>
          <w:p>
            <w:pPr>
              <w:pStyle w:val="Compact"/>
              <w:jc w:val="right"/>
            </w:pPr>
            <w:r>
              <w:t xml:space="preserve">137.2</w:t>
            </w:r>
          </w:p>
        </w:tc>
        <w:tc>
          <w:tcPr/>
          <w:p>
            <w:pPr>
              <w:pStyle w:val="Compact"/>
              <w:jc w:val="right"/>
            </w:pPr>
            <w:r>
              <w:t xml:space="preserve">67</w:t>
            </w:r>
          </w:p>
        </w:tc>
      </w:tr>
      <w:tr>
        <w:tc>
          <w:tcPr/>
          <w:p>
            <w:pPr>
              <w:pStyle w:val="Compact"/>
              <w:jc w:val="left"/>
            </w:pPr>
            <w:r>
              <w:t xml:space="preserve">Varkaus (valittu)</w:t>
            </w:r>
          </w:p>
        </w:tc>
        <w:tc>
          <w:tcPr/>
          <w:p>
            <w:pPr>
              <w:pStyle w:val="Compact"/>
              <w:jc w:val="right"/>
            </w:pPr>
            <w:r>
              <w:t xml:space="preserve">125.6</w:t>
            </w:r>
          </w:p>
        </w:tc>
        <w:tc>
          <w:tcPr/>
          <w:p>
            <w:pPr>
              <w:pStyle w:val="Compact"/>
              <w:jc w:val="right"/>
            </w:pPr>
            <w:r>
              <w:t xml:space="preserve">83</w:t>
            </w:r>
          </w:p>
        </w:tc>
      </w:tr>
      <w:tr>
        <w:tc>
          <w:tcPr/>
          <w:p>
            <w:pPr>
              <w:pStyle w:val="Compact"/>
              <w:jc w:val="left"/>
            </w:pPr>
            <w:r>
              <w:t xml:space="preserve">Leppävirta (naapuri)</w:t>
            </w:r>
          </w:p>
        </w:tc>
        <w:tc>
          <w:tcPr/>
          <w:p>
            <w:pPr>
              <w:pStyle w:val="Compact"/>
              <w:jc w:val="right"/>
            </w:pPr>
            <w:r>
              <w:t xml:space="preserve">83.7</w:t>
            </w:r>
          </w:p>
        </w:tc>
        <w:tc>
          <w:tcPr/>
          <w:p>
            <w:pPr>
              <w:pStyle w:val="Compact"/>
              <w:jc w:val="right"/>
            </w:pPr>
            <w:r>
              <w:t xml:space="preserve">163</w:t>
            </w:r>
          </w:p>
        </w:tc>
      </w:tr>
      <w:tr>
        <w:tc>
          <w:tcPr/>
          <w:p>
            <w:pPr>
              <w:pStyle w:val="Compact"/>
              <w:jc w:val="left"/>
            </w:pPr>
            <w:r>
              <w:t xml:space="preserve">Joroinen (naapuri)</w:t>
            </w:r>
          </w:p>
        </w:tc>
        <w:tc>
          <w:tcPr/>
          <w:p>
            <w:pPr>
              <w:pStyle w:val="Compact"/>
              <w:jc w:val="right"/>
            </w:pPr>
            <w:r>
              <w:t xml:space="preserve">76.7</w:t>
            </w:r>
          </w:p>
        </w:tc>
        <w:tc>
          <w:tcPr/>
          <w:p>
            <w:pPr>
              <w:pStyle w:val="Compact"/>
              <w:jc w:val="right"/>
            </w:pPr>
            <w:r>
              <w:t xml:space="preserve">180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207.7</w:t>
            </w:r>
          </w:p>
        </w:tc>
        <w:tc>
          <w:tcPr/>
          <w:p>
            <w:pPr>
              <w:pStyle w:val="Compact"/>
              <w:jc w:val="right"/>
            </w:pPr>
            <w:r>
              <w:t xml:space="preserve">3</w:t>
            </w:r>
          </w:p>
        </w:tc>
      </w:tr>
      <w:tr>
        <w:tc>
          <w:tcPr/>
          <w:p>
            <w:pPr>
              <w:pStyle w:val="Compact"/>
              <w:jc w:val="left"/>
            </w:pPr>
            <w:r>
              <w:t xml:space="preserve">Rantasalmi (naapuri)</w:t>
            </w:r>
          </w:p>
        </w:tc>
        <w:tc>
          <w:tcPr/>
          <w:p>
            <w:pPr>
              <w:pStyle w:val="Compact"/>
              <w:jc w:val="right"/>
            </w:pPr>
            <w:r>
              <w:t xml:space="preserve">134.4</w:t>
            </w:r>
          </w:p>
        </w:tc>
        <w:tc>
          <w:tcPr/>
          <w:p>
            <w:pPr>
              <w:pStyle w:val="Compact"/>
              <w:jc w:val="right"/>
            </w:pPr>
            <w:r>
              <w:t xml:space="preserve">57</w:t>
            </w:r>
          </w:p>
        </w:tc>
      </w:tr>
      <w:tr>
        <w:tc>
          <w:tcPr/>
          <w:p>
            <w:pPr>
              <w:pStyle w:val="Compact"/>
              <w:jc w:val="left"/>
            </w:pPr>
            <w:r>
              <w:t xml:space="preserve">Leppävirta (naapuri)</w:t>
            </w:r>
          </w:p>
        </w:tc>
        <w:tc>
          <w:tcPr/>
          <w:p>
            <w:pPr>
              <w:pStyle w:val="Compact"/>
              <w:jc w:val="right"/>
            </w:pPr>
            <w:r>
              <w:t xml:space="preserve">115.8</w:t>
            </w:r>
          </w:p>
        </w:tc>
        <w:tc>
          <w:tcPr/>
          <w:p>
            <w:pPr>
              <w:pStyle w:val="Compact"/>
              <w:jc w:val="right"/>
            </w:pPr>
            <w:r>
              <w:t xml:space="preserve">97</w:t>
            </w:r>
          </w:p>
        </w:tc>
      </w:tr>
      <w:tr>
        <w:tc>
          <w:tcPr/>
          <w:p>
            <w:pPr>
              <w:pStyle w:val="Compact"/>
              <w:jc w:val="left"/>
            </w:pPr>
            <w:r>
              <w:t xml:space="preserve">Savonlinna (naapuri)</w:t>
            </w:r>
          </w:p>
        </w:tc>
        <w:tc>
          <w:tcPr/>
          <w:p>
            <w:pPr>
              <w:pStyle w:val="Compact"/>
              <w:jc w:val="right"/>
            </w:pPr>
            <w:r>
              <w:t xml:space="preserve">109.3</w:t>
            </w:r>
          </w:p>
        </w:tc>
        <w:tc>
          <w:tcPr/>
          <w:p>
            <w:pPr>
              <w:pStyle w:val="Compact"/>
              <w:jc w:val="right"/>
            </w:pPr>
            <w:r>
              <w:t xml:space="preserve">118</w:t>
            </w:r>
          </w:p>
        </w:tc>
      </w:tr>
      <w:tr>
        <w:tc>
          <w:tcPr/>
          <w:p>
            <w:pPr>
              <w:pStyle w:val="Compact"/>
              <w:jc w:val="left"/>
            </w:pPr>
            <w:r>
              <w:t xml:space="preserve">Joroinen (naapuri)</w:t>
            </w:r>
          </w:p>
        </w:tc>
        <w:tc>
          <w:tcPr/>
          <w:p>
            <w:pPr>
              <w:pStyle w:val="Compact"/>
              <w:jc w:val="right"/>
            </w:pPr>
            <w:r>
              <w:t xml:space="preserve">92.6</w:t>
            </w:r>
          </w:p>
        </w:tc>
        <w:tc>
          <w:tcPr/>
          <w:p>
            <w:pPr>
              <w:pStyle w:val="Compact"/>
              <w:jc w:val="right"/>
            </w:pPr>
            <w:r>
              <w:t xml:space="preserve">166</w:t>
            </w:r>
          </w:p>
        </w:tc>
      </w:tr>
      <w:tr>
        <w:tc>
          <w:tcPr/>
          <w:p>
            <w:pPr>
              <w:pStyle w:val="Compact"/>
              <w:jc w:val="left"/>
            </w:pPr>
            <w:r>
              <w:t xml:space="preserve">Heinävesi (naapuri)</w:t>
            </w:r>
          </w:p>
        </w:tc>
        <w:tc>
          <w:tcPr/>
          <w:p>
            <w:pPr>
              <w:pStyle w:val="Compact"/>
              <w:jc w:val="right"/>
            </w:pPr>
            <w:r>
              <w:t xml:space="preserve">88.7</w:t>
            </w:r>
          </w:p>
        </w:tc>
        <w:tc>
          <w:tcPr/>
          <w:p>
            <w:pPr>
              <w:pStyle w:val="Compact"/>
              <w:jc w:val="right"/>
            </w:pPr>
            <w:r>
              <w:t xml:space="preserve">172</w:t>
            </w:r>
          </w:p>
        </w:tc>
      </w:tr>
      <w:tr>
        <w:tc>
          <w:tcPr/>
          <w:p>
            <w:pPr>
              <w:pStyle w:val="Compact"/>
              <w:jc w:val="left"/>
            </w:pPr>
            <w:r>
              <w:t xml:space="preserve">Enonkoski (naapuri)</w:t>
            </w:r>
          </w:p>
        </w:tc>
        <w:tc>
          <w:tcPr/>
          <w:p>
            <w:pPr>
              <w:pStyle w:val="Compact"/>
              <w:jc w:val="right"/>
            </w:pPr>
            <w:r>
              <w:t xml:space="preserve">84.9</w:t>
            </w:r>
          </w:p>
        </w:tc>
        <w:tc>
          <w:tcPr/>
          <w:p>
            <w:pPr>
              <w:pStyle w:val="Compact"/>
              <w:jc w:val="right"/>
            </w:pPr>
            <w:r>
              <w:t xml:space="preserve">183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185.4</w:t>
            </w:r>
          </w:p>
        </w:tc>
        <w:tc>
          <w:tcPr/>
          <w:p>
            <w:pPr>
              <w:pStyle w:val="Compact"/>
              <w:jc w:val="right"/>
            </w:pPr>
            <w:r>
              <w:t xml:space="preserve">9</w:t>
            </w:r>
          </w:p>
        </w:tc>
      </w:tr>
      <w:tr>
        <w:tc>
          <w:tcPr/>
          <w:p>
            <w:pPr>
              <w:pStyle w:val="Compact"/>
              <w:jc w:val="left"/>
            </w:pPr>
            <w:r>
              <w:t xml:space="preserve">Rantasalmi (naapuri)</w:t>
            </w:r>
          </w:p>
        </w:tc>
        <w:tc>
          <w:tcPr/>
          <w:p>
            <w:pPr>
              <w:pStyle w:val="Compact"/>
              <w:jc w:val="right"/>
            </w:pPr>
            <w:r>
              <w:t xml:space="preserve">130.1</w:t>
            </w:r>
          </w:p>
        </w:tc>
        <w:tc>
          <w:tcPr/>
          <w:p>
            <w:pPr>
              <w:pStyle w:val="Compact"/>
              <w:jc w:val="right"/>
            </w:pPr>
            <w:r>
              <w:t xml:space="preserve">60</w:t>
            </w:r>
          </w:p>
        </w:tc>
      </w:tr>
      <w:tr>
        <w:tc>
          <w:tcPr/>
          <w:p>
            <w:pPr>
              <w:pStyle w:val="Compact"/>
              <w:jc w:val="left"/>
            </w:pPr>
            <w:r>
              <w:t xml:space="preserve">Savonlinna (naapuri)</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Leppävirta (naapuri)</w:t>
            </w:r>
          </w:p>
        </w:tc>
        <w:tc>
          <w:tcPr/>
          <w:p>
            <w:pPr>
              <w:pStyle w:val="Compact"/>
              <w:jc w:val="right"/>
            </w:pPr>
            <w:r>
              <w:t xml:space="preserve">103.0</w:t>
            </w:r>
          </w:p>
        </w:tc>
        <w:tc>
          <w:tcPr/>
          <w:p>
            <w:pPr>
              <w:pStyle w:val="Compact"/>
              <w:jc w:val="right"/>
            </w:pPr>
            <w:r>
              <w:t xml:space="preserve">137</w:t>
            </w:r>
          </w:p>
        </w:tc>
      </w:tr>
      <w:tr>
        <w:tc>
          <w:tcPr/>
          <w:p>
            <w:pPr>
              <w:pStyle w:val="Compact"/>
              <w:jc w:val="left"/>
            </w:pPr>
            <w:r>
              <w:t xml:space="preserve">Joroinen (naapuri)</w:t>
            </w:r>
          </w:p>
        </w:tc>
        <w:tc>
          <w:tcPr/>
          <w:p>
            <w:pPr>
              <w:pStyle w:val="Compact"/>
              <w:jc w:val="right"/>
            </w:pPr>
            <w:r>
              <w:t xml:space="preserve">85.1</w:t>
            </w:r>
          </w:p>
        </w:tc>
        <w:tc>
          <w:tcPr/>
          <w:p>
            <w:pPr>
              <w:pStyle w:val="Compact"/>
              <w:jc w:val="right"/>
            </w:pPr>
            <w:r>
              <w:t xml:space="preserve">181</w:t>
            </w:r>
          </w:p>
        </w:tc>
      </w:tr>
      <w:tr>
        <w:tc>
          <w:tcPr/>
          <w:p>
            <w:pPr>
              <w:pStyle w:val="Compact"/>
              <w:jc w:val="left"/>
            </w:pPr>
            <w:r>
              <w:t xml:space="preserve">Heinävesi (naapuri)</w:t>
            </w:r>
          </w:p>
        </w:tc>
        <w:tc>
          <w:tcPr/>
          <w:p>
            <w:pPr>
              <w:pStyle w:val="Compact"/>
              <w:jc w:val="right"/>
            </w:pPr>
            <w:r>
              <w:t xml:space="preserve">63.9</w:t>
            </w:r>
          </w:p>
        </w:tc>
        <w:tc>
          <w:tcPr/>
          <w:p>
            <w:pPr>
              <w:pStyle w:val="Compact"/>
              <w:jc w:val="right"/>
            </w:pPr>
            <w:r>
              <w:t xml:space="preserve">242</w:t>
            </w:r>
          </w:p>
        </w:tc>
      </w:tr>
      <w:tr>
        <w:tc>
          <w:tcPr/>
          <w:p>
            <w:pPr>
              <w:pStyle w:val="Compact"/>
              <w:jc w:val="left"/>
            </w:pPr>
            <w:r>
              <w:t xml:space="preserve">Enonkoski (naapuri)</w:t>
            </w:r>
          </w:p>
        </w:tc>
        <w:tc>
          <w:tcPr/>
          <w:p>
            <w:pPr>
              <w:pStyle w:val="Compact"/>
              <w:jc w:val="right"/>
            </w:pPr>
            <w:r>
              <w:t xml:space="preserve">55.1</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171.5</w:t>
            </w:r>
          </w:p>
        </w:tc>
        <w:tc>
          <w:tcPr/>
          <w:p>
            <w:pPr>
              <w:pStyle w:val="Compact"/>
              <w:jc w:val="right"/>
            </w:pPr>
            <w:r>
              <w:t xml:space="preserve">7</w:t>
            </w:r>
          </w:p>
        </w:tc>
      </w:tr>
      <w:tr>
        <w:tc>
          <w:tcPr/>
          <w:p>
            <w:pPr>
              <w:pStyle w:val="Compact"/>
              <w:jc w:val="left"/>
            </w:pPr>
            <w:r>
              <w:t xml:space="preserve">Savonlinna (naapuri)</w:t>
            </w:r>
          </w:p>
        </w:tc>
        <w:tc>
          <w:tcPr/>
          <w:p>
            <w:pPr>
              <w:pStyle w:val="Compact"/>
              <w:jc w:val="right"/>
            </w:pPr>
            <w:r>
              <w:t xml:space="preserve">122.0</w:t>
            </w:r>
          </w:p>
        </w:tc>
        <w:tc>
          <w:tcPr/>
          <w:p>
            <w:pPr>
              <w:pStyle w:val="Compact"/>
              <w:jc w:val="right"/>
            </w:pPr>
            <w:r>
              <w:t xml:space="preserve">64</w:t>
            </w:r>
          </w:p>
        </w:tc>
      </w:tr>
      <w:tr>
        <w:tc>
          <w:tcPr/>
          <w:p>
            <w:pPr>
              <w:pStyle w:val="Compact"/>
              <w:jc w:val="left"/>
            </w:pPr>
            <w:r>
              <w:t xml:space="preserve">Heinävesi (naapuri)</w:t>
            </w:r>
          </w:p>
        </w:tc>
        <w:tc>
          <w:tcPr/>
          <w:p>
            <w:pPr>
              <w:pStyle w:val="Compact"/>
              <w:jc w:val="right"/>
            </w:pPr>
            <w:r>
              <w:t xml:space="preserve">116.8</w:t>
            </w:r>
          </w:p>
        </w:tc>
        <w:tc>
          <w:tcPr/>
          <w:p>
            <w:pPr>
              <w:pStyle w:val="Compact"/>
              <w:jc w:val="right"/>
            </w:pPr>
            <w:r>
              <w:t xml:space="preserve">80</w:t>
            </w:r>
          </w:p>
        </w:tc>
      </w:tr>
      <w:tr>
        <w:tc>
          <w:tcPr/>
          <w:p>
            <w:pPr>
              <w:pStyle w:val="Compact"/>
              <w:jc w:val="left"/>
            </w:pPr>
            <w:r>
              <w:t xml:space="preserve">Joroinen (naapuri)</w:t>
            </w:r>
          </w:p>
        </w:tc>
        <w:tc>
          <w:tcPr/>
          <w:p>
            <w:pPr>
              <w:pStyle w:val="Compact"/>
              <w:jc w:val="right"/>
            </w:pPr>
            <w:r>
              <w:t xml:space="preserve">114.5</w:t>
            </w:r>
          </w:p>
        </w:tc>
        <w:tc>
          <w:tcPr/>
          <w:p>
            <w:pPr>
              <w:pStyle w:val="Compact"/>
              <w:jc w:val="right"/>
            </w:pPr>
            <w:r>
              <w:t xml:space="preserve">90</w:t>
            </w:r>
          </w:p>
        </w:tc>
      </w:tr>
      <w:tr>
        <w:tc>
          <w:tcPr/>
          <w:p>
            <w:pPr>
              <w:pStyle w:val="Compact"/>
              <w:jc w:val="left"/>
            </w:pPr>
            <w:r>
              <w:t xml:space="preserve">Leppävirta (naapuri)</w:t>
            </w:r>
          </w:p>
        </w:tc>
        <w:tc>
          <w:tcPr/>
          <w:p>
            <w:pPr>
              <w:pStyle w:val="Compact"/>
              <w:jc w:val="right"/>
            </w:pPr>
            <w:r>
              <w:t xml:space="preserve">114.0</w:t>
            </w:r>
          </w:p>
        </w:tc>
        <w:tc>
          <w:tcPr/>
          <w:p>
            <w:pPr>
              <w:pStyle w:val="Compact"/>
              <w:jc w:val="right"/>
            </w:pPr>
            <w:r>
              <w:t xml:space="preserve">94</w:t>
            </w:r>
          </w:p>
        </w:tc>
      </w:tr>
      <w:tr>
        <w:tc>
          <w:tcPr/>
          <w:p>
            <w:pPr>
              <w:pStyle w:val="Compact"/>
              <w:jc w:val="left"/>
            </w:pPr>
            <w:r>
              <w:t xml:space="preserve">Rantasalmi (naapuri)</w:t>
            </w:r>
          </w:p>
        </w:tc>
        <w:tc>
          <w:tcPr/>
          <w:p>
            <w:pPr>
              <w:pStyle w:val="Compact"/>
              <w:jc w:val="right"/>
            </w:pPr>
            <w:r>
              <w:t xml:space="preserve">96.3</w:t>
            </w:r>
          </w:p>
        </w:tc>
        <w:tc>
          <w:tcPr/>
          <w:p>
            <w:pPr>
              <w:pStyle w:val="Compact"/>
              <w:jc w:val="right"/>
            </w:pPr>
            <w:r>
              <w:t xml:space="preserve">166</w:t>
            </w:r>
          </w:p>
        </w:tc>
      </w:tr>
      <w:tr>
        <w:tc>
          <w:tcPr/>
          <w:p>
            <w:pPr>
              <w:pStyle w:val="Compact"/>
              <w:jc w:val="left"/>
            </w:pPr>
            <w:r>
              <w:t xml:space="preserve">Enonkoski (naapuri)</w:t>
            </w:r>
          </w:p>
        </w:tc>
        <w:tc>
          <w:tcPr/>
          <w:p>
            <w:pPr>
              <w:pStyle w:val="Compact"/>
              <w:jc w:val="right"/>
            </w:pPr>
            <w:r>
              <w:t xml:space="preserve">44.9</w:t>
            </w:r>
          </w:p>
        </w:tc>
        <w:tc>
          <w:tcPr/>
          <w:p>
            <w:pPr>
              <w:pStyle w:val="Compact"/>
              <w:jc w:val="right"/>
            </w:pPr>
            <w:r>
              <w:t xml:space="preserve">288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rkaus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rkaus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194.1</w:t>
            </w:r>
          </w:p>
        </w:tc>
        <w:tc>
          <w:tcPr/>
          <w:p>
            <w:pPr>
              <w:pStyle w:val="Compact"/>
              <w:jc w:val="right"/>
            </w:pPr>
            <w:r>
              <w:t xml:space="preserve">22</w:t>
            </w:r>
          </w:p>
        </w:tc>
      </w:tr>
      <w:tr>
        <w:tc>
          <w:tcPr/>
          <w:p>
            <w:pPr>
              <w:pStyle w:val="Compact"/>
              <w:jc w:val="left"/>
            </w:pPr>
            <w:r>
              <w:t xml:space="preserve">Enonkoski (naapuri)</w:t>
            </w:r>
          </w:p>
        </w:tc>
        <w:tc>
          <w:tcPr/>
          <w:p>
            <w:pPr>
              <w:pStyle w:val="Compact"/>
              <w:jc w:val="right"/>
            </w:pPr>
            <w:r>
              <w:t xml:space="preserve">181.3</w:t>
            </w:r>
          </w:p>
        </w:tc>
        <w:tc>
          <w:tcPr/>
          <w:p>
            <w:pPr>
              <w:pStyle w:val="Compact"/>
              <w:jc w:val="right"/>
            </w:pPr>
            <w:r>
              <w:t xml:space="preserve">31</w:t>
            </w:r>
          </w:p>
        </w:tc>
      </w:tr>
      <w:tr>
        <w:tc>
          <w:tcPr/>
          <w:p>
            <w:pPr>
              <w:pStyle w:val="Compact"/>
              <w:jc w:val="left"/>
            </w:pPr>
            <w:r>
              <w:t xml:space="preserve">Leppävirta (naapuri)</w:t>
            </w:r>
          </w:p>
        </w:tc>
        <w:tc>
          <w:tcPr/>
          <w:p>
            <w:pPr>
              <w:pStyle w:val="Compact"/>
              <w:jc w:val="right"/>
            </w:pPr>
            <w:r>
              <w:t xml:space="preserve">167.6</w:t>
            </w:r>
          </w:p>
        </w:tc>
        <w:tc>
          <w:tcPr/>
          <w:p>
            <w:pPr>
              <w:pStyle w:val="Compact"/>
              <w:jc w:val="right"/>
            </w:pPr>
            <w:r>
              <w:t xml:space="preserve">41</w:t>
            </w:r>
          </w:p>
        </w:tc>
      </w:tr>
      <w:tr>
        <w:tc>
          <w:tcPr/>
          <w:p>
            <w:pPr>
              <w:pStyle w:val="Compact"/>
              <w:jc w:val="left"/>
            </w:pPr>
            <w:r>
              <w:t xml:space="preserve">Savonlinna (naapuri)</w:t>
            </w:r>
          </w:p>
        </w:tc>
        <w:tc>
          <w:tcPr/>
          <w:p>
            <w:pPr>
              <w:pStyle w:val="Compact"/>
              <w:jc w:val="right"/>
            </w:pPr>
            <w:r>
              <w:t xml:space="preserve">154.7</w:t>
            </w:r>
          </w:p>
        </w:tc>
        <w:tc>
          <w:tcPr/>
          <w:p>
            <w:pPr>
              <w:pStyle w:val="Compact"/>
              <w:jc w:val="right"/>
            </w:pPr>
            <w:r>
              <w:t xml:space="preserve">59</w:t>
            </w:r>
          </w:p>
        </w:tc>
      </w:tr>
      <w:tr>
        <w:tc>
          <w:tcPr/>
          <w:p>
            <w:pPr>
              <w:pStyle w:val="Compact"/>
              <w:jc w:val="left"/>
            </w:pPr>
            <w:r>
              <w:t xml:space="preserve">Rantasalmi (naapuri)</w:t>
            </w:r>
          </w:p>
        </w:tc>
        <w:tc>
          <w:tcPr/>
          <w:p>
            <w:pPr>
              <w:pStyle w:val="Compact"/>
              <w:jc w:val="right"/>
            </w:pPr>
            <w:r>
              <w:t xml:space="preserve">118.0</w:t>
            </w:r>
          </w:p>
        </w:tc>
        <w:tc>
          <w:tcPr/>
          <w:p>
            <w:pPr>
              <w:pStyle w:val="Compact"/>
              <w:jc w:val="right"/>
            </w:pPr>
            <w:r>
              <w:t xml:space="preserve">112</w:t>
            </w:r>
          </w:p>
        </w:tc>
      </w:tr>
      <w:tr>
        <w:tc>
          <w:tcPr/>
          <w:p>
            <w:pPr>
              <w:pStyle w:val="Compact"/>
              <w:jc w:val="left"/>
            </w:pPr>
            <w:r>
              <w:t xml:space="preserve">Heinävesi (naapuri)</w:t>
            </w:r>
          </w:p>
        </w:tc>
        <w:tc>
          <w:tcPr/>
          <w:p>
            <w:pPr>
              <w:pStyle w:val="Compact"/>
              <w:jc w:val="right"/>
            </w:pPr>
            <w:r>
              <w:t xml:space="preserve">114.4</w:t>
            </w:r>
          </w:p>
        </w:tc>
        <w:tc>
          <w:tcPr/>
          <w:p>
            <w:pPr>
              <w:pStyle w:val="Compact"/>
              <w:jc w:val="right"/>
            </w:pPr>
            <w:r>
              <w:t xml:space="preserve">122</w:t>
            </w:r>
          </w:p>
        </w:tc>
      </w:tr>
      <w:tr>
        <w:tc>
          <w:tcPr/>
          <w:p>
            <w:pPr>
              <w:pStyle w:val="Compact"/>
              <w:jc w:val="left"/>
            </w:pPr>
            <w:r>
              <w:t xml:space="preserve">Joroinen (naapuri)</w:t>
            </w:r>
          </w:p>
        </w:tc>
        <w:tc>
          <w:tcPr/>
          <w:p>
            <w:pPr>
              <w:pStyle w:val="Compact"/>
              <w:jc w:val="right"/>
            </w:pPr>
            <w:r>
              <w:t xml:space="preserve">72.7</w:t>
            </w:r>
          </w:p>
        </w:tc>
        <w:tc>
          <w:tcPr/>
          <w:p>
            <w:pPr>
              <w:pStyle w:val="Compact"/>
              <w:jc w:val="right"/>
            </w:pPr>
            <w:r>
              <w:t xml:space="preserve">215</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129.4</w:t>
            </w:r>
          </w:p>
        </w:tc>
        <w:tc>
          <w:tcPr/>
          <w:p>
            <w:pPr>
              <w:pStyle w:val="Compact"/>
              <w:jc w:val="right"/>
            </w:pPr>
            <w:r>
              <w:t xml:space="preserve">77</w:t>
            </w:r>
          </w:p>
        </w:tc>
      </w:tr>
      <w:tr>
        <w:tc>
          <w:tcPr/>
          <w:p>
            <w:pPr>
              <w:pStyle w:val="Compact"/>
              <w:jc w:val="left"/>
            </w:pPr>
            <w:r>
              <w:t xml:space="preserve">Leppävirta (naapuri)</w:t>
            </w:r>
          </w:p>
        </w:tc>
        <w:tc>
          <w:tcPr/>
          <w:p>
            <w:pPr>
              <w:pStyle w:val="Compact"/>
              <w:jc w:val="right"/>
            </w:pPr>
            <w:r>
              <w:t xml:space="preserve">123.8</w:t>
            </w:r>
          </w:p>
        </w:tc>
        <w:tc>
          <w:tcPr/>
          <w:p>
            <w:pPr>
              <w:pStyle w:val="Compact"/>
              <w:jc w:val="right"/>
            </w:pPr>
            <w:r>
              <w:t xml:space="preserve">91</w:t>
            </w:r>
          </w:p>
        </w:tc>
      </w:tr>
      <w:tr>
        <w:tc>
          <w:tcPr/>
          <w:p>
            <w:pPr>
              <w:pStyle w:val="Compact"/>
              <w:jc w:val="left"/>
            </w:pPr>
            <w:r>
              <w:t xml:space="preserve">Savonlinna (naapuri)</w:t>
            </w:r>
          </w:p>
        </w:tc>
        <w:tc>
          <w:tcPr/>
          <w:p>
            <w:pPr>
              <w:pStyle w:val="Compact"/>
              <w:jc w:val="right"/>
            </w:pPr>
            <w:r>
              <w:t xml:space="preserve">123.5</w:t>
            </w:r>
          </w:p>
        </w:tc>
        <w:tc>
          <w:tcPr/>
          <w:p>
            <w:pPr>
              <w:pStyle w:val="Compact"/>
              <w:jc w:val="right"/>
            </w:pPr>
            <w:r>
              <w:t xml:space="preserve">93</w:t>
            </w:r>
          </w:p>
        </w:tc>
      </w:tr>
      <w:tr>
        <w:tc>
          <w:tcPr/>
          <w:p>
            <w:pPr>
              <w:pStyle w:val="Compact"/>
              <w:jc w:val="left"/>
            </w:pPr>
            <w:r>
              <w:t xml:space="preserve">Heinävesi (naapuri)</w:t>
            </w:r>
          </w:p>
        </w:tc>
        <w:tc>
          <w:tcPr/>
          <w:p>
            <w:pPr>
              <w:pStyle w:val="Compact"/>
              <w:jc w:val="right"/>
            </w:pPr>
            <w:r>
              <w:t xml:space="preserve">122.4</w:t>
            </w:r>
          </w:p>
        </w:tc>
        <w:tc>
          <w:tcPr/>
          <w:p>
            <w:pPr>
              <w:pStyle w:val="Compact"/>
              <w:jc w:val="right"/>
            </w:pPr>
            <w:r>
              <w:t xml:space="preserve">96</w:t>
            </w:r>
          </w:p>
        </w:tc>
      </w:tr>
      <w:tr>
        <w:tc>
          <w:tcPr/>
          <w:p>
            <w:pPr>
              <w:pStyle w:val="Compact"/>
              <w:jc w:val="left"/>
            </w:pPr>
            <w:r>
              <w:t xml:space="preserve">Varkaus (valittu)</w:t>
            </w:r>
          </w:p>
        </w:tc>
        <w:tc>
          <w:tcPr/>
          <w:p>
            <w:pPr>
              <w:pStyle w:val="Compact"/>
              <w:jc w:val="right"/>
            </w:pPr>
            <w:r>
              <w:t xml:space="preserve">105.1</w:t>
            </w:r>
          </w:p>
        </w:tc>
        <w:tc>
          <w:tcPr/>
          <w:p>
            <w:pPr>
              <w:pStyle w:val="Compact"/>
              <w:jc w:val="right"/>
            </w:pPr>
            <w:r>
              <w:t xml:space="preserve">137</w:t>
            </w:r>
          </w:p>
        </w:tc>
      </w:tr>
      <w:tr>
        <w:tc>
          <w:tcPr/>
          <w:p>
            <w:pPr>
              <w:pStyle w:val="Compact"/>
              <w:jc w:val="left"/>
            </w:pPr>
            <w:r>
              <w:t xml:space="preserve">Joroinen (naapuri)</w:t>
            </w:r>
          </w:p>
        </w:tc>
        <w:tc>
          <w:tcPr/>
          <w:p>
            <w:pPr>
              <w:pStyle w:val="Compact"/>
              <w:jc w:val="right"/>
            </w:pPr>
            <w:r>
              <w:t xml:space="preserve">48.9</w:t>
            </w:r>
          </w:p>
        </w:tc>
        <w:tc>
          <w:tcPr/>
          <w:p>
            <w:pPr>
              <w:pStyle w:val="Compact"/>
              <w:jc w:val="right"/>
            </w:pPr>
            <w:r>
              <w:t xml:space="preserve">237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253.9</w:t>
            </w:r>
          </w:p>
        </w:tc>
        <w:tc>
          <w:tcPr/>
          <w:p>
            <w:pPr>
              <w:pStyle w:val="Compact"/>
              <w:jc w:val="right"/>
            </w:pPr>
            <w:r>
              <w:t xml:space="preserve">7</w:t>
            </w:r>
          </w:p>
        </w:tc>
      </w:tr>
      <w:tr>
        <w:tc>
          <w:tcPr/>
          <w:p>
            <w:pPr>
              <w:pStyle w:val="Compact"/>
              <w:jc w:val="left"/>
            </w:pPr>
            <w:r>
              <w:t xml:space="preserve">Savonlinna (naapuri)</w:t>
            </w:r>
          </w:p>
        </w:tc>
        <w:tc>
          <w:tcPr/>
          <w:p>
            <w:pPr>
              <w:pStyle w:val="Compact"/>
              <w:jc w:val="right"/>
            </w:pPr>
            <w:r>
              <w:t xml:space="preserve">143.4</w:t>
            </w:r>
          </w:p>
        </w:tc>
        <w:tc>
          <w:tcPr/>
          <w:p>
            <w:pPr>
              <w:pStyle w:val="Compact"/>
              <w:jc w:val="right"/>
            </w:pPr>
            <w:r>
              <w:t xml:space="preserve">60</w:t>
            </w:r>
          </w:p>
        </w:tc>
      </w:tr>
      <w:tr>
        <w:tc>
          <w:tcPr/>
          <w:p>
            <w:pPr>
              <w:pStyle w:val="Compact"/>
              <w:jc w:val="left"/>
            </w:pPr>
            <w:r>
              <w:t xml:space="preserve">Joroinen (naapuri)</w:t>
            </w:r>
          </w:p>
        </w:tc>
        <w:tc>
          <w:tcPr/>
          <w:p>
            <w:pPr>
              <w:pStyle w:val="Compact"/>
              <w:jc w:val="right"/>
            </w:pPr>
            <w:r>
              <w:t xml:space="preserve">132.2</w:t>
            </w:r>
          </w:p>
        </w:tc>
        <w:tc>
          <w:tcPr/>
          <w:p>
            <w:pPr>
              <w:pStyle w:val="Compact"/>
              <w:jc w:val="right"/>
            </w:pPr>
            <w:r>
              <w:t xml:space="preserve">79</w:t>
            </w:r>
          </w:p>
        </w:tc>
      </w:tr>
      <w:tr>
        <w:tc>
          <w:tcPr/>
          <w:p>
            <w:pPr>
              <w:pStyle w:val="Compact"/>
              <w:jc w:val="left"/>
            </w:pPr>
            <w:r>
              <w:t xml:space="preserve">Heinävesi (naapuri)</w:t>
            </w:r>
          </w:p>
        </w:tc>
        <w:tc>
          <w:tcPr/>
          <w:p>
            <w:pPr>
              <w:pStyle w:val="Compact"/>
              <w:jc w:val="right"/>
            </w:pPr>
            <w:r>
              <w:t xml:space="preserve">110.5</w:t>
            </w:r>
          </w:p>
        </w:tc>
        <w:tc>
          <w:tcPr/>
          <w:p>
            <w:pPr>
              <w:pStyle w:val="Compact"/>
              <w:jc w:val="right"/>
            </w:pPr>
            <w:r>
              <w:t xml:space="preserve">120</w:t>
            </w:r>
          </w:p>
        </w:tc>
      </w:tr>
      <w:tr>
        <w:tc>
          <w:tcPr/>
          <w:p>
            <w:pPr>
              <w:pStyle w:val="Compact"/>
              <w:jc w:val="left"/>
            </w:pPr>
            <w:r>
              <w:t xml:space="preserve">Rantasalmi (naapuri)</w:t>
            </w:r>
          </w:p>
        </w:tc>
        <w:tc>
          <w:tcPr/>
          <w:p>
            <w:pPr>
              <w:pStyle w:val="Compact"/>
              <w:jc w:val="right"/>
            </w:pPr>
            <w:r>
              <w:t xml:space="preserve">98.8</w:t>
            </w:r>
          </w:p>
        </w:tc>
        <w:tc>
          <w:tcPr/>
          <w:p>
            <w:pPr>
              <w:pStyle w:val="Compact"/>
              <w:jc w:val="right"/>
            </w:pPr>
            <w:r>
              <w:t xml:space="preserve">150</w:t>
            </w:r>
          </w:p>
        </w:tc>
      </w:tr>
      <w:tr>
        <w:tc>
          <w:tcPr/>
          <w:p>
            <w:pPr>
              <w:pStyle w:val="Compact"/>
              <w:jc w:val="left"/>
            </w:pPr>
            <w:r>
              <w:t xml:space="preserve">Leppävirta (naapuri)</w:t>
            </w:r>
          </w:p>
        </w:tc>
        <w:tc>
          <w:tcPr/>
          <w:p>
            <w:pPr>
              <w:pStyle w:val="Compact"/>
              <w:jc w:val="right"/>
            </w:pPr>
            <w:r>
              <w:t xml:space="preserve">82.2</w:t>
            </w:r>
          </w:p>
        </w:tc>
        <w:tc>
          <w:tcPr/>
          <w:p>
            <w:pPr>
              <w:pStyle w:val="Compact"/>
              <w:jc w:val="right"/>
            </w:pPr>
            <w:r>
              <w:t xml:space="preserve">208</w:t>
            </w:r>
          </w:p>
        </w:tc>
      </w:tr>
      <w:tr>
        <w:tc>
          <w:tcPr/>
          <w:p>
            <w:pPr>
              <w:pStyle w:val="Compact"/>
              <w:jc w:val="left"/>
            </w:pPr>
            <w:r>
              <w:t xml:space="preserve">Enonkoski (naapuri)</w:t>
            </w:r>
          </w:p>
        </w:tc>
        <w:tc>
          <w:tcPr/>
          <w:p>
            <w:pPr>
              <w:pStyle w:val="Compact"/>
              <w:jc w:val="right"/>
            </w:pPr>
            <w:r>
              <w:t xml:space="preserve">74.1</w:t>
            </w:r>
          </w:p>
        </w:tc>
        <w:tc>
          <w:tcPr/>
          <w:p>
            <w:pPr>
              <w:pStyle w:val="Compact"/>
              <w:jc w:val="right"/>
            </w:pPr>
            <w:r>
              <w:t xml:space="preserve">223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217.2</w:t>
            </w:r>
          </w:p>
        </w:tc>
        <w:tc>
          <w:tcPr/>
          <w:p>
            <w:pPr>
              <w:pStyle w:val="Compact"/>
              <w:jc w:val="right"/>
            </w:pPr>
            <w:r>
              <w:t xml:space="preserve">5</w:t>
            </w:r>
          </w:p>
        </w:tc>
      </w:tr>
      <w:tr>
        <w:tc>
          <w:tcPr/>
          <w:p>
            <w:pPr>
              <w:pStyle w:val="Compact"/>
              <w:jc w:val="left"/>
            </w:pPr>
            <w:r>
              <w:t xml:space="preserve">Leppävirta (naapuri)</w:t>
            </w:r>
          </w:p>
        </w:tc>
        <w:tc>
          <w:tcPr/>
          <w:p>
            <w:pPr>
              <w:pStyle w:val="Compact"/>
              <w:jc w:val="right"/>
            </w:pPr>
            <w:r>
              <w:t xml:space="preserve">169.9</w:t>
            </w:r>
          </w:p>
        </w:tc>
        <w:tc>
          <w:tcPr/>
          <w:p>
            <w:pPr>
              <w:pStyle w:val="Compact"/>
              <w:jc w:val="right"/>
            </w:pPr>
            <w:r>
              <w:t xml:space="preserve">29</w:t>
            </w:r>
          </w:p>
        </w:tc>
      </w:tr>
      <w:tr>
        <w:tc>
          <w:tcPr/>
          <w:p>
            <w:pPr>
              <w:pStyle w:val="Compact"/>
              <w:jc w:val="left"/>
            </w:pPr>
            <w:r>
              <w:t xml:space="preserve">Varkaus (valittu)</w:t>
            </w:r>
          </w:p>
        </w:tc>
        <w:tc>
          <w:tcPr/>
          <w:p>
            <w:pPr>
              <w:pStyle w:val="Compact"/>
              <w:jc w:val="right"/>
            </w:pPr>
            <w:r>
              <w:t xml:space="preserve">130.1</w:t>
            </w:r>
          </w:p>
        </w:tc>
        <w:tc>
          <w:tcPr/>
          <w:p>
            <w:pPr>
              <w:pStyle w:val="Compact"/>
              <w:jc w:val="right"/>
            </w:pPr>
            <w:r>
              <w:t xml:space="preserve">69</w:t>
            </w:r>
          </w:p>
        </w:tc>
      </w:tr>
      <w:tr>
        <w:tc>
          <w:tcPr/>
          <w:p>
            <w:pPr>
              <w:pStyle w:val="Compact"/>
              <w:jc w:val="left"/>
            </w:pPr>
            <w:r>
              <w:t xml:space="preserve">Joroinen (naapuri)</w:t>
            </w:r>
          </w:p>
        </w:tc>
        <w:tc>
          <w:tcPr/>
          <w:p>
            <w:pPr>
              <w:pStyle w:val="Compact"/>
              <w:jc w:val="right"/>
            </w:pPr>
            <w:r>
              <w:t xml:space="preserve">93.5</w:t>
            </w:r>
          </w:p>
        </w:tc>
        <w:tc>
          <w:tcPr/>
          <w:p>
            <w:pPr>
              <w:pStyle w:val="Compact"/>
              <w:jc w:val="right"/>
            </w:pPr>
            <w:r>
              <w:t xml:space="preserve">160</w:t>
            </w:r>
          </w:p>
        </w:tc>
      </w:tr>
      <w:tr>
        <w:tc>
          <w:tcPr/>
          <w:p>
            <w:pPr>
              <w:pStyle w:val="Compact"/>
              <w:jc w:val="left"/>
            </w:pPr>
            <w:r>
              <w:t xml:space="preserve">Savonlinna (naapuri)</w:t>
            </w:r>
          </w:p>
        </w:tc>
        <w:tc>
          <w:tcPr/>
          <w:p>
            <w:pPr>
              <w:pStyle w:val="Compact"/>
              <w:jc w:val="right"/>
            </w:pPr>
            <w:r>
              <w:t xml:space="preserve">87.1</w:t>
            </w:r>
          </w:p>
        </w:tc>
        <w:tc>
          <w:tcPr/>
          <w:p>
            <w:pPr>
              <w:pStyle w:val="Compact"/>
              <w:jc w:val="right"/>
            </w:pPr>
            <w:r>
              <w:t xml:space="preserve">174</w:t>
            </w:r>
          </w:p>
        </w:tc>
      </w:tr>
      <w:tr>
        <w:tc>
          <w:tcPr/>
          <w:p>
            <w:pPr>
              <w:pStyle w:val="Compact"/>
              <w:jc w:val="left"/>
            </w:pPr>
            <w:r>
              <w:t xml:space="preserve">Rantasalmi (naapuri)</w:t>
            </w:r>
          </w:p>
        </w:tc>
        <w:tc>
          <w:tcPr/>
          <w:p>
            <w:pPr>
              <w:pStyle w:val="Compact"/>
              <w:jc w:val="right"/>
            </w:pPr>
            <w:r>
              <w:t xml:space="preserve">80.6</w:t>
            </w:r>
          </w:p>
        </w:tc>
        <w:tc>
          <w:tcPr/>
          <w:p>
            <w:pPr>
              <w:pStyle w:val="Compact"/>
              <w:jc w:val="right"/>
            </w:pPr>
            <w:r>
              <w:t xml:space="preserve">192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Varkaus (valittu)</w:t>
            </w:r>
          </w:p>
        </w:tc>
        <w:tc>
          <w:tcPr/>
          <w:p>
            <w:pPr>
              <w:pStyle w:val="Compact"/>
              <w:jc w:val="right"/>
            </w:pPr>
            <w:r>
              <w:t xml:space="preserve">183.3</w:t>
            </w:r>
          </w:p>
        </w:tc>
        <w:tc>
          <w:tcPr/>
          <w:p>
            <w:pPr>
              <w:pStyle w:val="Compact"/>
              <w:jc w:val="right"/>
            </w:pPr>
            <w:r>
              <w:t xml:space="preserve">47</w:t>
            </w:r>
          </w:p>
        </w:tc>
      </w:tr>
      <w:tr>
        <w:tc>
          <w:tcPr/>
          <w:p>
            <w:pPr>
              <w:pStyle w:val="Compact"/>
              <w:jc w:val="left"/>
            </w:pPr>
            <w:r>
              <w:t xml:space="preserve">Leppävirta (naapuri)</w:t>
            </w:r>
          </w:p>
        </w:tc>
        <w:tc>
          <w:tcPr/>
          <w:p>
            <w:pPr>
              <w:pStyle w:val="Compact"/>
              <w:jc w:val="right"/>
            </w:pPr>
            <w:r>
              <w:t xml:space="preserve">150.0</w:t>
            </w:r>
          </w:p>
        </w:tc>
        <w:tc>
          <w:tcPr/>
          <w:p>
            <w:pPr>
              <w:pStyle w:val="Compact"/>
              <w:jc w:val="right"/>
            </w:pPr>
            <w:r>
              <w:t xml:space="preserve">71</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128</w:t>
            </w:r>
          </w:p>
        </w:tc>
      </w:tr>
      <w:tr>
        <w:tc>
          <w:tcPr/>
          <w:p>
            <w:pPr>
              <w:pStyle w:val="Compact"/>
              <w:jc w:val="left"/>
            </w:pPr>
            <w:r>
              <w:t xml:space="preserve">Enonkoski (naapuri)</w:t>
            </w:r>
          </w:p>
        </w:tc>
        <w:tc>
          <w:tcPr/>
          <w:p>
            <w:pPr>
              <w:pStyle w:val="Compact"/>
              <w:jc w:val="right"/>
            </w:pPr>
            <w:r>
              <w:t xml:space="preserve">100.0</w:t>
            </w:r>
          </w:p>
        </w:tc>
        <w:tc>
          <w:tcPr/>
          <w:p>
            <w:pPr>
              <w:pStyle w:val="Compact"/>
              <w:jc w:val="right"/>
            </w:pPr>
            <w:r>
              <w:t xml:space="preserve">144</w:t>
            </w:r>
          </w:p>
        </w:tc>
      </w:tr>
      <w:tr>
        <w:tc>
          <w:tcPr/>
          <w:p>
            <w:pPr>
              <w:pStyle w:val="Compact"/>
              <w:jc w:val="left"/>
            </w:pPr>
            <w:r>
              <w:t xml:space="preserve">Heinävesi (naapuri)</w:t>
            </w:r>
          </w:p>
        </w:tc>
        <w:tc>
          <w:tcPr/>
          <w:p>
            <w:pPr>
              <w:pStyle w:val="Compact"/>
              <w:jc w:val="right"/>
            </w:pPr>
            <w:r>
              <w:t xml:space="preserve">91.7</w:t>
            </w:r>
          </w:p>
        </w:tc>
        <w:tc>
          <w:tcPr/>
          <w:p>
            <w:pPr>
              <w:pStyle w:val="Compact"/>
              <w:jc w:val="right"/>
            </w:pPr>
            <w:r>
              <w:t xml:space="preserve">168</w:t>
            </w:r>
          </w:p>
        </w:tc>
      </w:tr>
      <w:tr>
        <w:tc>
          <w:tcPr/>
          <w:p>
            <w:pPr>
              <w:pStyle w:val="Compact"/>
              <w:jc w:val="left"/>
            </w:pPr>
            <w:r>
              <w:t xml:space="preserve">Rantasalmi (naapuri)</w:t>
            </w:r>
          </w:p>
        </w:tc>
        <w:tc>
          <w:tcPr/>
          <w:p>
            <w:pPr>
              <w:pStyle w:val="Compact"/>
              <w:jc w:val="right"/>
            </w:pPr>
            <w:r>
              <w:t xml:space="preserve">91.7</w:t>
            </w:r>
          </w:p>
        </w:tc>
        <w:tc>
          <w:tcPr/>
          <w:p>
            <w:pPr>
              <w:pStyle w:val="Compact"/>
              <w:jc w:val="right"/>
            </w:pPr>
            <w:r>
              <w:t xml:space="preserve">180</w:t>
            </w:r>
          </w:p>
        </w:tc>
      </w:tr>
      <w:tr>
        <w:tc>
          <w:tcPr/>
          <w:p>
            <w:pPr>
              <w:pStyle w:val="Compact"/>
              <w:jc w:val="left"/>
            </w:pPr>
            <w:r>
              <w:t xml:space="preserve">Joroinen (naapuri)</w:t>
            </w:r>
          </w:p>
        </w:tc>
        <w:tc>
          <w:tcPr/>
          <w:p>
            <w:pPr>
              <w:pStyle w:val="Compact"/>
              <w:jc w:val="right"/>
            </w:pPr>
            <w:r>
              <w:t xml:space="preserve">66.7</w:t>
            </w:r>
          </w:p>
        </w:tc>
        <w:tc>
          <w:tcPr/>
          <w:p>
            <w:pPr>
              <w:pStyle w:val="Compact"/>
              <w:jc w:val="right"/>
            </w:pPr>
            <w:r>
              <w:t xml:space="preserve">222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rkaus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78200</w:t>
            </w:r>
          </w:p>
        </w:tc>
        <w:tc>
          <w:tcPr/>
          <w:p>
            <w:pPr>
              <w:pStyle w:val="Compact"/>
              <w:jc w:val="left"/>
            </w:pPr>
            <w:r>
              <w:t xml:space="preserve">Varkaus Keskus</w:t>
            </w:r>
          </w:p>
        </w:tc>
        <w:tc>
          <w:tcPr/>
          <w:p>
            <w:pPr>
              <w:pStyle w:val="Compact"/>
              <w:jc w:val="right"/>
            </w:pPr>
            <w:r>
              <w:t xml:space="preserve">158.4</w:t>
            </w:r>
          </w:p>
        </w:tc>
        <w:tc>
          <w:tcPr/>
          <w:p>
            <w:pPr>
              <w:pStyle w:val="Compact"/>
              <w:jc w:val="right"/>
            </w:pPr>
            <w:r>
              <w:t xml:space="preserve">185.7</w:t>
            </w:r>
          </w:p>
        </w:tc>
        <w:tc>
          <w:tcPr/>
          <w:p>
            <w:pPr>
              <w:pStyle w:val="Compact"/>
              <w:jc w:val="right"/>
            </w:pPr>
            <w:r>
              <w:t xml:space="preserve">129.2</w:t>
            </w:r>
          </w:p>
        </w:tc>
        <w:tc>
          <w:tcPr/>
          <w:p>
            <w:pPr>
              <w:pStyle w:val="Compact"/>
              <w:jc w:val="right"/>
            </w:pPr>
            <w:r>
              <w:t xml:space="preserve">191.2</w:t>
            </w:r>
          </w:p>
        </w:tc>
        <w:tc>
          <w:tcPr/>
          <w:p>
            <w:pPr>
              <w:pStyle w:val="Compact"/>
              <w:jc w:val="right"/>
            </w:pPr>
            <w:r>
              <w:t xml:space="preserve">127.4</w:t>
            </w:r>
          </w:p>
        </w:tc>
      </w:tr>
      <w:tr>
        <w:tc>
          <w:tcPr/>
          <w:p>
            <w:pPr>
              <w:pStyle w:val="Compact"/>
              <w:jc w:val="left"/>
            </w:pPr>
            <w:r>
              <w:t xml:space="preserve">79520</w:t>
            </w:r>
          </w:p>
        </w:tc>
        <w:tc>
          <w:tcPr/>
          <w:p>
            <w:pPr>
              <w:pStyle w:val="Compact"/>
              <w:jc w:val="left"/>
            </w:pPr>
            <w:r>
              <w:t xml:space="preserve">Viljolahti</w:t>
            </w:r>
          </w:p>
        </w:tc>
        <w:tc>
          <w:tcPr/>
          <w:p>
            <w:pPr>
              <w:pStyle w:val="Compact"/>
              <w:jc w:val="right"/>
            </w:pPr>
            <w:r>
              <w:t xml:space="preserve">147.9</w:t>
            </w:r>
          </w:p>
        </w:tc>
        <w:tc>
          <w:tcPr/>
          <w:p>
            <w:pPr>
              <w:pStyle w:val="Compact"/>
              <w:jc w:val="right"/>
            </w:pPr>
            <w:r>
              <w:t xml:space="preserve">120.5</w:t>
            </w:r>
          </w:p>
        </w:tc>
        <w:tc>
          <w:tcPr/>
          <w:p>
            <w:pPr>
              <w:pStyle w:val="Compact"/>
              <w:jc w:val="right"/>
            </w:pPr>
            <w:r>
              <w:t xml:space="preserve">152.4</w:t>
            </w:r>
          </w:p>
        </w:tc>
        <w:tc>
          <w:tcPr/>
          <w:p>
            <w:pPr>
              <w:pStyle w:val="Compact"/>
              <w:jc w:val="right"/>
            </w:pPr>
            <w:r>
              <w:t xml:space="preserve">180.4</w:t>
            </w:r>
          </w:p>
        </w:tc>
        <w:tc>
          <w:tcPr/>
          <w:p>
            <w:pPr>
              <w:pStyle w:val="Compact"/>
              <w:jc w:val="right"/>
            </w:pPr>
            <w:r>
              <w:t xml:space="preserve">138.3</w:t>
            </w:r>
          </w:p>
        </w:tc>
      </w:tr>
      <w:tr>
        <w:tc>
          <w:tcPr/>
          <w:p>
            <w:pPr>
              <w:pStyle w:val="Compact"/>
              <w:jc w:val="left"/>
            </w:pPr>
            <w:r>
              <w:t xml:space="preserve">78300</w:t>
            </w:r>
          </w:p>
        </w:tc>
        <w:tc>
          <w:tcPr/>
          <w:p>
            <w:pPr>
              <w:pStyle w:val="Compact"/>
              <w:jc w:val="left"/>
            </w:pPr>
            <w:r>
              <w:t xml:space="preserve">Kommila</w:t>
            </w:r>
          </w:p>
        </w:tc>
        <w:tc>
          <w:tcPr/>
          <w:p>
            <w:pPr>
              <w:pStyle w:val="Compact"/>
              <w:jc w:val="right"/>
            </w:pPr>
            <w:r>
              <w:t xml:space="preserve">132.5</w:t>
            </w:r>
          </w:p>
        </w:tc>
        <w:tc>
          <w:tcPr/>
          <w:p>
            <w:pPr>
              <w:pStyle w:val="Compact"/>
              <w:jc w:val="right"/>
            </w:pPr>
            <w:r>
              <w:t xml:space="preserve">153.4</w:t>
            </w:r>
          </w:p>
        </w:tc>
        <w:tc>
          <w:tcPr/>
          <w:p>
            <w:pPr>
              <w:pStyle w:val="Compact"/>
              <w:jc w:val="right"/>
            </w:pPr>
            <w:r>
              <w:t xml:space="preserve">109.8</w:t>
            </w:r>
          </w:p>
        </w:tc>
        <w:tc>
          <w:tcPr/>
          <w:p>
            <w:pPr>
              <w:pStyle w:val="Compact"/>
              <w:jc w:val="right"/>
            </w:pPr>
            <w:r>
              <w:t xml:space="preserve">166.7</w:t>
            </w:r>
          </w:p>
        </w:tc>
        <w:tc>
          <w:tcPr/>
          <w:p>
            <w:pPr>
              <w:pStyle w:val="Compact"/>
              <w:jc w:val="right"/>
            </w:pPr>
            <w:r>
              <w:t xml:space="preserve">100.1</w:t>
            </w:r>
          </w:p>
        </w:tc>
      </w:tr>
      <w:tr>
        <w:tc>
          <w:tcPr/>
          <w:p>
            <w:pPr>
              <w:pStyle w:val="Compact"/>
              <w:jc w:val="left"/>
            </w:pPr>
            <w:r>
              <w:t xml:space="preserve">79480</w:t>
            </w:r>
          </w:p>
        </w:tc>
        <w:tc>
          <w:tcPr/>
          <w:p>
            <w:pPr>
              <w:pStyle w:val="Compact"/>
              <w:jc w:val="left"/>
            </w:pPr>
            <w:r>
              <w:t xml:space="preserve">Kangaslampi Keskus</w:t>
            </w:r>
          </w:p>
        </w:tc>
        <w:tc>
          <w:tcPr/>
          <w:p>
            <w:pPr>
              <w:pStyle w:val="Compact"/>
              <w:jc w:val="right"/>
            </w:pPr>
            <w:r>
              <w:t xml:space="preserve">124.5</w:t>
            </w:r>
          </w:p>
        </w:tc>
        <w:tc>
          <w:tcPr/>
          <w:p>
            <w:pPr>
              <w:pStyle w:val="Compact"/>
              <w:jc w:val="right"/>
            </w:pPr>
            <w:r>
              <w:t xml:space="preserve">122.1</w:t>
            </w:r>
          </w:p>
        </w:tc>
        <w:tc>
          <w:tcPr/>
          <w:p>
            <w:pPr>
              <w:pStyle w:val="Compact"/>
              <w:jc w:val="right"/>
            </w:pPr>
            <w:r>
              <w:t xml:space="preserve">118.0</w:t>
            </w:r>
          </w:p>
        </w:tc>
        <w:tc>
          <w:tcPr/>
          <w:p>
            <w:pPr>
              <w:pStyle w:val="Compact"/>
              <w:jc w:val="right"/>
            </w:pPr>
            <w:r>
              <w:t xml:space="preserve">140.0</w:t>
            </w:r>
          </w:p>
        </w:tc>
        <w:tc>
          <w:tcPr/>
          <w:p>
            <w:pPr>
              <w:pStyle w:val="Compact"/>
              <w:jc w:val="right"/>
            </w:pPr>
            <w:r>
              <w:t xml:space="preserve">118.0</w:t>
            </w:r>
          </w:p>
        </w:tc>
      </w:tr>
      <w:tr>
        <w:tc>
          <w:tcPr/>
          <w:p>
            <w:pPr>
              <w:pStyle w:val="Compact"/>
              <w:jc w:val="left"/>
            </w:pPr>
            <w:r>
              <w:t xml:space="preserve">78210</w:t>
            </w:r>
          </w:p>
        </w:tc>
        <w:tc>
          <w:tcPr/>
          <w:p>
            <w:pPr>
              <w:pStyle w:val="Compact"/>
              <w:jc w:val="left"/>
            </w:pPr>
            <w:r>
              <w:t xml:space="preserve">Kuoppakangas</w:t>
            </w:r>
          </w:p>
        </w:tc>
        <w:tc>
          <w:tcPr/>
          <w:p>
            <w:pPr>
              <w:pStyle w:val="Compact"/>
              <w:jc w:val="right"/>
            </w:pPr>
            <w:r>
              <w:t xml:space="preserve">105.9</w:t>
            </w:r>
          </w:p>
        </w:tc>
        <w:tc>
          <w:tcPr/>
          <w:p>
            <w:pPr>
              <w:pStyle w:val="Compact"/>
              <w:jc w:val="right"/>
            </w:pPr>
            <w:r>
              <w:t xml:space="preserve">107.7</w:t>
            </w:r>
          </w:p>
        </w:tc>
        <w:tc>
          <w:tcPr/>
          <w:p>
            <w:pPr>
              <w:pStyle w:val="Compact"/>
              <w:jc w:val="right"/>
            </w:pPr>
            <w:r>
              <w:t xml:space="preserve">94.4</w:t>
            </w:r>
          </w:p>
        </w:tc>
        <w:tc>
          <w:tcPr/>
          <w:p>
            <w:pPr>
              <w:pStyle w:val="Compact"/>
              <w:jc w:val="right"/>
            </w:pPr>
            <w:r>
              <w:t xml:space="preserve">132.3</w:t>
            </w:r>
          </w:p>
        </w:tc>
        <w:tc>
          <w:tcPr/>
          <w:p>
            <w:pPr>
              <w:pStyle w:val="Compact"/>
              <w:jc w:val="right"/>
            </w:pPr>
            <w:r>
              <w:t xml:space="preserve">89.3</w:t>
            </w:r>
          </w:p>
        </w:tc>
      </w:tr>
      <w:tr>
        <w:tc>
          <w:tcPr/>
          <w:p>
            <w:pPr>
              <w:pStyle w:val="Compact"/>
              <w:jc w:val="left"/>
            </w:pPr>
            <w:r>
              <w:t xml:space="preserve">78870</w:t>
            </w:r>
          </w:p>
        </w:tc>
        <w:tc>
          <w:tcPr/>
          <w:p>
            <w:pPr>
              <w:pStyle w:val="Compact"/>
              <w:jc w:val="left"/>
            </w:pPr>
            <w:r>
              <w:t xml:space="preserve">Kaura-Aho</w:t>
            </w:r>
          </w:p>
        </w:tc>
        <w:tc>
          <w:tcPr/>
          <w:p>
            <w:pPr>
              <w:pStyle w:val="Compact"/>
              <w:jc w:val="right"/>
            </w:pPr>
            <w:r>
              <w:t xml:space="preserve">104.0</w:t>
            </w:r>
          </w:p>
        </w:tc>
        <w:tc>
          <w:tcPr/>
          <w:p>
            <w:pPr>
              <w:pStyle w:val="Compact"/>
              <w:jc w:val="right"/>
            </w:pPr>
            <w:r>
              <w:t xml:space="preserve">108.4</w:t>
            </w:r>
          </w:p>
        </w:tc>
        <w:tc>
          <w:tcPr/>
          <w:p>
            <w:pPr>
              <w:pStyle w:val="Compact"/>
              <w:jc w:val="right"/>
            </w:pPr>
            <w:r>
              <w:t xml:space="preserve">91.6</w:t>
            </w:r>
          </w:p>
        </w:tc>
        <w:tc>
          <w:tcPr/>
          <w:p>
            <w:pPr>
              <w:pStyle w:val="Compact"/>
              <w:jc w:val="right"/>
            </w:pPr>
            <w:r>
              <w:t xml:space="preserve">123.9</w:t>
            </w:r>
          </w:p>
        </w:tc>
        <w:tc>
          <w:tcPr/>
          <w:p>
            <w:pPr>
              <w:pStyle w:val="Compact"/>
              <w:jc w:val="right"/>
            </w:pPr>
            <w:r>
              <w:t xml:space="preserve">91.9</w:t>
            </w:r>
          </w:p>
        </w:tc>
      </w:tr>
      <w:tr>
        <w:tc>
          <w:tcPr/>
          <w:p>
            <w:pPr>
              <w:pStyle w:val="Compact"/>
              <w:jc w:val="left"/>
            </w:pPr>
            <w:r>
              <w:t xml:space="preserve">78250</w:t>
            </w:r>
          </w:p>
        </w:tc>
        <w:tc>
          <w:tcPr/>
          <w:p>
            <w:pPr>
              <w:pStyle w:val="Compact"/>
              <w:jc w:val="left"/>
            </w:pPr>
            <w:r>
              <w:t xml:space="preserve">Päiviönsaari</w:t>
            </w:r>
          </w:p>
        </w:tc>
        <w:tc>
          <w:tcPr/>
          <w:p>
            <w:pPr>
              <w:pStyle w:val="Compact"/>
              <w:jc w:val="right"/>
            </w:pPr>
            <w:r>
              <w:t xml:space="preserve">98.5</w:t>
            </w:r>
          </w:p>
        </w:tc>
        <w:tc>
          <w:tcPr/>
          <w:p>
            <w:pPr>
              <w:pStyle w:val="Compact"/>
              <w:jc w:val="right"/>
            </w:pPr>
            <w:r>
              <w:t xml:space="preserve">108.8</w:t>
            </w:r>
          </w:p>
        </w:tc>
        <w:tc>
          <w:tcPr/>
          <w:p>
            <w:pPr>
              <w:pStyle w:val="Compact"/>
              <w:jc w:val="right"/>
            </w:pPr>
            <w:r>
              <w:t xml:space="preserve">70.4</w:t>
            </w:r>
          </w:p>
        </w:tc>
        <w:tc>
          <w:tcPr/>
          <w:p>
            <w:pPr>
              <w:pStyle w:val="Compact"/>
              <w:jc w:val="right"/>
            </w:pPr>
            <w:r>
              <w:t xml:space="preserve">137.3</w:t>
            </w:r>
          </w:p>
        </w:tc>
        <w:tc>
          <w:tcPr/>
          <w:p>
            <w:pPr>
              <w:pStyle w:val="Compact"/>
              <w:jc w:val="right"/>
            </w:pPr>
            <w:r>
              <w:t xml:space="preserve">77.5</w:t>
            </w:r>
          </w:p>
        </w:tc>
      </w:tr>
      <w:tr>
        <w:tc>
          <w:tcPr/>
          <w:p>
            <w:pPr>
              <w:pStyle w:val="Compact"/>
              <w:jc w:val="left"/>
            </w:pPr>
            <w:r>
              <w:t xml:space="preserve">78850</w:t>
            </w:r>
          </w:p>
        </w:tc>
        <w:tc>
          <w:tcPr/>
          <w:p>
            <w:pPr>
              <w:pStyle w:val="Compact"/>
              <w:jc w:val="left"/>
            </w:pPr>
            <w:r>
              <w:t xml:space="preserve">Käpykangas</w:t>
            </w:r>
          </w:p>
        </w:tc>
        <w:tc>
          <w:tcPr/>
          <w:p>
            <w:pPr>
              <w:pStyle w:val="Compact"/>
              <w:jc w:val="right"/>
            </w:pPr>
            <w:r>
              <w:t xml:space="preserve">96.1</w:t>
            </w:r>
          </w:p>
        </w:tc>
        <w:tc>
          <w:tcPr/>
          <w:p>
            <w:pPr>
              <w:pStyle w:val="Compact"/>
              <w:jc w:val="right"/>
            </w:pPr>
            <w:r>
              <w:t xml:space="preserve">95.6</w:t>
            </w:r>
          </w:p>
        </w:tc>
        <w:tc>
          <w:tcPr/>
          <w:p>
            <w:pPr>
              <w:pStyle w:val="Compact"/>
              <w:jc w:val="right"/>
            </w:pPr>
            <w:r>
              <w:t xml:space="preserve">82.2</w:t>
            </w:r>
          </w:p>
        </w:tc>
        <w:tc>
          <w:tcPr/>
          <w:p>
            <w:pPr>
              <w:pStyle w:val="Compact"/>
              <w:jc w:val="right"/>
            </w:pPr>
            <w:r>
              <w:t xml:space="preserve">114.3</w:t>
            </w:r>
          </w:p>
        </w:tc>
        <w:tc>
          <w:tcPr/>
          <w:p>
            <w:pPr>
              <w:pStyle w:val="Compact"/>
              <w:jc w:val="right"/>
            </w:pPr>
            <w:r>
              <w:t xml:space="preserve">92.5</w:t>
            </w:r>
          </w:p>
        </w:tc>
      </w:tr>
      <w:tr>
        <w:tc>
          <w:tcPr/>
          <w:p>
            <w:pPr>
              <w:pStyle w:val="Compact"/>
              <w:jc w:val="left"/>
            </w:pPr>
            <w:r>
              <w:t xml:space="preserve">78900</w:t>
            </w:r>
          </w:p>
        </w:tc>
        <w:tc>
          <w:tcPr/>
          <w:p>
            <w:pPr>
              <w:pStyle w:val="Compact"/>
              <w:jc w:val="left"/>
            </w:pPr>
            <w:r>
              <w:t xml:space="preserve">Ruokokoski</w:t>
            </w:r>
          </w:p>
        </w:tc>
        <w:tc>
          <w:tcPr/>
          <w:p>
            <w:pPr>
              <w:pStyle w:val="Compact"/>
              <w:jc w:val="right"/>
            </w:pPr>
            <w:r>
              <w:t xml:space="preserve">95.5</w:t>
            </w:r>
          </w:p>
        </w:tc>
        <w:tc>
          <w:tcPr/>
          <w:p>
            <w:pPr>
              <w:pStyle w:val="Compact"/>
              <w:jc w:val="right"/>
            </w:pPr>
            <w:r>
              <w:t xml:space="preserve">66.8</w:t>
            </w:r>
          </w:p>
        </w:tc>
        <w:tc>
          <w:tcPr/>
          <w:p>
            <w:pPr>
              <w:pStyle w:val="Compact"/>
              <w:jc w:val="right"/>
            </w:pPr>
            <w:r>
              <w:t xml:space="preserve">97.1</w:t>
            </w:r>
          </w:p>
        </w:tc>
        <w:tc>
          <w:tcPr/>
          <w:p>
            <w:pPr>
              <w:pStyle w:val="Compact"/>
              <w:jc w:val="right"/>
            </w:pPr>
            <w:r>
              <w:t xml:space="preserve">136.6</w:t>
            </w:r>
          </w:p>
        </w:tc>
        <w:tc>
          <w:tcPr/>
          <w:p>
            <w:pPr>
              <w:pStyle w:val="Compact"/>
              <w:jc w:val="right"/>
            </w:pPr>
            <w:r>
              <w:t xml:space="preserve">81.5</w:t>
            </w:r>
          </w:p>
        </w:tc>
      </w:tr>
      <w:tr>
        <w:tc>
          <w:tcPr/>
          <w:p>
            <w:pPr>
              <w:pStyle w:val="Compact"/>
              <w:jc w:val="left"/>
            </w:pPr>
            <w:r>
              <w:t xml:space="preserve">78710</w:t>
            </w:r>
          </w:p>
        </w:tc>
        <w:tc>
          <w:tcPr/>
          <w:p>
            <w:pPr>
              <w:pStyle w:val="Compact"/>
              <w:jc w:val="left"/>
            </w:pPr>
            <w:r>
              <w:t xml:space="preserve">Akonlahti</w:t>
            </w:r>
          </w:p>
        </w:tc>
        <w:tc>
          <w:tcPr/>
          <w:p>
            <w:pPr>
              <w:pStyle w:val="Compact"/>
              <w:jc w:val="right"/>
            </w:pPr>
            <w:r>
              <w:t xml:space="preserve">91.9</w:t>
            </w:r>
          </w:p>
        </w:tc>
        <w:tc>
          <w:tcPr/>
          <w:p>
            <w:pPr>
              <w:pStyle w:val="Compact"/>
              <w:jc w:val="right"/>
            </w:pPr>
            <w:r>
              <w:t xml:space="preserve">64.7</w:t>
            </w:r>
          </w:p>
        </w:tc>
        <w:tc>
          <w:tcPr/>
          <w:p>
            <w:pPr>
              <w:pStyle w:val="Compact"/>
              <w:jc w:val="right"/>
            </w:pPr>
            <w:r>
              <w:t xml:space="preserve">82.7</w:t>
            </w:r>
          </w:p>
        </w:tc>
        <w:tc>
          <w:tcPr/>
          <w:p>
            <w:pPr>
              <w:pStyle w:val="Compact"/>
              <w:jc w:val="right"/>
            </w:pPr>
            <w:r>
              <w:t xml:space="preserve">130.6</w:t>
            </w:r>
          </w:p>
        </w:tc>
        <w:tc>
          <w:tcPr/>
          <w:p>
            <w:pPr>
              <w:pStyle w:val="Compact"/>
              <w:jc w:val="right"/>
            </w:pPr>
            <w:r>
              <w:t xml:space="preserve">89.5</w:t>
            </w:r>
          </w:p>
        </w:tc>
      </w:tr>
      <w:tr>
        <w:tc>
          <w:tcPr/>
          <w:p>
            <w:pPr>
              <w:pStyle w:val="Compact"/>
              <w:jc w:val="left"/>
            </w:pPr>
            <w:r>
              <w:t xml:space="preserve">78610</w:t>
            </w:r>
          </w:p>
        </w:tc>
        <w:tc>
          <w:tcPr/>
          <w:p>
            <w:pPr>
              <w:pStyle w:val="Compact"/>
              <w:jc w:val="left"/>
            </w:pPr>
            <w:r>
              <w:t xml:space="preserve">Kurola</w:t>
            </w:r>
          </w:p>
        </w:tc>
        <w:tc>
          <w:tcPr/>
          <w:p>
            <w:pPr>
              <w:pStyle w:val="Compact"/>
              <w:jc w:val="right"/>
            </w:pPr>
            <w:r>
              <w:t xml:space="preserve">91.6</w:t>
            </w:r>
          </w:p>
        </w:tc>
        <w:tc>
          <w:tcPr/>
          <w:p>
            <w:pPr>
              <w:pStyle w:val="Compact"/>
              <w:jc w:val="right"/>
            </w:pPr>
            <w:r>
              <w:t xml:space="preserve">67.1</w:t>
            </w:r>
          </w:p>
        </w:tc>
        <w:tc>
          <w:tcPr/>
          <w:p>
            <w:pPr>
              <w:pStyle w:val="Compact"/>
              <w:jc w:val="right"/>
            </w:pPr>
            <w:r>
              <w:t xml:space="preserve">86.5</w:t>
            </w:r>
          </w:p>
        </w:tc>
        <w:tc>
          <w:tcPr/>
          <w:p>
            <w:pPr>
              <w:pStyle w:val="Compact"/>
              <w:jc w:val="right"/>
            </w:pPr>
            <w:r>
              <w:t xml:space="preserve">135.8</w:t>
            </w:r>
          </w:p>
        </w:tc>
        <w:tc>
          <w:tcPr/>
          <w:p>
            <w:pPr>
              <w:pStyle w:val="Compact"/>
              <w:jc w:val="right"/>
            </w:pPr>
            <w:r>
              <w:t xml:space="preserve">77.0</w:t>
            </w:r>
          </w:p>
        </w:tc>
      </w:tr>
      <w:tr>
        <w:tc>
          <w:tcPr/>
          <w:p>
            <w:pPr>
              <w:pStyle w:val="Compact"/>
              <w:jc w:val="left"/>
            </w:pPr>
            <w:r>
              <w:t xml:space="preserve">78500</w:t>
            </w:r>
          </w:p>
        </w:tc>
        <w:tc>
          <w:tcPr/>
          <w:p>
            <w:pPr>
              <w:pStyle w:val="Compact"/>
              <w:jc w:val="left"/>
            </w:pPr>
            <w:r>
              <w:t xml:space="preserve">Pitkälänniemi-Könönpelto</w:t>
            </w:r>
          </w:p>
        </w:tc>
        <w:tc>
          <w:tcPr/>
          <w:p>
            <w:pPr>
              <w:pStyle w:val="Compact"/>
              <w:jc w:val="right"/>
            </w:pPr>
            <w:r>
              <w:t xml:space="preserve">84.9</w:t>
            </w:r>
          </w:p>
        </w:tc>
        <w:tc>
          <w:tcPr/>
          <w:p>
            <w:pPr>
              <w:pStyle w:val="Compact"/>
              <w:jc w:val="right"/>
            </w:pPr>
            <w:r>
              <w:t xml:space="preserve">69.5</w:t>
            </w:r>
          </w:p>
        </w:tc>
        <w:tc>
          <w:tcPr/>
          <w:p>
            <w:pPr>
              <w:pStyle w:val="Compact"/>
              <w:jc w:val="right"/>
            </w:pPr>
            <w:r>
              <w:t xml:space="preserve">79.0</w:t>
            </w:r>
          </w:p>
        </w:tc>
        <w:tc>
          <w:tcPr/>
          <w:p>
            <w:pPr>
              <w:pStyle w:val="Compact"/>
              <w:jc w:val="right"/>
            </w:pPr>
            <w:r>
              <w:t xml:space="preserve">111.2</w:t>
            </w:r>
          </w:p>
        </w:tc>
        <w:tc>
          <w:tcPr/>
          <w:p>
            <w:pPr>
              <w:pStyle w:val="Compact"/>
              <w:jc w:val="right"/>
            </w:pPr>
            <w:r>
              <w:t xml:space="preserve">79.9</w:t>
            </w:r>
          </w:p>
        </w:tc>
      </w:tr>
      <w:tr>
        <w:tc>
          <w:tcPr/>
          <w:p>
            <w:pPr>
              <w:pStyle w:val="Compact"/>
              <w:jc w:val="left"/>
            </w:pPr>
            <w:r>
              <w:t xml:space="preserve">78400</w:t>
            </w:r>
          </w:p>
        </w:tc>
        <w:tc>
          <w:tcPr/>
          <w:p>
            <w:pPr>
              <w:pStyle w:val="Compact"/>
              <w:jc w:val="left"/>
            </w:pPr>
            <w:r>
              <w:t xml:space="preserve">Luttila</w:t>
            </w:r>
          </w:p>
        </w:tc>
        <w:tc>
          <w:tcPr/>
          <w:p>
            <w:pPr>
              <w:pStyle w:val="Compact"/>
              <w:jc w:val="right"/>
            </w:pPr>
            <w:r>
              <w:t xml:space="preserve">80.0</w:t>
            </w:r>
          </w:p>
        </w:tc>
        <w:tc>
          <w:tcPr/>
          <w:p>
            <w:pPr>
              <w:pStyle w:val="Compact"/>
              <w:jc w:val="right"/>
            </w:pPr>
            <w:r>
              <w:t xml:space="preserve">55.5</w:t>
            </w:r>
          </w:p>
        </w:tc>
        <w:tc>
          <w:tcPr/>
          <w:p>
            <w:pPr>
              <w:pStyle w:val="Compact"/>
              <w:jc w:val="right"/>
            </w:pPr>
            <w:r>
              <w:t xml:space="preserve">69.5</w:t>
            </w:r>
          </w:p>
        </w:tc>
        <w:tc>
          <w:tcPr/>
          <w:p>
            <w:pPr>
              <w:pStyle w:val="Compact"/>
              <w:jc w:val="right"/>
            </w:pPr>
            <w:r>
              <w:t xml:space="preserve">121.7</w:t>
            </w:r>
          </w:p>
        </w:tc>
        <w:tc>
          <w:tcPr/>
          <w:p>
            <w:pPr>
              <w:pStyle w:val="Compact"/>
              <w:jc w:val="right"/>
            </w:pPr>
            <w:r>
              <w:t xml:space="preserve">73.0</w:t>
            </w:r>
          </w:p>
        </w:tc>
      </w:tr>
      <w:tr>
        <w:tc>
          <w:tcPr/>
          <w:p>
            <w:pPr>
              <w:pStyle w:val="Compact"/>
              <w:jc w:val="left"/>
            </w:pPr>
            <w:r>
              <w:t xml:space="preserve">78310</w:t>
            </w:r>
          </w:p>
        </w:tc>
        <w:tc>
          <w:tcPr/>
          <w:p>
            <w:pPr>
              <w:pStyle w:val="Compact"/>
              <w:jc w:val="left"/>
            </w:pPr>
            <w:r>
              <w:t xml:space="preserve">Puurtila</w:t>
            </w:r>
          </w:p>
        </w:tc>
        <w:tc>
          <w:tcPr/>
          <w:p>
            <w:pPr>
              <w:pStyle w:val="Compact"/>
              <w:jc w:val="right"/>
            </w:pPr>
            <w:r>
              <w:t xml:space="preserve">73.1</w:t>
            </w:r>
          </w:p>
        </w:tc>
        <w:tc>
          <w:tcPr/>
          <w:p>
            <w:pPr>
              <w:pStyle w:val="Compact"/>
              <w:jc w:val="right"/>
            </w:pPr>
            <w:r>
              <w:t xml:space="preserve">56.8</w:t>
            </w:r>
          </w:p>
        </w:tc>
        <w:tc>
          <w:tcPr/>
          <w:p>
            <w:pPr>
              <w:pStyle w:val="Compact"/>
              <w:jc w:val="right"/>
            </w:pPr>
            <w:r>
              <w:t xml:space="preserve">73.7</w:t>
            </w:r>
          </w:p>
        </w:tc>
        <w:tc>
          <w:tcPr/>
          <w:p>
            <w:pPr>
              <w:pStyle w:val="Compact"/>
              <w:jc w:val="right"/>
            </w:pPr>
            <w:r>
              <w:t xml:space="preserve">103.4</w:t>
            </w:r>
          </w:p>
        </w:tc>
        <w:tc>
          <w:tcPr/>
          <w:p>
            <w:pPr>
              <w:pStyle w:val="Compact"/>
              <w:jc w:val="right"/>
            </w:pPr>
            <w:r>
              <w:t xml:space="preserve">58.5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rkaus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rkaus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rkaus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rkaus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Varkaus (Kunnat)</dc:title>
  <dc:creator>Diakin karttasovellus 2022-02-23 00:58:50</dc:creator>
  <cp:keywords/>
  <dcterms:created xsi:type="dcterms:W3CDTF">2022-02-22T23:00:13Z</dcterms:created>
  <dcterms:modified xsi:type="dcterms:W3CDTF">2022-02-22T23:00:13Z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