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565" w:rsidRDefault="00624565" w:rsidP="00624565">
      <w:pPr>
        <w:jc w:val="center"/>
      </w:pPr>
      <w:r>
        <w:rPr>
          <w:noProof/>
        </w:rPr>
        <w:drawing>
          <wp:inline distT="0" distB="0" distL="0" distR="0">
            <wp:extent cx="7810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65" w:rsidRDefault="00624565" w:rsidP="00624565">
      <w:pPr>
        <w:jc w:val="center"/>
      </w:pPr>
    </w:p>
    <w:p w:rsidR="00624565" w:rsidRDefault="00624565" w:rsidP="006245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ТЕРРИТОРИАЛЬНАЯ ИЗБИРАТЕЛЬНАЯ КОМИССИЯ МОСАЛЬСКОГО РАЙОНА КАЛУЖСКОЙ ОБЛАСТИ</w:t>
      </w:r>
    </w:p>
    <w:p w:rsidR="00624565" w:rsidRDefault="00624565" w:rsidP="00624565">
      <w:pPr>
        <w:pBdr>
          <w:bottom w:val="threeDEngrave" w:sz="48" w:space="1" w:color="auto"/>
        </w:pBdr>
        <w:jc w:val="center"/>
      </w:pPr>
      <w:r>
        <w:t xml:space="preserve"> </w:t>
      </w:r>
    </w:p>
    <w:p w:rsidR="00624565" w:rsidRDefault="00624565" w:rsidP="00624565"/>
    <w:p w:rsidR="00624565" w:rsidRPr="00011B07" w:rsidRDefault="00624565" w:rsidP="00624565">
      <w:pPr>
        <w:jc w:val="center"/>
        <w:rPr>
          <w:b/>
          <w:sz w:val="56"/>
          <w:szCs w:val="56"/>
        </w:rPr>
      </w:pPr>
      <w:r w:rsidRPr="00011B07">
        <w:rPr>
          <w:b/>
          <w:sz w:val="56"/>
          <w:szCs w:val="56"/>
        </w:rPr>
        <w:t>РЕШЕНИЕ</w:t>
      </w:r>
    </w:p>
    <w:p w:rsidR="00624565" w:rsidRDefault="00624565" w:rsidP="00624565">
      <w:pPr>
        <w:jc w:val="both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77"/>
        <w:gridCol w:w="3644"/>
        <w:gridCol w:w="1950"/>
      </w:tblGrid>
      <w:tr w:rsidR="00624565" w:rsidTr="005B0526">
        <w:tc>
          <w:tcPr>
            <w:tcW w:w="3977" w:type="dxa"/>
            <w:tcBorders>
              <w:bottom w:val="single" w:sz="4" w:space="0" w:color="auto"/>
            </w:tcBorders>
          </w:tcPr>
          <w:p w:rsidR="00624565" w:rsidRDefault="00E115EC" w:rsidP="005B0526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03 июля 2015 г.</w:t>
            </w:r>
          </w:p>
        </w:tc>
        <w:tc>
          <w:tcPr>
            <w:tcW w:w="3644" w:type="dxa"/>
          </w:tcPr>
          <w:p w:rsidR="00624565" w:rsidRDefault="00624565" w:rsidP="005B0526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:rsidR="00624565" w:rsidRDefault="00624565" w:rsidP="005B0526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</w:t>
            </w:r>
            <w:r w:rsidR="00E115EC">
              <w:rPr>
                <w:sz w:val="28"/>
                <w:szCs w:val="28"/>
                <w:lang w:eastAsia="en-US"/>
              </w:rPr>
              <w:t>24</w:t>
            </w:r>
            <w:bookmarkStart w:id="0" w:name="_GoBack"/>
            <w:bookmarkEnd w:id="0"/>
          </w:p>
        </w:tc>
      </w:tr>
    </w:tbl>
    <w:p w:rsidR="00624565" w:rsidRDefault="00624565" w:rsidP="00624565">
      <w:pPr>
        <w:jc w:val="center"/>
        <w:rPr>
          <w:bCs/>
          <w:sz w:val="28"/>
          <w:szCs w:val="28"/>
        </w:rPr>
      </w:pPr>
    </w:p>
    <w:p w:rsidR="00B316C6" w:rsidRPr="00624565" w:rsidRDefault="00B316C6" w:rsidP="00B316C6">
      <w:pPr>
        <w:pStyle w:val="ConsPlusTitle"/>
        <w:widowControl/>
        <w:jc w:val="center"/>
        <w:rPr>
          <w:rFonts w:ascii="Times New Roman" w:hAnsi="Times New Roman" w:cs="Times New Roman"/>
          <w:b w:val="0"/>
          <w:sz w:val="26"/>
          <w:szCs w:val="26"/>
        </w:rPr>
      </w:pPr>
      <w:r w:rsidRPr="00624565">
        <w:rPr>
          <w:rFonts w:ascii="Times New Roman" w:hAnsi="Times New Roman" w:cs="Times New Roman"/>
          <w:b w:val="0"/>
          <w:sz w:val="26"/>
          <w:szCs w:val="26"/>
        </w:rPr>
        <w:t xml:space="preserve">О времени  предоставления помещений, пригодных для проведения публичных агитационных мероприятий </w:t>
      </w:r>
    </w:p>
    <w:p w:rsidR="00B316C6" w:rsidRDefault="00B316C6" w:rsidP="00B316C6">
      <w:pPr>
        <w:pStyle w:val="ConsPlusTitle"/>
        <w:widowControl/>
        <w:jc w:val="center"/>
        <w:rPr>
          <w:rFonts w:ascii="Times New Roman" w:hAnsi="Times New Roman" w:cs="Times New Roman"/>
          <w:sz w:val="26"/>
          <w:szCs w:val="26"/>
        </w:rPr>
      </w:pPr>
    </w:p>
    <w:p w:rsidR="00B316C6" w:rsidRDefault="00B316C6" w:rsidP="00B316C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В целях обеспечения равных условий зарегистрированных кандидатов, избирательных объединений, зарегистрировавших списки кандидатов в депутаты</w:t>
      </w:r>
      <w:r w:rsidR="0062456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, при предоставлении им помещений, находящихся в государственной или муниципальной собственности и пригодных для проведения встреч с избирателями в форме собраний, в соответствии с пунктом 3 статьи 53 Федерального закона «Об основных гарантиях избирательных прав и права на участие в референдуме граждан Российской Федерации», территориальная избирательная комиссия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Мосальского района </w:t>
      </w:r>
      <w:r w:rsidR="0043636D">
        <w:rPr>
          <w:rFonts w:ascii="Times New Roman" w:hAnsi="Times New Roman" w:cs="Times New Roman"/>
          <w:sz w:val="26"/>
          <w:szCs w:val="26"/>
        </w:rPr>
        <w:t>РЕШИЛА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316C6" w:rsidRDefault="00B316C6" w:rsidP="00B316C6">
      <w:pPr>
        <w:pStyle w:val="ConsPlusNormal"/>
        <w:widowControl/>
        <w:ind w:firstLine="5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Установить, что время </w:t>
      </w:r>
      <w:r>
        <w:rPr>
          <w:rFonts w:ascii="Times New Roman" w:hAnsi="Times New Roman" w:cs="Times New Roman"/>
          <w:color w:val="000000"/>
          <w:sz w:val="26"/>
          <w:szCs w:val="26"/>
        </w:rPr>
        <w:t>безвозмездного предоставления каждому кандидату, каждого помещения, пригодного для проведения публичных мероприятий, проводимых в форме собраний, и находящегося в государственной или муниципальной собственности, для встреч зарегистрированных кандидатов или их доверенных лиц и уполномоченных представителей избирательных объединений с избирателями составляет не более двух часов в совокупности в течение агитационного периода.</w:t>
      </w:r>
      <w:proofErr w:type="gramEnd"/>
    </w:p>
    <w:p w:rsidR="00B316C6" w:rsidRDefault="00B316C6" w:rsidP="00B316C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Направить настоящее </w:t>
      </w:r>
      <w:r w:rsidR="0043636D">
        <w:rPr>
          <w:rFonts w:ascii="Times New Roman" w:hAnsi="Times New Roman" w:cs="Times New Roman"/>
          <w:sz w:val="26"/>
          <w:szCs w:val="26"/>
        </w:rPr>
        <w:t>решение</w:t>
      </w:r>
      <w:r>
        <w:rPr>
          <w:rFonts w:ascii="Times New Roman" w:hAnsi="Times New Roman" w:cs="Times New Roman"/>
          <w:sz w:val="26"/>
          <w:szCs w:val="26"/>
        </w:rPr>
        <w:t xml:space="preserve"> в местные отделения политических партий, в администрацию муниципального района "Мосальский район", администраци</w:t>
      </w:r>
      <w:r w:rsidR="00624565">
        <w:rPr>
          <w:rFonts w:ascii="Times New Roman" w:hAnsi="Times New Roman" w:cs="Times New Roman"/>
          <w:sz w:val="26"/>
          <w:szCs w:val="26"/>
        </w:rPr>
        <w:t>и муниципальных образований поселений Мосальского района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4304B" w:rsidRDefault="0044304B" w:rsidP="00B316C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Pr="0044304B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Pr="0044304B">
        <w:rPr>
          <w:rFonts w:ascii="Times New Roman" w:hAnsi="Times New Roman" w:cs="Times New Roman"/>
          <w:sz w:val="26"/>
          <w:szCs w:val="26"/>
        </w:rPr>
        <w:t>Разместить</w:t>
      </w:r>
      <w:proofErr w:type="gramEnd"/>
      <w:r w:rsidRPr="0044304B">
        <w:rPr>
          <w:rFonts w:ascii="Times New Roman" w:hAnsi="Times New Roman" w:cs="Times New Roman"/>
          <w:sz w:val="26"/>
          <w:szCs w:val="26"/>
        </w:rPr>
        <w:t xml:space="preserve"> настоящее решение на официальном сайте муниципального района «Мосальский район» http://www.adm-mosalsk.ru и на стенде территориальной избирательной комиссии Мосальского района.</w:t>
      </w:r>
    </w:p>
    <w:p w:rsidR="00B316C6" w:rsidRDefault="00B316C6" w:rsidP="00B316C6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gramStart"/>
      <w:r>
        <w:rPr>
          <w:rFonts w:ascii="Times New Roman" w:hAnsi="Times New Roman" w:cs="Times New Roman"/>
          <w:sz w:val="26"/>
          <w:szCs w:val="26"/>
        </w:rPr>
        <w:t>Контроль за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исполнением настоящего </w:t>
      </w:r>
      <w:r w:rsidR="0043636D">
        <w:rPr>
          <w:rFonts w:ascii="Times New Roman" w:hAnsi="Times New Roman" w:cs="Times New Roman"/>
          <w:sz w:val="26"/>
          <w:szCs w:val="26"/>
        </w:rPr>
        <w:t>решения</w:t>
      </w:r>
      <w:r>
        <w:rPr>
          <w:rFonts w:ascii="Times New Roman" w:hAnsi="Times New Roman" w:cs="Times New Roman"/>
          <w:sz w:val="26"/>
          <w:szCs w:val="26"/>
        </w:rPr>
        <w:t xml:space="preserve"> возложить на заместителя председателя ТИК Мосальского района Андреева Б.П.</w:t>
      </w:r>
    </w:p>
    <w:p w:rsidR="0044304B" w:rsidRDefault="0044304B" w:rsidP="0044304B">
      <w:pPr>
        <w:pStyle w:val="14-15"/>
        <w:widowControl/>
        <w:spacing w:line="240" w:lineRule="auto"/>
        <w:ind w:firstLine="708"/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6345"/>
        <w:gridCol w:w="3119"/>
      </w:tblGrid>
      <w:tr w:rsidR="0044304B" w:rsidRPr="0044304B" w:rsidTr="005B0526">
        <w:tc>
          <w:tcPr>
            <w:tcW w:w="6345" w:type="dxa"/>
            <w:hideMark/>
          </w:tcPr>
          <w:p w:rsidR="0044304B" w:rsidRPr="0044304B" w:rsidRDefault="0044304B" w:rsidP="005B0526">
            <w:pPr>
              <w:spacing w:line="276" w:lineRule="auto"/>
              <w:jc w:val="center"/>
              <w:rPr>
                <w:sz w:val="26"/>
                <w:szCs w:val="26"/>
                <w:lang w:eastAsia="en-US"/>
              </w:rPr>
            </w:pPr>
            <w:r w:rsidRPr="0044304B">
              <w:rPr>
                <w:sz w:val="26"/>
                <w:szCs w:val="26"/>
                <w:lang w:eastAsia="en-US"/>
              </w:rPr>
              <w:t>Председатель</w:t>
            </w:r>
            <w:r w:rsidRPr="0044304B">
              <w:rPr>
                <w:sz w:val="26"/>
                <w:szCs w:val="26"/>
                <w:lang w:eastAsia="en-US"/>
              </w:rPr>
              <w:br/>
              <w:t>Территориальной избирательной комиссии</w:t>
            </w:r>
          </w:p>
          <w:p w:rsidR="0044304B" w:rsidRPr="0044304B" w:rsidRDefault="0044304B" w:rsidP="005B0526">
            <w:pPr>
              <w:spacing w:line="276" w:lineRule="auto"/>
              <w:jc w:val="center"/>
              <w:rPr>
                <w:sz w:val="26"/>
                <w:szCs w:val="26"/>
                <w:lang w:eastAsia="en-US"/>
              </w:rPr>
            </w:pPr>
            <w:r w:rsidRPr="0044304B">
              <w:rPr>
                <w:sz w:val="26"/>
                <w:szCs w:val="26"/>
                <w:lang w:eastAsia="en-US"/>
              </w:rPr>
              <w:t>Мосальского района</w:t>
            </w:r>
          </w:p>
        </w:tc>
        <w:tc>
          <w:tcPr>
            <w:tcW w:w="3119" w:type="dxa"/>
            <w:hideMark/>
          </w:tcPr>
          <w:p w:rsidR="0044304B" w:rsidRPr="0044304B" w:rsidRDefault="0044304B" w:rsidP="005B0526">
            <w:pPr>
              <w:spacing w:line="276" w:lineRule="auto"/>
              <w:jc w:val="right"/>
              <w:rPr>
                <w:sz w:val="26"/>
                <w:szCs w:val="26"/>
                <w:lang w:eastAsia="en-US"/>
              </w:rPr>
            </w:pPr>
            <w:r w:rsidRPr="0044304B">
              <w:rPr>
                <w:sz w:val="26"/>
                <w:szCs w:val="26"/>
                <w:lang w:eastAsia="en-US"/>
              </w:rPr>
              <w:br/>
            </w:r>
            <w:r w:rsidRPr="0044304B">
              <w:rPr>
                <w:sz w:val="26"/>
                <w:szCs w:val="26"/>
                <w:lang w:eastAsia="en-US"/>
              </w:rPr>
              <w:br/>
              <w:t>Е. А. Птушкина</w:t>
            </w:r>
          </w:p>
        </w:tc>
      </w:tr>
      <w:tr w:rsidR="0044304B" w:rsidRPr="0044304B" w:rsidTr="005B0526">
        <w:tc>
          <w:tcPr>
            <w:tcW w:w="6345" w:type="dxa"/>
          </w:tcPr>
          <w:p w:rsidR="0044304B" w:rsidRPr="0044304B" w:rsidRDefault="0044304B" w:rsidP="005B0526">
            <w:pPr>
              <w:spacing w:line="276" w:lineRule="auto"/>
              <w:jc w:val="center"/>
              <w:rPr>
                <w:sz w:val="26"/>
                <w:szCs w:val="26"/>
                <w:lang w:eastAsia="en-US"/>
              </w:rPr>
            </w:pPr>
          </w:p>
        </w:tc>
        <w:tc>
          <w:tcPr>
            <w:tcW w:w="3119" w:type="dxa"/>
          </w:tcPr>
          <w:p w:rsidR="0044304B" w:rsidRPr="0044304B" w:rsidRDefault="0044304B" w:rsidP="005B0526">
            <w:pPr>
              <w:spacing w:line="276" w:lineRule="auto"/>
              <w:rPr>
                <w:sz w:val="26"/>
                <w:szCs w:val="26"/>
                <w:lang w:eastAsia="en-US"/>
              </w:rPr>
            </w:pPr>
          </w:p>
        </w:tc>
      </w:tr>
      <w:tr w:rsidR="0044304B" w:rsidRPr="0044304B" w:rsidTr="005B0526">
        <w:tc>
          <w:tcPr>
            <w:tcW w:w="6345" w:type="dxa"/>
            <w:hideMark/>
          </w:tcPr>
          <w:p w:rsidR="0044304B" w:rsidRPr="0044304B" w:rsidRDefault="0044304B" w:rsidP="005B0526">
            <w:pPr>
              <w:spacing w:line="276" w:lineRule="auto"/>
              <w:jc w:val="center"/>
              <w:rPr>
                <w:sz w:val="26"/>
                <w:szCs w:val="26"/>
                <w:lang w:eastAsia="en-US"/>
              </w:rPr>
            </w:pPr>
            <w:r w:rsidRPr="0044304B">
              <w:rPr>
                <w:sz w:val="26"/>
                <w:szCs w:val="26"/>
                <w:lang w:eastAsia="en-US"/>
              </w:rPr>
              <w:t xml:space="preserve">Секретарь </w:t>
            </w:r>
            <w:r w:rsidRPr="0044304B">
              <w:rPr>
                <w:sz w:val="26"/>
                <w:szCs w:val="26"/>
                <w:lang w:eastAsia="en-US"/>
              </w:rPr>
              <w:br/>
              <w:t>Территориальной избирательной комиссии</w:t>
            </w:r>
          </w:p>
          <w:p w:rsidR="0044304B" w:rsidRPr="0044304B" w:rsidRDefault="0044304B" w:rsidP="005B0526">
            <w:pPr>
              <w:spacing w:line="276" w:lineRule="auto"/>
              <w:jc w:val="center"/>
              <w:rPr>
                <w:sz w:val="26"/>
                <w:szCs w:val="26"/>
                <w:lang w:eastAsia="en-US"/>
              </w:rPr>
            </w:pPr>
            <w:r w:rsidRPr="0044304B">
              <w:rPr>
                <w:sz w:val="26"/>
                <w:szCs w:val="26"/>
                <w:lang w:eastAsia="en-US"/>
              </w:rPr>
              <w:t>Мосальского района</w:t>
            </w:r>
          </w:p>
        </w:tc>
        <w:tc>
          <w:tcPr>
            <w:tcW w:w="3119" w:type="dxa"/>
          </w:tcPr>
          <w:p w:rsidR="0044304B" w:rsidRPr="0044304B" w:rsidRDefault="0044304B" w:rsidP="005B0526">
            <w:pPr>
              <w:spacing w:line="276" w:lineRule="auto"/>
              <w:rPr>
                <w:sz w:val="26"/>
                <w:szCs w:val="26"/>
                <w:lang w:eastAsia="en-US"/>
              </w:rPr>
            </w:pPr>
          </w:p>
          <w:p w:rsidR="0044304B" w:rsidRPr="0044304B" w:rsidRDefault="0044304B" w:rsidP="005B0526">
            <w:pPr>
              <w:spacing w:line="276" w:lineRule="auto"/>
              <w:rPr>
                <w:sz w:val="26"/>
                <w:szCs w:val="26"/>
                <w:lang w:eastAsia="en-US"/>
              </w:rPr>
            </w:pPr>
          </w:p>
          <w:p w:rsidR="0044304B" w:rsidRPr="0044304B" w:rsidRDefault="0044304B" w:rsidP="005B0526">
            <w:pPr>
              <w:spacing w:line="276" w:lineRule="auto"/>
              <w:jc w:val="right"/>
              <w:rPr>
                <w:sz w:val="26"/>
                <w:szCs w:val="26"/>
                <w:lang w:eastAsia="en-US"/>
              </w:rPr>
            </w:pPr>
            <w:r w:rsidRPr="0044304B">
              <w:rPr>
                <w:sz w:val="26"/>
                <w:szCs w:val="26"/>
                <w:lang w:eastAsia="en-US"/>
              </w:rPr>
              <w:t>Е. В. Андреева</w:t>
            </w:r>
          </w:p>
        </w:tc>
      </w:tr>
    </w:tbl>
    <w:p w:rsidR="00D94E57" w:rsidRDefault="00D94E57"/>
    <w:sectPr w:rsidR="00D94E57" w:rsidSect="0044304B">
      <w:pgSz w:w="11906" w:h="16838"/>
      <w:pgMar w:top="851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6C6"/>
    <w:rsid w:val="0043636D"/>
    <w:rsid w:val="0044304B"/>
    <w:rsid w:val="00624565"/>
    <w:rsid w:val="00B316C6"/>
    <w:rsid w:val="00D94E57"/>
    <w:rsid w:val="00E1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5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16C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B316C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45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456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-15">
    <w:name w:val="Текст 14-1.5"/>
    <w:basedOn w:val="a"/>
    <w:rsid w:val="0044304B"/>
    <w:pPr>
      <w:widowControl w:val="0"/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5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16C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B316C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45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456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-15">
    <w:name w:val="Текст 14-1.5"/>
    <w:basedOn w:val="a"/>
    <w:rsid w:val="0044304B"/>
    <w:pPr>
      <w:widowControl w:val="0"/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2015-07-02T08:38:00Z</dcterms:created>
  <dcterms:modified xsi:type="dcterms:W3CDTF">2015-07-20T06:26:00Z</dcterms:modified>
</cp:coreProperties>
</file>