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94" w:rsidRDefault="006E5443" w:rsidP="00932E94">
      <w:pPr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-24765</wp:posOffset>
            </wp:positionV>
            <wp:extent cx="1511935" cy="1343025"/>
            <wp:effectExtent l="0" t="0" r="0" b="9525"/>
            <wp:wrapTight wrapText="bothSides">
              <wp:wrapPolygon edited="0">
                <wp:start x="8165" y="0"/>
                <wp:lineTo x="1905" y="919"/>
                <wp:lineTo x="816" y="1838"/>
                <wp:lineTo x="1633" y="9804"/>
                <wp:lineTo x="0" y="12255"/>
                <wp:lineTo x="0" y="20834"/>
                <wp:lineTo x="2994" y="21447"/>
                <wp:lineTo x="8981" y="21447"/>
                <wp:lineTo x="10342" y="21447"/>
                <wp:lineTo x="10614" y="21447"/>
                <wp:lineTo x="13063" y="19609"/>
                <wp:lineTo x="21228" y="12562"/>
                <wp:lineTo x="21228" y="11336"/>
                <wp:lineTo x="20412" y="9804"/>
                <wp:lineTo x="18779" y="4902"/>
                <wp:lineTo x="14969" y="1838"/>
                <wp:lineTo x="11975" y="0"/>
                <wp:lineTo x="8165" y="0"/>
              </wp:wrapPolygon>
            </wp:wrapTight>
            <wp:docPr id="1" name="Рисунок 1" descr="D:\Подготовка информационных материалов\Информационная кампания\Статьи\2015-05-26 - выплата 20 тыс. из материнского капитала\для-стать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одготовка информационных материалов\Информационная кампания\Статьи\2015-05-26 - выплата 20 тыс. из материнского капитала\для-стать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ADF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t>О новой услуге</w:t>
      </w:r>
      <w:r w:rsidR="00932E94">
        <w:rPr>
          <w:rFonts w:ascii="Times New Roman" w:hAnsi="Times New Roman" w:cs="Times New Roman"/>
          <w:b/>
          <w:sz w:val="26"/>
          <w:szCs w:val="26"/>
        </w:rPr>
        <w:t xml:space="preserve"> в МФЦ</w:t>
      </w:r>
    </w:p>
    <w:p w:rsidR="001E0667" w:rsidRPr="00837052" w:rsidRDefault="001E0667" w:rsidP="001E0667">
      <w:pPr>
        <w:ind w:firstLine="708"/>
        <w:jc w:val="both"/>
        <w:rPr>
          <w:rFonts w:ascii="Times New Roman" w:hAnsi="Times New Roman" w:cs="Times New Roman"/>
        </w:rPr>
      </w:pPr>
      <w:r w:rsidRPr="00837052">
        <w:rPr>
          <w:rFonts w:ascii="Times New Roman" w:hAnsi="Times New Roman" w:cs="Times New Roman"/>
        </w:rPr>
        <w:t xml:space="preserve">Во второй половине мая 2015 года в сети МФЦ Калужской области начат прием заявлений о предоставлении единовременной выплаты в 20 тысяч рублей за счет средств материнского (семейного) капитала. </w:t>
      </w:r>
    </w:p>
    <w:p w:rsidR="001E0667" w:rsidRPr="00837052" w:rsidRDefault="001F6ECB" w:rsidP="001E0667">
      <w:pPr>
        <w:ind w:firstLine="708"/>
        <w:jc w:val="both"/>
        <w:rPr>
          <w:rFonts w:ascii="Times New Roman" w:hAnsi="Times New Roman"/>
        </w:rPr>
      </w:pPr>
      <w:r w:rsidRPr="00837052">
        <w:rPr>
          <w:rFonts w:ascii="Times New Roman" w:hAnsi="Times New Roman" w:cs="Times New Roman"/>
        </w:rPr>
        <w:t>В соответствии с</w:t>
      </w:r>
      <w:r w:rsidR="001E0667" w:rsidRPr="00837052">
        <w:rPr>
          <w:rFonts w:ascii="Times New Roman" w:hAnsi="Times New Roman" w:cs="Times New Roman"/>
        </w:rPr>
        <w:t xml:space="preserve"> Федеральны</w:t>
      </w:r>
      <w:r w:rsidRPr="00837052">
        <w:rPr>
          <w:rFonts w:ascii="Times New Roman" w:hAnsi="Times New Roman" w:cs="Times New Roman"/>
        </w:rPr>
        <w:t>м</w:t>
      </w:r>
      <w:r w:rsidR="001E0667" w:rsidRPr="00837052">
        <w:rPr>
          <w:rFonts w:ascii="Times New Roman" w:hAnsi="Times New Roman" w:cs="Times New Roman"/>
        </w:rPr>
        <w:t xml:space="preserve"> закон</w:t>
      </w:r>
      <w:r w:rsidRPr="00837052">
        <w:rPr>
          <w:rFonts w:ascii="Times New Roman" w:hAnsi="Times New Roman" w:cs="Times New Roman"/>
        </w:rPr>
        <w:t>ом</w:t>
      </w:r>
      <w:r w:rsidR="001E0667" w:rsidRPr="00837052">
        <w:rPr>
          <w:rFonts w:ascii="Times New Roman" w:hAnsi="Times New Roman" w:cs="Times New Roman"/>
        </w:rPr>
        <w:t xml:space="preserve"> от 20.04.2015 № 88-ФЗ «О единовременной выплате за счёт средств материнского (семейного) капитала»</w:t>
      </w:r>
      <w:r w:rsidRPr="00837052">
        <w:rPr>
          <w:rFonts w:ascii="Times New Roman" w:hAnsi="Times New Roman" w:cs="Times New Roman"/>
        </w:rPr>
        <w:t xml:space="preserve">, у семей </w:t>
      </w:r>
      <w:r w:rsidR="001E0667" w:rsidRPr="00837052">
        <w:rPr>
          <w:rFonts w:ascii="Times New Roman" w:hAnsi="Times New Roman" w:cs="Times New Roman"/>
        </w:rPr>
        <w:t xml:space="preserve">с детьми </w:t>
      </w:r>
      <w:r w:rsidRPr="00837052">
        <w:rPr>
          <w:rFonts w:ascii="Times New Roman" w:hAnsi="Times New Roman" w:cs="Times New Roman"/>
        </w:rPr>
        <w:t xml:space="preserve">появилась </w:t>
      </w:r>
      <w:r w:rsidR="001E0667" w:rsidRPr="00837052">
        <w:rPr>
          <w:rFonts w:ascii="Times New Roman" w:hAnsi="Times New Roman" w:cs="Times New Roman"/>
        </w:rPr>
        <w:t>возможность обналичить часть полагающегося им материнского (семейного) капитала. Полученные средства могут быть направлены на любые текущие нужды по усмотрению граждан.</w:t>
      </w:r>
    </w:p>
    <w:p w:rsidR="001E0667" w:rsidRPr="00837052" w:rsidRDefault="00932E94" w:rsidP="001E0667">
      <w:pPr>
        <w:ind w:firstLine="708"/>
        <w:jc w:val="both"/>
        <w:rPr>
          <w:rFonts w:ascii="Times New Roman" w:hAnsi="Times New Roman" w:cs="Times New Roman"/>
        </w:rPr>
      </w:pPr>
      <w:r w:rsidRPr="00837052">
        <w:rPr>
          <w:rFonts w:ascii="Times New Roman" w:hAnsi="Times New Roman" w:cs="Times New Roman"/>
        </w:rPr>
        <w:t xml:space="preserve">Предоставление права на получение данной выплаты стала одной из основных мер социальной поддержки  населения, предусмотренной </w:t>
      </w:r>
      <w:r w:rsidR="001E0667" w:rsidRPr="00837052">
        <w:rPr>
          <w:rFonts w:ascii="Times New Roman" w:hAnsi="Times New Roman" w:cs="Times New Roman"/>
        </w:rPr>
        <w:t>антикризисным планом мероприятий</w:t>
      </w:r>
      <w:r w:rsidRPr="00837052">
        <w:rPr>
          <w:rFonts w:ascii="Times New Roman" w:hAnsi="Times New Roman" w:cs="Times New Roman"/>
        </w:rPr>
        <w:t xml:space="preserve"> по обеспечению устойчивого развития экономики и социальной стабильности в 2015 году (распоряжение Правительства РФ от 27.01.2015 № 98-р). </w:t>
      </w:r>
    </w:p>
    <w:p w:rsidR="001E0667" w:rsidRPr="00837052" w:rsidRDefault="001E0667" w:rsidP="001E0667">
      <w:pPr>
        <w:jc w:val="both"/>
        <w:rPr>
          <w:rFonts w:ascii="Times New Roman" w:hAnsi="Times New Roman" w:cs="Times New Roman"/>
          <w:b/>
        </w:rPr>
      </w:pPr>
      <w:r w:rsidRPr="00837052">
        <w:rPr>
          <w:rFonts w:ascii="Times New Roman" w:hAnsi="Times New Roman" w:cs="Times New Roman"/>
          <w:b/>
        </w:rPr>
        <w:t>Вместе с заявлением необходимо представить следующие документы:</w:t>
      </w:r>
    </w:p>
    <w:p w:rsidR="005A24ED" w:rsidRPr="00837052" w:rsidRDefault="00932E94" w:rsidP="005A24ED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документы, удостоверяющие личность, место жительства лица, получившего сертификат;</w:t>
      </w:r>
      <w:r w:rsidR="005A24ED" w:rsidRPr="00837052">
        <w:rPr>
          <w:rFonts w:ascii="Times New Roman" w:hAnsi="Times New Roman"/>
        </w:rPr>
        <w:t xml:space="preserve"> </w:t>
      </w:r>
    </w:p>
    <w:p w:rsidR="005A24ED" w:rsidRPr="00837052" w:rsidRDefault="005A24ED" w:rsidP="005A24ED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документы, подтверждающие реквизиты счета в кредитной организации, открытого на лицо, получившее сертификат, или представителя несовершеннолетнего ребенка</w:t>
      </w:r>
      <w:r w:rsidR="006967F0" w:rsidRPr="00837052">
        <w:rPr>
          <w:rFonts w:ascii="Times New Roman" w:hAnsi="Times New Roman"/>
        </w:rPr>
        <w:t xml:space="preserve"> (договор банковского вклада (счета), справка кредитной организации и другие документы, содержащие сведения о реквизитах)</w:t>
      </w:r>
      <w:r w:rsidRPr="00837052">
        <w:rPr>
          <w:rFonts w:ascii="Times New Roman" w:hAnsi="Times New Roman"/>
        </w:rPr>
        <w:t>;</w:t>
      </w:r>
    </w:p>
    <w:p w:rsidR="00932E94" w:rsidRPr="00837052" w:rsidRDefault="00932E94" w:rsidP="00932E94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 xml:space="preserve">документы, удостоверяющие личность, место жительства и полномочия представителя - </w:t>
      </w:r>
      <w:r w:rsidRPr="00837052">
        <w:rPr>
          <w:rFonts w:ascii="Times New Roman" w:hAnsi="Times New Roman"/>
          <w:i/>
        </w:rPr>
        <w:t xml:space="preserve">в случае подачи заявления </w:t>
      </w:r>
      <w:r w:rsidR="001F6ECB" w:rsidRPr="00837052">
        <w:rPr>
          <w:rFonts w:ascii="Times New Roman" w:hAnsi="Times New Roman"/>
          <w:i/>
        </w:rPr>
        <w:t>представителем</w:t>
      </w:r>
      <w:r w:rsidRPr="00837052">
        <w:rPr>
          <w:rFonts w:ascii="Times New Roman" w:hAnsi="Times New Roman"/>
        </w:rPr>
        <w:t>;</w:t>
      </w:r>
    </w:p>
    <w:p w:rsidR="005A24ED" w:rsidRPr="00837052" w:rsidRDefault="005A24ED" w:rsidP="00932E94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документы, подтверждающие приобретение</w:t>
      </w:r>
      <w:r w:rsidR="004A3ECD" w:rsidRPr="00837052">
        <w:rPr>
          <w:rFonts w:ascii="Times New Roman" w:hAnsi="Times New Roman"/>
        </w:rPr>
        <w:t xml:space="preserve"> несовершеннолетним дееспособности в полном объеме до достижения совершеннолетия – </w:t>
      </w:r>
      <w:r w:rsidR="004A3ECD" w:rsidRPr="00837052">
        <w:rPr>
          <w:rFonts w:ascii="Times New Roman" w:hAnsi="Times New Roman"/>
          <w:i/>
        </w:rPr>
        <w:t>в случае подачи заявления несовершеннолетним</w:t>
      </w:r>
      <w:r w:rsidR="004A3ECD" w:rsidRPr="00837052">
        <w:rPr>
          <w:rFonts w:ascii="Times New Roman" w:hAnsi="Times New Roman"/>
        </w:rPr>
        <w:t>.</w:t>
      </w:r>
    </w:p>
    <w:p w:rsidR="003E13D6" w:rsidRPr="00837052" w:rsidRDefault="003E13D6" w:rsidP="003E13D6">
      <w:pPr>
        <w:jc w:val="both"/>
        <w:rPr>
          <w:rFonts w:ascii="Times New Roman" w:hAnsi="Times New Roman"/>
        </w:rPr>
      </w:pPr>
    </w:p>
    <w:p w:rsidR="003E13D6" w:rsidRPr="00837052" w:rsidRDefault="003E13D6" w:rsidP="003E13D6">
      <w:pPr>
        <w:jc w:val="both"/>
        <w:rPr>
          <w:rFonts w:ascii="Times New Roman" w:hAnsi="Times New Roman"/>
          <w:b/>
        </w:rPr>
      </w:pPr>
      <w:r w:rsidRPr="00837052">
        <w:rPr>
          <w:rFonts w:ascii="Times New Roman" w:hAnsi="Times New Roman"/>
          <w:b/>
        </w:rPr>
        <w:t xml:space="preserve">В заявлении  потребуется указать </w:t>
      </w:r>
      <w:r w:rsidR="00DF7548" w:rsidRPr="00837052">
        <w:rPr>
          <w:rFonts w:ascii="Times New Roman" w:hAnsi="Times New Roman"/>
          <w:b/>
        </w:rPr>
        <w:t>следующую информацию</w:t>
      </w:r>
      <w:r w:rsidRPr="00837052">
        <w:rPr>
          <w:rFonts w:ascii="Times New Roman" w:hAnsi="Times New Roman"/>
          <w:b/>
        </w:rPr>
        <w:t>:</w:t>
      </w:r>
    </w:p>
    <w:p w:rsidR="006C05C4" w:rsidRPr="00837052" w:rsidRDefault="00932E94" w:rsidP="00932E94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сведения о сертификате на материнский (семейный) капитал</w:t>
      </w:r>
      <w:r w:rsidR="006C05C4" w:rsidRPr="00837052">
        <w:rPr>
          <w:rFonts w:ascii="Times New Roman" w:hAnsi="Times New Roman"/>
        </w:rPr>
        <w:t xml:space="preserve">: </w:t>
      </w:r>
    </w:p>
    <w:p w:rsidR="006C05C4" w:rsidRPr="00837052" w:rsidRDefault="006C05C4" w:rsidP="006C05C4">
      <w:pPr>
        <w:pStyle w:val="a3"/>
        <w:ind w:left="1428"/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- серия и номер;</w:t>
      </w:r>
    </w:p>
    <w:p w:rsidR="006C05C4" w:rsidRPr="00837052" w:rsidRDefault="006C05C4" w:rsidP="006C05C4">
      <w:pPr>
        <w:pStyle w:val="a3"/>
        <w:ind w:left="1428"/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 xml:space="preserve">- </w:t>
      </w:r>
      <w:r w:rsidR="003E13D6" w:rsidRPr="00837052">
        <w:rPr>
          <w:rFonts w:ascii="Times New Roman" w:hAnsi="Times New Roman"/>
        </w:rPr>
        <w:t>сведения об организации, выдавше</w:t>
      </w:r>
      <w:r w:rsidRPr="00837052">
        <w:rPr>
          <w:rFonts w:ascii="Times New Roman" w:hAnsi="Times New Roman"/>
        </w:rPr>
        <w:t>й сертификат;</w:t>
      </w:r>
    </w:p>
    <w:p w:rsidR="00932E94" w:rsidRPr="00837052" w:rsidRDefault="006C05C4" w:rsidP="006C05C4">
      <w:pPr>
        <w:pStyle w:val="a3"/>
        <w:ind w:left="1428"/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- дата выдачи.</w:t>
      </w:r>
    </w:p>
    <w:p w:rsidR="00932E94" w:rsidRPr="00837052" w:rsidRDefault="003E13D6" w:rsidP="00932E94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страховой номер индивидуального лицевого счета (при наличии);</w:t>
      </w:r>
    </w:p>
    <w:p w:rsidR="006C05C4" w:rsidRPr="00837052" w:rsidRDefault="006C05C4" w:rsidP="00932E94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 xml:space="preserve">сведения о реквизитах счета, открытого на лицо, получившее сертификат или представителя несовершеннолетнего ребенка, для перечисления средств: </w:t>
      </w:r>
    </w:p>
    <w:p w:rsidR="006C05C4" w:rsidRPr="00837052" w:rsidRDefault="006C05C4" w:rsidP="006C05C4">
      <w:pPr>
        <w:pStyle w:val="a3"/>
        <w:ind w:left="1428"/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- наименование организации, в которую должна быть перечислена единовременная выплата;</w:t>
      </w:r>
    </w:p>
    <w:p w:rsidR="006C05C4" w:rsidRPr="00837052" w:rsidRDefault="006C05C4" w:rsidP="006C05C4">
      <w:pPr>
        <w:pStyle w:val="a3"/>
        <w:ind w:left="1428"/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- БИК;</w:t>
      </w:r>
    </w:p>
    <w:p w:rsidR="006C05C4" w:rsidRPr="00837052" w:rsidRDefault="006C05C4" w:rsidP="006C05C4">
      <w:pPr>
        <w:pStyle w:val="a3"/>
        <w:ind w:left="1428"/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 xml:space="preserve">- ИНН; </w:t>
      </w:r>
    </w:p>
    <w:p w:rsidR="006C05C4" w:rsidRPr="00837052" w:rsidRDefault="006C05C4" w:rsidP="006C05C4">
      <w:pPr>
        <w:pStyle w:val="a3"/>
        <w:ind w:left="1428"/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- КПП;</w:t>
      </w:r>
    </w:p>
    <w:p w:rsidR="006C05C4" w:rsidRPr="00837052" w:rsidRDefault="006C05C4" w:rsidP="006C05C4">
      <w:pPr>
        <w:pStyle w:val="a3"/>
        <w:ind w:left="1428"/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- номер корреспондентского счета организации;</w:t>
      </w:r>
    </w:p>
    <w:p w:rsidR="006C05C4" w:rsidRPr="00837052" w:rsidRDefault="006C05C4" w:rsidP="006C05C4">
      <w:pPr>
        <w:pStyle w:val="a3"/>
        <w:ind w:left="1428"/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>- номер счета.</w:t>
      </w:r>
    </w:p>
    <w:p w:rsidR="004A3ECD" w:rsidRDefault="004A3ECD" w:rsidP="00932E94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 w:rsidRPr="00837052">
        <w:rPr>
          <w:rFonts w:ascii="Times New Roman" w:hAnsi="Times New Roman"/>
        </w:rPr>
        <w:t xml:space="preserve">Информация о представителе, а также о документе, подтверждающем его полномочия – </w:t>
      </w:r>
      <w:r w:rsidRPr="00837052">
        <w:rPr>
          <w:rFonts w:ascii="Times New Roman" w:hAnsi="Times New Roman"/>
          <w:i/>
        </w:rPr>
        <w:t xml:space="preserve">в случае подачи заявления </w:t>
      </w:r>
      <w:r w:rsidR="00C97DEF" w:rsidRPr="00837052">
        <w:rPr>
          <w:rFonts w:ascii="Times New Roman" w:hAnsi="Times New Roman"/>
          <w:i/>
        </w:rPr>
        <w:t>представителем</w:t>
      </w:r>
      <w:r w:rsidRPr="00837052">
        <w:rPr>
          <w:rFonts w:ascii="Times New Roman" w:hAnsi="Times New Roman"/>
        </w:rPr>
        <w:t>.</w:t>
      </w:r>
    </w:p>
    <w:p w:rsidR="00837052" w:rsidRDefault="00837052" w:rsidP="0083705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</w:p>
    <w:p w:rsidR="00837052" w:rsidRPr="00837052" w:rsidRDefault="00837052" w:rsidP="00837052">
      <w:pPr>
        <w:jc w:val="both"/>
        <w:rPr>
          <w:rFonts w:ascii="Times New Roman" w:hAnsi="Times New Roman"/>
          <w:b/>
        </w:rPr>
      </w:pPr>
      <w:r w:rsidRPr="00837052">
        <w:rPr>
          <w:rFonts w:ascii="Times New Roman" w:hAnsi="Times New Roman"/>
          <w:b/>
        </w:rPr>
        <w:t xml:space="preserve">                                   </w:t>
      </w:r>
      <w:r>
        <w:rPr>
          <w:rFonts w:ascii="Times New Roman" w:hAnsi="Times New Roman"/>
          <w:b/>
        </w:rPr>
        <w:t xml:space="preserve">   </w:t>
      </w:r>
      <w:r w:rsidRPr="00837052">
        <w:rPr>
          <w:rFonts w:ascii="Times New Roman" w:hAnsi="Times New Roman"/>
          <w:b/>
        </w:rPr>
        <w:t xml:space="preserve">   Ждем вас  по адресу : </w:t>
      </w:r>
      <w:proofErr w:type="spellStart"/>
      <w:r w:rsidRPr="00837052">
        <w:rPr>
          <w:rFonts w:ascii="Times New Roman" w:hAnsi="Times New Roman"/>
          <w:b/>
        </w:rPr>
        <w:t>г</w:t>
      </w:r>
      <w:proofErr w:type="gramStart"/>
      <w:r w:rsidRPr="00837052">
        <w:rPr>
          <w:rFonts w:ascii="Times New Roman" w:hAnsi="Times New Roman"/>
          <w:b/>
        </w:rPr>
        <w:t>.М</w:t>
      </w:r>
      <w:proofErr w:type="gramEnd"/>
      <w:r w:rsidRPr="00837052">
        <w:rPr>
          <w:rFonts w:ascii="Times New Roman" w:hAnsi="Times New Roman"/>
          <w:b/>
        </w:rPr>
        <w:t>осальск</w:t>
      </w:r>
      <w:proofErr w:type="spellEnd"/>
      <w:r w:rsidRPr="00837052">
        <w:rPr>
          <w:rFonts w:ascii="Times New Roman" w:hAnsi="Times New Roman"/>
          <w:b/>
        </w:rPr>
        <w:t xml:space="preserve"> ,</w:t>
      </w:r>
      <w:proofErr w:type="spellStart"/>
      <w:r w:rsidRPr="00837052">
        <w:rPr>
          <w:rFonts w:ascii="Times New Roman" w:hAnsi="Times New Roman"/>
          <w:b/>
        </w:rPr>
        <w:t>ул</w:t>
      </w:r>
      <w:proofErr w:type="spellEnd"/>
      <w:r w:rsidRPr="00837052">
        <w:rPr>
          <w:rFonts w:ascii="Times New Roman" w:hAnsi="Times New Roman"/>
          <w:b/>
        </w:rPr>
        <w:t xml:space="preserve"> .Советская д.16 ( каб.8)</w:t>
      </w:r>
    </w:p>
    <w:p w:rsidR="00A33A13" w:rsidRDefault="00837052" w:rsidP="0083705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</w:rPr>
        <w:t xml:space="preserve">                               </w:t>
      </w:r>
      <w:r w:rsidRPr="00837052">
        <w:rPr>
          <w:rFonts w:ascii="Times New Roman" w:hAnsi="Times New Roman"/>
          <w:b/>
        </w:rPr>
        <w:t xml:space="preserve">Филиал ГБУ КО «МФЦ Калужской области» по Мосальскому району </w:t>
      </w:r>
      <w:r w:rsidR="00A33A1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7052" w:rsidRPr="00837052" w:rsidRDefault="00A33A13" w:rsidP="0083705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 новостями, а также полным перечнем услуг, предоставляемых центром «Мои документы», </w:t>
      </w: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можно ознакомиться на сайте администрации Мосальского района.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F7548" w:rsidTr="006E18F9">
        <w:tc>
          <w:tcPr>
            <w:tcW w:w="9571" w:type="dxa"/>
            <w:vAlign w:val="center"/>
          </w:tcPr>
          <w:p w:rsidR="006E18F9" w:rsidRDefault="006E18F9" w:rsidP="00E03180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DF7548" w:rsidRDefault="006E18F9" w:rsidP="00E03180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                          </w:t>
            </w:r>
            <w:r w:rsidR="00DF7548" w:rsidRPr="00DF75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Дополнительная информация по телефону:</w:t>
            </w:r>
          </w:p>
          <w:p w:rsidR="00837052" w:rsidRDefault="00837052" w:rsidP="00E03180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837052" w:rsidRDefault="00837052" w:rsidP="00837052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                                                         8(48452) 2-19-78</w:t>
            </w:r>
          </w:p>
          <w:p w:rsidR="00837052" w:rsidRPr="00DF7548" w:rsidRDefault="00837052" w:rsidP="00837052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DF7548" w:rsidRPr="00837052" w:rsidRDefault="00837052" w:rsidP="00837052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3705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                                             </w:t>
            </w:r>
            <w:r w:rsidR="006E18F9" w:rsidRPr="0083705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      </w:t>
            </w:r>
            <w:r w:rsidR="00DF7548" w:rsidRPr="0083705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8-800-450-11-60</w:t>
            </w:r>
          </w:p>
          <w:p w:rsidR="00DF7548" w:rsidRPr="00DF7548" w:rsidRDefault="006E18F9" w:rsidP="00E03180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  </w:t>
            </w:r>
            <w:r w:rsidR="00837052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  </w:t>
            </w:r>
            <w:r w:rsidR="00DF7548" w:rsidRPr="00DF7548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(звонок бесплатный)</w:t>
            </w:r>
          </w:p>
          <w:p w:rsidR="00DF7548" w:rsidRPr="007F0817" w:rsidRDefault="00DF7548" w:rsidP="00E0318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:rsidR="001E0667" w:rsidRDefault="001E0667" w:rsidP="006E18F9"/>
    <w:sectPr w:rsidR="001E0667" w:rsidSect="006E18F9">
      <w:pgSz w:w="11906" w:h="16838"/>
      <w:pgMar w:top="284" w:right="424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6277B"/>
    <w:multiLevelType w:val="hybridMultilevel"/>
    <w:tmpl w:val="AC8AD8C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7283C88"/>
    <w:multiLevelType w:val="hybridMultilevel"/>
    <w:tmpl w:val="E12A94C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94"/>
    <w:rsid w:val="001E0667"/>
    <w:rsid w:val="001F6ECB"/>
    <w:rsid w:val="003E13D6"/>
    <w:rsid w:val="004A3ECD"/>
    <w:rsid w:val="004F132E"/>
    <w:rsid w:val="005A24ED"/>
    <w:rsid w:val="006967F0"/>
    <w:rsid w:val="006C05C4"/>
    <w:rsid w:val="006E18F9"/>
    <w:rsid w:val="006E5443"/>
    <w:rsid w:val="00837052"/>
    <w:rsid w:val="00932E94"/>
    <w:rsid w:val="00A33A13"/>
    <w:rsid w:val="00AC3ADF"/>
    <w:rsid w:val="00C97DEF"/>
    <w:rsid w:val="00DF7548"/>
    <w:rsid w:val="00EC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E94"/>
    <w:pPr>
      <w:spacing w:after="0" w:line="240" w:lineRule="auto"/>
      <w:ind w:left="720"/>
      <w:contextualSpacing/>
    </w:pPr>
    <w:rPr>
      <w:rFonts w:ascii="Calibri" w:hAnsi="Calibri" w:cs="Times New Roman"/>
    </w:rPr>
  </w:style>
  <w:style w:type="paragraph" w:styleId="a4">
    <w:name w:val="No Spacing"/>
    <w:uiPriority w:val="1"/>
    <w:qFormat/>
    <w:rsid w:val="00DF7548"/>
    <w:pPr>
      <w:widowControl w:val="0"/>
      <w:spacing w:after="0" w:line="240" w:lineRule="auto"/>
    </w:pPr>
    <w:rPr>
      <w:lang w:val="en-US"/>
    </w:rPr>
  </w:style>
  <w:style w:type="table" w:styleId="a5">
    <w:name w:val="Table Grid"/>
    <w:basedOn w:val="a1"/>
    <w:uiPriority w:val="59"/>
    <w:rsid w:val="00DF7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E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5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E94"/>
    <w:pPr>
      <w:spacing w:after="0" w:line="240" w:lineRule="auto"/>
      <w:ind w:left="720"/>
      <w:contextualSpacing/>
    </w:pPr>
    <w:rPr>
      <w:rFonts w:ascii="Calibri" w:hAnsi="Calibri" w:cs="Times New Roman"/>
    </w:rPr>
  </w:style>
  <w:style w:type="paragraph" w:styleId="a4">
    <w:name w:val="No Spacing"/>
    <w:uiPriority w:val="1"/>
    <w:qFormat/>
    <w:rsid w:val="00DF7548"/>
    <w:pPr>
      <w:widowControl w:val="0"/>
      <w:spacing w:after="0" w:line="240" w:lineRule="auto"/>
    </w:pPr>
    <w:rPr>
      <w:lang w:val="en-US"/>
    </w:rPr>
  </w:style>
  <w:style w:type="table" w:styleId="a5">
    <w:name w:val="Table Grid"/>
    <w:basedOn w:val="a1"/>
    <w:uiPriority w:val="59"/>
    <w:rsid w:val="00DF7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E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5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Анастасия Олеговна</dc:creator>
  <cp:lastModifiedBy>1</cp:lastModifiedBy>
  <cp:revision>12</cp:revision>
  <dcterms:created xsi:type="dcterms:W3CDTF">2015-05-26T05:23:00Z</dcterms:created>
  <dcterms:modified xsi:type="dcterms:W3CDTF">2015-05-27T11:28:00Z</dcterms:modified>
</cp:coreProperties>
</file>