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4B1E" w:rsidRPr="00C8292E" w:rsidRDefault="005162E9" w:rsidP="00EB4B1E">
      <w:pPr>
        <w:jc w:val="right"/>
        <w:rPr>
          <w:rFonts w:ascii="Times New Roman" w:hAnsi="Times New Roman" w:cs="Times New Roman"/>
          <w:sz w:val="24"/>
          <w:szCs w:val="24"/>
        </w:rPr>
      </w:pPr>
      <w:r w:rsidRPr="00C8292E">
        <w:rPr>
          <w:rFonts w:ascii="Times New Roman" w:hAnsi="Times New Roman" w:cs="Times New Roman"/>
          <w:sz w:val="24"/>
          <w:szCs w:val="24"/>
        </w:rPr>
        <w:t xml:space="preserve">Приложение </w:t>
      </w:r>
    </w:p>
    <w:p w:rsidR="005162E9" w:rsidRPr="00C8292E" w:rsidRDefault="005162E9" w:rsidP="00EB4B1E">
      <w:pPr>
        <w:jc w:val="right"/>
        <w:rPr>
          <w:rFonts w:ascii="Times New Roman" w:hAnsi="Times New Roman" w:cs="Times New Roman"/>
          <w:sz w:val="24"/>
          <w:szCs w:val="24"/>
        </w:rPr>
      </w:pPr>
      <w:r w:rsidRPr="00C8292E">
        <w:rPr>
          <w:rFonts w:ascii="Times New Roman" w:hAnsi="Times New Roman" w:cs="Times New Roman"/>
          <w:sz w:val="24"/>
          <w:szCs w:val="24"/>
        </w:rPr>
        <w:t>к постановлению министерства</w:t>
      </w:r>
    </w:p>
    <w:p w:rsidR="005162E9" w:rsidRPr="00C8292E" w:rsidRDefault="00C8292E" w:rsidP="00EB4B1E">
      <w:pPr>
        <w:jc w:val="right"/>
        <w:rPr>
          <w:rFonts w:ascii="Times New Roman" w:hAnsi="Times New Roman" w:cs="Times New Roman"/>
          <w:sz w:val="24"/>
          <w:szCs w:val="24"/>
        </w:rPr>
      </w:pPr>
      <w:r w:rsidRPr="00C8292E">
        <w:rPr>
          <w:rFonts w:ascii="Times New Roman" w:hAnsi="Times New Roman" w:cs="Times New Roman"/>
          <w:sz w:val="24"/>
          <w:szCs w:val="24"/>
        </w:rPr>
        <w:t>тарифного регулирования Калужской области</w:t>
      </w:r>
    </w:p>
    <w:p w:rsidR="00C8292E" w:rsidRPr="00C8292E" w:rsidRDefault="005E7E49" w:rsidP="00EB4B1E">
      <w:pPr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 23.12.2015</w:t>
      </w:r>
      <w:r w:rsidR="00C8292E" w:rsidRPr="00C8292E">
        <w:rPr>
          <w:rFonts w:ascii="Times New Roman" w:hAnsi="Times New Roman" w:cs="Times New Roman"/>
          <w:sz w:val="24"/>
          <w:szCs w:val="24"/>
        </w:rPr>
        <w:t xml:space="preserve"> г. №18</w:t>
      </w:r>
      <w:r>
        <w:rPr>
          <w:rFonts w:ascii="Times New Roman" w:hAnsi="Times New Roman" w:cs="Times New Roman"/>
          <w:sz w:val="24"/>
          <w:szCs w:val="24"/>
        </w:rPr>
        <w:t>4-Р</w:t>
      </w:r>
      <w:r w:rsidR="00C8292E" w:rsidRPr="00C8292E">
        <w:rPr>
          <w:rFonts w:ascii="Times New Roman" w:hAnsi="Times New Roman" w:cs="Times New Roman"/>
          <w:sz w:val="24"/>
          <w:szCs w:val="24"/>
        </w:rPr>
        <w:t>К</w:t>
      </w:r>
    </w:p>
    <w:p w:rsidR="005162E9" w:rsidRPr="00C8292E" w:rsidRDefault="005162E9" w:rsidP="00EB4B1E">
      <w:pPr>
        <w:jc w:val="right"/>
        <w:rPr>
          <w:rFonts w:ascii="Times New Roman" w:hAnsi="Times New Roman" w:cs="Times New Roman"/>
          <w:b/>
          <w:sz w:val="24"/>
          <w:szCs w:val="24"/>
        </w:rPr>
      </w:pPr>
    </w:p>
    <w:p w:rsidR="00EB4B1E" w:rsidRPr="00C8292E" w:rsidRDefault="00EB4B1E" w:rsidP="00EB4B1E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8292E">
        <w:rPr>
          <w:rFonts w:ascii="Times New Roman" w:hAnsi="Times New Roman" w:cs="Times New Roman"/>
          <w:b/>
          <w:sz w:val="24"/>
          <w:szCs w:val="24"/>
        </w:rPr>
        <w:t>Индивидуальные тарифы на услуги по передаче электрической энергии для взаиморасчётов межд</w:t>
      </w:r>
      <w:r w:rsidR="005E7E49">
        <w:rPr>
          <w:rFonts w:ascii="Times New Roman" w:hAnsi="Times New Roman" w:cs="Times New Roman"/>
          <w:b/>
          <w:sz w:val="24"/>
          <w:szCs w:val="24"/>
        </w:rPr>
        <w:t>у сетевыми организациями на 2015</w:t>
      </w:r>
      <w:r w:rsidRPr="00C8292E">
        <w:rPr>
          <w:rFonts w:ascii="Times New Roman" w:hAnsi="Times New Roman" w:cs="Times New Roman"/>
          <w:b/>
          <w:sz w:val="24"/>
          <w:szCs w:val="24"/>
        </w:rPr>
        <w:t xml:space="preserve"> год</w:t>
      </w:r>
    </w:p>
    <w:tbl>
      <w:tblPr>
        <w:tblStyle w:val="a3"/>
        <w:tblW w:w="0" w:type="auto"/>
        <w:tblLook w:val="04A0"/>
      </w:tblPr>
      <w:tblGrid>
        <w:gridCol w:w="1577"/>
        <w:gridCol w:w="1440"/>
        <w:gridCol w:w="1715"/>
        <w:gridCol w:w="1551"/>
        <w:gridCol w:w="1440"/>
        <w:gridCol w:w="1715"/>
        <w:gridCol w:w="1551"/>
      </w:tblGrid>
      <w:tr w:rsidR="005162E9" w:rsidRPr="00C8292E" w:rsidTr="005162E9">
        <w:trPr>
          <w:trHeight w:val="315"/>
        </w:trPr>
        <w:tc>
          <w:tcPr>
            <w:tcW w:w="1628" w:type="dxa"/>
            <w:vMerge w:val="restart"/>
          </w:tcPr>
          <w:p w:rsidR="005162E9" w:rsidRPr="00C8292E" w:rsidRDefault="005162E9" w:rsidP="00EB4B1E">
            <w:pPr>
              <w:jc w:val="center"/>
              <w:rPr>
                <w:rFonts w:ascii="Times New Roman" w:hAnsi="Times New Roman" w:cs="Times New Roman"/>
              </w:rPr>
            </w:pPr>
          </w:p>
          <w:p w:rsidR="005162E9" w:rsidRPr="00C8292E" w:rsidRDefault="005162E9" w:rsidP="00EB4B1E">
            <w:pPr>
              <w:jc w:val="center"/>
              <w:rPr>
                <w:rFonts w:ascii="Times New Roman" w:hAnsi="Times New Roman" w:cs="Times New Roman"/>
              </w:rPr>
            </w:pPr>
            <w:r w:rsidRPr="00C8292E">
              <w:rPr>
                <w:rFonts w:ascii="Times New Roman" w:hAnsi="Times New Roman" w:cs="Times New Roman"/>
              </w:rPr>
              <w:t xml:space="preserve">Наименование </w:t>
            </w:r>
          </w:p>
          <w:p w:rsidR="005162E9" w:rsidRPr="00C8292E" w:rsidRDefault="005162E9" w:rsidP="00EB4B1E">
            <w:pPr>
              <w:jc w:val="center"/>
              <w:rPr>
                <w:rFonts w:ascii="Times New Roman" w:hAnsi="Times New Roman" w:cs="Times New Roman"/>
              </w:rPr>
            </w:pPr>
            <w:r w:rsidRPr="00C8292E">
              <w:rPr>
                <w:rFonts w:ascii="Times New Roman" w:hAnsi="Times New Roman" w:cs="Times New Roman"/>
              </w:rPr>
              <w:t>сетевой организации</w:t>
            </w:r>
          </w:p>
          <w:p w:rsidR="005162E9" w:rsidRPr="00C8292E" w:rsidRDefault="005162E9" w:rsidP="00EB4B1E">
            <w:pPr>
              <w:jc w:val="center"/>
              <w:rPr>
                <w:rFonts w:ascii="Times New Roman" w:hAnsi="Times New Roman" w:cs="Times New Roman"/>
              </w:rPr>
            </w:pPr>
          </w:p>
          <w:p w:rsidR="005162E9" w:rsidRPr="00C8292E" w:rsidRDefault="005162E9" w:rsidP="00EB4B1E">
            <w:pPr>
              <w:jc w:val="center"/>
              <w:rPr>
                <w:rFonts w:ascii="Times New Roman" w:hAnsi="Times New Roman" w:cs="Times New Roman"/>
              </w:rPr>
            </w:pPr>
          </w:p>
          <w:p w:rsidR="005162E9" w:rsidRPr="00C8292E" w:rsidRDefault="005162E9" w:rsidP="00EB4B1E">
            <w:pPr>
              <w:jc w:val="center"/>
              <w:rPr>
                <w:rFonts w:ascii="Times New Roman" w:hAnsi="Times New Roman" w:cs="Times New Roman"/>
              </w:rPr>
            </w:pPr>
          </w:p>
          <w:p w:rsidR="005162E9" w:rsidRPr="00C8292E" w:rsidRDefault="005162E9" w:rsidP="00EB4B1E">
            <w:pPr>
              <w:jc w:val="center"/>
              <w:rPr>
                <w:rFonts w:ascii="Times New Roman" w:hAnsi="Times New Roman" w:cs="Times New Roman"/>
              </w:rPr>
            </w:pPr>
          </w:p>
          <w:p w:rsidR="005162E9" w:rsidRPr="00C8292E" w:rsidRDefault="005162E9" w:rsidP="00EB4B1E">
            <w:pPr>
              <w:jc w:val="center"/>
              <w:rPr>
                <w:rFonts w:ascii="Times New Roman" w:hAnsi="Times New Roman" w:cs="Times New Roman"/>
              </w:rPr>
            </w:pPr>
          </w:p>
          <w:p w:rsidR="005162E9" w:rsidRPr="00C8292E" w:rsidRDefault="005162E9" w:rsidP="00EB4B1E">
            <w:pPr>
              <w:jc w:val="center"/>
              <w:rPr>
                <w:rFonts w:ascii="Times New Roman" w:hAnsi="Times New Roman" w:cs="Times New Roman"/>
              </w:rPr>
            </w:pPr>
          </w:p>
          <w:p w:rsidR="005162E9" w:rsidRPr="00C8292E" w:rsidRDefault="005162E9" w:rsidP="00EB4B1E">
            <w:pPr>
              <w:jc w:val="center"/>
              <w:rPr>
                <w:rFonts w:ascii="Times New Roman" w:hAnsi="Times New Roman" w:cs="Times New Roman"/>
              </w:rPr>
            </w:pPr>
          </w:p>
          <w:p w:rsidR="005162E9" w:rsidRPr="00C8292E" w:rsidRDefault="005162E9" w:rsidP="00EB4B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648" w:type="dxa"/>
            <w:gridSpan w:val="3"/>
            <w:tcBorders>
              <w:bottom w:val="single" w:sz="4" w:space="0" w:color="auto"/>
            </w:tcBorders>
          </w:tcPr>
          <w:p w:rsidR="005162E9" w:rsidRPr="00C8292E" w:rsidRDefault="005162E9" w:rsidP="00EB4B1E">
            <w:pPr>
              <w:jc w:val="center"/>
              <w:rPr>
                <w:rFonts w:ascii="Times New Roman" w:hAnsi="Times New Roman" w:cs="Times New Roman"/>
              </w:rPr>
            </w:pPr>
            <w:r w:rsidRPr="00C8292E">
              <w:rPr>
                <w:rFonts w:ascii="Times New Roman" w:hAnsi="Times New Roman" w:cs="Times New Roman"/>
              </w:rPr>
              <w:t>1 полугодие</w:t>
            </w:r>
          </w:p>
        </w:tc>
        <w:tc>
          <w:tcPr>
            <w:tcW w:w="4713" w:type="dxa"/>
            <w:gridSpan w:val="3"/>
            <w:tcBorders>
              <w:bottom w:val="single" w:sz="4" w:space="0" w:color="auto"/>
            </w:tcBorders>
          </w:tcPr>
          <w:p w:rsidR="005162E9" w:rsidRPr="00C8292E" w:rsidRDefault="005162E9" w:rsidP="00EB4B1E">
            <w:pPr>
              <w:jc w:val="center"/>
              <w:rPr>
                <w:rFonts w:ascii="Times New Roman" w:hAnsi="Times New Roman" w:cs="Times New Roman"/>
              </w:rPr>
            </w:pPr>
            <w:r w:rsidRPr="00C8292E">
              <w:rPr>
                <w:rFonts w:ascii="Times New Roman" w:hAnsi="Times New Roman" w:cs="Times New Roman"/>
              </w:rPr>
              <w:t>2 полугодие</w:t>
            </w:r>
          </w:p>
        </w:tc>
      </w:tr>
      <w:tr w:rsidR="005162E9" w:rsidRPr="00C8292E" w:rsidTr="005162E9">
        <w:trPr>
          <w:trHeight w:val="435"/>
        </w:trPr>
        <w:tc>
          <w:tcPr>
            <w:tcW w:w="1628" w:type="dxa"/>
            <w:vMerge/>
          </w:tcPr>
          <w:p w:rsidR="005162E9" w:rsidRPr="00C8292E" w:rsidRDefault="005162E9" w:rsidP="00EB4B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758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162E9" w:rsidRPr="00C8292E" w:rsidRDefault="005162E9" w:rsidP="00EB4B1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8292E">
              <w:rPr>
                <w:rFonts w:ascii="Times New Roman" w:hAnsi="Times New Roman" w:cs="Times New Roman"/>
              </w:rPr>
              <w:t>Двухставочный</w:t>
            </w:r>
            <w:proofErr w:type="spellEnd"/>
            <w:r w:rsidRPr="00C8292E">
              <w:rPr>
                <w:rFonts w:ascii="Times New Roman" w:hAnsi="Times New Roman" w:cs="Times New Roman"/>
              </w:rPr>
              <w:t xml:space="preserve"> тариф</w:t>
            </w:r>
          </w:p>
        </w:tc>
        <w:tc>
          <w:tcPr>
            <w:tcW w:w="1890" w:type="dxa"/>
            <w:vMerge w:val="restart"/>
            <w:tcBorders>
              <w:top w:val="single" w:sz="4" w:space="0" w:color="auto"/>
            </w:tcBorders>
          </w:tcPr>
          <w:p w:rsidR="005162E9" w:rsidRPr="00C8292E" w:rsidRDefault="005162E9" w:rsidP="00EB4B1E">
            <w:pPr>
              <w:jc w:val="center"/>
              <w:rPr>
                <w:rFonts w:ascii="Times New Roman" w:hAnsi="Times New Roman" w:cs="Times New Roman"/>
              </w:rPr>
            </w:pPr>
          </w:p>
          <w:p w:rsidR="005162E9" w:rsidRPr="00C8292E" w:rsidRDefault="005162E9" w:rsidP="00EB4B1E">
            <w:pPr>
              <w:jc w:val="center"/>
              <w:rPr>
                <w:rFonts w:ascii="Times New Roman" w:hAnsi="Times New Roman" w:cs="Times New Roman"/>
              </w:rPr>
            </w:pPr>
          </w:p>
          <w:p w:rsidR="005162E9" w:rsidRPr="00C8292E" w:rsidRDefault="005162E9" w:rsidP="00EB4B1E">
            <w:pPr>
              <w:jc w:val="center"/>
              <w:rPr>
                <w:rFonts w:ascii="Times New Roman" w:hAnsi="Times New Roman" w:cs="Times New Roman"/>
              </w:rPr>
            </w:pPr>
          </w:p>
          <w:p w:rsidR="005162E9" w:rsidRPr="00C8292E" w:rsidRDefault="005162E9" w:rsidP="00EB4B1E">
            <w:pPr>
              <w:jc w:val="center"/>
              <w:rPr>
                <w:rFonts w:ascii="Times New Roman" w:hAnsi="Times New Roman" w:cs="Times New Roman"/>
              </w:rPr>
            </w:pPr>
          </w:p>
          <w:p w:rsidR="005162E9" w:rsidRPr="00C8292E" w:rsidRDefault="005162E9" w:rsidP="00EB4B1E">
            <w:pPr>
              <w:jc w:val="center"/>
              <w:rPr>
                <w:rFonts w:ascii="Times New Roman" w:hAnsi="Times New Roman" w:cs="Times New Roman"/>
              </w:rPr>
            </w:pPr>
          </w:p>
          <w:p w:rsidR="005162E9" w:rsidRPr="00C8292E" w:rsidRDefault="005162E9" w:rsidP="00EB4B1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8292E">
              <w:rPr>
                <w:rFonts w:ascii="Times New Roman" w:hAnsi="Times New Roman" w:cs="Times New Roman"/>
              </w:rPr>
              <w:t>Одноставочный</w:t>
            </w:r>
            <w:proofErr w:type="spellEnd"/>
            <w:r w:rsidRPr="00C8292E">
              <w:rPr>
                <w:rFonts w:ascii="Times New Roman" w:hAnsi="Times New Roman" w:cs="Times New Roman"/>
              </w:rPr>
              <w:t xml:space="preserve"> тариф</w:t>
            </w:r>
          </w:p>
        </w:tc>
        <w:tc>
          <w:tcPr>
            <w:tcW w:w="3003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5162E9" w:rsidRPr="00C8292E" w:rsidRDefault="005162E9" w:rsidP="00EB4B1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8292E">
              <w:rPr>
                <w:rFonts w:ascii="Times New Roman" w:hAnsi="Times New Roman" w:cs="Times New Roman"/>
              </w:rPr>
              <w:t>Двухчтавочный</w:t>
            </w:r>
            <w:proofErr w:type="spellEnd"/>
            <w:r w:rsidRPr="00C8292E">
              <w:rPr>
                <w:rFonts w:ascii="Times New Roman" w:hAnsi="Times New Roman" w:cs="Times New Roman"/>
              </w:rPr>
              <w:t xml:space="preserve"> тариф</w:t>
            </w:r>
          </w:p>
        </w:tc>
        <w:tc>
          <w:tcPr>
            <w:tcW w:w="1710" w:type="dxa"/>
            <w:vMerge w:val="restart"/>
            <w:tcBorders>
              <w:top w:val="single" w:sz="4" w:space="0" w:color="auto"/>
            </w:tcBorders>
          </w:tcPr>
          <w:p w:rsidR="005162E9" w:rsidRPr="00C8292E" w:rsidRDefault="005162E9" w:rsidP="00EB4B1E">
            <w:pPr>
              <w:jc w:val="center"/>
              <w:rPr>
                <w:rFonts w:ascii="Times New Roman" w:hAnsi="Times New Roman" w:cs="Times New Roman"/>
              </w:rPr>
            </w:pPr>
          </w:p>
          <w:p w:rsidR="005162E9" w:rsidRPr="00C8292E" w:rsidRDefault="005162E9" w:rsidP="00EB4B1E">
            <w:pPr>
              <w:jc w:val="center"/>
              <w:rPr>
                <w:rFonts w:ascii="Times New Roman" w:hAnsi="Times New Roman" w:cs="Times New Roman"/>
              </w:rPr>
            </w:pPr>
          </w:p>
          <w:p w:rsidR="005162E9" w:rsidRPr="00C8292E" w:rsidRDefault="005162E9" w:rsidP="00EB4B1E">
            <w:pPr>
              <w:jc w:val="center"/>
              <w:rPr>
                <w:rFonts w:ascii="Times New Roman" w:hAnsi="Times New Roman" w:cs="Times New Roman"/>
              </w:rPr>
            </w:pPr>
          </w:p>
          <w:p w:rsidR="005162E9" w:rsidRPr="00C8292E" w:rsidRDefault="005162E9" w:rsidP="00EB4B1E">
            <w:pPr>
              <w:jc w:val="center"/>
              <w:rPr>
                <w:rFonts w:ascii="Times New Roman" w:hAnsi="Times New Roman" w:cs="Times New Roman"/>
              </w:rPr>
            </w:pPr>
          </w:p>
          <w:p w:rsidR="005162E9" w:rsidRPr="00C8292E" w:rsidRDefault="005162E9" w:rsidP="00EB4B1E">
            <w:pPr>
              <w:jc w:val="center"/>
              <w:rPr>
                <w:rFonts w:ascii="Times New Roman" w:hAnsi="Times New Roman" w:cs="Times New Roman"/>
              </w:rPr>
            </w:pPr>
          </w:p>
          <w:p w:rsidR="005162E9" w:rsidRPr="00C8292E" w:rsidRDefault="005162E9" w:rsidP="00EB4B1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C8292E">
              <w:rPr>
                <w:rFonts w:ascii="Times New Roman" w:hAnsi="Times New Roman" w:cs="Times New Roman"/>
              </w:rPr>
              <w:t>Одноставочный</w:t>
            </w:r>
            <w:proofErr w:type="spellEnd"/>
            <w:r w:rsidRPr="00C8292E">
              <w:rPr>
                <w:rFonts w:ascii="Times New Roman" w:hAnsi="Times New Roman" w:cs="Times New Roman"/>
              </w:rPr>
              <w:t xml:space="preserve"> тариф</w:t>
            </w:r>
          </w:p>
        </w:tc>
      </w:tr>
      <w:tr w:rsidR="005162E9" w:rsidRPr="00C8292E" w:rsidTr="005162E9">
        <w:trPr>
          <w:trHeight w:val="2205"/>
        </w:trPr>
        <w:tc>
          <w:tcPr>
            <w:tcW w:w="1628" w:type="dxa"/>
            <w:vMerge/>
          </w:tcPr>
          <w:p w:rsidR="005162E9" w:rsidRPr="00C8292E" w:rsidRDefault="005162E9" w:rsidP="00EB4B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8" w:type="dxa"/>
            <w:tcBorders>
              <w:top w:val="single" w:sz="4" w:space="0" w:color="auto"/>
              <w:bottom w:val="single" w:sz="4" w:space="0" w:color="auto"/>
            </w:tcBorders>
          </w:tcPr>
          <w:p w:rsidR="005162E9" w:rsidRPr="00C8292E" w:rsidRDefault="005162E9" w:rsidP="00EB4B1E">
            <w:pPr>
              <w:jc w:val="center"/>
              <w:rPr>
                <w:rFonts w:ascii="Times New Roman" w:hAnsi="Times New Roman" w:cs="Times New Roman"/>
              </w:rPr>
            </w:pPr>
            <w:r w:rsidRPr="00C8292E">
              <w:rPr>
                <w:rFonts w:ascii="Times New Roman" w:hAnsi="Times New Roman" w:cs="Times New Roman"/>
              </w:rPr>
              <w:t>ставка за содержание электрических сетей</w:t>
            </w:r>
          </w:p>
        </w:tc>
        <w:tc>
          <w:tcPr>
            <w:tcW w:w="1370" w:type="dxa"/>
            <w:tcBorders>
              <w:top w:val="single" w:sz="4" w:space="0" w:color="auto"/>
              <w:bottom w:val="single" w:sz="4" w:space="0" w:color="auto"/>
            </w:tcBorders>
          </w:tcPr>
          <w:p w:rsidR="005162E9" w:rsidRPr="00C8292E" w:rsidRDefault="005162E9" w:rsidP="00EB4B1E">
            <w:pPr>
              <w:jc w:val="center"/>
              <w:rPr>
                <w:rFonts w:ascii="Times New Roman" w:hAnsi="Times New Roman" w:cs="Times New Roman"/>
              </w:rPr>
            </w:pPr>
            <w:r w:rsidRPr="00C8292E">
              <w:rPr>
                <w:rFonts w:ascii="Times New Roman" w:hAnsi="Times New Roman" w:cs="Times New Roman"/>
              </w:rPr>
              <w:t>ставка на оплату технологического расхода (потерь)</w:t>
            </w:r>
          </w:p>
        </w:tc>
        <w:tc>
          <w:tcPr>
            <w:tcW w:w="1890" w:type="dxa"/>
            <w:vMerge/>
            <w:tcBorders>
              <w:bottom w:val="single" w:sz="4" w:space="0" w:color="auto"/>
            </w:tcBorders>
          </w:tcPr>
          <w:p w:rsidR="005162E9" w:rsidRPr="00C8292E" w:rsidRDefault="005162E9" w:rsidP="00EB4B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  <w:tcBorders>
              <w:top w:val="single" w:sz="4" w:space="0" w:color="auto"/>
              <w:bottom w:val="single" w:sz="4" w:space="0" w:color="auto"/>
            </w:tcBorders>
          </w:tcPr>
          <w:p w:rsidR="005162E9" w:rsidRPr="00C8292E" w:rsidRDefault="005162E9" w:rsidP="00EB4B1E">
            <w:pPr>
              <w:jc w:val="center"/>
              <w:rPr>
                <w:rFonts w:ascii="Times New Roman" w:hAnsi="Times New Roman" w:cs="Times New Roman"/>
              </w:rPr>
            </w:pPr>
            <w:r w:rsidRPr="00C8292E">
              <w:rPr>
                <w:rFonts w:ascii="Times New Roman" w:hAnsi="Times New Roman" w:cs="Times New Roman"/>
              </w:rPr>
              <w:t>ставка за содержание электрических сетей</w:t>
            </w:r>
          </w:p>
        </w:tc>
        <w:tc>
          <w:tcPr>
            <w:tcW w:w="1627" w:type="dxa"/>
            <w:tcBorders>
              <w:top w:val="single" w:sz="4" w:space="0" w:color="auto"/>
              <w:bottom w:val="single" w:sz="4" w:space="0" w:color="auto"/>
            </w:tcBorders>
          </w:tcPr>
          <w:p w:rsidR="005162E9" w:rsidRPr="00C8292E" w:rsidRDefault="005162E9" w:rsidP="00EB4B1E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C8292E">
              <w:rPr>
                <w:rFonts w:ascii="Times New Roman" w:hAnsi="Times New Roman" w:cs="Times New Roman"/>
              </w:rPr>
              <w:t>ставка на оплату технологического расхода (потерь</w:t>
            </w:r>
            <w:proofErr w:type="gramEnd"/>
          </w:p>
        </w:tc>
        <w:tc>
          <w:tcPr>
            <w:tcW w:w="1710" w:type="dxa"/>
            <w:vMerge/>
            <w:tcBorders>
              <w:bottom w:val="single" w:sz="4" w:space="0" w:color="auto"/>
            </w:tcBorders>
          </w:tcPr>
          <w:p w:rsidR="005162E9" w:rsidRPr="00C8292E" w:rsidRDefault="005162E9" w:rsidP="00EB4B1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5162E9" w:rsidRPr="00C8292E" w:rsidTr="005162E9">
        <w:trPr>
          <w:trHeight w:val="240"/>
        </w:trPr>
        <w:tc>
          <w:tcPr>
            <w:tcW w:w="1628" w:type="dxa"/>
            <w:vMerge/>
          </w:tcPr>
          <w:p w:rsidR="005162E9" w:rsidRPr="00C8292E" w:rsidRDefault="005162E9" w:rsidP="00EB4B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8" w:type="dxa"/>
            <w:tcBorders>
              <w:top w:val="single" w:sz="4" w:space="0" w:color="auto"/>
            </w:tcBorders>
          </w:tcPr>
          <w:p w:rsidR="005162E9" w:rsidRPr="00C8292E" w:rsidRDefault="005162E9" w:rsidP="00EB4B1E">
            <w:pPr>
              <w:jc w:val="center"/>
              <w:rPr>
                <w:rFonts w:ascii="Times New Roman" w:hAnsi="Times New Roman" w:cs="Times New Roman"/>
              </w:rPr>
            </w:pPr>
            <w:r w:rsidRPr="00C8292E">
              <w:rPr>
                <w:rFonts w:ascii="Times New Roman" w:hAnsi="Times New Roman" w:cs="Times New Roman"/>
              </w:rPr>
              <w:t>руб./</w:t>
            </w:r>
            <w:proofErr w:type="spellStart"/>
            <w:r w:rsidRPr="00C8292E">
              <w:rPr>
                <w:rFonts w:ascii="Times New Roman" w:hAnsi="Times New Roman" w:cs="Times New Roman"/>
              </w:rPr>
              <w:t>кВт</w:t>
            </w:r>
            <w:proofErr w:type="gramStart"/>
            <w:r w:rsidRPr="00C8292E">
              <w:rPr>
                <w:rFonts w:ascii="Times New Roman" w:hAnsi="Times New Roman" w:cs="Times New Roman"/>
              </w:rPr>
              <w:t>.м</w:t>
            </w:r>
            <w:proofErr w:type="gramEnd"/>
            <w:r w:rsidRPr="00C8292E">
              <w:rPr>
                <w:rFonts w:ascii="Times New Roman" w:hAnsi="Times New Roman" w:cs="Times New Roman"/>
              </w:rPr>
              <w:t>ес</w:t>
            </w:r>
            <w:proofErr w:type="spellEnd"/>
            <w:r w:rsidRPr="00C8292E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370" w:type="dxa"/>
            <w:tcBorders>
              <w:top w:val="single" w:sz="4" w:space="0" w:color="auto"/>
            </w:tcBorders>
          </w:tcPr>
          <w:p w:rsidR="005162E9" w:rsidRPr="00C8292E" w:rsidRDefault="005162E9" w:rsidP="00EB4B1E">
            <w:pPr>
              <w:jc w:val="center"/>
              <w:rPr>
                <w:rFonts w:ascii="Times New Roman" w:hAnsi="Times New Roman" w:cs="Times New Roman"/>
              </w:rPr>
            </w:pPr>
            <w:r w:rsidRPr="00C8292E">
              <w:rPr>
                <w:rFonts w:ascii="Times New Roman" w:hAnsi="Times New Roman" w:cs="Times New Roman"/>
              </w:rPr>
              <w:t>руб./</w:t>
            </w:r>
            <w:proofErr w:type="spellStart"/>
            <w:r w:rsidRPr="00C8292E">
              <w:rPr>
                <w:rFonts w:ascii="Times New Roman" w:hAnsi="Times New Roman" w:cs="Times New Roman"/>
              </w:rPr>
              <w:t>кВт</w:t>
            </w:r>
            <w:proofErr w:type="gramStart"/>
            <w:r w:rsidRPr="00C8292E">
              <w:rPr>
                <w:rFonts w:ascii="Times New Roman" w:hAnsi="Times New Roman" w:cs="Times New Roman"/>
              </w:rPr>
              <w:t>.ч</w:t>
            </w:r>
            <w:proofErr w:type="spellEnd"/>
            <w:proofErr w:type="gramEnd"/>
          </w:p>
        </w:tc>
        <w:tc>
          <w:tcPr>
            <w:tcW w:w="1890" w:type="dxa"/>
            <w:tcBorders>
              <w:top w:val="single" w:sz="4" w:space="0" w:color="auto"/>
            </w:tcBorders>
          </w:tcPr>
          <w:p w:rsidR="005162E9" w:rsidRPr="00C8292E" w:rsidRDefault="005162E9" w:rsidP="00EB4B1E">
            <w:pPr>
              <w:jc w:val="center"/>
              <w:rPr>
                <w:rFonts w:ascii="Times New Roman" w:hAnsi="Times New Roman" w:cs="Times New Roman"/>
              </w:rPr>
            </w:pPr>
            <w:r w:rsidRPr="00C8292E">
              <w:rPr>
                <w:rFonts w:ascii="Times New Roman" w:hAnsi="Times New Roman" w:cs="Times New Roman"/>
              </w:rPr>
              <w:t>руб./</w:t>
            </w:r>
            <w:proofErr w:type="spellStart"/>
            <w:r w:rsidRPr="00C8292E">
              <w:rPr>
                <w:rFonts w:ascii="Times New Roman" w:hAnsi="Times New Roman" w:cs="Times New Roman"/>
              </w:rPr>
              <w:t>кВт</w:t>
            </w:r>
            <w:proofErr w:type="gramStart"/>
            <w:r w:rsidRPr="00C8292E">
              <w:rPr>
                <w:rFonts w:ascii="Times New Roman" w:hAnsi="Times New Roman" w:cs="Times New Roman"/>
              </w:rPr>
              <w:t>.ч</w:t>
            </w:r>
            <w:proofErr w:type="spellEnd"/>
            <w:proofErr w:type="gramEnd"/>
          </w:p>
        </w:tc>
        <w:tc>
          <w:tcPr>
            <w:tcW w:w="1376" w:type="dxa"/>
            <w:tcBorders>
              <w:top w:val="single" w:sz="4" w:space="0" w:color="auto"/>
            </w:tcBorders>
          </w:tcPr>
          <w:p w:rsidR="005162E9" w:rsidRPr="00C8292E" w:rsidRDefault="005162E9" w:rsidP="00EB4B1E">
            <w:pPr>
              <w:jc w:val="center"/>
              <w:rPr>
                <w:rFonts w:ascii="Times New Roman" w:hAnsi="Times New Roman" w:cs="Times New Roman"/>
              </w:rPr>
            </w:pPr>
            <w:r w:rsidRPr="00C8292E">
              <w:rPr>
                <w:rFonts w:ascii="Times New Roman" w:hAnsi="Times New Roman" w:cs="Times New Roman"/>
              </w:rPr>
              <w:t>руб./</w:t>
            </w:r>
            <w:proofErr w:type="spellStart"/>
            <w:r w:rsidRPr="00C8292E">
              <w:rPr>
                <w:rFonts w:ascii="Times New Roman" w:hAnsi="Times New Roman" w:cs="Times New Roman"/>
              </w:rPr>
              <w:t>кВт</w:t>
            </w:r>
            <w:proofErr w:type="gramStart"/>
            <w:r w:rsidRPr="00C8292E">
              <w:rPr>
                <w:rFonts w:ascii="Times New Roman" w:hAnsi="Times New Roman" w:cs="Times New Roman"/>
              </w:rPr>
              <w:t>.м</w:t>
            </w:r>
            <w:proofErr w:type="gramEnd"/>
            <w:r w:rsidRPr="00C8292E">
              <w:rPr>
                <w:rFonts w:ascii="Times New Roman" w:hAnsi="Times New Roman" w:cs="Times New Roman"/>
              </w:rPr>
              <w:t>ес</w:t>
            </w:r>
            <w:proofErr w:type="spellEnd"/>
          </w:p>
        </w:tc>
        <w:tc>
          <w:tcPr>
            <w:tcW w:w="1627" w:type="dxa"/>
            <w:tcBorders>
              <w:top w:val="single" w:sz="4" w:space="0" w:color="auto"/>
            </w:tcBorders>
          </w:tcPr>
          <w:p w:rsidR="005162E9" w:rsidRPr="00C8292E" w:rsidRDefault="005162E9" w:rsidP="00EB4B1E">
            <w:pPr>
              <w:jc w:val="center"/>
              <w:rPr>
                <w:rFonts w:ascii="Times New Roman" w:hAnsi="Times New Roman" w:cs="Times New Roman"/>
              </w:rPr>
            </w:pPr>
            <w:r w:rsidRPr="00C8292E">
              <w:rPr>
                <w:rFonts w:ascii="Times New Roman" w:hAnsi="Times New Roman" w:cs="Times New Roman"/>
              </w:rPr>
              <w:t>руб./</w:t>
            </w:r>
            <w:proofErr w:type="spellStart"/>
            <w:r w:rsidRPr="00C8292E">
              <w:rPr>
                <w:rFonts w:ascii="Times New Roman" w:hAnsi="Times New Roman" w:cs="Times New Roman"/>
              </w:rPr>
              <w:t>кВт</w:t>
            </w:r>
            <w:proofErr w:type="gramStart"/>
            <w:r w:rsidRPr="00C8292E">
              <w:rPr>
                <w:rFonts w:ascii="Times New Roman" w:hAnsi="Times New Roman" w:cs="Times New Roman"/>
              </w:rPr>
              <w:t>.ч</w:t>
            </w:r>
            <w:proofErr w:type="spellEnd"/>
            <w:proofErr w:type="gramEnd"/>
          </w:p>
        </w:tc>
        <w:tc>
          <w:tcPr>
            <w:tcW w:w="1710" w:type="dxa"/>
            <w:tcBorders>
              <w:top w:val="single" w:sz="4" w:space="0" w:color="auto"/>
            </w:tcBorders>
          </w:tcPr>
          <w:p w:rsidR="005162E9" w:rsidRPr="00C8292E" w:rsidRDefault="005162E9" w:rsidP="00EB4B1E">
            <w:pPr>
              <w:jc w:val="center"/>
              <w:rPr>
                <w:rFonts w:ascii="Times New Roman" w:hAnsi="Times New Roman" w:cs="Times New Roman"/>
              </w:rPr>
            </w:pPr>
            <w:r w:rsidRPr="00C8292E">
              <w:rPr>
                <w:rFonts w:ascii="Times New Roman" w:hAnsi="Times New Roman" w:cs="Times New Roman"/>
              </w:rPr>
              <w:t>руб./</w:t>
            </w:r>
            <w:proofErr w:type="spellStart"/>
            <w:r w:rsidRPr="00C8292E">
              <w:rPr>
                <w:rFonts w:ascii="Times New Roman" w:hAnsi="Times New Roman" w:cs="Times New Roman"/>
              </w:rPr>
              <w:t>кВт</w:t>
            </w:r>
            <w:proofErr w:type="gramStart"/>
            <w:r w:rsidRPr="00C8292E">
              <w:rPr>
                <w:rFonts w:ascii="Times New Roman" w:hAnsi="Times New Roman" w:cs="Times New Roman"/>
              </w:rPr>
              <w:t>.ч</w:t>
            </w:r>
            <w:proofErr w:type="spellEnd"/>
            <w:proofErr w:type="gramEnd"/>
          </w:p>
        </w:tc>
      </w:tr>
      <w:tr w:rsidR="005162E9" w:rsidRPr="00C8292E" w:rsidTr="005162E9">
        <w:tc>
          <w:tcPr>
            <w:tcW w:w="1628" w:type="dxa"/>
          </w:tcPr>
          <w:p w:rsidR="00EB4B1E" w:rsidRPr="00C8292E" w:rsidRDefault="005162E9" w:rsidP="005162E9">
            <w:pPr>
              <w:jc w:val="both"/>
              <w:rPr>
                <w:rFonts w:ascii="Times New Roman" w:hAnsi="Times New Roman" w:cs="Times New Roman"/>
              </w:rPr>
            </w:pPr>
            <w:r w:rsidRPr="00C8292E">
              <w:rPr>
                <w:rFonts w:ascii="Times New Roman" w:hAnsi="Times New Roman" w:cs="Times New Roman"/>
              </w:rPr>
              <w:t xml:space="preserve">Муниципальное </w:t>
            </w:r>
            <w:proofErr w:type="spellStart"/>
            <w:r w:rsidRPr="00C8292E">
              <w:rPr>
                <w:rFonts w:ascii="Times New Roman" w:hAnsi="Times New Roman" w:cs="Times New Roman"/>
              </w:rPr>
              <w:t>предприя</w:t>
            </w:r>
            <w:proofErr w:type="spellEnd"/>
            <w:r w:rsidRPr="00C8292E">
              <w:rPr>
                <w:rFonts w:ascii="Times New Roman" w:hAnsi="Times New Roman" w:cs="Times New Roman"/>
              </w:rPr>
              <w:t>-</w:t>
            </w:r>
          </w:p>
          <w:p w:rsidR="005162E9" w:rsidRPr="00C8292E" w:rsidRDefault="005162E9" w:rsidP="005162E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8292E">
              <w:rPr>
                <w:rFonts w:ascii="Times New Roman" w:hAnsi="Times New Roman" w:cs="Times New Roman"/>
              </w:rPr>
              <w:t>тие</w:t>
            </w:r>
            <w:proofErr w:type="spellEnd"/>
            <w:r w:rsidRPr="00C8292E">
              <w:rPr>
                <w:rFonts w:ascii="Times New Roman" w:hAnsi="Times New Roman" w:cs="Times New Roman"/>
              </w:rPr>
              <w:t xml:space="preserve"> ком-</w:t>
            </w:r>
          </w:p>
          <w:p w:rsidR="005162E9" w:rsidRPr="00C8292E" w:rsidRDefault="005162E9" w:rsidP="005162E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8292E">
              <w:rPr>
                <w:rFonts w:ascii="Times New Roman" w:hAnsi="Times New Roman" w:cs="Times New Roman"/>
              </w:rPr>
              <w:t>мунальных</w:t>
            </w:r>
            <w:proofErr w:type="spellEnd"/>
          </w:p>
          <w:p w:rsidR="005162E9" w:rsidRPr="00C8292E" w:rsidRDefault="005162E9" w:rsidP="005162E9">
            <w:pPr>
              <w:jc w:val="both"/>
              <w:rPr>
                <w:rFonts w:ascii="Times New Roman" w:hAnsi="Times New Roman" w:cs="Times New Roman"/>
              </w:rPr>
            </w:pPr>
            <w:r w:rsidRPr="00C8292E">
              <w:rPr>
                <w:rFonts w:ascii="Times New Roman" w:hAnsi="Times New Roman" w:cs="Times New Roman"/>
              </w:rPr>
              <w:t>электрических</w:t>
            </w:r>
          </w:p>
          <w:p w:rsidR="005162E9" w:rsidRPr="00C8292E" w:rsidRDefault="005162E9" w:rsidP="005162E9">
            <w:pPr>
              <w:jc w:val="both"/>
              <w:rPr>
                <w:rFonts w:ascii="Times New Roman" w:hAnsi="Times New Roman" w:cs="Times New Roman"/>
              </w:rPr>
            </w:pPr>
            <w:r w:rsidRPr="00C8292E">
              <w:rPr>
                <w:rFonts w:ascii="Times New Roman" w:hAnsi="Times New Roman" w:cs="Times New Roman"/>
              </w:rPr>
              <w:t xml:space="preserve">тепловых и </w:t>
            </w:r>
          </w:p>
          <w:p w:rsidR="005162E9" w:rsidRPr="00C8292E" w:rsidRDefault="005162E9" w:rsidP="005162E9">
            <w:pPr>
              <w:jc w:val="both"/>
              <w:rPr>
                <w:rFonts w:ascii="Times New Roman" w:hAnsi="Times New Roman" w:cs="Times New Roman"/>
              </w:rPr>
            </w:pPr>
            <w:r w:rsidRPr="00C8292E">
              <w:rPr>
                <w:rFonts w:ascii="Times New Roman" w:hAnsi="Times New Roman" w:cs="Times New Roman"/>
              </w:rPr>
              <w:t>газовых сетей</w:t>
            </w:r>
          </w:p>
          <w:p w:rsidR="005162E9" w:rsidRPr="00C8292E" w:rsidRDefault="005162E9" w:rsidP="005162E9">
            <w:pPr>
              <w:jc w:val="both"/>
              <w:rPr>
                <w:rFonts w:ascii="Times New Roman" w:hAnsi="Times New Roman" w:cs="Times New Roman"/>
              </w:rPr>
            </w:pPr>
            <w:r w:rsidRPr="00C8292E">
              <w:rPr>
                <w:rFonts w:ascii="Times New Roman" w:hAnsi="Times New Roman" w:cs="Times New Roman"/>
              </w:rPr>
              <w:t>МР «</w:t>
            </w:r>
            <w:proofErr w:type="spellStart"/>
            <w:r w:rsidRPr="00C8292E">
              <w:rPr>
                <w:rFonts w:ascii="Times New Roman" w:hAnsi="Times New Roman" w:cs="Times New Roman"/>
              </w:rPr>
              <w:t>Мосальс</w:t>
            </w:r>
            <w:proofErr w:type="spellEnd"/>
            <w:r w:rsidRPr="00C8292E">
              <w:rPr>
                <w:rFonts w:ascii="Times New Roman" w:hAnsi="Times New Roman" w:cs="Times New Roman"/>
              </w:rPr>
              <w:t>-</w:t>
            </w:r>
          </w:p>
          <w:p w:rsidR="005162E9" w:rsidRPr="00C8292E" w:rsidRDefault="005162E9" w:rsidP="005162E9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C8292E">
              <w:rPr>
                <w:rFonts w:ascii="Times New Roman" w:hAnsi="Times New Roman" w:cs="Times New Roman"/>
              </w:rPr>
              <w:t>ский</w:t>
            </w:r>
            <w:proofErr w:type="spellEnd"/>
            <w:r w:rsidRPr="00C8292E">
              <w:rPr>
                <w:rFonts w:ascii="Times New Roman" w:hAnsi="Times New Roman" w:cs="Times New Roman"/>
              </w:rPr>
              <w:t xml:space="preserve"> район»</w:t>
            </w:r>
          </w:p>
        </w:tc>
        <w:tc>
          <w:tcPr>
            <w:tcW w:w="1388" w:type="dxa"/>
          </w:tcPr>
          <w:p w:rsidR="00EB4B1E" w:rsidRPr="00C8292E" w:rsidRDefault="005E7E49" w:rsidP="00EB4B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238</w:t>
            </w:r>
            <w:r w:rsidR="005162E9" w:rsidRPr="00C8292E">
              <w:rPr>
                <w:rFonts w:ascii="Times New Roman" w:hAnsi="Times New Roman" w:cs="Times New Roman"/>
              </w:rPr>
              <w:t>,</w:t>
            </w:r>
            <w:r>
              <w:rPr>
                <w:rFonts w:ascii="Times New Roman" w:hAnsi="Times New Roman" w:cs="Times New Roman"/>
              </w:rPr>
              <w:t>0663</w:t>
            </w:r>
          </w:p>
        </w:tc>
        <w:tc>
          <w:tcPr>
            <w:tcW w:w="1370" w:type="dxa"/>
          </w:tcPr>
          <w:p w:rsidR="00EB4B1E" w:rsidRPr="00C8292E" w:rsidRDefault="005162E9" w:rsidP="00EB4B1E">
            <w:pPr>
              <w:jc w:val="center"/>
              <w:rPr>
                <w:rFonts w:ascii="Times New Roman" w:hAnsi="Times New Roman" w:cs="Times New Roman"/>
              </w:rPr>
            </w:pPr>
            <w:r w:rsidRPr="00C8292E">
              <w:rPr>
                <w:rFonts w:ascii="Times New Roman" w:hAnsi="Times New Roman" w:cs="Times New Roman"/>
              </w:rPr>
              <w:t>0,1</w:t>
            </w:r>
            <w:r w:rsidR="005E7E49">
              <w:rPr>
                <w:rFonts w:ascii="Times New Roman" w:hAnsi="Times New Roman" w:cs="Times New Roman"/>
              </w:rPr>
              <w:t>296</w:t>
            </w:r>
          </w:p>
        </w:tc>
        <w:tc>
          <w:tcPr>
            <w:tcW w:w="1890" w:type="dxa"/>
          </w:tcPr>
          <w:p w:rsidR="00EB4B1E" w:rsidRPr="00C8292E" w:rsidRDefault="005E7E49" w:rsidP="00EB4B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1,1832</w:t>
            </w:r>
          </w:p>
        </w:tc>
        <w:tc>
          <w:tcPr>
            <w:tcW w:w="1376" w:type="dxa"/>
          </w:tcPr>
          <w:p w:rsidR="00EB4B1E" w:rsidRPr="00C8292E" w:rsidRDefault="005E7E49" w:rsidP="00EB4B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319,6019</w:t>
            </w:r>
          </w:p>
        </w:tc>
        <w:tc>
          <w:tcPr>
            <w:tcW w:w="1627" w:type="dxa"/>
          </w:tcPr>
          <w:p w:rsidR="00EB4B1E" w:rsidRPr="00C8292E" w:rsidRDefault="005162E9" w:rsidP="00EB4B1E">
            <w:pPr>
              <w:jc w:val="center"/>
              <w:rPr>
                <w:rFonts w:ascii="Times New Roman" w:hAnsi="Times New Roman" w:cs="Times New Roman"/>
              </w:rPr>
            </w:pPr>
            <w:r w:rsidRPr="00C8292E">
              <w:rPr>
                <w:rFonts w:ascii="Times New Roman" w:hAnsi="Times New Roman" w:cs="Times New Roman"/>
              </w:rPr>
              <w:t>0,1</w:t>
            </w:r>
            <w:r w:rsidR="005E7E49">
              <w:rPr>
                <w:rFonts w:ascii="Times New Roman" w:hAnsi="Times New Roman" w:cs="Times New Roman"/>
              </w:rPr>
              <w:t>376</w:t>
            </w:r>
          </w:p>
        </w:tc>
        <w:tc>
          <w:tcPr>
            <w:tcW w:w="1710" w:type="dxa"/>
          </w:tcPr>
          <w:p w:rsidR="00EB4B1E" w:rsidRPr="00C8292E" w:rsidRDefault="005E7E49" w:rsidP="00EB4B1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1,3089</w:t>
            </w:r>
          </w:p>
        </w:tc>
      </w:tr>
      <w:tr w:rsidR="005162E9" w:rsidRPr="00C8292E" w:rsidTr="005162E9">
        <w:tc>
          <w:tcPr>
            <w:tcW w:w="1628" w:type="dxa"/>
          </w:tcPr>
          <w:p w:rsidR="00EB4B1E" w:rsidRPr="00C8292E" w:rsidRDefault="00EB4B1E" w:rsidP="00EB4B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88" w:type="dxa"/>
          </w:tcPr>
          <w:p w:rsidR="00EB4B1E" w:rsidRPr="00C8292E" w:rsidRDefault="00EB4B1E" w:rsidP="00EB4B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0" w:type="dxa"/>
          </w:tcPr>
          <w:p w:rsidR="00EB4B1E" w:rsidRPr="00C8292E" w:rsidRDefault="00EB4B1E" w:rsidP="00EB4B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90" w:type="dxa"/>
          </w:tcPr>
          <w:p w:rsidR="00EB4B1E" w:rsidRPr="00C8292E" w:rsidRDefault="00EB4B1E" w:rsidP="00EB4B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376" w:type="dxa"/>
          </w:tcPr>
          <w:p w:rsidR="00EB4B1E" w:rsidRPr="00C8292E" w:rsidRDefault="00EB4B1E" w:rsidP="00EB4B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627" w:type="dxa"/>
          </w:tcPr>
          <w:p w:rsidR="00EB4B1E" w:rsidRPr="00C8292E" w:rsidRDefault="00EB4B1E" w:rsidP="00EB4B1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710" w:type="dxa"/>
          </w:tcPr>
          <w:p w:rsidR="00EB4B1E" w:rsidRPr="00C8292E" w:rsidRDefault="00EB4B1E" w:rsidP="00EB4B1E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:rsidR="00EB4B1E" w:rsidRPr="00C8292E" w:rsidRDefault="00EB4B1E" w:rsidP="00EB4B1E">
      <w:pPr>
        <w:ind w:left="-567"/>
        <w:jc w:val="center"/>
        <w:rPr>
          <w:rFonts w:ascii="Times New Roman" w:hAnsi="Times New Roman" w:cs="Times New Roman"/>
        </w:rPr>
      </w:pPr>
    </w:p>
    <w:sectPr w:rsidR="00EB4B1E" w:rsidRPr="00C8292E" w:rsidSect="00EB4B1E">
      <w:pgSz w:w="11906" w:h="16838"/>
      <w:pgMar w:top="1134" w:right="566" w:bottom="1134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EB4B1E"/>
    <w:rsid w:val="00311E96"/>
    <w:rsid w:val="005162E9"/>
    <w:rsid w:val="005E7E49"/>
    <w:rsid w:val="008374D6"/>
    <w:rsid w:val="00C8292E"/>
    <w:rsid w:val="00EB4B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11E9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B4B1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122</Words>
  <Characters>697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XTreme</dc:creator>
  <cp:keywords/>
  <dc:description/>
  <cp:lastModifiedBy>XTreme</cp:lastModifiedBy>
  <cp:revision>2</cp:revision>
  <dcterms:created xsi:type="dcterms:W3CDTF">2014-04-14T06:44:00Z</dcterms:created>
  <dcterms:modified xsi:type="dcterms:W3CDTF">2015-04-08T06:26:00Z</dcterms:modified>
</cp:coreProperties>
</file>