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E27" w:rsidRDefault="00B20E27">
      <w:pPr>
        <w:jc w:val="both"/>
      </w:pPr>
    </w:p>
    <w:tbl>
      <w:tblPr>
        <w:tblW w:w="0" w:type="auto"/>
        <w:tblLayout w:type="fixed"/>
        <w:tblLook w:val="0000"/>
      </w:tblPr>
      <w:tblGrid>
        <w:gridCol w:w="3995"/>
        <w:gridCol w:w="5752"/>
      </w:tblGrid>
      <w:tr w:rsidR="00B20E27">
        <w:tc>
          <w:tcPr>
            <w:tcW w:w="3995" w:type="dxa"/>
          </w:tcPr>
          <w:p w:rsidR="00E22EE0" w:rsidRPr="001D41F8" w:rsidRDefault="007761DF" w:rsidP="00E22EE0">
            <w:pPr>
              <w:snapToGrid w:val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70.2pt;margin-top:-57.5pt;width:50.6pt;height:57.45pt;z-index:251657728;mso-wrap-distance-left:9.05pt;mso-wrap-distance-right:9.05pt" filled="t">
                  <v:fill color2="black"/>
                  <v:imagedata r:id="rId5" o:title=""/>
                  <w10:wrap type="topAndBottom"/>
                </v:shape>
              </w:pict>
            </w:r>
            <w:r w:rsidR="00E22EE0" w:rsidRPr="001D41F8">
              <w:t>Администрация</w:t>
            </w:r>
          </w:p>
          <w:p w:rsidR="00E22EE0" w:rsidRPr="001D41F8" w:rsidRDefault="00E22EE0" w:rsidP="00E22EE0">
            <w:pPr>
              <w:jc w:val="center"/>
            </w:pPr>
            <w:r w:rsidRPr="001D41F8">
              <w:t>муниципального района</w:t>
            </w:r>
          </w:p>
          <w:p w:rsidR="00E22EE0" w:rsidRPr="009E33F3" w:rsidRDefault="00E22EE0" w:rsidP="009E33F3">
            <w:pPr>
              <w:jc w:val="center"/>
            </w:pPr>
            <w:r w:rsidRPr="001D41F8">
              <w:t>"Мосальский район"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Отдел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>
              <w:rPr>
                <w:b/>
              </w:rPr>
              <w:t>имущественных отношений</w:t>
            </w:r>
          </w:p>
          <w:p w:rsidR="001B27BD" w:rsidRPr="001D41F8" w:rsidRDefault="001B27BD" w:rsidP="001B27BD">
            <w:pPr>
              <w:jc w:val="center"/>
              <w:rPr>
                <w:b/>
              </w:rPr>
            </w:pPr>
            <w:r w:rsidRPr="001D41F8">
              <w:rPr>
                <w:b/>
              </w:rPr>
              <w:t>администрации</w:t>
            </w:r>
          </w:p>
          <w:p w:rsidR="001B27BD" w:rsidRPr="009E33F3" w:rsidRDefault="001B27BD" w:rsidP="009E33F3">
            <w:pPr>
              <w:jc w:val="center"/>
              <w:rPr>
                <w:b/>
              </w:rPr>
            </w:pPr>
            <w:r w:rsidRPr="001D41F8">
              <w:rPr>
                <w:b/>
              </w:rPr>
              <w:t>МР "Мосальский район"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734398">
                <w:rPr>
                  <w:sz w:val="22"/>
                  <w:szCs w:val="22"/>
                </w:rPr>
                <w:t>16, г</w:t>
              </w:r>
            </w:smartTag>
            <w:proofErr w:type="gramStart"/>
            <w:r w:rsidRPr="00734398">
              <w:rPr>
                <w:sz w:val="22"/>
                <w:szCs w:val="22"/>
              </w:rPr>
              <w:t>.М</w:t>
            </w:r>
            <w:proofErr w:type="gramEnd"/>
            <w:r w:rsidRPr="00734398">
              <w:rPr>
                <w:sz w:val="22"/>
                <w:szCs w:val="22"/>
              </w:rPr>
              <w:t xml:space="preserve">осальск, 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Калужская обл. 249930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 xml:space="preserve">тел. (48452) 2-15-24, 2-18-51 </w:t>
            </w:r>
          </w:p>
          <w:p w:rsidR="001B27BD" w:rsidRPr="00734398" w:rsidRDefault="001B27BD" w:rsidP="001B27BD">
            <w:pPr>
              <w:jc w:val="center"/>
              <w:rPr>
                <w:sz w:val="22"/>
                <w:szCs w:val="22"/>
              </w:rPr>
            </w:pPr>
            <w:r w:rsidRPr="00734398">
              <w:rPr>
                <w:sz w:val="22"/>
                <w:szCs w:val="22"/>
              </w:rPr>
              <w:t>тел./факс  (48452) 2-11-05</w:t>
            </w:r>
          </w:p>
          <w:p w:rsidR="001B27BD" w:rsidRPr="00163727" w:rsidRDefault="001B27BD" w:rsidP="001B27BD">
            <w:pPr>
              <w:jc w:val="center"/>
              <w:rPr>
                <w:sz w:val="20"/>
                <w:szCs w:val="20"/>
              </w:rPr>
            </w:pPr>
            <w:r w:rsidRPr="003B3947">
              <w:rPr>
                <w:sz w:val="20"/>
                <w:szCs w:val="20"/>
                <w:lang w:val="en-US"/>
              </w:rPr>
              <w:t>E</w:t>
            </w:r>
            <w:r w:rsidRPr="00163727">
              <w:rPr>
                <w:sz w:val="20"/>
                <w:szCs w:val="20"/>
              </w:rPr>
              <w:t>-</w:t>
            </w:r>
            <w:r w:rsidRPr="003B3947">
              <w:rPr>
                <w:sz w:val="20"/>
                <w:szCs w:val="20"/>
                <w:lang w:val="en-US"/>
              </w:rPr>
              <w:t>mail</w:t>
            </w:r>
            <w:r w:rsidRPr="00163727">
              <w:rPr>
                <w:sz w:val="20"/>
                <w:szCs w:val="20"/>
              </w:rPr>
              <w:t xml:space="preserve">: </w:t>
            </w:r>
            <w:hyperlink r:id="rId6" w:history="1">
              <w:r w:rsidRPr="003B3947">
                <w:rPr>
                  <w:rStyle w:val="a3"/>
                  <w:sz w:val="20"/>
                  <w:szCs w:val="20"/>
                  <w:lang w:val="en-US"/>
                </w:rPr>
                <w:t>imuchestvo</w:t>
              </w:r>
              <w:r w:rsidRPr="00163727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adm</w:t>
              </w:r>
              <w:r w:rsidRPr="00163727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mosalsk</w:t>
              </w:r>
              <w:r w:rsidRPr="00163727">
                <w:rPr>
                  <w:rStyle w:val="a3"/>
                  <w:sz w:val="20"/>
                  <w:szCs w:val="20"/>
                </w:rPr>
                <w:t>@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rambler</w:t>
              </w:r>
              <w:r w:rsidRPr="00163727">
                <w:rPr>
                  <w:rStyle w:val="a3"/>
                  <w:sz w:val="20"/>
                  <w:szCs w:val="20"/>
                </w:rPr>
                <w:t>.</w:t>
              </w:r>
              <w:r w:rsidRPr="003B3947">
                <w:rPr>
                  <w:rStyle w:val="a3"/>
                  <w:sz w:val="20"/>
                  <w:szCs w:val="20"/>
                  <w:lang w:val="en-US"/>
                </w:rPr>
                <w:t>ru</w:t>
              </w:r>
            </w:hyperlink>
          </w:p>
          <w:p w:rsidR="00E22EE0" w:rsidRPr="00163727" w:rsidRDefault="00E22EE0" w:rsidP="00E22EE0">
            <w:pPr>
              <w:rPr>
                <w:b/>
                <w:sz w:val="16"/>
                <w:szCs w:val="16"/>
              </w:rPr>
            </w:pPr>
          </w:p>
          <w:p w:rsidR="00B20E27" w:rsidRPr="009E33F3" w:rsidRDefault="00E22EE0" w:rsidP="009E33F3">
            <w:pPr>
              <w:jc w:val="center"/>
            </w:pPr>
            <w:r w:rsidRPr="001D41F8">
              <w:rPr>
                <w:lang w:val="en-US"/>
              </w:rPr>
              <w:t>_</w:t>
            </w:r>
            <w:r w:rsidRPr="001D41F8">
              <w:t>____</w:t>
            </w:r>
            <w:r w:rsidRPr="001D41F8">
              <w:rPr>
                <w:lang w:val="en-US"/>
              </w:rPr>
              <w:t>___________№___________</w:t>
            </w:r>
          </w:p>
        </w:tc>
        <w:tc>
          <w:tcPr>
            <w:tcW w:w="5752" w:type="dxa"/>
          </w:tcPr>
          <w:p w:rsidR="00B20E27" w:rsidRPr="002E6EEB" w:rsidRDefault="00B20E27">
            <w:pPr>
              <w:snapToGrid w:val="0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jc w:val="center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Pr="002E6EEB" w:rsidRDefault="00B20E27">
            <w:pPr>
              <w:ind w:firstLine="708"/>
              <w:rPr>
                <w:sz w:val="28"/>
                <w:szCs w:val="28"/>
              </w:rPr>
            </w:pPr>
          </w:p>
          <w:p w:rsidR="00B20E27" w:rsidRDefault="00B20E27">
            <w:pPr>
              <w:ind w:firstLine="708"/>
              <w:rPr>
                <w:sz w:val="28"/>
                <w:szCs w:val="28"/>
              </w:rPr>
            </w:pPr>
          </w:p>
        </w:tc>
      </w:tr>
    </w:tbl>
    <w:p w:rsidR="00B20E27" w:rsidRDefault="00B20E27">
      <w:pPr>
        <w:jc w:val="both"/>
      </w:pPr>
    </w:p>
    <w:p w:rsidR="00B20E27" w:rsidRPr="00FF5CCB" w:rsidRDefault="00B20E27">
      <w:pPr>
        <w:jc w:val="both"/>
        <w:rPr>
          <w:sz w:val="22"/>
          <w:szCs w:val="22"/>
        </w:rPr>
      </w:pPr>
      <w:r w:rsidRPr="00FF5CCB">
        <w:rPr>
          <w:sz w:val="22"/>
          <w:szCs w:val="22"/>
        </w:rPr>
        <w:t>_______________________________________________________________________</w:t>
      </w:r>
      <w:r w:rsidR="00133757">
        <w:rPr>
          <w:sz w:val="22"/>
          <w:szCs w:val="22"/>
        </w:rPr>
        <w:t>______________</w:t>
      </w:r>
      <w:r w:rsidRPr="00FF5CCB">
        <w:rPr>
          <w:sz w:val="22"/>
          <w:szCs w:val="22"/>
        </w:rPr>
        <w:t>__</w:t>
      </w:r>
    </w:p>
    <w:p w:rsidR="00070349" w:rsidRPr="00070349" w:rsidRDefault="00070349" w:rsidP="001B27BD">
      <w:pPr>
        <w:jc w:val="center"/>
        <w:rPr>
          <w:b/>
          <w:sz w:val="16"/>
          <w:szCs w:val="16"/>
        </w:rPr>
      </w:pPr>
    </w:p>
    <w:p w:rsidR="003B3947" w:rsidRPr="000C3C60" w:rsidRDefault="00E22EE0" w:rsidP="003B3947">
      <w:pPr>
        <w:jc w:val="center"/>
        <w:rPr>
          <w:b/>
        </w:rPr>
      </w:pPr>
      <w:r w:rsidRPr="000C3C60">
        <w:rPr>
          <w:b/>
        </w:rPr>
        <w:t xml:space="preserve">Отдел </w:t>
      </w:r>
      <w:r w:rsidR="001B27BD" w:rsidRPr="000C3C60">
        <w:rPr>
          <w:b/>
        </w:rPr>
        <w:t xml:space="preserve">имущественных отношений администрации МР «Мосальский район» </w:t>
      </w:r>
    </w:p>
    <w:p w:rsidR="00244D27" w:rsidRPr="000C3C60" w:rsidRDefault="00B20E27" w:rsidP="003B3947">
      <w:pPr>
        <w:jc w:val="center"/>
        <w:rPr>
          <w:b/>
        </w:rPr>
      </w:pPr>
      <w:r w:rsidRPr="000C3C60">
        <w:rPr>
          <w:b/>
        </w:rPr>
        <w:t>сообщает</w:t>
      </w:r>
      <w:r w:rsidR="00244D27" w:rsidRPr="000C3C60">
        <w:rPr>
          <w:b/>
        </w:rPr>
        <w:t xml:space="preserve"> об итогах открытого аукциона</w:t>
      </w:r>
    </w:p>
    <w:p w:rsidR="00993047" w:rsidRPr="000C3C60" w:rsidRDefault="005A110B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24"/>
          <w:szCs w:val="24"/>
        </w:rPr>
      </w:pPr>
      <w:r w:rsidRPr="000C3C60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CA0440" w:rsidRPr="000C3C60">
        <w:rPr>
          <w:rFonts w:ascii="Times New Roman" w:hAnsi="Times New Roman"/>
          <w:b/>
          <w:sz w:val="24"/>
          <w:szCs w:val="24"/>
        </w:rPr>
        <w:t xml:space="preserve">№ </w:t>
      </w:r>
      <w:r w:rsidR="000C3C60" w:rsidRPr="000C3C60">
        <w:rPr>
          <w:rFonts w:ascii="Times New Roman" w:hAnsi="Times New Roman"/>
          <w:b/>
          <w:sz w:val="24"/>
          <w:szCs w:val="24"/>
        </w:rPr>
        <w:t>38</w:t>
      </w:r>
      <w:r w:rsidR="005E5491" w:rsidRPr="000C3C60">
        <w:rPr>
          <w:rFonts w:ascii="Times New Roman" w:hAnsi="Times New Roman"/>
          <w:b/>
          <w:sz w:val="24"/>
          <w:szCs w:val="24"/>
        </w:rPr>
        <w:t xml:space="preserve"> от </w:t>
      </w:r>
      <w:r w:rsidR="000C3C60" w:rsidRPr="000C3C60">
        <w:rPr>
          <w:rFonts w:ascii="Times New Roman" w:hAnsi="Times New Roman"/>
          <w:b/>
          <w:sz w:val="24"/>
          <w:szCs w:val="24"/>
        </w:rPr>
        <w:t>14.11</w:t>
      </w:r>
      <w:r w:rsidR="005E5491" w:rsidRPr="000C3C60">
        <w:rPr>
          <w:rFonts w:ascii="Times New Roman" w:hAnsi="Times New Roman"/>
          <w:b/>
          <w:sz w:val="24"/>
          <w:szCs w:val="24"/>
        </w:rPr>
        <w:t>.2012</w:t>
      </w:r>
      <w:r w:rsidR="001636F9" w:rsidRPr="000C3C60">
        <w:rPr>
          <w:rFonts w:ascii="Times New Roman" w:hAnsi="Times New Roman"/>
          <w:b/>
          <w:sz w:val="24"/>
          <w:szCs w:val="24"/>
        </w:rPr>
        <w:t>г. по продаже земельн</w:t>
      </w:r>
      <w:r w:rsidR="0021365C" w:rsidRPr="000C3C60">
        <w:rPr>
          <w:rFonts w:ascii="Times New Roman" w:hAnsi="Times New Roman"/>
          <w:b/>
          <w:sz w:val="24"/>
          <w:szCs w:val="24"/>
        </w:rPr>
        <w:t>ого</w:t>
      </w:r>
      <w:r w:rsidR="001636F9" w:rsidRPr="000C3C60">
        <w:rPr>
          <w:rFonts w:ascii="Times New Roman" w:hAnsi="Times New Roman"/>
          <w:b/>
          <w:sz w:val="24"/>
          <w:szCs w:val="24"/>
        </w:rPr>
        <w:t xml:space="preserve"> участк</w:t>
      </w:r>
      <w:r w:rsidR="0021365C" w:rsidRPr="000C3C60">
        <w:rPr>
          <w:rFonts w:ascii="Times New Roman" w:hAnsi="Times New Roman"/>
          <w:b/>
          <w:sz w:val="24"/>
          <w:szCs w:val="24"/>
        </w:rPr>
        <w:t>а</w:t>
      </w:r>
      <w:r w:rsidR="000C3C60" w:rsidRPr="000C3C60">
        <w:rPr>
          <w:rFonts w:ascii="Times New Roman" w:hAnsi="Times New Roman"/>
          <w:b/>
          <w:sz w:val="24"/>
          <w:szCs w:val="24"/>
        </w:rPr>
        <w:t>.</w:t>
      </w:r>
    </w:p>
    <w:p w:rsidR="00B75975" w:rsidRPr="000C3C60" w:rsidRDefault="00B75975" w:rsidP="003B3947">
      <w:pPr>
        <w:pStyle w:val="ConsPlusNonformat"/>
        <w:ind w:left="-284" w:firstLine="710"/>
        <w:jc w:val="both"/>
        <w:rPr>
          <w:rFonts w:ascii="Times New Roman" w:hAnsi="Times New Roman"/>
          <w:b/>
          <w:sz w:val="24"/>
          <w:szCs w:val="24"/>
        </w:rPr>
      </w:pPr>
    </w:p>
    <w:p w:rsidR="00B75975" w:rsidRPr="000C3C60" w:rsidRDefault="00B75975" w:rsidP="001B2BEB">
      <w:pPr>
        <w:pStyle w:val="ConsPlusNonformat"/>
        <w:ind w:right="-286" w:firstLine="709"/>
        <w:jc w:val="both"/>
        <w:rPr>
          <w:rFonts w:ascii="Times New Roman" w:hAnsi="Times New Roman"/>
          <w:sz w:val="24"/>
          <w:szCs w:val="24"/>
        </w:rPr>
      </w:pPr>
      <w:r w:rsidRPr="000C3C60">
        <w:rPr>
          <w:rFonts w:ascii="Times New Roman" w:hAnsi="Times New Roman"/>
          <w:sz w:val="24"/>
          <w:szCs w:val="24"/>
        </w:rPr>
        <w:t xml:space="preserve">Основание продажи – постановление Администрации муниципального </w:t>
      </w:r>
      <w:r w:rsidR="000713A6" w:rsidRPr="000C3C60">
        <w:rPr>
          <w:rFonts w:ascii="Times New Roman" w:hAnsi="Times New Roman"/>
          <w:sz w:val="24"/>
          <w:szCs w:val="24"/>
        </w:rPr>
        <w:t>района  «Мосальский район</w:t>
      </w:r>
      <w:r w:rsidR="0021365C" w:rsidRPr="000C3C60">
        <w:rPr>
          <w:rFonts w:ascii="Times New Roman" w:hAnsi="Times New Roman"/>
          <w:sz w:val="24"/>
          <w:szCs w:val="24"/>
        </w:rPr>
        <w:t>»</w:t>
      </w:r>
      <w:r w:rsidR="001B2BEB" w:rsidRPr="000C3C60">
        <w:rPr>
          <w:rFonts w:ascii="Times New Roman" w:hAnsi="Times New Roman"/>
          <w:sz w:val="24"/>
          <w:szCs w:val="24"/>
        </w:rPr>
        <w:t xml:space="preserve"> </w:t>
      </w:r>
      <w:r w:rsidR="000C3C60" w:rsidRPr="000C3C60">
        <w:rPr>
          <w:rFonts w:ascii="Times New Roman" w:hAnsi="Times New Roman"/>
          <w:sz w:val="24"/>
          <w:szCs w:val="24"/>
        </w:rPr>
        <w:t>от 24 сентября 2012г. №450</w:t>
      </w:r>
      <w:r w:rsidRPr="000C3C60">
        <w:rPr>
          <w:rFonts w:ascii="Times New Roman" w:hAnsi="Times New Roman"/>
          <w:sz w:val="24"/>
          <w:szCs w:val="24"/>
        </w:rPr>
        <w:t xml:space="preserve"> «О проведении открыто</w:t>
      </w:r>
      <w:r w:rsidR="0021365C" w:rsidRPr="000C3C60">
        <w:rPr>
          <w:rFonts w:ascii="Times New Roman" w:hAnsi="Times New Roman"/>
          <w:sz w:val="24"/>
          <w:szCs w:val="24"/>
        </w:rPr>
        <w:t>го аукциона по продаже земельного участка</w:t>
      </w:r>
      <w:r w:rsidRPr="000C3C60">
        <w:rPr>
          <w:rFonts w:ascii="Times New Roman" w:hAnsi="Times New Roman"/>
          <w:sz w:val="24"/>
          <w:szCs w:val="24"/>
        </w:rPr>
        <w:t>».</w:t>
      </w:r>
    </w:p>
    <w:p w:rsidR="000C3C60" w:rsidRPr="000C3C60" w:rsidRDefault="000C3C60" w:rsidP="000C3C60">
      <w:pPr>
        <w:pStyle w:val="ConsPlusNonformat"/>
        <w:ind w:right="-286" w:firstLine="720"/>
        <w:jc w:val="both"/>
        <w:rPr>
          <w:rFonts w:ascii="Times New Roman" w:hAnsi="Times New Roman"/>
          <w:sz w:val="24"/>
          <w:szCs w:val="24"/>
        </w:rPr>
      </w:pPr>
      <w:r w:rsidRPr="000C3C60">
        <w:rPr>
          <w:rStyle w:val="1"/>
          <w:rFonts w:ascii="Times New Roman" w:hAnsi="Times New Roman"/>
          <w:sz w:val="24"/>
          <w:szCs w:val="24"/>
        </w:rPr>
        <w:t>Предмет аукциона —  продажа земельного участка:</w:t>
      </w:r>
    </w:p>
    <w:p w:rsidR="000C3C60" w:rsidRPr="000C3C60" w:rsidRDefault="000C3C60" w:rsidP="000C3C60">
      <w:pPr>
        <w:pStyle w:val="ConsPlusNonformat"/>
        <w:ind w:right="-286" w:firstLine="720"/>
        <w:jc w:val="both"/>
        <w:rPr>
          <w:rFonts w:ascii="Times New Roman" w:hAnsi="Times New Roman"/>
          <w:sz w:val="24"/>
          <w:szCs w:val="24"/>
        </w:rPr>
      </w:pPr>
      <w:r w:rsidRPr="000C3C60">
        <w:rPr>
          <w:rFonts w:ascii="Times New Roman" w:hAnsi="Times New Roman"/>
          <w:sz w:val="24"/>
          <w:szCs w:val="24"/>
        </w:rPr>
        <w:t xml:space="preserve">- Лот № 1 – земельный участок, из земель населенных пунктов, с кадастровым номером 40:16:190302:130, общей площадью 87 кв.м., расположенный по адресу: Калужская область, </w:t>
      </w:r>
      <w:r w:rsidR="00163727">
        <w:rPr>
          <w:rFonts w:ascii="Times New Roman" w:hAnsi="Times New Roman"/>
          <w:sz w:val="24"/>
          <w:szCs w:val="24"/>
        </w:rPr>
        <w:t xml:space="preserve">              </w:t>
      </w:r>
      <w:r w:rsidRPr="000C3C60">
        <w:rPr>
          <w:rFonts w:ascii="Times New Roman" w:hAnsi="Times New Roman"/>
          <w:sz w:val="24"/>
          <w:szCs w:val="24"/>
        </w:rPr>
        <w:t xml:space="preserve">г. Мосальск, ул. </w:t>
      </w:r>
      <w:proofErr w:type="gramStart"/>
      <w:r w:rsidRPr="000C3C60">
        <w:rPr>
          <w:rFonts w:ascii="Times New Roman" w:hAnsi="Times New Roman"/>
          <w:sz w:val="24"/>
          <w:szCs w:val="24"/>
        </w:rPr>
        <w:t>Калужская</w:t>
      </w:r>
      <w:proofErr w:type="gramEnd"/>
      <w:r w:rsidRPr="000C3C60">
        <w:rPr>
          <w:rFonts w:ascii="Times New Roman" w:hAnsi="Times New Roman"/>
          <w:sz w:val="24"/>
          <w:szCs w:val="24"/>
        </w:rPr>
        <w:t>, около дома 28а, предназначенный для использования в целях обслуживания нежилого здания.</w:t>
      </w:r>
    </w:p>
    <w:p w:rsidR="001636F9" w:rsidRPr="000C3C60" w:rsidRDefault="001636F9" w:rsidP="000C3C60">
      <w:pPr>
        <w:pStyle w:val="ConsPlusNonformat"/>
        <w:tabs>
          <w:tab w:val="left" w:pos="142"/>
        </w:tabs>
        <w:ind w:right="-286" w:firstLine="708"/>
        <w:jc w:val="both"/>
        <w:rPr>
          <w:sz w:val="24"/>
          <w:szCs w:val="24"/>
        </w:rPr>
      </w:pPr>
      <w:r w:rsidRPr="000C3C60">
        <w:rPr>
          <w:rFonts w:ascii="Times New Roman" w:hAnsi="Times New Roman"/>
          <w:sz w:val="24"/>
          <w:szCs w:val="24"/>
        </w:rPr>
        <w:t>Начальная цена продажи земельн</w:t>
      </w:r>
      <w:r w:rsidR="00B30198" w:rsidRPr="000C3C60">
        <w:rPr>
          <w:rFonts w:ascii="Times New Roman" w:hAnsi="Times New Roman"/>
          <w:sz w:val="24"/>
          <w:szCs w:val="24"/>
        </w:rPr>
        <w:t>ого</w:t>
      </w:r>
      <w:r w:rsidRPr="000C3C60">
        <w:rPr>
          <w:rFonts w:ascii="Times New Roman" w:hAnsi="Times New Roman"/>
          <w:sz w:val="24"/>
          <w:szCs w:val="24"/>
        </w:rPr>
        <w:t xml:space="preserve"> участк</w:t>
      </w:r>
      <w:r w:rsidR="00B30198" w:rsidRPr="000C3C60">
        <w:rPr>
          <w:rFonts w:ascii="Times New Roman" w:hAnsi="Times New Roman"/>
          <w:sz w:val="24"/>
          <w:szCs w:val="24"/>
        </w:rPr>
        <w:t>а</w:t>
      </w:r>
      <w:r w:rsidRPr="000C3C60">
        <w:rPr>
          <w:sz w:val="24"/>
          <w:szCs w:val="24"/>
        </w:rPr>
        <w:t xml:space="preserve">: </w:t>
      </w:r>
    </w:p>
    <w:p w:rsidR="00B30198" w:rsidRPr="000C3C60" w:rsidRDefault="000C3C60" w:rsidP="000C3C60">
      <w:pPr>
        <w:tabs>
          <w:tab w:val="left" w:pos="142"/>
        </w:tabs>
        <w:ind w:right="-286" w:firstLine="708"/>
        <w:jc w:val="both"/>
        <w:rPr>
          <w:rStyle w:val="1"/>
        </w:rPr>
      </w:pPr>
      <w:r w:rsidRPr="000C3C60">
        <w:rPr>
          <w:rStyle w:val="1"/>
        </w:rPr>
        <w:t>- Лот № 1 – 8500</w:t>
      </w:r>
      <w:r w:rsidR="00B30198" w:rsidRPr="000C3C60">
        <w:rPr>
          <w:rStyle w:val="1"/>
        </w:rPr>
        <w:t xml:space="preserve"> (</w:t>
      </w:r>
      <w:r w:rsidRPr="000C3C60">
        <w:rPr>
          <w:rStyle w:val="1"/>
        </w:rPr>
        <w:t>восемь тысяч пятьсот) рублей</w:t>
      </w:r>
      <w:r w:rsidR="00B30198" w:rsidRPr="000C3C60">
        <w:rPr>
          <w:rStyle w:val="1"/>
        </w:rPr>
        <w:t>.</w:t>
      </w:r>
    </w:p>
    <w:p w:rsidR="000713A6" w:rsidRPr="000C3C60" w:rsidRDefault="000713A6" w:rsidP="000C3C60">
      <w:pPr>
        <w:pStyle w:val="ConsPlusNonformat"/>
        <w:tabs>
          <w:tab w:val="left" w:pos="142"/>
          <w:tab w:val="left" w:pos="9923"/>
        </w:tabs>
        <w:ind w:right="-286" w:firstLine="708"/>
        <w:jc w:val="both"/>
        <w:rPr>
          <w:rStyle w:val="1"/>
          <w:rFonts w:ascii="Times New Roman" w:hAnsi="Times New Roman"/>
          <w:b/>
          <w:sz w:val="24"/>
          <w:szCs w:val="24"/>
        </w:rPr>
      </w:pPr>
      <w:r w:rsidRPr="000C3C60">
        <w:rPr>
          <w:rStyle w:val="1"/>
          <w:rFonts w:ascii="Times New Roman" w:hAnsi="Times New Roman"/>
          <w:b/>
          <w:sz w:val="24"/>
          <w:szCs w:val="24"/>
        </w:rPr>
        <w:t>Решение комиссии:</w:t>
      </w:r>
    </w:p>
    <w:p w:rsidR="000C3C60" w:rsidRPr="000C3C60" w:rsidRDefault="000C3C60" w:rsidP="000C3C60">
      <w:pPr>
        <w:pStyle w:val="ConsPlusNonformat"/>
        <w:tabs>
          <w:tab w:val="left" w:pos="142"/>
        </w:tabs>
        <w:ind w:right="-286" w:firstLine="710"/>
        <w:jc w:val="both"/>
        <w:rPr>
          <w:rStyle w:val="1"/>
          <w:rFonts w:ascii="Times New Roman" w:hAnsi="Times New Roman"/>
          <w:sz w:val="24"/>
          <w:szCs w:val="24"/>
        </w:rPr>
      </w:pPr>
      <w:r w:rsidRPr="000C3C60">
        <w:rPr>
          <w:rStyle w:val="1"/>
          <w:rFonts w:ascii="Times New Roman" w:hAnsi="Times New Roman"/>
          <w:sz w:val="24"/>
          <w:szCs w:val="24"/>
        </w:rPr>
        <w:t xml:space="preserve">1. По лоту №1 считать победителями аукциона Пронина Максима Алексеевича и </w:t>
      </w:r>
      <w:proofErr w:type="spellStart"/>
      <w:r w:rsidRPr="000C3C60">
        <w:rPr>
          <w:rStyle w:val="1"/>
          <w:rFonts w:ascii="Times New Roman" w:hAnsi="Times New Roman"/>
          <w:sz w:val="24"/>
          <w:szCs w:val="24"/>
        </w:rPr>
        <w:t>Тулупеева</w:t>
      </w:r>
      <w:proofErr w:type="spellEnd"/>
      <w:r w:rsidRPr="000C3C60">
        <w:rPr>
          <w:rStyle w:val="1"/>
          <w:rFonts w:ascii="Times New Roman" w:hAnsi="Times New Roman"/>
          <w:sz w:val="24"/>
          <w:szCs w:val="24"/>
        </w:rPr>
        <w:t xml:space="preserve"> Евгения Викторовича, предложивших наибольшую цену в размере 9350 рублей (девять тысяч триста пятьдесят рублей 00 копеек), и в пятидневный срок заключить с победителями договор купли-продажи земельного участка.</w:t>
      </w:r>
    </w:p>
    <w:p w:rsidR="00B20E27" w:rsidRPr="000C3C60" w:rsidRDefault="00244D27" w:rsidP="00C41D40">
      <w:pPr>
        <w:pStyle w:val="ConsPlusNonformat"/>
        <w:tabs>
          <w:tab w:val="left" w:pos="9498"/>
          <w:tab w:val="left" w:pos="9636"/>
        </w:tabs>
        <w:ind w:right="-3" w:firstLine="142"/>
        <w:jc w:val="both"/>
        <w:rPr>
          <w:sz w:val="24"/>
          <w:szCs w:val="24"/>
        </w:rPr>
      </w:pPr>
      <w:r w:rsidRPr="000C3C60">
        <w:rPr>
          <w:sz w:val="24"/>
          <w:szCs w:val="24"/>
        </w:rPr>
        <w:t>_</w:t>
      </w:r>
      <w:r w:rsidR="00B20E27" w:rsidRPr="000C3C60">
        <w:rPr>
          <w:sz w:val="24"/>
          <w:szCs w:val="24"/>
        </w:rPr>
        <w:t>___________________________________</w:t>
      </w:r>
      <w:r w:rsidRPr="000C3C60">
        <w:rPr>
          <w:sz w:val="24"/>
          <w:szCs w:val="24"/>
        </w:rPr>
        <w:t>__________</w:t>
      </w:r>
      <w:r w:rsidR="00B20E27" w:rsidRPr="000C3C60">
        <w:rPr>
          <w:sz w:val="24"/>
          <w:szCs w:val="24"/>
        </w:rPr>
        <w:t>__</w:t>
      </w:r>
      <w:r w:rsidR="000C3C60">
        <w:rPr>
          <w:sz w:val="24"/>
          <w:szCs w:val="24"/>
        </w:rPr>
        <w:t>_________________</w:t>
      </w:r>
    </w:p>
    <w:p w:rsidR="00C82B78" w:rsidRPr="000C3C60" w:rsidRDefault="00C82B78" w:rsidP="00244D27">
      <w:pPr>
        <w:ind w:right="-3"/>
        <w:jc w:val="both"/>
      </w:pPr>
    </w:p>
    <w:p w:rsidR="00FC37DF" w:rsidRPr="000C3C60" w:rsidRDefault="00FC37DF" w:rsidP="00244D27">
      <w:pPr>
        <w:ind w:right="-3"/>
        <w:jc w:val="both"/>
      </w:pPr>
    </w:p>
    <w:p w:rsidR="00B20E27" w:rsidRPr="00FC37DF" w:rsidRDefault="00B20E27" w:rsidP="00244D27">
      <w:pPr>
        <w:ind w:right="-3"/>
        <w:jc w:val="both"/>
      </w:pPr>
    </w:p>
    <w:sectPr w:rsidR="00B20E27" w:rsidRPr="00FC37DF" w:rsidSect="00B27B5B">
      <w:footnotePr>
        <w:pos w:val="beneathText"/>
      </w:footnotePr>
      <w:pgSz w:w="11905" w:h="16837"/>
      <w:pgMar w:top="851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42D3"/>
    <w:multiLevelType w:val="hybridMultilevel"/>
    <w:tmpl w:val="E6829988"/>
    <w:lvl w:ilvl="0" w:tplc="E3D8960C">
      <w:start w:val="1"/>
      <w:numFmt w:val="decimal"/>
      <w:lvlText w:val="%1."/>
      <w:lvlJc w:val="left"/>
      <w:pPr>
        <w:ind w:left="592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" w:hanging="360"/>
      </w:pPr>
    </w:lvl>
    <w:lvl w:ilvl="2" w:tplc="0419001B" w:tentative="1">
      <w:start w:val="1"/>
      <w:numFmt w:val="lowerRoman"/>
      <w:lvlText w:val="%3."/>
      <w:lvlJc w:val="right"/>
      <w:pPr>
        <w:ind w:left="1996" w:hanging="180"/>
      </w:pPr>
    </w:lvl>
    <w:lvl w:ilvl="3" w:tplc="0419000F" w:tentative="1">
      <w:start w:val="1"/>
      <w:numFmt w:val="decimal"/>
      <w:lvlText w:val="%4."/>
      <w:lvlJc w:val="left"/>
      <w:pPr>
        <w:ind w:left="2716" w:hanging="360"/>
      </w:pPr>
    </w:lvl>
    <w:lvl w:ilvl="4" w:tplc="04190019" w:tentative="1">
      <w:start w:val="1"/>
      <w:numFmt w:val="lowerLetter"/>
      <w:lvlText w:val="%5."/>
      <w:lvlJc w:val="left"/>
      <w:pPr>
        <w:ind w:left="3436" w:hanging="360"/>
      </w:pPr>
    </w:lvl>
    <w:lvl w:ilvl="5" w:tplc="0419001B" w:tentative="1">
      <w:start w:val="1"/>
      <w:numFmt w:val="lowerRoman"/>
      <w:lvlText w:val="%6."/>
      <w:lvlJc w:val="right"/>
      <w:pPr>
        <w:ind w:left="4156" w:hanging="180"/>
      </w:pPr>
    </w:lvl>
    <w:lvl w:ilvl="6" w:tplc="0419000F" w:tentative="1">
      <w:start w:val="1"/>
      <w:numFmt w:val="decimal"/>
      <w:lvlText w:val="%7."/>
      <w:lvlJc w:val="left"/>
      <w:pPr>
        <w:ind w:left="4876" w:hanging="360"/>
      </w:pPr>
    </w:lvl>
    <w:lvl w:ilvl="7" w:tplc="04190019" w:tentative="1">
      <w:start w:val="1"/>
      <w:numFmt w:val="lowerLetter"/>
      <w:lvlText w:val="%8."/>
      <w:lvlJc w:val="left"/>
      <w:pPr>
        <w:ind w:left="5596" w:hanging="360"/>
      </w:pPr>
    </w:lvl>
    <w:lvl w:ilvl="8" w:tplc="0419001B" w:tentative="1">
      <w:start w:val="1"/>
      <w:numFmt w:val="lowerRoman"/>
      <w:lvlText w:val="%9."/>
      <w:lvlJc w:val="right"/>
      <w:pPr>
        <w:ind w:left="63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8B1"/>
    <w:rsid w:val="000368B2"/>
    <w:rsid w:val="00070349"/>
    <w:rsid w:val="000713A6"/>
    <w:rsid w:val="000B3D28"/>
    <w:rsid w:val="000C38B5"/>
    <w:rsid w:val="000C3C60"/>
    <w:rsid w:val="000C4484"/>
    <w:rsid w:val="000C5479"/>
    <w:rsid w:val="000D7BF8"/>
    <w:rsid w:val="000E192D"/>
    <w:rsid w:val="000F08FE"/>
    <w:rsid w:val="000F7AF6"/>
    <w:rsid w:val="001228EC"/>
    <w:rsid w:val="00133757"/>
    <w:rsid w:val="001350FA"/>
    <w:rsid w:val="00136D6F"/>
    <w:rsid w:val="00140BA4"/>
    <w:rsid w:val="00144D3F"/>
    <w:rsid w:val="001636F9"/>
    <w:rsid w:val="00163727"/>
    <w:rsid w:val="001654D4"/>
    <w:rsid w:val="0019611B"/>
    <w:rsid w:val="001B27BD"/>
    <w:rsid w:val="001B2BEB"/>
    <w:rsid w:val="001D4101"/>
    <w:rsid w:val="001D41F8"/>
    <w:rsid w:val="0021365C"/>
    <w:rsid w:val="00244D27"/>
    <w:rsid w:val="002462F7"/>
    <w:rsid w:val="00254CD8"/>
    <w:rsid w:val="00265A5D"/>
    <w:rsid w:val="002B3A42"/>
    <w:rsid w:val="002E6EEB"/>
    <w:rsid w:val="002E7FC3"/>
    <w:rsid w:val="002F0279"/>
    <w:rsid w:val="002F63FF"/>
    <w:rsid w:val="0030540A"/>
    <w:rsid w:val="00306956"/>
    <w:rsid w:val="00316449"/>
    <w:rsid w:val="003B3947"/>
    <w:rsid w:val="003C4CBA"/>
    <w:rsid w:val="003E20C4"/>
    <w:rsid w:val="003E5C2E"/>
    <w:rsid w:val="00422CCD"/>
    <w:rsid w:val="00424647"/>
    <w:rsid w:val="00434B1F"/>
    <w:rsid w:val="00437A18"/>
    <w:rsid w:val="004B7322"/>
    <w:rsid w:val="004E0702"/>
    <w:rsid w:val="004F641A"/>
    <w:rsid w:val="00500972"/>
    <w:rsid w:val="00503C77"/>
    <w:rsid w:val="005237E9"/>
    <w:rsid w:val="00531388"/>
    <w:rsid w:val="00531B8E"/>
    <w:rsid w:val="00535C34"/>
    <w:rsid w:val="005615B4"/>
    <w:rsid w:val="0057460D"/>
    <w:rsid w:val="0057469F"/>
    <w:rsid w:val="00583997"/>
    <w:rsid w:val="005972B0"/>
    <w:rsid w:val="005A110B"/>
    <w:rsid w:val="005B02CE"/>
    <w:rsid w:val="005B2962"/>
    <w:rsid w:val="005C15D3"/>
    <w:rsid w:val="005D2476"/>
    <w:rsid w:val="005E5491"/>
    <w:rsid w:val="005E7DDB"/>
    <w:rsid w:val="00600EA5"/>
    <w:rsid w:val="006027BD"/>
    <w:rsid w:val="006327EC"/>
    <w:rsid w:val="006576A6"/>
    <w:rsid w:val="0066220A"/>
    <w:rsid w:val="006A670D"/>
    <w:rsid w:val="006C5FFB"/>
    <w:rsid w:val="006E5D05"/>
    <w:rsid w:val="007210C6"/>
    <w:rsid w:val="00734398"/>
    <w:rsid w:val="00753EB4"/>
    <w:rsid w:val="007723DC"/>
    <w:rsid w:val="007761DF"/>
    <w:rsid w:val="007806EA"/>
    <w:rsid w:val="00786E33"/>
    <w:rsid w:val="007B2959"/>
    <w:rsid w:val="007C38CE"/>
    <w:rsid w:val="00845E9B"/>
    <w:rsid w:val="00861801"/>
    <w:rsid w:val="00866FE3"/>
    <w:rsid w:val="008A1C3C"/>
    <w:rsid w:val="008B3081"/>
    <w:rsid w:val="008F41F7"/>
    <w:rsid w:val="00933B06"/>
    <w:rsid w:val="00940C16"/>
    <w:rsid w:val="00976E1F"/>
    <w:rsid w:val="00993047"/>
    <w:rsid w:val="00995B38"/>
    <w:rsid w:val="009E33F3"/>
    <w:rsid w:val="009F3639"/>
    <w:rsid w:val="009F693B"/>
    <w:rsid w:val="00A30FA6"/>
    <w:rsid w:val="00A32C8F"/>
    <w:rsid w:val="00A448D6"/>
    <w:rsid w:val="00A57265"/>
    <w:rsid w:val="00A57B2A"/>
    <w:rsid w:val="00AE396C"/>
    <w:rsid w:val="00B17891"/>
    <w:rsid w:val="00B20E27"/>
    <w:rsid w:val="00B27B5B"/>
    <w:rsid w:val="00B30198"/>
    <w:rsid w:val="00B43810"/>
    <w:rsid w:val="00B7419A"/>
    <w:rsid w:val="00B75975"/>
    <w:rsid w:val="00B86289"/>
    <w:rsid w:val="00BA2FBF"/>
    <w:rsid w:val="00BB3BAA"/>
    <w:rsid w:val="00BC6D71"/>
    <w:rsid w:val="00BC7C10"/>
    <w:rsid w:val="00BD27AC"/>
    <w:rsid w:val="00BD409B"/>
    <w:rsid w:val="00C41D40"/>
    <w:rsid w:val="00C578B1"/>
    <w:rsid w:val="00C6389D"/>
    <w:rsid w:val="00C82B78"/>
    <w:rsid w:val="00CA0440"/>
    <w:rsid w:val="00CA43CE"/>
    <w:rsid w:val="00CD53B8"/>
    <w:rsid w:val="00D260C2"/>
    <w:rsid w:val="00D84C1D"/>
    <w:rsid w:val="00DA441A"/>
    <w:rsid w:val="00DB4BF6"/>
    <w:rsid w:val="00E05D27"/>
    <w:rsid w:val="00E22EE0"/>
    <w:rsid w:val="00E40C36"/>
    <w:rsid w:val="00E73DCC"/>
    <w:rsid w:val="00EA08A5"/>
    <w:rsid w:val="00F004BD"/>
    <w:rsid w:val="00F67391"/>
    <w:rsid w:val="00F93408"/>
    <w:rsid w:val="00F975D9"/>
    <w:rsid w:val="00FB597C"/>
    <w:rsid w:val="00FC006B"/>
    <w:rsid w:val="00FC2BD6"/>
    <w:rsid w:val="00FC37DF"/>
    <w:rsid w:val="00FE1994"/>
    <w:rsid w:val="00FE36DF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1D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7761DF"/>
  </w:style>
  <w:style w:type="character" w:customStyle="1" w:styleId="WW-Absatz-Standardschriftart">
    <w:name w:val="WW-Absatz-Standardschriftart"/>
    <w:rsid w:val="007761DF"/>
  </w:style>
  <w:style w:type="character" w:customStyle="1" w:styleId="1">
    <w:name w:val="Основной шрифт абзаца1"/>
    <w:rsid w:val="007761DF"/>
  </w:style>
  <w:style w:type="character" w:styleId="a3">
    <w:name w:val="Hyperlink"/>
    <w:basedOn w:val="1"/>
    <w:rsid w:val="007761DF"/>
    <w:rPr>
      <w:color w:val="0000FF"/>
      <w:u w:val="single"/>
    </w:rPr>
  </w:style>
  <w:style w:type="character" w:customStyle="1" w:styleId="a4">
    <w:name w:val="Маркеры списка"/>
    <w:rsid w:val="007761DF"/>
    <w:rPr>
      <w:rFonts w:ascii="StarSymbol" w:eastAsia="StarSymbol" w:hAnsi="StarSymbol" w:cs="StarSymbol"/>
      <w:sz w:val="18"/>
      <w:szCs w:val="18"/>
    </w:rPr>
  </w:style>
  <w:style w:type="paragraph" w:customStyle="1" w:styleId="a5">
    <w:name w:val="Заголовок"/>
    <w:basedOn w:val="a"/>
    <w:next w:val="a6"/>
    <w:rsid w:val="007761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7761DF"/>
    <w:pPr>
      <w:spacing w:after="120"/>
    </w:pPr>
  </w:style>
  <w:style w:type="paragraph" w:styleId="a7">
    <w:name w:val="List"/>
    <w:basedOn w:val="a6"/>
    <w:rsid w:val="007761DF"/>
    <w:rPr>
      <w:rFonts w:ascii="Arial" w:hAnsi="Arial" w:cs="Tahoma"/>
    </w:rPr>
  </w:style>
  <w:style w:type="paragraph" w:customStyle="1" w:styleId="10">
    <w:name w:val="Название1"/>
    <w:basedOn w:val="a"/>
    <w:rsid w:val="007761DF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7761DF"/>
    <w:pPr>
      <w:suppressLineNumbers/>
    </w:pPr>
    <w:rPr>
      <w:rFonts w:ascii="Arial" w:hAnsi="Arial" w:cs="Tahoma"/>
    </w:rPr>
  </w:style>
  <w:style w:type="paragraph" w:styleId="a8">
    <w:name w:val="Balloon Text"/>
    <w:basedOn w:val="a"/>
    <w:rsid w:val="007761DF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rsid w:val="007761DF"/>
    <w:pPr>
      <w:suppressLineNumbers/>
    </w:pPr>
  </w:style>
  <w:style w:type="paragraph" w:customStyle="1" w:styleId="aa">
    <w:name w:val="Заголовок таблицы"/>
    <w:basedOn w:val="a9"/>
    <w:rsid w:val="007761DF"/>
    <w:pPr>
      <w:jc w:val="center"/>
    </w:pPr>
    <w:rPr>
      <w:b/>
      <w:bCs/>
    </w:rPr>
  </w:style>
  <w:style w:type="paragraph" w:customStyle="1" w:styleId="ConsPlusNonformat">
    <w:name w:val="ConsPlusNonformat"/>
    <w:rsid w:val="00244D27"/>
    <w:pPr>
      <w:widowControl w:val="0"/>
      <w:suppressAutoHyphens/>
      <w:autoSpaceDE w:val="0"/>
    </w:pPr>
    <w:rPr>
      <w:rFonts w:ascii="Courier New" w:eastAsia="Courier New" w:hAnsi="Courier New"/>
    </w:rPr>
  </w:style>
  <w:style w:type="character" w:customStyle="1" w:styleId="ab">
    <w:name w:val="Символ нумерации"/>
    <w:rsid w:val="00C41D40"/>
  </w:style>
  <w:style w:type="paragraph" w:customStyle="1" w:styleId="ConsPlusNormal">
    <w:name w:val="ConsPlusNormal"/>
    <w:rsid w:val="00786E3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muchestvo.adm.mosalsk@rambler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1663</CharactersWithSpaces>
  <SharedDoc>false</SharedDoc>
  <HLinks>
    <vt:vector size="6" baseType="variant"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mailto:imuchestvo.adm.mosalsk@rambler.ru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3</cp:revision>
  <cp:lastPrinted>2012-11-16T10:28:00Z</cp:lastPrinted>
  <dcterms:created xsi:type="dcterms:W3CDTF">2012-11-16T10:28:00Z</dcterms:created>
  <dcterms:modified xsi:type="dcterms:W3CDTF">2012-11-16T10:28:00Z</dcterms:modified>
</cp:coreProperties>
</file>