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37" w:rsidRDefault="001B4E37">
      <w:pPr>
        <w:pStyle w:val="ConsPlusTitlePage"/>
      </w:pPr>
      <w:r>
        <w:br/>
      </w:r>
    </w:p>
    <w:p w:rsidR="001B4E37" w:rsidRDefault="001B4E37">
      <w:pPr>
        <w:pStyle w:val="ConsPlusNormal"/>
        <w:jc w:val="both"/>
      </w:pPr>
    </w:p>
    <w:p w:rsidR="001B4E37" w:rsidRDefault="001B4E37">
      <w:pPr>
        <w:pStyle w:val="ConsPlusTitle"/>
        <w:jc w:val="center"/>
      </w:pPr>
      <w:r>
        <w:t>КАЛУЖСКАЯ ОБЛАСТЬ</w:t>
      </w:r>
    </w:p>
    <w:p w:rsidR="001B4E37" w:rsidRDefault="001B4E37">
      <w:pPr>
        <w:pStyle w:val="ConsPlusTitle"/>
        <w:jc w:val="center"/>
      </w:pPr>
      <w:r>
        <w:t>АДМИНИСТРАЦИЯ МУНИЦИПАЛЬНОГО РАЙОНА</w:t>
      </w:r>
    </w:p>
    <w:p w:rsidR="001B4E37" w:rsidRDefault="001B4E37">
      <w:pPr>
        <w:pStyle w:val="ConsPlusTitle"/>
        <w:jc w:val="center"/>
      </w:pPr>
      <w:r>
        <w:t>"МОСАЛЬСКИЙ РАЙОН"</w:t>
      </w:r>
    </w:p>
    <w:p w:rsidR="001B4E37" w:rsidRDefault="001B4E37">
      <w:pPr>
        <w:pStyle w:val="ConsPlusTitle"/>
        <w:jc w:val="center"/>
      </w:pPr>
    </w:p>
    <w:p w:rsidR="001B4E37" w:rsidRDefault="001B4E37">
      <w:pPr>
        <w:pStyle w:val="ConsPlusTitle"/>
        <w:jc w:val="center"/>
      </w:pPr>
      <w:r>
        <w:t>ПОСТАНОВЛЕНИЕ</w:t>
      </w:r>
    </w:p>
    <w:p w:rsidR="001B4E37" w:rsidRDefault="001B4E37">
      <w:pPr>
        <w:pStyle w:val="ConsPlusTitle"/>
        <w:jc w:val="center"/>
      </w:pPr>
      <w:r>
        <w:t>от 6 ноября 2015 г. N 444</w:t>
      </w:r>
    </w:p>
    <w:p w:rsidR="001B4E37" w:rsidRDefault="001B4E37">
      <w:pPr>
        <w:pStyle w:val="ConsPlusTitle"/>
        <w:jc w:val="center"/>
      </w:pPr>
    </w:p>
    <w:p w:rsidR="001B4E37" w:rsidRDefault="001B4E37">
      <w:pPr>
        <w:pStyle w:val="ConsPlusTitle"/>
        <w:jc w:val="center"/>
      </w:pPr>
      <w:r>
        <w:t>ОБ УТВЕРЖДЕНИИ ПОЛОЖЕНИЯ О ПОРЯДКЕ ОКАЗАНИЯ АДРЕСНОЙ</w:t>
      </w:r>
    </w:p>
    <w:p w:rsidR="001B4E37" w:rsidRDefault="001B4E37">
      <w:pPr>
        <w:pStyle w:val="ConsPlusTitle"/>
        <w:jc w:val="center"/>
      </w:pPr>
      <w:r>
        <w:t>МАТЕРИАЛЬНОЙ ПОМОЩИ ГРАЖДАНАМ В СВЯЗИ С ЧРЕЗВЫЧАЙНОЙ</w:t>
      </w:r>
    </w:p>
    <w:p w:rsidR="001B4E37" w:rsidRDefault="001B4E37">
      <w:pPr>
        <w:pStyle w:val="ConsPlusTitle"/>
        <w:jc w:val="center"/>
      </w:pPr>
      <w:r>
        <w:t>СИТУАЦИЕЙ</w:t>
      </w:r>
    </w:p>
    <w:p w:rsidR="001B4E37" w:rsidRDefault="001B4E37">
      <w:pPr>
        <w:pStyle w:val="ConsPlusNormal"/>
        <w:jc w:val="both"/>
      </w:pPr>
    </w:p>
    <w:p w:rsidR="001B4E37" w:rsidRDefault="001B4E37">
      <w:pPr>
        <w:pStyle w:val="ConsPlusNormal"/>
        <w:ind w:firstLine="540"/>
        <w:jc w:val="both"/>
      </w:pPr>
      <w:r>
        <w:t>В целях социальной поддержки отдельных категорий граждан, проживающих на территории Мосальского района, администрация муниципального района "Мосальский район"</w:t>
      </w:r>
    </w:p>
    <w:p w:rsidR="001B4E37" w:rsidRDefault="001B4E37">
      <w:pPr>
        <w:pStyle w:val="ConsPlusNormal"/>
        <w:ind w:firstLine="540"/>
        <w:jc w:val="both"/>
      </w:pPr>
      <w:r>
        <w:t>ПОСТАНОВЛЯЕТ:</w:t>
      </w:r>
    </w:p>
    <w:p w:rsidR="001B4E37" w:rsidRDefault="001B4E37">
      <w:pPr>
        <w:pStyle w:val="ConsPlusNormal"/>
        <w:jc w:val="both"/>
      </w:pPr>
    </w:p>
    <w:p w:rsidR="001B4E37" w:rsidRDefault="001B4E37">
      <w:pPr>
        <w:pStyle w:val="ConsPlusNormal"/>
        <w:ind w:firstLine="540"/>
        <w:jc w:val="both"/>
      </w:pPr>
      <w:r>
        <w:t xml:space="preserve">1. Утвердить </w:t>
      </w:r>
      <w:hyperlink w:anchor="P37" w:history="1">
        <w:r>
          <w:rPr>
            <w:color w:val="0000FF"/>
          </w:rPr>
          <w:t>Положение</w:t>
        </w:r>
      </w:hyperlink>
      <w:r>
        <w:t xml:space="preserve"> о порядке оказания адресной материальной помощи гражданам в связи с чрезвычайной ситуацией (приложение 1).</w:t>
      </w:r>
    </w:p>
    <w:p w:rsidR="001B4E37" w:rsidRDefault="001B4E37">
      <w:pPr>
        <w:pStyle w:val="ConsPlusNormal"/>
        <w:ind w:firstLine="540"/>
        <w:jc w:val="both"/>
      </w:pPr>
      <w:r>
        <w:t xml:space="preserve">2. Утвердить </w:t>
      </w:r>
      <w:hyperlink w:anchor="P73" w:history="1">
        <w:r>
          <w:rPr>
            <w:color w:val="0000FF"/>
          </w:rPr>
          <w:t>состав</w:t>
        </w:r>
      </w:hyperlink>
      <w:r>
        <w:t xml:space="preserve"> комиссии по оказанию адресной материальной помощи гражданам в связи с чрезвычайной ситуацией (приложение 2).</w:t>
      </w:r>
    </w:p>
    <w:p w:rsidR="001B4E37" w:rsidRDefault="001B4E37">
      <w:pPr>
        <w:pStyle w:val="ConsPlusNormal"/>
        <w:ind w:firstLine="540"/>
        <w:jc w:val="both"/>
      </w:pPr>
      <w:r>
        <w:t>3. Возложить на отдел социальной защиты населения организационно-техническое обеспечение работы комиссии по оказанию адресной материальной помощи гражданам в связи с чрезвычайной ситуацией.</w:t>
      </w:r>
    </w:p>
    <w:p w:rsidR="001B4E37" w:rsidRDefault="001B4E37">
      <w:pPr>
        <w:pStyle w:val="ConsPlusNormal"/>
        <w:ind w:firstLine="540"/>
        <w:jc w:val="both"/>
      </w:pPr>
      <w:r>
        <w:t>4. Контроль за выполнением настоящего Постановления возложить на заместителя Главы администрации муниципального района "Мосальский район" по социальной политике Кузину И.М.</w:t>
      </w:r>
    </w:p>
    <w:p w:rsidR="001B4E37" w:rsidRDefault="001B4E37">
      <w:pPr>
        <w:pStyle w:val="ConsPlusNormal"/>
        <w:ind w:firstLine="540"/>
        <w:jc w:val="both"/>
      </w:pPr>
      <w:r>
        <w:t>5. Настоящее Постановление вступает в силу со дня его принятия.</w:t>
      </w:r>
    </w:p>
    <w:p w:rsidR="001B4E37" w:rsidRDefault="001B4E37">
      <w:pPr>
        <w:pStyle w:val="ConsPlusNormal"/>
        <w:jc w:val="both"/>
      </w:pPr>
    </w:p>
    <w:p w:rsidR="001B4E37" w:rsidRDefault="001B4E37">
      <w:pPr>
        <w:pStyle w:val="ConsPlusNormal"/>
        <w:jc w:val="right"/>
      </w:pPr>
      <w:r>
        <w:t>И.о. Главы администрации</w:t>
      </w:r>
    </w:p>
    <w:p w:rsidR="001B4E37" w:rsidRDefault="001B4E37">
      <w:pPr>
        <w:pStyle w:val="ConsPlusNormal"/>
        <w:jc w:val="right"/>
      </w:pPr>
      <w:r>
        <w:t>муниципального района</w:t>
      </w:r>
    </w:p>
    <w:p w:rsidR="001B4E37" w:rsidRDefault="001B4E37">
      <w:pPr>
        <w:pStyle w:val="ConsPlusNormal"/>
        <w:jc w:val="right"/>
      </w:pPr>
      <w:r>
        <w:t>"Мосальский район"</w:t>
      </w:r>
    </w:p>
    <w:p w:rsidR="001B4E37" w:rsidRDefault="001B4E37">
      <w:pPr>
        <w:pStyle w:val="ConsPlusNormal"/>
        <w:jc w:val="right"/>
      </w:pPr>
      <w:r>
        <w:t>А.В.Кошелев</w:t>
      </w:r>
    </w:p>
    <w:p w:rsidR="001B4E37" w:rsidRDefault="001B4E37">
      <w:pPr>
        <w:pStyle w:val="ConsPlusNormal"/>
        <w:jc w:val="both"/>
      </w:pPr>
    </w:p>
    <w:p w:rsidR="001B4E37" w:rsidRDefault="001B4E37">
      <w:pPr>
        <w:pStyle w:val="ConsPlusNormal"/>
        <w:jc w:val="both"/>
      </w:pPr>
    </w:p>
    <w:p w:rsidR="001B4E37" w:rsidRDefault="001B4E37">
      <w:pPr>
        <w:pStyle w:val="ConsPlusNormal"/>
        <w:jc w:val="both"/>
      </w:pPr>
    </w:p>
    <w:p w:rsidR="001B4E37" w:rsidRDefault="001B4E37">
      <w:pPr>
        <w:pStyle w:val="ConsPlusNormal"/>
        <w:jc w:val="both"/>
      </w:pPr>
    </w:p>
    <w:p w:rsidR="001B4E37" w:rsidRDefault="001B4E37">
      <w:pPr>
        <w:pStyle w:val="ConsPlusNormal"/>
        <w:jc w:val="both"/>
      </w:pPr>
    </w:p>
    <w:p w:rsidR="001B4E37" w:rsidRDefault="001B4E37">
      <w:pPr>
        <w:pStyle w:val="ConsPlusNormal"/>
        <w:jc w:val="right"/>
      </w:pPr>
      <w:r>
        <w:t>Приложение N 1</w:t>
      </w:r>
    </w:p>
    <w:p w:rsidR="001B4E37" w:rsidRDefault="001B4E37">
      <w:pPr>
        <w:pStyle w:val="ConsPlusNormal"/>
        <w:jc w:val="right"/>
      </w:pPr>
      <w:r>
        <w:t>к Постановлению</w:t>
      </w:r>
    </w:p>
    <w:p w:rsidR="001B4E37" w:rsidRDefault="001B4E37">
      <w:pPr>
        <w:pStyle w:val="ConsPlusNormal"/>
        <w:jc w:val="right"/>
      </w:pPr>
      <w:r>
        <w:t>администрации</w:t>
      </w:r>
    </w:p>
    <w:p w:rsidR="001B4E37" w:rsidRDefault="001B4E37">
      <w:pPr>
        <w:pStyle w:val="ConsPlusNormal"/>
        <w:jc w:val="right"/>
      </w:pPr>
      <w:r>
        <w:t>муниципального района</w:t>
      </w:r>
    </w:p>
    <w:p w:rsidR="001B4E37" w:rsidRDefault="001B4E37">
      <w:pPr>
        <w:pStyle w:val="ConsPlusNormal"/>
        <w:jc w:val="right"/>
      </w:pPr>
      <w:r>
        <w:t>"Мосальский район"</w:t>
      </w:r>
    </w:p>
    <w:p w:rsidR="001B4E37" w:rsidRDefault="001B4E37">
      <w:pPr>
        <w:pStyle w:val="ConsPlusNormal"/>
        <w:jc w:val="right"/>
      </w:pPr>
      <w:r>
        <w:t>от 6 ноября 2015 г. N 444</w:t>
      </w:r>
    </w:p>
    <w:p w:rsidR="001B4E37" w:rsidRDefault="001B4E37">
      <w:pPr>
        <w:pStyle w:val="ConsPlusNormal"/>
        <w:jc w:val="both"/>
      </w:pPr>
    </w:p>
    <w:p w:rsidR="001B4E37" w:rsidRDefault="001B4E37">
      <w:pPr>
        <w:pStyle w:val="ConsPlusTitle"/>
        <w:jc w:val="center"/>
      </w:pPr>
      <w:bookmarkStart w:id="0" w:name="P37"/>
      <w:bookmarkEnd w:id="0"/>
      <w:r>
        <w:t>ПОЛОЖЕНИЕ</w:t>
      </w:r>
    </w:p>
    <w:p w:rsidR="001B4E37" w:rsidRDefault="001B4E37">
      <w:pPr>
        <w:pStyle w:val="ConsPlusTitle"/>
        <w:jc w:val="center"/>
      </w:pPr>
      <w:r>
        <w:t>О ПОРЯДКЕ НАЗНАЧЕНИЯ И ВЫПЛАТЫ АДРЕСНОЙ МАТЕРИАЛЬНОЙ ПОМОЩИ</w:t>
      </w:r>
    </w:p>
    <w:p w:rsidR="001B4E37" w:rsidRDefault="001B4E37">
      <w:pPr>
        <w:pStyle w:val="ConsPlusTitle"/>
        <w:jc w:val="center"/>
      </w:pPr>
      <w:r>
        <w:t>ГРАЖДАНАМ В СВЯЗИ С ЧРЕЗВЫЧАЙНОЙ СИТУАЦИЕЙ</w:t>
      </w:r>
    </w:p>
    <w:p w:rsidR="001B4E37" w:rsidRDefault="001B4E37">
      <w:pPr>
        <w:pStyle w:val="ConsPlusNormal"/>
        <w:jc w:val="both"/>
      </w:pPr>
    </w:p>
    <w:p w:rsidR="001B4E37" w:rsidRDefault="001B4E37">
      <w:pPr>
        <w:pStyle w:val="ConsPlusNormal"/>
        <w:ind w:firstLine="540"/>
        <w:jc w:val="both"/>
      </w:pPr>
      <w:r>
        <w:t>1. Настоящее Положение определяет порядок назначения и выплаты адресной материальной помощи гражданам в связи с чрезвычайной ситуацией (далее - адресная материальная помощь).</w:t>
      </w:r>
    </w:p>
    <w:p w:rsidR="001B4E37" w:rsidRDefault="001B4E37">
      <w:pPr>
        <w:pStyle w:val="ConsPlusNormal"/>
        <w:ind w:firstLine="540"/>
        <w:jc w:val="both"/>
      </w:pPr>
      <w:r>
        <w:t xml:space="preserve">2. Адресная материальная помощь назначается и выплачивается отделом социальной </w:t>
      </w:r>
      <w:r>
        <w:lastRenderedPageBreak/>
        <w:t>защиты населения администрации муниципального района "Мосальский район" по распоряжению администрации муниципального района "Мосальский район".</w:t>
      </w:r>
    </w:p>
    <w:p w:rsidR="001B4E37" w:rsidRDefault="001B4E37">
      <w:pPr>
        <w:pStyle w:val="ConsPlusNormal"/>
        <w:ind w:firstLine="540"/>
        <w:jc w:val="both"/>
      </w:pPr>
      <w:r>
        <w:t>3. Адресная материальная помощь предоставляется в виде денежных средств и носит заявительный характер.</w:t>
      </w:r>
    </w:p>
    <w:p w:rsidR="001B4E37" w:rsidRDefault="001B4E37">
      <w:pPr>
        <w:pStyle w:val="ConsPlusNormal"/>
        <w:ind w:firstLine="540"/>
        <w:jc w:val="both"/>
      </w:pPr>
      <w:r>
        <w:t>4. Адресная материальная помощь оказывается заявителю, проживающему на территории Мосальского района Калужской области, при наступлении у него (членов его семьи) чрезвычайной ситуации.</w:t>
      </w:r>
    </w:p>
    <w:p w:rsidR="001B4E37" w:rsidRDefault="001B4E37">
      <w:pPr>
        <w:pStyle w:val="ConsPlusNormal"/>
        <w:ind w:firstLine="540"/>
        <w:jc w:val="both"/>
      </w:pPr>
      <w:r>
        <w:t>5. Основанием для рассмотрения вопроса об оказании адресной материальной помощи является наличие следующих документов:</w:t>
      </w:r>
    </w:p>
    <w:p w:rsidR="001B4E37" w:rsidRDefault="001B4E37">
      <w:pPr>
        <w:pStyle w:val="ConsPlusNormal"/>
        <w:ind w:firstLine="540"/>
        <w:jc w:val="both"/>
      </w:pPr>
      <w:r>
        <w:t>- личное заявление обратившегося за адресной материальной помощью, составленное в произвольной форме, с согласием на обработку персональных данных;</w:t>
      </w:r>
    </w:p>
    <w:p w:rsidR="001B4E37" w:rsidRDefault="001B4E37">
      <w:pPr>
        <w:pStyle w:val="ConsPlusNormal"/>
        <w:ind w:firstLine="540"/>
        <w:jc w:val="both"/>
      </w:pPr>
      <w:r>
        <w:t>- ходатайство администрации сельского поселения, в случае если заявитель проживает в сельской местности;</w:t>
      </w:r>
    </w:p>
    <w:p w:rsidR="001B4E37" w:rsidRDefault="001B4E37">
      <w:pPr>
        <w:pStyle w:val="ConsPlusNormal"/>
        <w:ind w:firstLine="540"/>
        <w:jc w:val="both"/>
      </w:pPr>
      <w:r>
        <w:t>- акт комиссионного обследования материально-бытовых и жилищных условий, подтверждающий чрезвычайную ситуацию заявителя, составленный отделом социальной защиты населения администрации муниципального района "Мосальский район";</w:t>
      </w:r>
    </w:p>
    <w:p w:rsidR="001B4E37" w:rsidRDefault="001B4E37">
      <w:pPr>
        <w:pStyle w:val="ConsPlusNormal"/>
        <w:ind w:firstLine="540"/>
        <w:jc w:val="both"/>
      </w:pPr>
      <w:r>
        <w:t>- документы, подтверждающие регистрацию по месту жительства или месту пребывания заявителя и всех членов его семьи;</w:t>
      </w:r>
    </w:p>
    <w:p w:rsidR="001B4E37" w:rsidRDefault="001B4E37">
      <w:pPr>
        <w:pStyle w:val="ConsPlusNormal"/>
        <w:ind w:firstLine="540"/>
        <w:jc w:val="both"/>
      </w:pPr>
      <w:r>
        <w:t>- документы, подтверждающие доходы заявителя и всех членов его семьи за 3 месяца перед обращением;</w:t>
      </w:r>
    </w:p>
    <w:p w:rsidR="001B4E37" w:rsidRDefault="001B4E37">
      <w:pPr>
        <w:pStyle w:val="ConsPlusNormal"/>
        <w:ind w:firstLine="540"/>
        <w:jc w:val="both"/>
      </w:pPr>
      <w:r>
        <w:t>- заключение органов государственного пожарного надзора (в случае выделения средств в связи с произошедшим пожаром жилого помещения);</w:t>
      </w:r>
    </w:p>
    <w:p w:rsidR="001B4E37" w:rsidRDefault="001B4E37">
      <w:pPr>
        <w:pStyle w:val="ConsPlusNormal"/>
        <w:ind w:firstLine="540"/>
        <w:jc w:val="both"/>
      </w:pPr>
      <w:r>
        <w:t>- заключение органов здравоохранения (в случае выделения средств на лечение, проведение высокотехнологичной платной операции);</w:t>
      </w:r>
    </w:p>
    <w:p w:rsidR="001B4E37" w:rsidRDefault="001B4E37">
      <w:pPr>
        <w:pStyle w:val="ConsPlusNormal"/>
        <w:ind w:firstLine="540"/>
        <w:jc w:val="both"/>
      </w:pPr>
      <w:r>
        <w:t>- сведения о лицевом счете заявителя в кредитной организации.</w:t>
      </w:r>
    </w:p>
    <w:p w:rsidR="001B4E37" w:rsidRDefault="001B4E37">
      <w:pPr>
        <w:pStyle w:val="ConsPlusNormal"/>
        <w:ind w:firstLine="540"/>
        <w:jc w:val="both"/>
      </w:pPr>
      <w:r>
        <w:t>6. В целях упорядочения деятельности по оказанию адресной материальной помощи, объективного рассмотрения документов, поступивших по вопросам оказания адресной материальной помощи, администрацией муниципального района "Мосальский район" создается комиссия по оказанию адресной материальной помощи (далее - комиссия). Состав комиссии утверждается постановлением администрации муниципального района "Мосальский район".</w:t>
      </w:r>
    </w:p>
    <w:p w:rsidR="001B4E37" w:rsidRDefault="001B4E37">
      <w:pPr>
        <w:pStyle w:val="ConsPlusNormal"/>
        <w:ind w:firstLine="540"/>
        <w:jc w:val="both"/>
      </w:pPr>
      <w:r>
        <w:t>7. Решение о предоставлении и размере адресной материальной помощи в каждом конкретном случае принимается в 25-дневный срок со дня регистрации письменного обращения заявителям об оказании адресной материальной помощи со всеми необходимыми документами и оформляется распоряжением администрации муниципального района "Мосальский район".</w:t>
      </w:r>
    </w:p>
    <w:p w:rsidR="001B4E37" w:rsidRDefault="001B4E37">
      <w:pPr>
        <w:pStyle w:val="ConsPlusNormal"/>
        <w:ind w:firstLine="540"/>
        <w:jc w:val="both"/>
      </w:pPr>
      <w:r>
        <w:t>Заявителю отказывается в предоставлении адресной материальной помощи в случае представления им документов не в полном объеме.</w:t>
      </w:r>
    </w:p>
    <w:p w:rsidR="001B4E37" w:rsidRDefault="001B4E37">
      <w:pPr>
        <w:pStyle w:val="ConsPlusNormal"/>
        <w:ind w:firstLine="540"/>
        <w:jc w:val="both"/>
      </w:pPr>
      <w:r>
        <w:t>Решение об отказе в предоставлении адресной материальной помощи принимается администрацией в течение 25 дней (с учетом письменного уведомления заявителя с указанием причины отказа) со дня регистрации письменного обращения заявителя об оказании адресной материальной помощи.</w:t>
      </w:r>
    </w:p>
    <w:p w:rsidR="001B4E37" w:rsidRDefault="001B4E37">
      <w:pPr>
        <w:pStyle w:val="ConsPlusNormal"/>
        <w:ind w:firstLine="540"/>
        <w:jc w:val="both"/>
      </w:pPr>
      <w:r>
        <w:t>Заявитель вправе обжаловать отказ администрации муниципального района "Мосальский район" в порядке, установленном законодательством Российской Федерации.</w:t>
      </w:r>
    </w:p>
    <w:p w:rsidR="001B4E37" w:rsidRDefault="001B4E37">
      <w:pPr>
        <w:pStyle w:val="ConsPlusNormal"/>
        <w:ind w:firstLine="540"/>
        <w:jc w:val="both"/>
      </w:pPr>
      <w:r>
        <w:t>8. Выплата адресной материальной помощи производится путем перечисления выделенных сумм на лицевые счета заявителей в кредитных организациях.</w:t>
      </w:r>
    </w:p>
    <w:p w:rsidR="001B4E37" w:rsidRDefault="001B4E37">
      <w:pPr>
        <w:pStyle w:val="ConsPlusNormal"/>
        <w:ind w:firstLine="540"/>
        <w:jc w:val="both"/>
      </w:pPr>
      <w:r>
        <w:t xml:space="preserve">9. Финансирование расходов, связанных с назначением и выплатой адресной материальной помощи, происходит в рамках реализации муниципальной </w:t>
      </w:r>
      <w:hyperlink r:id="rId4" w:history="1">
        <w:r>
          <w:rPr>
            <w:color w:val="0000FF"/>
          </w:rPr>
          <w:t>программы</w:t>
        </w:r>
      </w:hyperlink>
      <w:r>
        <w:t xml:space="preserve"> "Социальная поддержка отдельных категорий граждан в Мосальском районе".</w:t>
      </w:r>
    </w:p>
    <w:p w:rsidR="001B4E37" w:rsidRDefault="001B4E37">
      <w:pPr>
        <w:pStyle w:val="ConsPlusNormal"/>
        <w:jc w:val="both"/>
      </w:pPr>
    </w:p>
    <w:p w:rsidR="001B4E37" w:rsidRDefault="001B4E37">
      <w:pPr>
        <w:pStyle w:val="ConsPlusNormal"/>
        <w:jc w:val="both"/>
      </w:pPr>
    </w:p>
    <w:p w:rsidR="001B4E37" w:rsidRDefault="001B4E37">
      <w:pPr>
        <w:pStyle w:val="ConsPlusNormal"/>
        <w:jc w:val="both"/>
      </w:pPr>
    </w:p>
    <w:p w:rsidR="001B4E37" w:rsidRDefault="001B4E37">
      <w:pPr>
        <w:pStyle w:val="ConsPlusNormal"/>
        <w:jc w:val="both"/>
      </w:pPr>
    </w:p>
    <w:p w:rsidR="00865D5D" w:rsidRDefault="00865D5D">
      <w:pPr>
        <w:pStyle w:val="ConsPlusNormal"/>
        <w:jc w:val="both"/>
      </w:pPr>
    </w:p>
    <w:p w:rsidR="00865D5D" w:rsidRDefault="00865D5D">
      <w:pPr>
        <w:pStyle w:val="ConsPlusNormal"/>
        <w:jc w:val="both"/>
      </w:pPr>
    </w:p>
    <w:p w:rsidR="001B4E37" w:rsidRDefault="001B4E37">
      <w:pPr>
        <w:pStyle w:val="ConsPlusNormal"/>
        <w:jc w:val="both"/>
      </w:pPr>
    </w:p>
    <w:p w:rsidR="001B4E37" w:rsidRDefault="001B4E37">
      <w:pPr>
        <w:pStyle w:val="ConsPlusNormal"/>
        <w:jc w:val="right"/>
      </w:pPr>
      <w:r>
        <w:lastRenderedPageBreak/>
        <w:t>Приложение N 2</w:t>
      </w:r>
    </w:p>
    <w:p w:rsidR="001B4E37" w:rsidRDefault="001B4E37">
      <w:pPr>
        <w:pStyle w:val="ConsPlusNormal"/>
        <w:jc w:val="right"/>
      </w:pPr>
      <w:r>
        <w:t>к Постановлению</w:t>
      </w:r>
    </w:p>
    <w:p w:rsidR="001B4E37" w:rsidRDefault="001B4E37">
      <w:pPr>
        <w:pStyle w:val="ConsPlusNormal"/>
        <w:jc w:val="right"/>
      </w:pPr>
      <w:r>
        <w:t>администрации</w:t>
      </w:r>
    </w:p>
    <w:p w:rsidR="001B4E37" w:rsidRDefault="001B4E37">
      <w:pPr>
        <w:pStyle w:val="ConsPlusNormal"/>
        <w:jc w:val="right"/>
      </w:pPr>
      <w:r>
        <w:t>муниципального района</w:t>
      </w:r>
    </w:p>
    <w:p w:rsidR="001B4E37" w:rsidRDefault="001B4E37">
      <w:pPr>
        <w:pStyle w:val="ConsPlusNormal"/>
        <w:jc w:val="right"/>
      </w:pPr>
      <w:r>
        <w:t>"Мосальский район"</w:t>
      </w:r>
    </w:p>
    <w:p w:rsidR="001B4E37" w:rsidRDefault="001B4E37">
      <w:pPr>
        <w:pStyle w:val="ConsPlusNormal"/>
        <w:jc w:val="right"/>
      </w:pPr>
      <w:r>
        <w:t>от 6 ноября 2015 г. N 444</w:t>
      </w:r>
    </w:p>
    <w:p w:rsidR="001B4E37" w:rsidRDefault="001B4E37">
      <w:pPr>
        <w:pStyle w:val="ConsPlusNormal"/>
        <w:jc w:val="both"/>
      </w:pPr>
    </w:p>
    <w:p w:rsidR="001B4E37" w:rsidRDefault="001B4E37">
      <w:pPr>
        <w:pStyle w:val="ConsPlusTitle"/>
        <w:jc w:val="center"/>
      </w:pPr>
      <w:bookmarkStart w:id="1" w:name="P73"/>
      <w:bookmarkEnd w:id="1"/>
      <w:r>
        <w:t>СОСТАВ</w:t>
      </w:r>
    </w:p>
    <w:p w:rsidR="001B4E37" w:rsidRDefault="001B4E37">
      <w:pPr>
        <w:pStyle w:val="ConsPlusTitle"/>
        <w:jc w:val="center"/>
      </w:pPr>
      <w:r>
        <w:t>КОМИССИИ ПО ОКАЗАНИЮ МАТЕРИАЛЬНОЙ ПОМОЩИ ОТДЕЛЬНЫМ</w:t>
      </w:r>
    </w:p>
    <w:p w:rsidR="001B4E37" w:rsidRDefault="001B4E37">
      <w:pPr>
        <w:pStyle w:val="ConsPlusTitle"/>
        <w:jc w:val="center"/>
      </w:pPr>
      <w:r>
        <w:t>КАТЕГОРИЯМ ЛИЦ</w:t>
      </w:r>
    </w:p>
    <w:p w:rsidR="001B4E37" w:rsidRDefault="001B4E37">
      <w:pPr>
        <w:pStyle w:val="ConsPlusNormal"/>
        <w:jc w:val="both"/>
      </w:pPr>
    </w:p>
    <w:p w:rsidR="001B4E37" w:rsidRDefault="001B4E37">
      <w:pPr>
        <w:pStyle w:val="ConsPlusNormal"/>
        <w:ind w:firstLine="540"/>
        <w:jc w:val="both"/>
      </w:pPr>
      <w:r>
        <w:t>Председатель комиссии:</w:t>
      </w:r>
    </w:p>
    <w:p w:rsidR="001B4E37" w:rsidRDefault="001B4E37">
      <w:pPr>
        <w:pStyle w:val="ConsPlusNormal"/>
        <w:ind w:firstLine="540"/>
        <w:jc w:val="both"/>
      </w:pPr>
      <w:proofErr w:type="spellStart"/>
      <w:r>
        <w:t>Валуева</w:t>
      </w:r>
      <w:proofErr w:type="spellEnd"/>
      <w:r>
        <w:t xml:space="preserve"> Л.В. - заместитель Главы администрации муниципального района "Мосальский район".</w:t>
      </w:r>
    </w:p>
    <w:p w:rsidR="001B4E37" w:rsidRDefault="001B4E37">
      <w:pPr>
        <w:pStyle w:val="ConsPlusNormal"/>
        <w:ind w:firstLine="540"/>
        <w:jc w:val="both"/>
      </w:pPr>
      <w:r>
        <w:t>Заместитель председателя комиссии:</w:t>
      </w:r>
    </w:p>
    <w:p w:rsidR="001B4E37" w:rsidRDefault="001B4E37">
      <w:pPr>
        <w:pStyle w:val="ConsPlusNormal"/>
        <w:ind w:firstLine="540"/>
        <w:jc w:val="both"/>
      </w:pPr>
      <w:r>
        <w:t>Шишкова Т.И. - заведующий финансовым отделом администрации муниципального района "Мосальский район".</w:t>
      </w:r>
    </w:p>
    <w:p w:rsidR="001B4E37" w:rsidRDefault="001B4E37">
      <w:pPr>
        <w:pStyle w:val="ConsPlusNormal"/>
        <w:ind w:firstLine="540"/>
        <w:jc w:val="both"/>
      </w:pPr>
      <w:r>
        <w:t>Секретарь комиссии:</w:t>
      </w:r>
    </w:p>
    <w:p w:rsidR="001B4E37" w:rsidRDefault="001B4E37">
      <w:pPr>
        <w:pStyle w:val="ConsPlusNormal"/>
        <w:ind w:firstLine="540"/>
        <w:jc w:val="both"/>
      </w:pPr>
      <w:r>
        <w:t>Паршутина Е.Н. - заведующий отделом социальной защиты населения администрации муниципального района "Мосальский район".</w:t>
      </w:r>
    </w:p>
    <w:p w:rsidR="001B4E37" w:rsidRDefault="001B4E37">
      <w:pPr>
        <w:pStyle w:val="ConsPlusNormal"/>
        <w:ind w:firstLine="540"/>
        <w:jc w:val="both"/>
      </w:pPr>
      <w:r>
        <w:t>Члены комиссии:</w:t>
      </w:r>
    </w:p>
    <w:p w:rsidR="001B4E37" w:rsidRDefault="001B4E37">
      <w:pPr>
        <w:pStyle w:val="ConsPlusNormal"/>
        <w:ind w:firstLine="540"/>
        <w:jc w:val="both"/>
      </w:pPr>
      <w:r>
        <w:t>Кузина И.М. - заместитель Главы администрации муниципального района "Мосальский район";</w:t>
      </w:r>
    </w:p>
    <w:p w:rsidR="001B4E37" w:rsidRDefault="001B4E37">
      <w:pPr>
        <w:pStyle w:val="ConsPlusNormal"/>
        <w:ind w:firstLine="540"/>
        <w:jc w:val="both"/>
      </w:pPr>
      <w:r>
        <w:t>Дубенок С.Н. - начальник отдела муниципального хозяйства администрации муниципального хозяйства администрации муниципального района "Мосальский район";</w:t>
      </w:r>
    </w:p>
    <w:p w:rsidR="001B4E37" w:rsidRDefault="001B4E37">
      <w:pPr>
        <w:pStyle w:val="ConsPlusNormal"/>
        <w:ind w:firstLine="540"/>
        <w:jc w:val="both"/>
      </w:pPr>
      <w:r>
        <w:t>Дмитриева Л.А. - заведующий отделом имущественных отношений администрации муниципального района "Мосальский район";</w:t>
      </w:r>
    </w:p>
    <w:p w:rsidR="001B4E37" w:rsidRDefault="001B4E37">
      <w:pPr>
        <w:pStyle w:val="ConsPlusNormal"/>
        <w:ind w:firstLine="540"/>
        <w:jc w:val="both"/>
      </w:pPr>
      <w:proofErr w:type="spellStart"/>
      <w:r>
        <w:t>Рагулин</w:t>
      </w:r>
      <w:proofErr w:type="spellEnd"/>
      <w:r>
        <w:t xml:space="preserve"> Н.Н. - заведующий отделом сельского хозяйства и благоустройства села администрации муниципального района "Мосальский район".</w:t>
      </w:r>
    </w:p>
    <w:p w:rsidR="001B4E37" w:rsidRDefault="001B4E37">
      <w:pPr>
        <w:pStyle w:val="ConsPlusNormal"/>
        <w:jc w:val="both"/>
      </w:pPr>
    </w:p>
    <w:p w:rsidR="001B4E37" w:rsidRDefault="001B4E37">
      <w:pPr>
        <w:pStyle w:val="ConsPlusNormal"/>
        <w:jc w:val="both"/>
      </w:pPr>
    </w:p>
    <w:p w:rsidR="001B4E37" w:rsidRDefault="001B4E37">
      <w:pPr>
        <w:pStyle w:val="ConsPlusNormal"/>
        <w:pBdr>
          <w:top w:val="single" w:sz="6" w:space="0" w:color="auto"/>
        </w:pBdr>
        <w:spacing w:before="100" w:after="100"/>
        <w:jc w:val="both"/>
        <w:rPr>
          <w:sz w:val="2"/>
          <w:szCs w:val="2"/>
        </w:rPr>
      </w:pPr>
    </w:p>
    <w:p w:rsidR="00774417" w:rsidRDefault="00774417"/>
    <w:sectPr w:rsidR="00774417" w:rsidSect="00DC51A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1B4E37"/>
    <w:rsid w:val="001B4E37"/>
    <w:rsid w:val="00774417"/>
    <w:rsid w:val="00865D5D"/>
    <w:rsid w:val="00CD5D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4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B4E3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B4E3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B4E37"/>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F4695EF847648082592494C80F1189BD295E611425B917F2DA2C0B2AEB529FB918BFD5346236B9888BAD48j4u4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5244</Characters>
  <Application>Microsoft Office Word</Application>
  <DocSecurity>0</DocSecurity>
  <Lines>43</Lines>
  <Paragraphs>12</Paragraphs>
  <ScaleCrop>false</ScaleCrop>
  <Company>RePack by SPecialiST</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2016-05-17T11:46:00Z</dcterms:created>
  <dcterms:modified xsi:type="dcterms:W3CDTF">2016-05-17T11:48:00Z</dcterms:modified>
</cp:coreProperties>
</file>