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37F4" w:rsidRDefault="00EC7E12">
      <w:r w:rsidRPr="00EC7E12">
        <w:rPr>
          <w:noProof/>
        </w:rPr>
        <w:drawing>
          <wp:inline distT="0" distB="0" distL="0" distR="0">
            <wp:extent cx="2571750" cy="105727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E12" w:rsidRDefault="00C476F2" w:rsidP="00EC7E12">
      <w:pPr>
        <w:jc w:val="right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AD0E62" w:rsidRDefault="00AD0E62" w:rsidP="00EC7E12">
      <w:pPr>
        <w:jc w:val="right"/>
        <w:rPr>
          <w:rFonts w:ascii="Times New Roman" w:hAnsi="Times New Roman" w:cs="Times New Roman"/>
          <w:b/>
          <w:sz w:val="26"/>
          <w:szCs w:val="26"/>
        </w:rPr>
      </w:pPr>
    </w:p>
    <w:p w:rsidR="00AD0E62" w:rsidRPr="001553AE" w:rsidRDefault="00AD0E62" w:rsidP="00EC7E12">
      <w:pPr>
        <w:jc w:val="right"/>
        <w:rPr>
          <w:rFonts w:ascii="Segoe UI" w:hAnsi="Segoe UI" w:cs="Segoe UI"/>
          <w:b/>
          <w:sz w:val="26"/>
          <w:szCs w:val="26"/>
        </w:rPr>
      </w:pPr>
    </w:p>
    <w:p w:rsidR="00252299" w:rsidRPr="001553AE" w:rsidRDefault="00E562B7" w:rsidP="00252299">
      <w:pPr>
        <w:jc w:val="center"/>
        <w:rPr>
          <w:rFonts w:ascii="Segoe UI" w:hAnsi="Segoe UI" w:cs="Segoe UI"/>
          <w:b/>
          <w:sz w:val="28"/>
          <w:szCs w:val="28"/>
        </w:rPr>
      </w:pPr>
      <w:r w:rsidRPr="001553AE">
        <w:rPr>
          <w:rFonts w:ascii="Segoe UI" w:hAnsi="Segoe UI" w:cs="Segoe UI"/>
          <w:b/>
          <w:sz w:val="28"/>
          <w:szCs w:val="28"/>
        </w:rPr>
        <w:t xml:space="preserve">Государственный земельный надзор. </w:t>
      </w:r>
      <w:r w:rsidR="0045599C">
        <w:rPr>
          <w:rFonts w:ascii="Segoe UI" w:hAnsi="Segoe UI" w:cs="Segoe UI"/>
          <w:b/>
          <w:sz w:val="28"/>
          <w:szCs w:val="28"/>
        </w:rPr>
        <w:t xml:space="preserve">Чем грозит </w:t>
      </w:r>
      <w:proofErr w:type="spellStart"/>
      <w:r w:rsidR="0045599C">
        <w:rPr>
          <w:rFonts w:ascii="Segoe UI" w:hAnsi="Segoe UI" w:cs="Segoe UI"/>
          <w:b/>
          <w:sz w:val="28"/>
          <w:szCs w:val="28"/>
        </w:rPr>
        <w:t>самозахват</w:t>
      </w:r>
      <w:proofErr w:type="spellEnd"/>
      <w:r w:rsidR="0045599C">
        <w:rPr>
          <w:rFonts w:ascii="Segoe UI" w:hAnsi="Segoe UI" w:cs="Segoe UI"/>
          <w:b/>
          <w:sz w:val="28"/>
          <w:szCs w:val="28"/>
        </w:rPr>
        <w:t xml:space="preserve"> земельного участка.</w:t>
      </w:r>
      <w:r w:rsidRPr="001553AE">
        <w:rPr>
          <w:rFonts w:ascii="Segoe UI" w:hAnsi="Segoe UI" w:cs="Segoe UI"/>
          <w:b/>
          <w:sz w:val="28"/>
          <w:szCs w:val="28"/>
        </w:rPr>
        <w:t xml:space="preserve"> </w:t>
      </w:r>
      <w:r w:rsidR="00C476F2" w:rsidRPr="001553AE">
        <w:rPr>
          <w:rFonts w:ascii="Segoe UI" w:hAnsi="Segoe UI" w:cs="Segoe UI"/>
          <w:b/>
          <w:sz w:val="28"/>
          <w:szCs w:val="28"/>
        </w:rPr>
        <w:t xml:space="preserve">«Горячая линия» в </w:t>
      </w:r>
      <w:r w:rsidR="00252299" w:rsidRPr="001553AE">
        <w:rPr>
          <w:rFonts w:ascii="Segoe UI" w:hAnsi="Segoe UI" w:cs="Segoe UI"/>
          <w:b/>
          <w:sz w:val="28"/>
          <w:szCs w:val="28"/>
        </w:rPr>
        <w:t>Управлени</w:t>
      </w:r>
      <w:r w:rsidR="00C476F2" w:rsidRPr="001553AE">
        <w:rPr>
          <w:rFonts w:ascii="Segoe UI" w:hAnsi="Segoe UI" w:cs="Segoe UI"/>
          <w:b/>
          <w:sz w:val="28"/>
          <w:szCs w:val="28"/>
        </w:rPr>
        <w:t>и</w:t>
      </w:r>
      <w:r w:rsidR="00252299" w:rsidRPr="001553AE">
        <w:rPr>
          <w:rFonts w:ascii="Segoe UI" w:hAnsi="Segoe UI" w:cs="Segoe UI"/>
          <w:b/>
          <w:sz w:val="28"/>
          <w:szCs w:val="28"/>
        </w:rPr>
        <w:t xml:space="preserve"> Росреестра по Калужской области </w:t>
      </w:r>
      <w:r w:rsidRPr="001553AE">
        <w:rPr>
          <w:rFonts w:ascii="Segoe UI" w:hAnsi="Segoe UI" w:cs="Segoe UI"/>
          <w:b/>
          <w:sz w:val="28"/>
          <w:szCs w:val="28"/>
        </w:rPr>
        <w:t xml:space="preserve"> </w:t>
      </w:r>
    </w:p>
    <w:p w:rsidR="00C476F2" w:rsidRPr="001553AE" w:rsidRDefault="00C476F2" w:rsidP="00252299">
      <w:pPr>
        <w:jc w:val="center"/>
        <w:rPr>
          <w:rFonts w:ascii="Segoe UI" w:hAnsi="Segoe UI" w:cs="Segoe UI"/>
          <w:b/>
          <w:sz w:val="28"/>
          <w:szCs w:val="28"/>
        </w:rPr>
      </w:pPr>
    </w:p>
    <w:p w:rsidR="006D411A" w:rsidRPr="001553AE" w:rsidRDefault="00E562B7" w:rsidP="006D411A">
      <w:pPr>
        <w:ind w:firstLine="720"/>
        <w:jc w:val="both"/>
        <w:rPr>
          <w:rFonts w:ascii="Segoe UI" w:hAnsi="Segoe UI" w:cs="Segoe UI"/>
          <w:sz w:val="26"/>
          <w:szCs w:val="26"/>
        </w:rPr>
      </w:pPr>
      <w:r w:rsidRPr="001553AE">
        <w:rPr>
          <w:rFonts w:ascii="Segoe UI" w:hAnsi="Segoe UI" w:cs="Segoe UI"/>
          <w:sz w:val="26"/>
          <w:szCs w:val="26"/>
        </w:rPr>
        <w:t>2</w:t>
      </w:r>
      <w:r w:rsidR="00BB5651">
        <w:rPr>
          <w:rFonts w:ascii="Segoe UI" w:hAnsi="Segoe UI" w:cs="Segoe UI"/>
          <w:sz w:val="26"/>
          <w:szCs w:val="26"/>
        </w:rPr>
        <w:t>6</w:t>
      </w:r>
      <w:r w:rsidRPr="001553AE">
        <w:rPr>
          <w:rFonts w:ascii="Segoe UI" w:hAnsi="Segoe UI" w:cs="Segoe UI"/>
          <w:sz w:val="26"/>
          <w:szCs w:val="26"/>
        </w:rPr>
        <w:t xml:space="preserve"> </w:t>
      </w:r>
      <w:r w:rsidR="00BB5651">
        <w:rPr>
          <w:rFonts w:ascii="Segoe UI" w:hAnsi="Segoe UI" w:cs="Segoe UI"/>
          <w:sz w:val="26"/>
          <w:szCs w:val="26"/>
        </w:rPr>
        <w:t>декабря</w:t>
      </w:r>
      <w:bookmarkStart w:id="0" w:name="_GoBack"/>
      <w:bookmarkEnd w:id="0"/>
      <w:r w:rsidRPr="001553AE">
        <w:rPr>
          <w:rFonts w:ascii="Segoe UI" w:hAnsi="Segoe UI" w:cs="Segoe UI"/>
          <w:sz w:val="26"/>
          <w:szCs w:val="26"/>
        </w:rPr>
        <w:t xml:space="preserve"> 2017 г. с 11.00 до 13.00  Управление Росреестра по Калужской области проведет телефонную консультацию в режиме «горячая линия» на тему</w:t>
      </w:r>
      <w:r w:rsidR="006D411A" w:rsidRPr="001553AE">
        <w:rPr>
          <w:rFonts w:ascii="Segoe UI" w:hAnsi="Segoe UI" w:cs="Segoe UI"/>
          <w:sz w:val="26"/>
          <w:szCs w:val="26"/>
        </w:rPr>
        <w:t xml:space="preserve">, </w:t>
      </w:r>
      <w:r w:rsidR="001553AE" w:rsidRPr="001553AE">
        <w:rPr>
          <w:rFonts w:ascii="Segoe UI" w:hAnsi="Segoe UI" w:cs="Segoe UI"/>
          <w:sz w:val="26"/>
          <w:szCs w:val="26"/>
        </w:rPr>
        <w:t xml:space="preserve">традиционно </w:t>
      </w:r>
      <w:r w:rsidR="006D411A" w:rsidRPr="001553AE">
        <w:rPr>
          <w:rFonts w:ascii="Segoe UI" w:hAnsi="Segoe UI" w:cs="Segoe UI"/>
          <w:sz w:val="26"/>
          <w:szCs w:val="26"/>
        </w:rPr>
        <w:t>выз</w:t>
      </w:r>
      <w:r w:rsidR="001553AE" w:rsidRPr="001553AE">
        <w:rPr>
          <w:rFonts w:ascii="Segoe UI" w:hAnsi="Segoe UI" w:cs="Segoe UI"/>
          <w:sz w:val="26"/>
          <w:szCs w:val="26"/>
        </w:rPr>
        <w:t>ы</w:t>
      </w:r>
      <w:r w:rsidR="006D411A" w:rsidRPr="001553AE">
        <w:rPr>
          <w:rFonts w:ascii="Segoe UI" w:hAnsi="Segoe UI" w:cs="Segoe UI"/>
          <w:sz w:val="26"/>
          <w:szCs w:val="26"/>
        </w:rPr>
        <w:t>ва</w:t>
      </w:r>
      <w:r w:rsidR="001553AE" w:rsidRPr="001553AE">
        <w:rPr>
          <w:rFonts w:ascii="Segoe UI" w:hAnsi="Segoe UI" w:cs="Segoe UI"/>
          <w:sz w:val="26"/>
          <w:szCs w:val="26"/>
        </w:rPr>
        <w:t>ющу</w:t>
      </w:r>
      <w:r w:rsidR="006D411A" w:rsidRPr="001553AE">
        <w:rPr>
          <w:rFonts w:ascii="Segoe UI" w:hAnsi="Segoe UI" w:cs="Segoe UI"/>
          <w:sz w:val="26"/>
          <w:szCs w:val="26"/>
        </w:rPr>
        <w:t>ю интерес  граждан: «</w:t>
      </w:r>
      <w:r w:rsidR="001553AE" w:rsidRPr="001553AE">
        <w:rPr>
          <w:rFonts w:ascii="Segoe UI" w:hAnsi="Segoe UI" w:cs="Segoe UI"/>
          <w:sz w:val="26"/>
          <w:szCs w:val="26"/>
        </w:rPr>
        <w:t xml:space="preserve">Государственный земельный надзор. </w:t>
      </w:r>
      <w:r w:rsidR="0045599C">
        <w:rPr>
          <w:rFonts w:ascii="Segoe UI" w:hAnsi="Segoe UI" w:cs="Segoe UI"/>
          <w:sz w:val="26"/>
          <w:szCs w:val="26"/>
        </w:rPr>
        <w:t xml:space="preserve">Чем грозит </w:t>
      </w:r>
      <w:proofErr w:type="spellStart"/>
      <w:r w:rsidR="0045599C">
        <w:rPr>
          <w:rFonts w:ascii="Segoe UI" w:hAnsi="Segoe UI" w:cs="Segoe UI"/>
          <w:sz w:val="26"/>
          <w:szCs w:val="26"/>
        </w:rPr>
        <w:t>самозахват</w:t>
      </w:r>
      <w:proofErr w:type="spellEnd"/>
      <w:r w:rsidR="0045599C">
        <w:rPr>
          <w:rFonts w:ascii="Segoe UI" w:hAnsi="Segoe UI" w:cs="Segoe UI"/>
          <w:sz w:val="26"/>
          <w:szCs w:val="26"/>
        </w:rPr>
        <w:t xml:space="preserve"> земельного участка</w:t>
      </w:r>
      <w:r w:rsidR="006D411A" w:rsidRPr="001553AE">
        <w:rPr>
          <w:rFonts w:ascii="Segoe UI" w:hAnsi="Segoe UI" w:cs="Segoe UI"/>
          <w:sz w:val="26"/>
          <w:szCs w:val="26"/>
        </w:rPr>
        <w:t>».</w:t>
      </w:r>
    </w:p>
    <w:p w:rsidR="006D411A" w:rsidRPr="001553AE" w:rsidRDefault="006D411A" w:rsidP="006D411A">
      <w:pPr>
        <w:ind w:firstLine="720"/>
        <w:jc w:val="both"/>
        <w:rPr>
          <w:rFonts w:ascii="Segoe UI" w:hAnsi="Segoe UI" w:cs="Segoe UI"/>
          <w:sz w:val="26"/>
          <w:szCs w:val="26"/>
        </w:rPr>
      </w:pPr>
      <w:r w:rsidRPr="001553AE">
        <w:rPr>
          <w:rFonts w:ascii="Segoe UI" w:hAnsi="Segoe UI" w:cs="Segoe UI"/>
          <w:sz w:val="26"/>
          <w:szCs w:val="26"/>
        </w:rPr>
        <w:t xml:space="preserve">На вопросы о </w:t>
      </w:r>
      <w:r w:rsidR="001553AE" w:rsidRPr="001553AE">
        <w:rPr>
          <w:rFonts w:ascii="Segoe UI" w:hAnsi="Segoe UI" w:cs="Segoe UI"/>
          <w:sz w:val="26"/>
          <w:szCs w:val="26"/>
        </w:rPr>
        <w:t xml:space="preserve">последствиях самовольного захвата земли и других </w:t>
      </w:r>
      <w:r w:rsidRPr="001553AE">
        <w:rPr>
          <w:rFonts w:ascii="Segoe UI" w:hAnsi="Segoe UI" w:cs="Segoe UI"/>
          <w:sz w:val="26"/>
          <w:szCs w:val="26"/>
        </w:rPr>
        <w:t>нарушени</w:t>
      </w:r>
      <w:r w:rsidR="001553AE" w:rsidRPr="001553AE">
        <w:rPr>
          <w:rFonts w:ascii="Segoe UI" w:hAnsi="Segoe UI" w:cs="Segoe UI"/>
          <w:sz w:val="26"/>
          <w:szCs w:val="26"/>
        </w:rPr>
        <w:t xml:space="preserve">й земельного законодательства </w:t>
      </w:r>
      <w:r w:rsidRPr="001553AE">
        <w:rPr>
          <w:rFonts w:ascii="Segoe UI" w:hAnsi="Segoe UI" w:cs="Segoe UI"/>
          <w:sz w:val="26"/>
          <w:szCs w:val="26"/>
        </w:rPr>
        <w:t>ответит начальник отдела государственного земельного надзора Управления Росреестра</w:t>
      </w:r>
      <w:r w:rsidR="001553AE" w:rsidRPr="001553AE">
        <w:rPr>
          <w:rFonts w:ascii="Segoe UI" w:hAnsi="Segoe UI" w:cs="Segoe UI"/>
          <w:sz w:val="26"/>
          <w:szCs w:val="26"/>
        </w:rPr>
        <w:t xml:space="preserve"> </w:t>
      </w:r>
      <w:r w:rsidRPr="001553AE">
        <w:rPr>
          <w:rFonts w:ascii="Segoe UI" w:hAnsi="Segoe UI" w:cs="Segoe UI"/>
          <w:sz w:val="26"/>
          <w:szCs w:val="26"/>
        </w:rPr>
        <w:t xml:space="preserve">по Калужской области </w:t>
      </w:r>
      <w:r w:rsidR="001553AE" w:rsidRPr="001553AE">
        <w:rPr>
          <w:rFonts w:ascii="Segoe UI" w:hAnsi="Segoe UI" w:cs="Segoe UI"/>
          <w:sz w:val="26"/>
          <w:szCs w:val="26"/>
        </w:rPr>
        <w:t>Мария Владимировна Демьяненко</w:t>
      </w:r>
      <w:r w:rsidRPr="001553AE">
        <w:rPr>
          <w:rFonts w:ascii="Segoe UI" w:hAnsi="Segoe UI" w:cs="Segoe UI"/>
          <w:sz w:val="26"/>
          <w:szCs w:val="26"/>
        </w:rPr>
        <w:t>.</w:t>
      </w:r>
    </w:p>
    <w:p w:rsidR="00CC73C0" w:rsidRPr="001553AE" w:rsidRDefault="006D411A" w:rsidP="006D411A">
      <w:pPr>
        <w:ind w:firstLine="720"/>
        <w:jc w:val="both"/>
        <w:rPr>
          <w:rFonts w:ascii="Segoe UI" w:hAnsi="Segoe UI" w:cs="Segoe UI"/>
          <w:sz w:val="26"/>
          <w:szCs w:val="26"/>
        </w:rPr>
      </w:pPr>
      <w:r w:rsidRPr="001553AE">
        <w:rPr>
          <w:rFonts w:ascii="Segoe UI" w:hAnsi="Segoe UI" w:cs="Segoe UI"/>
          <w:sz w:val="26"/>
          <w:szCs w:val="26"/>
        </w:rPr>
        <w:t xml:space="preserve">Телефон   «горячей линии» -  8(4842) 57-63-96 </w:t>
      </w:r>
    </w:p>
    <w:p w:rsidR="00EC7E12" w:rsidRPr="001553AE" w:rsidRDefault="00EC7E12" w:rsidP="00EC7E12">
      <w:pPr>
        <w:jc w:val="both"/>
        <w:rPr>
          <w:rFonts w:ascii="Segoe UI" w:hAnsi="Segoe UI" w:cs="Segoe UI"/>
          <w:sz w:val="26"/>
          <w:szCs w:val="26"/>
        </w:rPr>
      </w:pPr>
    </w:p>
    <w:p w:rsidR="005560D4" w:rsidRDefault="005560D4" w:rsidP="00EC7E12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560D4" w:rsidRPr="004D009C" w:rsidRDefault="005560D4" w:rsidP="00EC7E12">
      <w:pPr>
        <w:jc w:val="both"/>
        <w:rPr>
          <w:rFonts w:asciiTheme="majorHAnsi" w:hAnsiTheme="majorHAnsi" w:cs="Times New Roman"/>
          <w:b/>
          <w:sz w:val="26"/>
          <w:szCs w:val="26"/>
        </w:rPr>
      </w:pPr>
    </w:p>
    <w:p w:rsidR="00EC7E12" w:rsidRDefault="00EC7E12"/>
    <w:sectPr w:rsidR="00EC7E12" w:rsidSect="005D37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E12"/>
    <w:rsid w:val="00036C38"/>
    <w:rsid w:val="001108C9"/>
    <w:rsid w:val="001553AE"/>
    <w:rsid w:val="00187D21"/>
    <w:rsid w:val="00252299"/>
    <w:rsid w:val="002D1BB0"/>
    <w:rsid w:val="002F13B0"/>
    <w:rsid w:val="003235CE"/>
    <w:rsid w:val="00371B25"/>
    <w:rsid w:val="0037301A"/>
    <w:rsid w:val="003F0C15"/>
    <w:rsid w:val="0042484F"/>
    <w:rsid w:val="00427E4B"/>
    <w:rsid w:val="0043177D"/>
    <w:rsid w:val="0045599C"/>
    <w:rsid w:val="005560D4"/>
    <w:rsid w:val="00595295"/>
    <w:rsid w:val="005C108D"/>
    <w:rsid w:val="005C6722"/>
    <w:rsid w:val="005D37F4"/>
    <w:rsid w:val="005D78C7"/>
    <w:rsid w:val="0062257B"/>
    <w:rsid w:val="00631339"/>
    <w:rsid w:val="00684A8C"/>
    <w:rsid w:val="006D411A"/>
    <w:rsid w:val="0071683F"/>
    <w:rsid w:val="007345BB"/>
    <w:rsid w:val="008849D9"/>
    <w:rsid w:val="00993935"/>
    <w:rsid w:val="009A7441"/>
    <w:rsid w:val="00A716FB"/>
    <w:rsid w:val="00AC5B2C"/>
    <w:rsid w:val="00AD0E62"/>
    <w:rsid w:val="00AD2FB5"/>
    <w:rsid w:val="00B6193C"/>
    <w:rsid w:val="00B85624"/>
    <w:rsid w:val="00BB5651"/>
    <w:rsid w:val="00BE2B99"/>
    <w:rsid w:val="00BE376E"/>
    <w:rsid w:val="00BF1AA5"/>
    <w:rsid w:val="00C476F2"/>
    <w:rsid w:val="00CA3769"/>
    <w:rsid w:val="00CC73C0"/>
    <w:rsid w:val="00CE7A67"/>
    <w:rsid w:val="00D21E98"/>
    <w:rsid w:val="00D27122"/>
    <w:rsid w:val="00D800F0"/>
    <w:rsid w:val="00E562B7"/>
    <w:rsid w:val="00EC7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7E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C7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C7E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696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Kuznecovaeu</dc:creator>
  <cp:lastModifiedBy>DolgovaVB</cp:lastModifiedBy>
  <cp:revision>4</cp:revision>
  <cp:lastPrinted>2016-07-22T08:41:00Z</cp:lastPrinted>
  <dcterms:created xsi:type="dcterms:W3CDTF">2017-04-21T09:51:00Z</dcterms:created>
  <dcterms:modified xsi:type="dcterms:W3CDTF">2017-12-20T07:02:00Z</dcterms:modified>
</cp:coreProperties>
</file>