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D91" w:rsidRDefault="00162D91">
      <w:pPr>
        <w:pStyle w:val="ConsPlusTitlePage"/>
      </w:pPr>
      <w:bookmarkStart w:id="0" w:name="_GoBack"/>
      <w:bookmarkEnd w:id="0"/>
      <w:r>
        <w:t xml:space="preserve">Документ предоставлен </w:t>
      </w:r>
      <w:hyperlink r:id="rId5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162D91" w:rsidRDefault="00162D91">
      <w:pPr>
        <w:pStyle w:val="ConsPlusNormal"/>
        <w:jc w:val="both"/>
        <w:outlineLvl w:val="0"/>
      </w:pPr>
    </w:p>
    <w:p w:rsidR="00162D91" w:rsidRDefault="00162D91">
      <w:pPr>
        <w:pStyle w:val="ConsPlusTitle"/>
        <w:jc w:val="center"/>
      </w:pPr>
      <w:r>
        <w:t>ГЕНЕРАЛЬНАЯ ПРОКУРАТУРА РОССИЙСКОЙ ФЕДЕРАЦИИ</w:t>
      </w:r>
    </w:p>
    <w:p w:rsidR="00162D91" w:rsidRDefault="00162D91">
      <w:pPr>
        <w:pStyle w:val="ConsPlusTitle"/>
        <w:jc w:val="center"/>
      </w:pPr>
    </w:p>
    <w:p w:rsidR="00162D91" w:rsidRDefault="00162D91">
      <w:pPr>
        <w:pStyle w:val="ConsPlusTitle"/>
        <w:jc w:val="center"/>
      </w:pPr>
      <w:r>
        <w:t>ПАМЯТКА</w:t>
      </w:r>
    </w:p>
    <w:p w:rsidR="00162D91" w:rsidRDefault="00162D91">
      <w:pPr>
        <w:pStyle w:val="ConsPlusTitle"/>
        <w:jc w:val="center"/>
      </w:pPr>
    </w:p>
    <w:p w:rsidR="00162D91" w:rsidRDefault="00162D91">
      <w:pPr>
        <w:pStyle w:val="ConsPlusTitle"/>
        <w:jc w:val="center"/>
      </w:pPr>
      <w:r>
        <w:t>ЧТО НУЖНО ЗНАТЬ О КОРРУПЦИИ</w:t>
      </w:r>
    </w:p>
    <w:p w:rsidR="00162D91" w:rsidRDefault="00162D91">
      <w:pPr>
        <w:pStyle w:val="ConsPlusNormal"/>
        <w:jc w:val="both"/>
      </w:pPr>
    </w:p>
    <w:p w:rsidR="00162D91" w:rsidRDefault="00162D91">
      <w:pPr>
        <w:pStyle w:val="ConsPlusNormal"/>
        <w:jc w:val="center"/>
      </w:pPr>
      <w:r>
        <w:t>КАЖДЫЙ РАБОТОДАТЕЛЬ ДОЛЖЕН ЗНАТЬ!</w:t>
      </w:r>
    </w:p>
    <w:p w:rsidR="00162D91" w:rsidRDefault="00162D91">
      <w:pPr>
        <w:pStyle w:val="ConsPlusNormal"/>
        <w:jc w:val="center"/>
      </w:pPr>
    </w:p>
    <w:p w:rsidR="00162D91" w:rsidRDefault="00162D91">
      <w:pPr>
        <w:pStyle w:val="ConsPlusNormal"/>
        <w:ind w:firstLine="540"/>
        <w:jc w:val="both"/>
      </w:pPr>
      <w:proofErr w:type="gramStart"/>
      <w:r>
        <w:t xml:space="preserve">В соответствии с </w:t>
      </w:r>
      <w:hyperlink r:id="rId6" w:history="1">
        <w:r>
          <w:rPr>
            <w:color w:val="0000FF"/>
          </w:rPr>
          <w:t>ч. 4 ст. 12</w:t>
        </w:r>
      </w:hyperlink>
      <w:r>
        <w:t xml:space="preserve"> Федерального закона от 25.12.2008 N 273-ФЗ "О противодействии коррупции" работодатель при заключении трудового или гражданско-правового договора на выполнение работ (оказание услуг) стоимостью более ста тысяч рублей с гражданином, замещавшим должности государственной или муниципальной службы, перечень которых устанавливается нормативными правовыми актами Российской Федерации, в течение двух лет после его увольнения с государственной или муниципальной</w:t>
      </w:r>
      <w:proofErr w:type="gramEnd"/>
      <w:r>
        <w:t xml:space="preserve"> службы обязан в десятидневный срок сообщать о заключении такого договора представителю нанимателя (работодателю) государственного или муниципального служащего по последнему месту его службы в порядке, устанавливаемом нормативными правовыми актами Российской Федерации.</w:t>
      </w:r>
    </w:p>
    <w:p w:rsidR="00162D91" w:rsidRDefault="00162D91">
      <w:pPr>
        <w:pStyle w:val="ConsPlusNormal"/>
        <w:ind w:firstLine="540"/>
        <w:jc w:val="both"/>
      </w:pPr>
      <w:proofErr w:type="gramStart"/>
      <w:r>
        <w:t xml:space="preserve">За невыполнение указанного </w:t>
      </w:r>
      <w:hyperlink r:id="rId7" w:history="1">
        <w:r>
          <w:rPr>
            <w:color w:val="0000FF"/>
          </w:rPr>
          <w:t>требования</w:t>
        </w:r>
      </w:hyperlink>
      <w:r>
        <w:t xml:space="preserve"> Закона наступает административная ответственность по </w:t>
      </w:r>
      <w:hyperlink r:id="rId8" w:history="1">
        <w:r>
          <w:rPr>
            <w:color w:val="0000FF"/>
          </w:rPr>
          <w:t>ст. 19.29</w:t>
        </w:r>
      </w:hyperlink>
      <w:r>
        <w:t xml:space="preserve"> "Незаконное привлечение к трудовой деятельности либо к выполнению работ или оказанию услуг государственного или муниципального служащего либо бывшего государственного или муниципального служащего" КоАП РФ в виде наложения административного штрафа на граждан в размере до 4 тысяч рублей, на должностных лиц - до 50 тысяч рублей, на юридических лиц - до 500</w:t>
      </w:r>
      <w:proofErr w:type="gramEnd"/>
      <w:r>
        <w:t xml:space="preserve"> тысяч рублей.</w:t>
      </w:r>
    </w:p>
    <w:p w:rsidR="00162D91" w:rsidRDefault="00162D91">
      <w:pPr>
        <w:pStyle w:val="ConsPlusNormal"/>
        <w:ind w:firstLine="540"/>
        <w:jc w:val="both"/>
      </w:pPr>
    </w:p>
    <w:p w:rsidR="00162D91" w:rsidRDefault="00162D91">
      <w:pPr>
        <w:pStyle w:val="ConsPlusNormal"/>
        <w:jc w:val="center"/>
      </w:pPr>
      <w:r>
        <w:t>ВЫ МОЖЕТЕ ОСТАНОВИТЬ КОРРУПЦИЮ!</w:t>
      </w:r>
    </w:p>
    <w:p w:rsidR="00162D91" w:rsidRDefault="00162D91">
      <w:pPr>
        <w:pStyle w:val="ConsPlusNormal"/>
        <w:ind w:firstLine="540"/>
        <w:jc w:val="both"/>
      </w:pPr>
    </w:p>
    <w:p w:rsidR="00162D91" w:rsidRDefault="00162D91">
      <w:pPr>
        <w:pStyle w:val="ConsPlusNormal"/>
        <w:jc w:val="center"/>
      </w:pPr>
      <w:r>
        <w:t>СООБЩАЙТЕ О ФАКТАХ КОРРУПЦИИ!</w:t>
      </w:r>
    </w:p>
    <w:p w:rsidR="00162D91" w:rsidRDefault="00162D91">
      <w:pPr>
        <w:pStyle w:val="ConsPlusNormal"/>
        <w:ind w:firstLine="540"/>
        <w:jc w:val="both"/>
      </w:pPr>
    </w:p>
    <w:p w:rsidR="00162D91" w:rsidRDefault="00162D91">
      <w:pPr>
        <w:pStyle w:val="ConsPlusNormal"/>
        <w:jc w:val="center"/>
      </w:pPr>
      <w:r>
        <w:t>На официальном сайте</w:t>
      </w:r>
    </w:p>
    <w:p w:rsidR="00162D91" w:rsidRDefault="00162D91">
      <w:pPr>
        <w:pStyle w:val="ConsPlusNormal"/>
        <w:jc w:val="center"/>
      </w:pPr>
      <w:r>
        <w:t>ГЕНЕРАЛЬНОЙ ПРОКУРАТУРЫ</w:t>
      </w:r>
    </w:p>
    <w:p w:rsidR="00162D91" w:rsidRDefault="00162D91">
      <w:pPr>
        <w:pStyle w:val="ConsPlusNormal"/>
        <w:jc w:val="center"/>
      </w:pPr>
      <w:r>
        <w:t>РОССИЙСКОЙ ФЕДЕРАЦИИ</w:t>
      </w:r>
    </w:p>
    <w:p w:rsidR="00162D91" w:rsidRDefault="00162D91">
      <w:pPr>
        <w:pStyle w:val="ConsPlusNormal"/>
        <w:jc w:val="center"/>
      </w:pPr>
    </w:p>
    <w:p w:rsidR="00162D91" w:rsidRDefault="00162D91">
      <w:pPr>
        <w:pStyle w:val="ConsPlusNormal"/>
        <w:jc w:val="center"/>
      </w:pPr>
      <w:r>
        <w:t>http://genproc.gov.ru</w:t>
      </w:r>
    </w:p>
    <w:p w:rsidR="00162D91" w:rsidRDefault="00162D91">
      <w:pPr>
        <w:pStyle w:val="ConsPlusNormal"/>
        <w:jc w:val="center"/>
      </w:pPr>
    </w:p>
    <w:p w:rsidR="00162D91" w:rsidRDefault="00162D91">
      <w:pPr>
        <w:pStyle w:val="ConsPlusNormal"/>
        <w:jc w:val="center"/>
      </w:pPr>
      <w:r>
        <w:t>на странице "ПРОТИВОДЕЙСТВИЕ КОРРУПЦИИ"</w:t>
      </w:r>
    </w:p>
    <w:p w:rsidR="00162D91" w:rsidRDefault="00162D91">
      <w:pPr>
        <w:pStyle w:val="ConsPlusNormal"/>
        <w:jc w:val="center"/>
      </w:pPr>
      <w:r>
        <w:t>принимаются сообщения о фактах коррупции</w:t>
      </w:r>
    </w:p>
    <w:p w:rsidR="00162D91" w:rsidRDefault="00162D91">
      <w:pPr>
        <w:pStyle w:val="ConsPlusNormal"/>
        <w:ind w:firstLine="540"/>
        <w:jc w:val="both"/>
      </w:pPr>
    </w:p>
    <w:p w:rsidR="00162D91" w:rsidRDefault="00162D91">
      <w:pPr>
        <w:pStyle w:val="ConsPlusNormal"/>
        <w:ind w:firstLine="540"/>
        <w:jc w:val="both"/>
      </w:pPr>
      <w:proofErr w:type="gramStart"/>
      <w:r>
        <w:t xml:space="preserve">В соответствии с </w:t>
      </w:r>
      <w:hyperlink r:id="rId9" w:history="1">
        <w:r>
          <w:rPr>
            <w:color w:val="0000FF"/>
          </w:rPr>
          <w:t>п. 1 ст. 1</w:t>
        </w:r>
      </w:hyperlink>
      <w:r>
        <w:t xml:space="preserve"> Федерального закона от 25.12.2008 N 273-ФЗ "О противодействии коррупции" под коррупцией понимается злоупотребление служебным положением, дача взятки, получение взятки, злоупотребление полномочиями, коммерческий подкуп либо иное незаконное использование физическим лицом своего должностного положения вопреки законным интересам общества и государства в целях получения выгоды в виде денег, ценностей, иного имущества или услуг имущественного характера, иных</w:t>
      </w:r>
      <w:proofErr w:type="gramEnd"/>
      <w:r>
        <w:t xml:space="preserve"> имущественных прав для себя или для третьих лиц либо незаконное предоставление такой выгоды указанному лицу другими физическими лицами, а также совершение указанных деяний от имени или в </w:t>
      </w:r>
      <w:proofErr w:type="gramStart"/>
      <w:r>
        <w:t>интересах</w:t>
      </w:r>
      <w:proofErr w:type="gramEnd"/>
      <w:r>
        <w:t xml:space="preserve"> юридического лица.</w:t>
      </w:r>
    </w:p>
    <w:p w:rsidR="00162D91" w:rsidRDefault="00162D91">
      <w:pPr>
        <w:pStyle w:val="ConsPlusNormal"/>
        <w:jc w:val="center"/>
      </w:pPr>
    </w:p>
    <w:p w:rsidR="00162D91" w:rsidRDefault="00162D91">
      <w:pPr>
        <w:pStyle w:val="ConsPlusNormal"/>
        <w:jc w:val="center"/>
      </w:pPr>
      <w:r>
        <w:t>Уголовный кодекс Российской Федерации</w:t>
      </w:r>
    </w:p>
    <w:p w:rsidR="00162D91" w:rsidRDefault="00162D91">
      <w:pPr>
        <w:pStyle w:val="ConsPlusNormal"/>
        <w:jc w:val="center"/>
      </w:pPr>
      <w:r>
        <w:t>предусматривает уголовную ответственность</w:t>
      </w:r>
    </w:p>
    <w:p w:rsidR="00162D91" w:rsidRDefault="00162D91">
      <w:pPr>
        <w:pStyle w:val="ConsPlusNormal"/>
        <w:jc w:val="center"/>
      </w:pPr>
      <w:r>
        <w:t>как за получение взятки, так и за дачу взятки</w:t>
      </w:r>
    </w:p>
    <w:p w:rsidR="00162D91" w:rsidRDefault="00162D91">
      <w:pPr>
        <w:pStyle w:val="ConsPlusNormal"/>
        <w:jc w:val="center"/>
      </w:pPr>
      <w:r>
        <w:t>и посредничество во взяточничестве.</w:t>
      </w:r>
    </w:p>
    <w:p w:rsidR="00162D91" w:rsidRDefault="00162D91">
      <w:pPr>
        <w:pStyle w:val="ConsPlusNormal"/>
        <w:jc w:val="center"/>
      </w:pPr>
    </w:p>
    <w:p w:rsidR="00162D91" w:rsidRDefault="00162D91">
      <w:pPr>
        <w:pStyle w:val="ConsPlusNormal"/>
        <w:jc w:val="center"/>
      </w:pPr>
      <w:r>
        <w:lastRenderedPageBreak/>
        <w:t>ВЗЯТКА</w:t>
      </w:r>
    </w:p>
    <w:p w:rsidR="00162D91" w:rsidRDefault="00162D91">
      <w:pPr>
        <w:pStyle w:val="ConsPlusNormal"/>
        <w:jc w:val="center"/>
      </w:pPr>
      <w:r>
        <w:t>может быть в виде денег, ценных бумаг, иного</w:t>
      </w:r>
    </w:p>
    <w:p w:rsidR="00162D91" w:rsidRDefault="00162D91">
      <w:pPr>
        <w:pStyle w:val="ConsPlusNormal"/>
        <w:jc w:val="center"/>
      </w:pPr>
      <w:r>
        <w:t>имущества либо в виде незаконных оказания услуг</w:t>
      </w:r>
    </w:p>
    <w:p w:rsidR="00162D91" w:rsidRDefault="00162D91">
      <w:pPr>
        <w:pStyle w:val="ConsPlusNormal"/>
        <w:jc w:val="center"/>
      </w:pPr>
      <w:r>
        <w:t>имущественного характера или предоставления</w:t>
      </w:r>
    </w:p>
    <w:p w:rsidR="00162D91" w:rsidRDefault="00162D91">
      <w:pPr>
        <w:pStyle w:val="ConsPlusNormal"/>
        <w:jc w:val="center"/>
      </w:pPr>
      <w:r>
        <w:t>иных имущественных прав.</w:t>
      </w:r>
    </w:p>
    <w:p w:rsidR="00162D91" w:rsidRDefault="00162D91">
      <w:pPr>
        <w:pStyle w:val="ConsPlusNormal"/>
        <w:jc w:val="center"/>
      </w:pPr>
    </w:p>
    <w:p w:rsidR="00162D91" w:rsidRDefault="00162D91">
      <w:pPr>
        <w:pStyle w:val="ConsPlusNormal"/>
        <w:ind w:firstLine="540"/>
        <w:jc w:val="both"/>
      </w:pPr>
      <w:r>
        <w:t>НАКАЗАНИЕ ЗА ПОЛУЧЕНИЕ ВЗЯТКИ (</w:t>
      </w:r>
      <w:hyperlink r:id="rId10" w:history="1">
        <w:r>
          <w:rPr>
            <w:color w:val="0000FF"/>
          </w:rPr>
          <w:t>ст. 290</w:t>
        </w:r>
      </w:hyperlink>
      <w:r>
        <w:t xml:space="preserve"> УК РФ):</w:t>
      </w:r>
    </w:p>
    <w:p w:rsidR="00162D91" w:rsidRDefault="00162D91">
      <w:pPr>
        <w:pStyle w:val="ConsPlusNormal"/>
        <w:ind w:firstLine="540"/>
        <w:jc w:val="both"/>
      </w:pPr>
      <w:r>
        <w:t>ШТРАФ до 5 миллионов рублей, или в размере заработной платы или иного дохода осужденного за период до 5 лет, или в размере до стократной суммы взятки с лишением права занимать определенные должности или заниматься определенной деятельностью на срок до 15 лет;</w:t>
      </w:r>
    </w:p>
    <w:p w:rsidR="00162D91" w:rsidRDefault="00162D91">
      <w:pPr>
        <w:pStyle w:val="ConsPlusNormal"/>
        <w:ind w:firstLine="540"/>
        <w:jc w:val="both"/>
      </w:pPr>
      <w:r>
        <w:t>ЛИШЕНИЕ СВОБОДЫ на срок до 15 лет со штрафом в размере до семидесятикратной суммы взятки или без такового и с лишением права занимать определенные должности или заниматься определенной деятельностью на срок до 15 лет или без такового.</w:t>
      </w:r>
    </w:p>
    <w:p w:rsidR="00162D91" w:rsidRDefault="00162D91">
      <w:pPr>
        <w:pStyle w:val="ConsPlusNormal"/>
        <w:ind w:firstLine="540"/>
        <w:jc w:val="both"/>
      </w:pPr>
    </w:p>
    <w:p w:rsidR="00162D91" w:rsidRDefault="00162D91">
      <w:pPr>
        <w:pStyle w:val="ConsPlusNormal"/>
        <w:ind w:firstLine="540"/>
        <w:jc w:val="both"/>
      </w:pPr>
      <w:r>
        <w:t>НАКАЗАНИЕ ЗА ДАЧУ ВЗЯТКИ (</w:t>
      </w:r>
      <w:hyperlink r:id="rId11" w:history="1">
        <w:r>
          <w:rPr>
            <w:color w:val="0000FF"/>
          </w:rPr>
          <w:t>ст. 291</w:t>
        </w:r>
      </w:hyperlink>
      <w:r>
        <w:t xml:space="preserve"> УК РФ):</w:t>
      </w:r>
    </w:p>
    <w:p w:rsidR="00162D91" w:rsidRDefault="00162D91">
      <w:pPr>
        <w:pStyle w:val="ConsPlusNormal"/>
        <w:ind w:firstLine="540"/>
        <w:jc w:val="both"/>
      </w:pPr>
      <w:r>
        <w:t>ШТРАФ до 4 миллионов рублей или в размере заработной платы или иного дохода осужденного за период до 4 лет или в размере до девяностократной суммы взятки с лишением права занимать определенные должности или заниматься определенной деятельностью на срок до 10 лет или без такового;</w:t>
      </w:r>
    </w:p>
    <w:p w:rsidR="00162D91" w:rsidRDefault="00162D91">
      <w:pPr>
        <w:pStyle w:val="ConsPlusNormal"/>
        <w:ind w:firstLine="540"/>
        <w:jc w:val="both"/>
      </w:pPr>
      <w:r>
        <w:t>ЛИШЕНИЕ СВОБОДЫ на срок до 15 лет со штрафом в размере до семидесятикратной суммы взятки или без такового и с лишением права занимать определенные должности или заниматься определенной деятельностью на срок до 10 лет или без такового.</w:t>
      </w:r>
    </w:p>
    <w:p w:rsidR="00162D91" w:rsidRDefault="00162D91">
      <w:pPr>
        <w:pStyle w:val="ConsPlusNormal"/>
        <w:ind w:firstLine="540"/>
        <w:jc w:val="both"/>
      </w:pPr>
    </w:p>
    <w:p w:rsidR="00162D91" w:rsidRDefault="00162D91">
      <w:pPr>
        <w:pStyle w:val="ConsPlusNormal"/>
        <w:ind w:firstLine="540"/>
        <w:jc w:val="both"/>
      </w:pPr>
      <w:r>
        <w:t>НАКАЗАНИЕ ЗА ПОСРЕДНИЧЕСТВО ВО ВЗЯТОЧНИЧЕСТВЕ (</w:t>
      </w:r>
      <w:hyperlink r:id="rId12" w:history="1">
        <w:r>
          <w:rPr>
            <w:color w:val="0000FF"/>
          </w:rPr>
          <w:t>ст. 291.1</w:t>
        </w:r>
      </w:hyperlink>
      <w:r>
        <w:t xml:space="preserve"> УК РФ):</w:t>
      </w:r>
    </w:p>
    <w:p w:rsidR="00162D91" w:rsidRDefault="00162D91">
      <w:pPr>
        <w:pStyle w:val="ConsPlusNormal"/>
        <w:ind w:firstLine="540"/>
        <w:jc w:val="both"/>
      </w:pPr>
      <w:r>
        <w:t>ШТРАФ до 3 миллионов рублей или в размере заработной платы или иного дохода осужденного за период до 3 лет или в размере до восьмидесятикратной суммы взятки с лишением права занимать определенные должности или заниматься определенной деятельностью на срок до 7 лет или без такового;</w:t>
      </w:r>
    </w:p>
    <w:p w:rsidR="00162D91" w:rsidRDefault="00162D91">
      <w:pPr>
        <w:pStyle w:val="ConsPlusNormal"/>
        <w:ind w:firstLine="540"/>
        <w:jc w:val="both"/>
      </w:pPr>
      <w:r>
        <w:t>ЛИШЕНИЕ СВОБОДЫ на срок до 12 лет со штрафом в размере до семидесятикратной суммы взятки или без такового и с лишением права занимать определенные должности или заниматься определенной деятельностью на срок до 7 лет или без такового.</w:t>
      </w:r>
    </w:p>
    <w:p w:rsidR="00162D91" w:rsidRDefault="00162D91">
      <w:pPr>
        <w:pStyle w:val="ConsPlusNormal"/>
        <w:ind w:firstLine="540"/>
        <w:jc w:val="both"/>
      </w:pPr>
    </w:p>
    <w:p w:rsidR="00162D91" w:rsidRDefault="00162D91">
      <w:pPr>
        <w:pStyle w:val="ConsPlusNormal"/>
        <w:ind w:firstLine="540"/>
        <w:jc w:val="both"/>
      </w:pPr>
      <w:r>
        <w:t>НАКАЗАНИЕ ЗА МЕЛКОЕ ВЗЯТОЧНИЧЕСТВО (</w:t>
      </w:r>
      <w:hyperlink r:id="rId13" w:history="1">
        <w:r>
          <w:rPr>
            <w:color w:val="0000FF"/>
          </w:rPr>
          <w:t>ст. 291.2</w:t>
        </w:r>
      </w:hyperlink>
      <w:r>
        <w:t xml:space="preserve"> УК РФ),</w:t>
      </w:r>
    </w:p>
    <w:p w:rsidR="00162D91" w:rsidRDefault="00162D91">
      <w:pPr>
        <w:pStyle w:val="ConsPlusNormal"/>
        <w:ind w:firstLine="540"/>
        <w:jc w:val="both"/>
      </w:pPr>
      <w:r>
        <w:t>а именно за получение, дачу взятки лично или через посредника в размере, не превышающем 10 тысяч рублей:</w:t>
      </w:r>
    </w:p>
    <w:p w:rsidR="00162D91" w:rsidRDefault="00162D91">
      <w:pPr>
        <w:pStyle w:val="ConsPlusNormal"/>
        <w:ind w:firstLine="540"/>
        <w:jc w:val="both"/>
      </w:pPr>
      <w:r>
        <w:t>ШТРАФ до 1 миллиона рублей или в размере заработной платы или иного дохода осужденного за период до 1 года;</w:t>
      </w:r>
    </w:p>
    <w:p w:rsidR="00162D91" w:rsidRDefault="00162D91">
      <w:pPr>
        <w:pStyle w:val="ConsPlusNormal"/>
        <w:ind w:firstLine="540"/>
        <w:jc w:val="both"/>
      </w:pPr>
      <w:r>
        <w:t>ИСПРАВИТЕЛЬНЫЕ РАБОТЫ на срок до 3 лет;</w:t>
      </w:r>
    </w:p>
    <w:p w:rsidR="00162D91" w:rsidRDefault="00162D91">
      <w:pPr>
        <w:pStyle w:val="ConsPlusNormal"/>
        <w:ind w:firstLine="540"/>
        <w:jc w:val="both"/>
      </w:pPr>
      <w:r>
        <w:t>ОГРАНИЧЕНИЕ СВОБОДЫ на срок до 4 лет;</w:t>
      </w:r>
    </w:p>
    <w:p w:rsidR="00162D91" w:rsidRDefault="00162D91">
      <w:pPr>
        <w:pStyle w:val="ConsPlusNormal"/>
        <w:ind w:firstLine="540"/>
        <w:jc w:val="both"/>
      </w:pPr>
      <w:r>
        <w:t>ЛИШЕНИЕ СВОБОДЫ на срок до 3 лет.</w:t>
      </w:r>
    </w:p>
    <w:p w:rsidR="00162D91" w:rsidRDefault="00162D91">
      <w:pPr>
        <w:pStyle w:val="ConsPlusNormal"/>
        <w:ind w:firstLine="540"/>
        <w:jc w:val="both"/>
      </w:pPr>
    </w:p>
    <w:p w:rsidR="00162D91" w:rsidRDefault="00162D91">
      <w:pPr>
        <w:pStyle w:val="ConsPlusNormal"/>
        <w:ind w:firstLine="540"/>
        <w:jc w:val="both"/>
      </w:pPr>
      <w:proofErr w:type="gramStart"/>
      <w:r>
        <w:t>Лицо, давшее взятку либо совершившее посредничество во взяточничестве, освобождается от уголовной ответственности, если оно активно способствовало раскрытию, расследованию и (или) пресечению преступления либо в отношении его имело место вымогательство взятки со стороны должностного лица либо лицо после совершения преступления добровольно сообщило в орган, имеющий право возбудить уголовное дело по данному факту.</w:t>
      </w:r>
      <w:proofErr w:type="gramEnd"/>
    </w:p>
    <w:p w:rsidR="00162D91" w:rsidRDefault="00162D91">
      <w:pPr>
        <w:pStyle w:val="ConsPlusNormal"/>
        <w:ind w:firstLine="540"/>
        <w:jc w:val="both"/>
      </w:pPr>
    </w:p>
    <w:p w:rsidR="00162D91" w:rsidRDefault="007A6B31">
      <w:pPr>
        <w:pStyle w:val="ConsPlusNormal"/>
        <w:ind w:firstLine="540"/>
        <w:jc w:val="both"/>
      </w:pPr>
      <w:hyperlink r:id="rId14" w:history="1">
        <w:r w:rsidR="00162D91">
          <w:rPr>
            <w:color w:val="0000FF"/>
          </w:rPr>
          <w:t>Кодекс</w:t>
        </w:r>
      </w:hyperlink>
      <w:r w:rsidR="00162D91">
        <w:t xml:space="preserve"> Российской Федерации об административных правонарушениях предусматривает административную ответственность за незаконное вознаграждение от имени или в интересах юридического лица (</w:t>
      </w:r>
      <w:hyperlink r:id="rId15" w:history="1">
        <w:r w:rsidR="00162D91">
          <w:rPr>
            <w:color w:val="0000FF"/>
          </w:rPr>
          <w:t>ст. 19.28</w:t>
        </w:r>
      </w:hyperlink>
      <w:r w:rsidR="00162D91">
        <w:t xml:space="preserve"> КоАП РФ).</w:t>
      </w:r>
    </w:p>
    <w:p w:rsidR="00162D91" w:rsidRDefault="00162D91">
      <w:pPr>
        <w:pStyle w:val="ConsPlusNormal"/>
        <w:ind w:firstLine="540"/>
        <w:jc w:val="both"/>
      </w:pPr>
      <w:proofErr w:type="gramStart"/>
      <w:r>
        <w:t xml:space="preserve">Данные деяния влекут наложение административного штрафа на юридических лиц в размере до стократной суммы денежных средств, стоимости ценных бумаг, иного имущества, услуг имущественного характера, иных имущественных прав, незаконно переданных или </w:t>
      </w:r>
      <w:r>
        <w:lastRenderedPageBreak/>
        <w:t>оказанных либо обещанных или предложенных от имени юридического лица, но не менее одного миллиона рублей с конфискацией денег, ценных бумаг, иного имущества или стоимости услуг имущественного характера, иных имущественных прав.</w:t>
      </w:r>
      <w:proofErr w:type="gramEnd"/>
    </w:p>
    <w:p w:rsidR="00162D91" w:rsidRDefault="00162D91">
      <w:pPr>
        <w:pStyle w:val="ConsPlusNormal"/>
        <w:jc w:val="both"/>
      </w:pPr>
    </w:p>
    <w:p w:rsidR="00162D91" w:rsidRDefault="00162D91">
      <w:pPr>
        <w:pStyle w:val="ConsPlusNormal"/>
        <w:jc w:val="both"/>
      </w:pPr>
    </w:p>
    <w:p w:rsidR="00162D91" w:rsidRDefault="00162D91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75107" w:rsidRDefault="00D75107"/>
    <w:sectPr w:rsidR="00D75107" w:rsidSect="00B83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D91"/>
    <w:rsid w:val="00162D91"/>
    <w:rsid w:val="007A6B31"/>
    <w:rsid w:val="00D7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62D9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162D9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162D9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62D9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162D9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162D9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87D5A3F404F1758E610AC96837725C40BC07CC707128AFF316B801E869E208DC8F4FD696BE7jAFDF" TargetMode="External"/><Relationship Id="rId13" Type="http://schemas.openxmlformats.org/officeDocument/2006/relationships/hyperlink" Target="consultantplus://offline/ref=187D5A3F404F1758E610AC96837725C40BC07CC705138AFF316B801E869E208DC8F4FD686AEFjAFDF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87D5A3F404F1758E610AC96837725C40BC07DCA04138AFF316B801E869E208DC8F4FD69j6F8F" TargetMode="External"/><Relationship Id="rId12" Type="http://schemas.openxmlformats.org/officeDocument/2006/relationships/hyperlink" Target="consultantplus://offline/ref=187D5A3F404F1758E610AC96837725C40BC07CC705138AFF316B801E869E208DC8F4FD686BE7jAFBF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187D5A3F404F1758E610AC96837725C40BC07DCA04138AFF316B801E869E208DC8F4FD69j6F8F" TargetMode="External"/><Relationship Id="rId11" Type="http://schemas.openxmlformats.org/officeDocument/2006/relationships/hyperlink" Target="consultantplus://offline/ref=187D5A3F404F1758E610AC96837725C40BC07CC705138AFF316B801E869E208DC8F4FD686BE8jAFFF" TargetMode="External"/><Relationship Id="rId5" Type="http://schemas.openxmlformats.org/officeDocument/2006/relationships/hyperlink" Target="http://www.consultant.ru" TargetMode="External"/><Relationship Id="rId15" Type="http://schemas.openxmlformats.org/officeDocument/2006/relationships/hyperlink" Target="consultantplus://offline/ref=187D5A3F404F1758E610AC96837725C40BC07CC707128AFF316B801E869E208DC8F4FD686DEDjAFDF" TargetMode="External"/><Relationship Id="rId10" Type="http://schemas.openxmlformats.org/officeDocument/2006/relationships/hyperlink" Target="consultantplus://offline/ref=187D5A3F404F1758E610AC96837725C40BC07CC705138AFF316B801E869E208DC8F4FD686BEAjAF9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187D5A3F404F1758E610AC96837725C40BC07DCA04138AFF316B801E869E208DC8F4FD6B6BEFAD69jCFEF" TargetMode="External"/><Relationship Id="rId14" Type="http://schemas.openxmlformats.org/officeDocument/2006/relationships/hyperlink" Target="consultantplus://offline/ref=187D5A3F404F1758E610AC96837725C40BC07CC707128AFF316B801E86j9FE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Макурин Андрей Иванович</dc:creator>
  <cp:lastModifiedBy>Старынина Лариса Вячеславовна</cp:lastModifiedBy>
  <cp:revision>2</cp:revision>
  <dcterms:created xsi:type="dcterms:W3CDTF">2017-05-15T06:17:00Z</dcterms:created>
  <dcterms:modified xsi:type="dcterms:W3CDTF">2017-05-15T06:17:00Z</dcterms:modified>
</cp:coreProperties>
</file>