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56" w:rsidRDefault="007A2F56" w:rsidP="007A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7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3482EB" wp14:editId="288F75EC">
            <wp:extent cx="1524000" cy="1143000"/>
            <wp:effectExtent l="0" t="0" r="0" b="0"/>
            <wp:docPr id="1" name="Рисунок 1" descr="http://www.adminkirov.ru/files/photos/photo_16_107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minkirov.ru/files/photos/photo_16_10738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56" w:rsidRPr="005347ED" w:rsidRDefault="007A2F56" w:rsidP="007A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2F56" w:rsidRPr="007A2F56" w:rsidRDefault="007A2F56" w:rsidP="007A2F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7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 января 2017 года </w:t>
      </w:r>
      <w:r w:rsidRPr="007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филиале ГБУ КО «МФЦ Калужской области» по Мосальскому району пр</w:t>
      </w:r>
      <w:r w:rsidRPr="007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едоставляется услуга Министерства природных ресурсов и экологии Калужской области</w:t>
      </w:r>
      <w:r w:rsidRPr="007A2F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A2F56" w:rsidRDefault="007A2F56" w:rsidP="007A2F56">
      <w:pPr>
        <w:rPr>
          <w:rFonts w:ascii="Times New Roman" w:hAnsi="Times New Roman" w:cs="Times New Roman"/>
          <w:b/>
          <w:sz w:val="28"/>
          <w:szCs w:val="28"/>
        </w:rPr>
      </w:pPr>
      <w:r w:rsidRPr="007A2F56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7A2F56">
        <w:rPr>
          <w:rFonts w:ascii="Times New Roman" w:hAnsi="Times New Roman" w:cs="Times New Roman"/>
          <w:b/>
          <w:sz w:val="28"/>
          <w:szCs w:val="28"/>
        </w:rPr>
        <w:t>«</w:t>
      </w:r>
      <w:r w:rsidRPr="007A2F56">
        <w:rPr>
          <w:rFonts w:ascii="Times New Roman" w:hAnsi="Times New Roman" w:cs="Times New Roman"/>
          <w:b/>
          <w:bCs/>
          <w:sz w:val="28"/>
          <w:szCs w:val="28"/>
        </w:rPr>
        <w:t>Осуществление приема отчетности об образовании, утилизации, обезвреживании, о размещении отходов, представляемой в уведомительном порядке субъектами малого и среднего предпринимательства, в процессе хозяйственной и (или) иной деятельности которых образуются отходы на объектах, подлежащих региональному государственному экологическому надзору</w:t>
      </w:r>
      <w:r w:rsidRPr="007A2F56">
        <w:rPr>
          <w:rFonts w:ascii="Times New Roman" w:hAnsi="Times New Roman" w:cs="Times New Roman"/>
          <w:b/>
          <w:sz w:val="28"/>
          <w:szCs w:val="28"/>
        </w:rPr>
        <w:t>»</w:t>
      </w:r>
    </w:p>
    <w:p w:rsidR="007A2F56" w:rsidRDefault="007A2F56" w:rsidP="007A2F56">
      <w:pPr>
        <w:rPr>
          <w:rFonts w:ascii="Times New Roman" w:hAnsi="Times New Roman" w:cs="Times New Roman"/>
          <w:b/>
          <w:sz w:val="28"/>
          <w:szCs w:val="28"/>
        </w:rPr>
      </w:pPr>
    </w:p>
    <w:p w:rsidR="007A2F56" w:rsidRPr="007A2F56" w:rsidRDefault="007A2F56" w:rsidP="007A2F56">
      <w:pPr>
        <w:rPr>
          <w:rFonts w:ascii="Times New Roman" w:hAnsi="Times New Roman" w:cs="Times New Roman"/>
          <w:sz w:val="28"/>
          <w:szCs w:val="28"/>
        </w:rPr>
      </w:pPr>
      <w:r w:rsidRPr="007A2F56">
        <w:rPr>
          <w:rFonts w:ascii="Times New Roman" w:hAnsi="Times New Roman" w:cs="Times New Roman"/>
          <w:sz w:val="28"/>
          <w:szCs w:val="28"/>
        </w:rPr>
        <w:t>Услуга предоставляется бесплатно.</w:t>
      </w:r>
    </w:p>
    <w:p w:rsidR="007A2F56" w:rsidRPr="007A2F56" w:rsidRDefault="007A2F56" w:rsidP="007A2F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4693"/>
      </w:tblGrid>
      <w:tr w:rsidR="007A2F56" w:rsidRPr="007A2F56" w:rsidTr="00CE5902">
        <w:trPr>
          <w:trHeight w:val="2085"/>
          <w:tblCellSpacing w:w="0" w:type="dxa"/>
        </w:trPr>
        <w:tc>
          <w:tcPr>
            <w:tcW w:w="4785" w:type="dxa"/>
            <w:vAlign w:val="center"/>
            <w:hideMark/>
          </w:tcPr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Мы ждем вас по адресу: </w:t>
            </w:r>
          </w:p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г. </w:t>
            </w:r>
            <w:proofErr w:type="gramStart"/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Мосальск ,</w:t>
            </w:r>
            <w:proofErr w:type="gramEnd"/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ул.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Советская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д.</w:t>
            </w: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16</w:t>
            </w:r>
          </w:p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тел.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8(48452) </w:t>
            </w: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2-19-78</w:t>
            </w:r>
          </w:p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Режим работы:  </w:t>
            </w:r>
          </w:p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понедельник - пятница с 8:00 до 20:00</w:t>
            </w:r>
          </w:p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суббота с 8:00 до 17:00</w:t>
            </w:r>
          </w:p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без перерыва на обед</w:t>
            </w:r>
          </w:p>
        </w:tc>
        <w:tc>
          <w:tcPr>
            <w:tcW w:w="4785" w:type="dxa"/>
            <w:vAlign w:val="center"/>
            <w:hideMark/>
          </w:tcPr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Подробную информацию об услугах, адресах расположения филиалов и офисов, а также режиме работы вы всегда можете получить по телефону:</w:t>
            </w:r>
          </w:p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8-800-450-11-60</w:t>
            </w:r>
          </w:p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(</w:t>
            </w:r>
            <w:r w:rsidRPr="007A2F5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звонок бесплатный</w:t>
            </w: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)</w:t>
            </w:r>
          </w:p>
          <w:p w:rsidR="007A2F56" w:rsidRPr="007A2F56" w:rsidRDefault="007A2F56" w:rsidP="00CE590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2F5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также на </w:t>
            </w:r>
            <w:proofErr w:type="spellStart"/>
            <w:r w:rsidRPr="007A2F5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сайте:</w:t>
            </w:r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http</w:t>
            </w:r>
            <w:proofErr w:type="spellEnd"/>
            <w:r w:rsidRPr="007A2F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://mfc40.ru</w:t>
            </w:r>
            <w:bookmarkStart w:id="0" w:name="_GoBack"/>
            <w:bookmarkEnd w:id="0"/>
          </w:p>
        </w:tc>
      </w:tr>
    </w:tbl>
    <w:p w:rsidR="007A2F56" w:rsidRDefault="007A2F56" w:rsidP="007A2F56"/>
    <w:p w:rsidR="007A2F56" w:rsidRDefault="007A2F56">
      <w:pPr>
        <w:rPr>
          <w:rFonts w:ascii="Times New Roman" w:hAnsi="Times New Roman" w:cs="Times New Roman"/>
          <w:sz w:val="24"/>
          <w:szCs w:val="24"/>
        </w:rPr>
      </w:pPr>
    </w:p>
    <w:sectPr w:rsidR="007A2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93"/>
    <w:rsid w:val="001A3393"/>
    <w:rsid w:val="0026182F"/>
    <w:rsid w:val="007A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4593C-14E7-48A4-9433-438277A1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belova_ia</dc:creator>
  <cp:keywords/>
  <dc:description/>
  <cp:lastModifiedBy>belova_ia</cp:lastModifiedBy>
  <cp:revision>3</cp:revision>
  <dcterms:created xsi:type="dcterms:W3CDTF">2017-01-11T08:35:00Z</dcterms:created>
  <dcterms:modified xsi:type="dcterms:W3CDTF">2017-01-11T08:43:00Z</dcterms:modified>
</cp:coreProperties>
</file>