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EA1" w:rsidRDefault="003D6EA1">
      <w:pPr>
        <w:pStyle w:val="ConsPlusNormal"/>
        <w:jc w:val="both"/>
      </w:pPr>
    </w:p>
    <w:p w:rsidR="003D6EA1" w:rsidRDefault="003D6EA1">
      <w:pPr>
        <w:pStyle w:val="ConsPlusTitle"/>
        <w:jc w:val="center"/>
      </w:pPr>
      <w:r>
        <w:t>КАЛУЖСКАЯ ОБЛАСТЬ</w:t>
      </w:r>
    </w:p>
    <w:p w:rsidR="003D6EA1" w:rsidRDefault="003D6EA1">
      <w:pPr>
        <w:pStyle w:val="ConsPlusTitle"/>
        <w:jc w:val="center"/>
      </w:pPr>
      <w:r>
        <w:t>АДМИНИСТРАЦИЯ МУНИЦИПАЛЬНОГО РАЙОНА</w:t>
      </w:r>
    </w:p>
    <w:p w:rsidR="003D6EA1" w:rsidRDefault="003D6EA1">
      <w:pPr>
        <w:pStyle w:val="ConsPlusTitle"/>
        <w:jc w:val="center"/>
      </w:pPr>
      <w:r>
        <w:t>"МОСАЛЬСКИЙ РАЙОН"</w:t>
      </w:r>
    </w:p>
    <w:p w:rsidR="003D6EA1" w:rsidRDefault="003D6EA1">
      <w:pPr>
        <w:pStyle w:val="ConsPlusTitle"/>
        <w:jc w:val="center"/>
      </w:pPr>
    </w:p>
    <w:p w:rsidR="003D6EA1" w:rsidRDefault="003D6EA1">
      <w:pPr>
        <w:pStyle w:val="ConsPlusTitle"/>
        <w:jc w:val="center"/>
      </w:pPr>
      <w:r>
        <w:t>ПОСТАНОВЛЕНИЕ</w:t>
      </w:r>
    </w:p>
    <w:p w:rsidR="003D6EA1" w:rsidRDefault="003D6EA1">
      <w:pPr>
        <w:pStyle w:val="ConsPlusTitle"/>
        <w:jc w:val="center"/>
      </w:pPr>
      <w:r>
        <w:t>от 9 сентября 2015 г. N 357</w:t>
      </w:r>
    </w:p>
    <w:p w:rsidR="003D6EA1" w:rsidRDefault="003D6EA1">
      <w:pPr>
        <w:pStyle w:val="ConsPlusTitle"/>
        <w:jc w:val="center"/>
      </w:pPr>
    </w:p>
    <w:p w:rsidR="003D6EA1" w:rsidRDefault="003D6EA1">
      <w:pPr>
        <w:pStyle w:val="ConsPlusTitle"/>
        <w:jc w:val="center"/>
      </w:pPr>
      <w:r>
        <w:t>ОБ УТВЕРЖДЕНИИ ПОЛОЖЕНИЯ О НАСТАВНИЧЕСТВЕ В АДМИНИСТРАЦИИ</w:t>
      </w:r>
    </w:p>
    <w:p w:rsidR="003D6EA1" w:rsidRDefault="003D6EA1">
      <w:pPr>
        <w:pStyle w:val="ConsPlusTitle"/>
        <w:jc w:val="center"/>
      </w:pPr>
      <w:r>
        <w:t>МУНИЦИПАЛЬНОГО РАЙОНА "МОСАЛЬСКИЙ РАЙОН"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ind w:firstLine="540"/>
        <w:jc w:val="both"/>
      </w:pPr>
      <w:r>
        <w:t xml:space="preserve">В соответствии с </w:t>
      </w:r>
      <w:hyperlink r:id="rId4" w:history="1">
        <w:r>
          <w:rPr>
            <w:color w:val="0000FF"/>
          </w:rPr>
          <w:t>Уставом</w:t>
        </w:r>
      </w:hyperlink>
      <w:r>
        <w:t xml:space="preserve"> муниципального района "Мосальский район" и в целях совершенствования системы муниципального управления администрация МР "Мосальский район"</w:t>
      </w:r>
    </w:p>
    <w:p w:rsidR="003D6EA1" w:rsidRDefault="003D6EA1">
      <w:pPr>
        <w:pStyle w:val="ConsPlusNormal"/>
        <w:ind w:firstLine="540"/>
        <w:jc w:val="both"/>
      </w:pPr>
      <w:r>
        <w:t>ПОСТАНОВЛЯЕТ: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ind w:firstLine="540"/>
        <w:jc w:val="both"/>
      </w:pPr>
      <w:r>
        <w:t xml:space="preserve">1. Утвердить </w:t>
      </w:r>
      <w:hyperlink w:anchor="P33" w:history="1">
        <w:r>
          <w:rPr>
            <w:color w:val="0000FF"/>
          </w:rPr>
          <w:t>Положение</w:t>
        </w:r>
      </w:hyperlink>
      <w:r>
        <w:t xml:space="preserve"> о наставничестве в администрации муниципального района "Мосальский район". (Приложение N 1.)</w:t>
      </w:r>
    </w:p>
    <w:p w:rsidR="003D6EA1" w:rsidRDefault="003D6EA1">
      <w:pPr>
        <w:pStyle w:val="ConsPlusNormal"/>
        <w:ind w:firstLine="540"/>
        <w:jc w:val="both"/>
      </w:pPr>
      <w:r>
        <w:t>2. Настоящее Постановление вступает в силу с момента принятия.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right"/>
      </w:pPr>
      <w:r>
        <w:t>И.о. Главы администрации</w:t>
      </w:r>
    </w:p>
    <w:p w:rsidR="003D6EA1" w:rsidRDefault="003D6EA1">
      <w:pPr>
        <w:pStyle w:val="ConsPlusNormal"/>
        <w:jc w:val="right"/>
      </w:pPr>
      <w:r>
        <w:t>муниципального района</w:t>
      </w:r>
    </w:p>
    <w:p w:rsidR="003D6EA1" w:rsidRDefault="003D6EA1">
      <w:pPr>
        <w:pStyle w:val="ConsPlusNormal"/>
        <w:jc w:val="right"/>
      </w:pPr>
      <w:r>
        <w:t>"Мосальский район"</w:t>
      </w:r>
    </w:p>
    <w:p w:rsidR="003D6EA1" w:rsidRDefault="003D6EA1">
      <w:pPr>
        <w:pStyle w:val="ConsPlusNormal"/>
        <w:jc w:val="right"/>
      </w:pPr>
      <w:r>
        <w:t>А.В.Кошелев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right"/>
      </w:pPr>
      <w:r>
        <w:t>Приложение</w:t>
      </w:r>
    </w:p>
    <w:p w:rsidR="003D6EA1" w:rsidRDefault="003D6EA1">
      <w:pPr>
        <w:pStyle w:val="ConsPlusNormal"/>
        <w:jc w:val="right"/>
      </w:pPr>
      <w:r>
        <w:t>к Постановлению</w:t>
      </w:r>
    </w:p>
    <w:p w:rsidR="003D6EA1" w:rsidRDefault="003D6EA1">
      <w:pPr>
        <w:pStyle w:val="ConsPlusNormal"/>
        <w:jc w:val="right"/>
      </w:pPr>
      <w:r>
        <w:t>администрации</w:t>
      </w:r>
    </w:p>
    <w:p w:rsidR="003D6EA1" w:rsidRDefault="003D6EA1">
      <w:pPr>
        <w:pStyle w:val="ConsPlusNormal"/>
        <w:jc w:val="right"/>
      </w:pPr>
      <w:r>
        <w:t>муниципального района</w:t>
      </w:r>
    </w:p>
    <w:p w:rsidR="003D6EA1" w:rsidRDefault="003D6EA1">
      <w:pPr>
        <w:pStyle w:val="ConsPlusNormal"/>
        <w:jc w:val="right"/>
      </w:pPr>
      <w:r>
        <w:t>"Мосальский район"</w:t>
      </w:r>
    </w:p>
    <w:p w:rsidR="003D6EA1" w:rsidRDefault="003D6EA1">
      <w:pPr>
        <w:pStyle w:val="ConsPlusNormal"/>
        <w:jc w:val="right"/>
      </w:pPr>
      <w:r>
        <w:t>от 9 сентября 2015 г. N 357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Title"/>
        <w:jc w:val="center"/>
      </w:pPr>
      <w:bookmarkStart w:id="0" w:name="P33"/>
      <w:bookmarkEnd w:id="0"/>
      <w:r>
        <w:t>ПОЛОЖЕНИЕ</w:t>
      </w:r>
    </w:p>
    <w:p w:rsidR="003D6EA1" w:rsidRDefault="003D6EA1">
      <w:pPr>
        <w:pStyle w:val="ConsPlusTitle"/>
        <w:jc w:val="center"/>
      </w:pPr>
      <w:r>
        <w:t>О НАСТАВНИЧЕСТВЕ В АДМИНИСТРАЦИИ МУНИЦИПАЛЬНОГО РАЙОНА</w:t>
      </w:r>
    </w:p>
    <w:p w:rsidR="003D6EA1" w:rsidRDefault="003D6EA1">
      <w:pPr>
        <w:pStyle w:val="ConsPlusTitle"/>
        <w:jc w:val="center"/>
      </w:pPr>
      <w:r>
        <w:t>"МОСАЛЬСКИЙ РАЙОН"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center"/>
      </w:pPr>
      <w:r>
        <w:t>1. Общие положения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ind w:firstLine="540"/>
        <w:jc w:val="both"/>
      </w:pPr>
      <w:r>
        <w:t>1.1. Настоящее Положение о наставничестве (далее - Положение) определяет цели, задачи и порядок осуществления наставничества в администрации МР "Мосальский район".</w:t>
      </w:r>
    </w:p>
    <w:p w:rsidR="003D6EA1" w:rsidRDefault="003D6EA1">
      <w:pPr>
        <w:pStyle w:val="ConsPlusNormal"/>
        <w:ind w:firstLine="540"/>
        <w:jc w:val="both"/>
      </w:pPr>
      <w:r>
        <w:t>1.2. Наставничество является кадровой технологией, обеспечивающей передачу посредством планомерной работы знаний, навыков и умений от более опытного муниципального служащего (далее - муниципальный служащий) к менее опытному муниципальному служащему.</w:t>
      </w:r>
    </w:p>
    <w:p w:rsidR="003D6EA1" w:rsidRDefault="003D6EA1">
      <w:pPr>
        <w:pStyle w:val="ConsPlusNormal"/>
        <w:ind w:firstLine="540"/>
        <w:jc w:val="both"/>
      </w:pPr>
      <w:r>
        <w:t>1.3. Наставничество осуществляется в отношении:</w:t>
      </w:r>
    </w:p>
    <w:p w:rsidR="003D6EA1" w:rsidRDefault="003D6EA1">
      <w:pPr>
        <w:pStyle w:val="ConsPlusNormal"/>
        <w:ind w:firstLine="540"/>
        <w:jc w:val="both"/>
      </w:pPr>
      <w:r>
        <w:t>- муниципальных служащих, впервые назначенных на должности муниципальной службы категории "специалисты" и категории "обеспечивающие специалисты";</w:t>
      </w:r>
    </w:p>
    <w:p w:rsidR="003D6EA1" w:rsidRDefault="003D6EA1">
      <w:pPr>
        <w:pStyle w:val="ConsPlusNormal"/>
        <w:ind w:firstLine="540"/>
        <w:jc w:val="both"/>
      </w:pPr>
      <w:r>
        <w:t>- муниципальных служащих, назначенных на вышестоящую должность муниципальной службы вышеуказанных категорий либо равнозначную должность с изменением обязанностей, если их выполнение требует расширения профессиональных знаний и углубления навыков.</w:t>
      </w:r>
    </w:p>
    <w:p w:rsidR="003D6EA1" w:rsidRDefault="003D6EA1">
      <w:pPr>
        <w:pStyle w:val="ConsPlusNormal"/>
        <w:ind w:firstLine="540"/>
        <w:jc w:val="both"/>
      </w:pPr>
      <w:r>
        <w:t xml:space="preserve">1.4. Наставник назначается из числа наиболее подготовленных муниципальных служащих, </w:t>
      </w:r>
      <w:r>
        <w:lastRenderedPageBreak/>
        <w:t>обладающих высокими профессиональными качествами, имеющих опыт работы и замещающих должность не ниже должности муниципального служащего, в отношении которого осуществляется наставничество.</w:t>
      </w:r>
    </w:p>
    <w:p w:rsidR="003D6EA1" w:rsidRDefault="003D6EA1">
      <w:pPr>
        <w:pStyle w:val="ConsPlusNormal"/>
        <w:ind w:firstLine="540"/>
        <w:jc w:val="both"/>
      </w:pPr>
      <w:r>
        <w:t>1.5. Наставничество является выполнением особо важного и сложного задания на муниципальной службе.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center"/>
      </w:pPr>
      <w:r>
        <w:t>2. Цели и задачи наставничества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ind w:firstLine="540"/>
        <w:jc w:val="both"/>
      </w:pPr>
      <w:r>
        <w:t>2.1. Целями наставничества являются оказание практической помощи муниципальным служащим в их профессиональном становлении, приобретении знаний и навыков эффективного выполнения должностных обязанностей, адаптация в коллективе.</w:t>
      </w:r>
    </w:p>
    <w:p w:rsidR="003D6EA1" w:rsidRDefault="003D6EA1">
      <w:pPr>
        <w:pStyle w:val="ConsPlusNormal"/>
        <w:ind w:firstLine="540"/>
        <w:jc w:val="both"/>
      </w:pPr>
      <w:r>
        <w:t>2.2. Посредством наставничества решаются следующие задачи:</w:t>
      </w:r>
    </w:p>
    <w:p w:rsidR="003D6EA1" w:rsidRDefault="003D6EA1">
      <w:pPr>
        <w:pStyle w:val="ConsPlusNormal"/>
        <w:ind w:firstLine="540"/>
        <w:jc w:val="both"/>
      </w:pPr>
      <w:r>
        <w:t>1) сокращение периода профессиональной и социально-психологической адаптации муниципальных служащих;</w:t>
      </w:r>
    </w:p>
    <w:p w:rsidR="003D6EA1" w:rsidRDefault="003D6EA1">
      <w:pPr>
        <w:pStyle w:val="ConsPlusNormal"/>
        <w:ind w:firstLine="540"/>
        <w:jc w:val="both"/>
      </w:pPr>
      <w:r>
        <w:t>2) обучение муниципальных служащих эффективным формам и методам работы, развитие их способности самостоятельно и качественно выполнять возложенные на них должностные обязанности, повышение муниципальными служащими своего профессионального уровня;</w:t>
      </w:r>
    </w:p>
    <w:p w:rsidR="003D6EA1" w:rsidRDefault="003D6EA1">
      <w:pPr>
        <w:pStyle w:val="ConsPlusNormal"/>
        <w:ind w:firstLine="540"/>
        <w:jc w:val="both"/>
      </w:pPr>
      <w:r>
        <w:t>3) обучение муниципальных служащих эффективным формам и методам работы, развитие их способности самостоятельно и качественно выполнять возложенные на них должностные обязанности, повышение муниципальными служащими своего профессионального уровня;</w:t>
      </w:r>
    </w:p>
    <w:p w:rsidR="003D6EA1" w:rsidRDefault="003D6EA1">
      <w:pPr>
        <w:pStyle w:val="ConsPlusNormal"/>
        <w:ind w:firstLine="540"/>
        <w:jc w:val="both"/>
      </w:pPr>
      <w:r>
        <w:t>4) совершенствование у муниципальных служащих высоких профессиональных и моральных качеств, добросовестности, дисциплинированности, сознательного и ответственного отношения к должностным обязанностям;</w:t>
      </w:r>
    </w:p>
    <w:p w:rsidR="003D6EA1" w:rsidRDefault="003D6EA1">
      <w:pPr>
        <w:pStyle w:val="ConsPlusNormal"/>
        <w:ind w:firstLine="540"/>
        <w:jc w:val="both"/>
      </w:pPr>
      <w:r>
        <w:t>5) развитие у муниципальных служащих интереса к служебной деятельности, их закрепление на муниципальной службе.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center"/>
      </w:pPr>
      <w:r>
        <w:t>3. Организация наставничества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ind w:firstLine="540"/>
        <w:jc w:val="both"/>
      </w:pPr>
      <w:r>
        <w:t>3.1. Наставник назначается распоряжением администрации муниципального района "Мосальский район" на срок от трех месяцев до одного года.</w:t>
      </w:r>
    </w:p>
    <w:p w:rsidR="003D6EA1" w:rsidRDefault="003D6EA1">
      <w:pPr>
        <w:pStyle w:val="ConsPlusNormal"/>
        <w:ind w:firstLine="540"/>
        <w:jc w:val="both"/>
      </w:pPr>
      <w:r>
        <w:t>3.2. Срок наставничества определяется на основании служебной записки непосредственного руководителя муниципального служащего, в отношении которого осуществляется наставничество, в зависимости от уровня профессиональной подготовки муниципального служащего, его индивидуальных способностей и имеющегося у него опыта. В указанный срок не включаются периоды временной нетрудоспособности муниципального служащего и иные периоды, когда он фактически не исполнял должностные обязанности. В случае быстрого и успешного освоения муниципальным служащим необходимых навыков наставничество по согласованию с руководителем муниципального служащего и наставником может быть завершено досрочно.</w:t>
      </w:r>
    </w:p>
    <w:p w:rsidR="003D6EA1" w:rsidRDefault="003D6EA1">
      <w:pPr>
        <w:pStyle w:val="ConsPlusNormal"/>
        <w:ind w:firstLine="540"/>
        <w:jc w:val="both"/>
      </w:pPr>
      <w:r>
        <w:t>3.3. Назначение наставников осуществляется с письменного согласия лица, назначаемого наставником.</w:t>
      </w:r>
    </w:p>
    <w:p w:rsidR="003D6EA1" w:rsidRDefault="003D6EA1">
      <w:pPr>
        <w:pStyle w:val="ConsPlusNormal"/>
        <w:ind w:firstLine="540"/>
        <w:jc w:val="both"/>
      </w:pPr>
      <w:r>
        <w:t>3.4. При наличии обстоятельств, препятствующих осуществлению наставничества (увольнение, перевод наставника на иную должность, длительная нетрудоспособность наставника свыше 1 месяца непрерывно и иные обстоятельства), распоряжением администрации на основании служебной записки непосредственного руководителя может быть произведена замена наставника. При этом период осуществления наставничества, определенный первоначально, не изменяется.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center"/>
      </w:pPr>
      <w:r>
        <w:t>4. Обязанности и права наставника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ind w:firstLine="540"/>
        <w:jc w:val="both"/>
      </w:pPr>
      <w:r>
        <w:t>4.1. Наставник обязан:</w:t>
      </w:r>
    </w:p>
    <w:p w:rsidR="003D6EA1" w:rsidRDefault="003D6EA1">
      <w:pPr>
        <w:pStyle w:val="ConsPlusNormal"/>
        <w:ind w:firstLine="540"/>
        <w:jc w:val="both"/>
      </w:pPr>
      <w:r>
        <w:t xml:space="preserve">1) разработать совместно с руководителем муниципального служащего </w:t>
      </w:r>
      <w:hyperlink w:anchor="P116" w:history="1">
        <w:r>
          <w:rPr>
            <w:color w:val="0000FF"/>
          </w:rPr>
          <w:t>план</w:t>
        </w:r>
      </w:hyperlink>
      <w:r>
        <w:t xml:space="preserve"> мероприятий по наставничеству по форме, предусмотренной приложением N 1 к Положению;</w:t>
      </w:r>
    </w:p>
    <w:p w:rsidR="003D6EA1" w:rsidRDefault="003D6EA1">
      <w:pPr>
        <w:pStyle w:val="ConsPlusNormal"/>
        <w:ind w:firstLine="540"/>
        <w:jc w:val="both"/>
      </w:pPr>
      <w:r>
        <w:t xml:space="preserve">2) оказывать методическую и практическую помощь муниципальному служащему, в отношении которого осуществляется наставничество, в приобретении необходимых и </w:t>
      </w:r>
      <w:r>
        <w:lastRenderedPageBreak/>
        <w:t>профессиональных знаний, навыков и умений;</w:t>
      </w:r>
    </w:p>
    <w:p w:rsidR="003D6EA1" w:rsidRDefault="003D6EA1">
      <w:pPr>
        <w:pStyle w:val="ConsPlusNormal"/>
        <w:ind w:firstLine="540"/>
        <w:jc w:val="both"/>
      </w:pPr>
      <w:r>
        <w:t>3) передавать накопленный опыт служебной деятельности, обучать эффективным и современным методам работы;</w:t>
      </w:r>
    </w:p>
    <w:p w:rsidR="003D6EA1" w:rsidRDefault="003D6EA1">
      <w:pPr>
        <w:pStyle w:val="ConsPlusNormal"/>
        <w:ind w:firstLine="540"/>
        <w:jc w:val="both"/>
      </w:pPr>
      <w:r>
        <w:t>4) всесторонне изучать личностные и деловые качества муниципального служащего, его отношение к выполнению служебных обязанностей, к коллегам, гражданам и представителям организаций, способствовать формированию чувства ответственности за выполнение должностных обязанностей;</w:t>
      </w:r>
    </w:p>
    <w:p w:rsidR="003D6EA1" w:rsidRDefault="003D6EA1">
      <w:pPr>
        <w:pStyle w:val="ConsPlusNormal"/>
        <w:ind w:firstLine="540"/>
        <w:jc w:val="both"/>
      </w:pPr>
      <w:r>
        <w:t>5) личным примером развивать положительные качества муниципального служащего, корректировать его поведение на службе, содействовать развитию общекультурного и профессионального кругозора;</w:t>
      </w:r>
    </w:p>
    <w:p w:rsidR="003D6EA1" w:rsidRDefault="003D6EA1">
      <w:pPr>
        <w:pStyle w:val="ConsPlusNormal"/>
        <w:ind w:firstLine="540"/>
        <w:jc w:val="both"/>
      </w:pPr>
      <w:r>
        <w:t>6) информировать непосредственного руководителя муниципального служащего о ходе осуществления наставничества и адаптации работника к новым условиям;</w:t>
      </w:r>
    </w:p>
    <w:p w:rsidR="003D6EA1" w:rsidRDefault="003D6EA1">
      <w:pPr>
        <w:pStyle w:val="ConsPlusNormal"/>
        <w:ind w:firstLine="540"/>
        <w:jc w:val="both"/>
      </w:pPr>
      <w:r>
        <w:t xml:space="preserve">7) по результатам наставничества подготовить </w:t>
      </w:r>
      <w:hyperlink w:anchor="P168" w:history="1">
        <w:r>
          <w:rPr>
            <w:color w:val="0000FF"/>
          </w:rPr>
          <w:t>отзыв</w:t>
        </w:r>
      </w:hyperlink>
      <w:r>
        <w:t xml:space="preserve"> об итогах выполнения муниципальным служащим плана мероприятий по наставничеству по форме, предусмотренной приложением N 2 к Положению.</w:t>
      </w:r>
    </w:p>
    <w:p w:rsidR="003D6EA1" w:rsidRDefault="003D6EA1">
      <w:pPr>
        <w:pStyle w:val="ConsPlusNormal"/>
        <w:ind w:firstLine="540"/>
        <w:jc w:val="both"/>
      </w:pPr>
      <w:r>
        <w:t>4.2. Наставник имеет право:</w:t>
      </w:r>
    </w:p>
    <w:p w:rsidR="003D6EA1" w:rsidRDefault="003D6EA1">
      <w:pPr>
        <w:pStyle w:val="ConsPlusNormal"/>
        <w:ind w:firstLine="540"/>
        <w:jc w:val="both"/>
      </w:pPr>
      <w:r>
        <w:t>1) участвовать в обсуждении вопросов, связанных со служебной деятельностью муниципального служащего, в отношении которого осуществляется наставничество;</w:t>
      </w:r>
    </w:p>
    <w:p w:rsidR="003D6EA1" w:rsidRDefault="003D6EA1">
      <w:pPr>
        <w:pStyle w:val="ConsPlusNormal"/>
        <w:ind w:firstLine="540"/>
        <w:jc w:val="both"/>
      </w:pPr>
      <w:r>
        <w:t>2) вносить предложения о поощрении или о применении к муниципальному служащему, в отношении которого осуществляется наставничество, мер дисциплинарного взыскания;</w:t>
      </w:r>
    </w:p>
    <w:p w:rsidR="003D6EA1" w:rsidRDefault="003D6EA1">
      <w:pPr>
        <w:pStyle w:val="ConsPlusNormal"/>
        <w:ind w:firstLine="540"/>
        <w:jc w:val="both"/>
      </w:pPr>
      <w:r>
        <w:t>3) обращаться с мотивированным заявлением на имя Главы администрации с просьбой о сложении с него обязанностей наставника в отношении конкретного муниципального служащего.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center"/>
      </w:pPr>
      <w:r>
        <w:t>5. Обязанности и права муниципального служащего, в отношении</w:t>
      </w:r>
    </w:p>
    <w:p w:rsidR="003D6EA1" w:rsidRDefault="003D6EA1">
      <w:pPr>
        <w:pStyle w:val="ConsPlusNormal"/>
        <w:jc w:val="center"/>
      </w:pPr>
      <w:r>
        <w:t>которого осуществляется наставничество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ind w:firstLine="540"/>
        <w:jc w:val="both"/>
      </w:pPr>
      <w:r>
        <w:t>5.1. Муниципальный служащий, в отношении которого осуществляется наставничеств, обязан:</w:t>
      </w:r>
    </w:p>
    <w:p w:rsidR="003D6EA1" w:rsidRDefault="003D6EA1">
      <w:pPr>
        <w:pStyle w:val="ConsPlusNormal"/>
        <w:ind w:firstLine="540"/>
        <w:jc w:val="both"/>
      </w:pPr>
      <w:r>
        <w:t>1) в установленные сроки выполнять мероприятия по наставничеству;</w:t>
      </w:r>
    </w:p>
    <w:p w:rsidR="003D6EA1" w:rsidRDefault="003D6EA1">
      <w:pPr>
        <w:pStyle w:val="ConsPlusNormal"/>
        <w:ind w:firstLine="540"/>
        <w:jc w:val="both"/>
      </w:pPr>
      <w:r>
        <w:t>2) выполнять указания и рекомендации наставника, связанные с изучением порядка исполнения должностных обязанностей, перенимать у наставника опыт по практическому решению поставленных задач;</w:t>
      </w:r>
    </w:p>
    <w:p w:rsidR="003D6EA1" w:rsidRDefault="003D6EA1">
      <w:pPr>
        <w:pStyle w:val="ConsPlusNormal"/>
        <w:ind w:firstLine="540"/>
        <w:jc w:val="both"/>
      </w:pPr>
      <w:r>
        <w:t>3) изучать нормативные правовые акты, необходимые для выполнения своих должностных обязанностей.</w:t>
      </w:r>
    </w:p>
    <w:p w:rsidR="003D6EA1" w:rsidRDefault="003D6EA1">
      <w:pPr>
        <w:pStyle w:val="ConsPlusNormal"/>
        <w:ind w:firstLine="540"/>
        <w:jc w:val="both"/>
      </w:pPr>
      <w:r>
        <w:t>5.2. Муниципальный служащий, в отношении которого осуществляется наставничество, имеет право:</w:t>
      </w:r>
    </w:p>
    <w:p w:rsidR="003D6EA1" w:rsidRDefault="003D6EA1">
      <w:pPr>
        <w:pStyle w:val="ConsPlusNormal"/>
        <w:ind w:firstLine="540"/>
        <w:jc w:val="both"/>
      </w:pPr>
      <w:r>
        <w:t>1) участвовать в составлении плана мероприятий по наставничеству;</w:t>
      </w:r>
    </w:p>
    <w:p w:rsidR="003D6EA1" w:rsidRDefault="003D6EA1">
      <w:pPr>
        <w:pStyle w:val="ConsPlusNormal"/>
        <w:ind w:firstLine="540"/>
        <w:jc w:val="both"/>
      </w:pPr>
      <w:r>
        <w:t>2) обращаться к наставнику за помощью по вопросам, связанным со служебной деятельностью.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center"/>
      </w:pPr>
      <w:r>
        <w:t>6. Руководство наставничеством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ind w:firstLine="540"/>
        <w:jc w:val="both"/>
      </w:pPr>
      <w:r>
        <w:t>6.1. Руководство и контроль за организацией наставничества в администрации муниципального района "Мосальский район" осуществляет начальник отдела правового обеспечения и организационно-контрольной работы администрации, который:</w:t>
      </w:r>
    </w:p>
    <w:p w:rsidR="003D6EA1" w:rsidRDefault="003D6EA1">
      <w:pPr>
        <w:pStyle w:val="ConsPlusNormal"/>
        <w:ind w:firstLine="540"/>
        <w:jc w:val="both"/>
      </w:pPr>
      <w:r>
        <w:t>- обеспечивает рассмотрение вопросов организации наставничества в администрации МР "Мосальский район" на совещаниях;</w:t>
      </w:r>
    </w:p>
    <w:p w:rsidR="003D6EA1" w:rsidRDefault="003D6EA1">
      <w:pPr>
        <w:pStyle w:val="ConsPlusNormal"/>
        <w:ind w:firstLine="540"/>
        <w:jc w:val="both"/>
      </w:pPr>
      <w:r>
        <w:t>- несет ответственность за организацию наставничества в администрации МР "Мосальский район";</w:t>
      </w:r>
    </w:p>
    <w:p w:rsidR="003D6EA1" w:rsidRDefault="003D6EA1">
      <w:pPr>
        <w:pStyle w:val="ConsPlusNormal"/>
        <w:ind w:firstLine="540"/>
        <w:jc w:val="both"/>
      </w:pPr>
      <w:r>
        <w:t>- создает необходимые условия для совместной работы наставника и муниципального служащего, осуществляет контроль за деятельностью наставника и муниципального служащего, в отношении которого осуществляется наставничество, вносит изменения и дополнения в процесс работы по наставничеству;</w:t>
      </w:r>
    </w:p>
    <w:p w:rsidR="003D6EA1" w:rsidRDefault="003D6EA1">
      <w:pPr>
        <w:pStyle w:val="ConsPlusNormal"/>
        <w:ind w:firstLine="540"/>
        <w:jc w:val="both"/>
      </w:pPr>
      <w:r>
        <w:t xml:space="preserve">- осуществляет организационное и методическое руководство по вопросам организации </w:t>
      </w:r>
      <w:r>
        <w:lastRenderedPageBreak/>
        <w:t>наставничества в администрации МР "Мосальский район";</w:t>
      </w:r>
    </w:p>
    <w:p w:rsidR="003D6EA1" w:rsidRDefault="003D6EA1">
      <w:pPr>
        <w:pStyle w:val="ConsPlusNormal"/>
        <w:ind w:firstLine="540"/>
        <w:jc w:val="both"/>
      </w:pPr>
      <w:r>
        <w:t>- готовит проекты распоряжений, связанных с наставничеством;</w:t>
      </w:r>
    </w:p>
    <w:p w:rsidR="003D6EA1" w:rsidRDefault="003D6EA1">
      <w:pPr>
        <w:pStyle w:val="ConsPlusNormal"/>
        <w:ind w:firstLine="540"/>
        <w:jc w:val="both"/>
      </w:pPr>
      <w:r>
        <w:t>- проводит анализ, обобщение и распространение положительного опыта наставничества.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center"/>
      </w:pPr>
      <w:r>
        <w:t>7. Критерии оценки работы наставника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ind w:firstLine="540"/>
        <w:jc w:val="both"/>
      </w:pPr>
      <w:r>
        <w:t>7.1. К критериям оценки работы наставника относятся:</w:t>
      </w:r>
    </w:p>
    <w:p w:rsidR="003D6EA1" w:rsidRDefault="003D6EA1">
      <w:pPr>
        <w:pStyle w:val="ConsPlusNormal"/>
        <w:ind w:firstLine="540"/>
        <w:jc w:val="both"/>
      </w:pPr>
      <w:r>
        <w:t>1) надлежащее выполнение муниципальным служащим, в отношении которого осуществляется наставничество, своих должностных обязанностей, оцениваемое на основании показателей эффективности и результативности профессиональной служебной деятельности, установленных должностной инструкцией;</w:t>
      </w:r>
    </w:p>
    <w:p w:rsidR="003D6EA1" w:rsidRDefault="003D6EA1">
      <w:pPr>
        <w:pStyle w:val="ConsPlusNormal"/>
        <w:ind w:firstLine="540"/>
        <w:jc w:val="both"/>
      </w:pPr>
      <w:r>
        <w:t>2) самостоятельность муниципального служащего, в отношении которого осуществляется наставничество, при выполнении им должностных обязанностей и принятии решений в пределах своих полномочий;</w:t>
      </w:r>
    </w:p>
    <w:p w:rsidR="003D6EA1" w:rsidRDefault="003D6EA1">
      <w:pPr>
        <w:pStyle w:val="ConsPlusNormal"/>
        <w:ind w:firstLine="540"/>
        <w:jc w:val="both"/>
      </w:pPr>
      <w:r>
        <w:t>3) участие муниципального служащего, в отношении которого осуществляется наставничество, в разработке проектов нормативных правовых актов, проектов управленческих и иных решений, проектов документов в соответствии с должностной инструкцией.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right"/>
      </w:pPr>
      <w:r>
        <w:t>Приложение N 1</w:t>
      </w:r>
    </w:p>
    <w:p w:rsidR="003D6EA1" w:rsidRDefault="003D6EA1">
      <w:pPr>
        <w:pStyle w:val="ConsPlusNormal"/>
        <w:jc w:val="right"/>
      </w:pPr>
      <w:r>
        <w:t>к Положению</w:t>
      </w:r>
    </w:p>
    <w:p w:rsidR="003D6EA1" w:rsidRDefault="003D6EA1">
      <w:pPr>
        <w:pStyle w:val="ConsPlusNormal"/>
        <w:jc w:val="right"/>
      </w:pPr>
      <w:r>
        <w:t>о наставничестве в администрации</w:t>
      </w:r>
    </w:p>
    <w:p w:rsidR="003D6EA1" w:rsidRDefault="003D6EA1">
      <w:pPr>
        <w:pStyle w:val="ConsPlusNormal"/>
        <w:jc w:val="right"/>
      </w:pPr>
      <w:r>
        <w:t>муниципального района "Мосальский район"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nformat"/>
        <w:jc w:val="both"/>
      </w:pPr>
      <w:bookmarkStart w:id="1" w:name="P116"/>
      <w:bookmarkEnd w:id="1"/>
      <w:r>
        <w:t xml:space="preserve">                    План мероприятий по наставничеству</w:t>
      </w:r>
    </w:p>
    <w:p w:rsidR="003D6EA1" w:rsidRDefault="003D6EA1">
      <w:pPr>
        <w:pStyle w:val="ConsPlusNonformat"/>
        <w:jc w:val="both"/>
      </w:pPr>
    </w:p>
    <w:p w:rsidR="003D6EA1" w:rsidRDefault="003D6EA1">
      <w:pPr>
        <w:pStyle w:val="ConsPlusNonformat"/>
        <w:jc w:val="both"/>
      </w:pPr>
      <w:r>
        <w:t>Фамилия, имя, отчество муниципального служащего ___________________________</w:t>
      </w:r>
    </w:p>
    <w:p w:rsidR="003D6EA1" w:rsidRDefault="003D6EA1">
      <w:pPr>
        <w:pStyle w:val="ConsPlusNonformat"/>
        <w:jc w:val="both"/>
      </w:pPr>
    </w:p>
    <w:p w:rsidR="003D6EA1" w:rsidRDefault="003D6EA1">
      <w:pPr>
        <w:pStyle w:val="ConsPlusNonformat"/>
        <w:jc w:val="both"/>
      </w:pPr>
      <w:r>
        <w:t>Должность _________________________________________________________________</w:t>
      </w:r>
    </w:p>
    <w:p w:rsidR="003D6EA1" w:rsidRDefault="003D6EA1">
      <w:pPr>
        <w:pStyle w:val="ConsPlusNonformat"/>
        <w:jc w:val="both"/>
      </w:pPr>
    </w:p>
    <w:p w:rsidR="003D6EA1" w:rsidRDefault="003D6EA1">
      <w:pPr>
        <w:pStyle w:val="ConsPlusNonformat"/>
        <w:jc w:val="both"/>
      </w:pPr>
      <w:r>
        <w:t>Период наставничества с "___" _________ 20__ г. по "___" __________ 20__ г.</w:t>
      </w:r>
    </w:p>
    <w:p w:rsidR="003D6EA1" w:rsidRDefault="003D6EA1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5499"/>
        <w:gridCol w:w="1843"/>
        <w:gridCol w:w="1498"/>
      </w:tblGrid>
      <w:tr w:rsidR="003D6EA1">
        <w:tc>
          <w:tcPr>
            <w:tcW w:w="510" w:type="dxa"/>
          </w:tcPr>
          <w:p w:rsidR="003D6EA1" w:rsidRDefault="003D6EA1">
            <w:pPr>
              <w:pStyle w:val="ConsPlusNormal"/>
              <w:jc w:val="center"/>
            </w:pPr>
            <w:r>
              <w:t>N</w:t>
            </w:r>
          </w:p>
        </w:tc>
        <w:tc>
          <w:tcPr>
            <w:tcW w:w="5499" w:type="dxa"/>
          </w:tcPr>
          <w:p w:rsidR="003D6EA1" w:rsidRDefault="003D6EA1">
            <w:pPr>
              <w:pStyle w:val="ConsPlusNormal"/>
              <w:jc w:val="center"/>
            </w:pPr>
            <w:r>
              <w:t>Мероприятия по наставничеству</w:t>
            </w:r>
          </w:p>
        </w:tc>
        <w:tc>
          <w:tcPr>
            <w:tcW w:w="1843" w:type="dxa"/>
          </w:tcPr>
          <w:p w:rsidR="003D6EA1" w:rsidRDefault="003D6EA1">
            <w:pPr>
              <w:pStyle w:val="ConsPlusNormal"/>
              <w:jc w:val="center"/>
            </w:pPr>
            <w:r>
              <w:t>Сроки выполнения</w:t>
            </w:r>
          </w:p>
        </w:tc>
        <w:tc>
          <w:tcPr>
            <w:tcW w:w="1498" w:type="dxa"/>
          </w:tcPr>
          <w:p w:rsidR="003D6EA1" w:rsidRDefault="003D6EA1">
            <w:pPr>
              <w:pStyle w:val="ConsPlusNormal"/>
              <w:jc w:val="center"/>
            </w:pPr>
            <w:r>
              <w:t>Отметка о выполнении</w:t>
            </w:r>
          </w:p>
        </w:tc>
      </w:tr>
      <w:tr w:rsidR="003D6EA1">
        <w:tc>
          <w:tcPr>
            <w:tcW w:w="510" w:type="dxa"/>
          </w:tcPr>
          <w:p w:rsidR="003D6EA1" w:rsidRDefault="003D6EA1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499" w:type="dxa"/>
          </w:tcPr>
          <w:p w:rsidR="003D6EA1" w:rsidRDefault="003D6EA1">
            <w:pPr>
              <w:pStyle w:val="ConsPlusNormal"/>
            </w:pPr>
            <w:r>
              <w:t>Ознакомление со структурой администрации МР "Мосальский район"</w:t>
            </w:r>
          </w:p>
        </w:tc>
        <w:tc>
          <w:tcPr>
            <w:tcW w:w="1843" w:type="dxa"/>
          </w:tcPr>
          <w:p w:rsidR="003D6EA1" w:rsidRDefault="003D6EA1">
            <w:pPr>
              <w:pStyle w:val="ConsPlusNormal"/>
            </w:pPr>
          </w:p>
        </w:tc>
        <w:tc>
          <w:tcPr>
            <w:tcW w:w="1498" w:type="dxa"/>
          </w:tcPr>
          <w:p w:rsidR="003D6EA1" w:rsidRDefault="003D6EA1">
            <w:pPr>
              <w:pStyle w:val="ConsPlusNormal"/>
            </w:pPr>
          </w:p>
        </w:tc>
      </w:tr>
      <w:tr w:rsidR="003D6EA1">
        <w:tc>
          <w:tcPr>
            <w:tcW w:w="510" w:type="dxa"/>
          </w:tcPr>
          <w:p w:rsidR="003D6EA1" w:rsidRDefault="003D6EA1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499" w:type="dxa"/>
          </w:tcPr>
          <w:p w:rsidR="003D6EA1" w:rsidRDefault="003D6EA1">
            <w:pPr>
              <w:pStyle w:val="ConsPlusNormal"/>
            </w:pPr>
            <w:r>
              <w:t>Изучение основных методических материалов, касающихся должностных обязанностей муниципального служащего</w:t>
            </w:r>
          </w:p>
        </w:tc>
        <w:tc>
          <w:tcPr>
            <w:tcW w:w="1843" w:type="dxa"/>
          </w:tcPr>
          <w:p w:rsidR="003D6EA1" w:rsidRDefault="003D6EA1">
            <w:pPr>
              <w:pStyle w:val="ConsPlusNormal"/>
            </w:pPr>
          </w:p>
        </w:tc>
        <w:tc>
          <w:tcPr>
            <w:tcW w:w="1498" w:type="dxa"/>
          </w:tcPr>
          <w:p w:rsidR="003D6EA1" w:rsidRDefault="003D6EA1">
            <w:pPr>
              <w:pStyle w:val="ConsPlusNormal"/>
            </w:pPr>
          </w:p>
        </w:tc>
      </w:tr>
      <w:tr w:rsidR="003D6EA1">
        <w:tc>
          <w:tcPr>
            <w:tcW w:w="510" w:type="dxa"/>
          </w:tcPr>
          <w:p w:rsidR="003D6EA1" w:rsidRDefault="003D6EA1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499" w:type="dxa"/>
          </w:tcPr>
          <w:p w:rsidR="003D6EA1" w:rsidRDefault="003D6EA1">
            <w:pPr>
              <w:pStyle w:val="ConsPlusNormal"/>
            </w:pPr>
            <w:r>
              <w:t xml:space="preserve">Изучение </w:t>
            </w:r>
            <w:hyperlink r:id="rId5" w:history="1">
              <w:r>
                <w:rPr>
                  <w:color w:val="0000FF"/>
                </w:rPr>
                <w:t>Правил</w:t>
              </w:r>
            </w:hyperlink>
            <w:r>
              <w:t xml:space="preserve"> ведения делопроизводства в администрации муниципального района "Мосальский район"</w:t>
            </w:r>
          </w:p>
        </w:tc>
        <w:tc>
          <w:tcPr>
            <w:tcW w:w="1843" w:type="dxa"/>
          </w:tcPr>
          <w:p w:rsidR="003D6EA1" w:rsidRDefault="003D6EA1">
            <w:pPr>
              <w:pStyle w:val="ConsPlusNormal"/>
            </w:pPr>
          </w:p>
        </w:tc>
        <w:tc>
          <w:tcPr>
            <w:tcW w:w="1498" w:type="dxa"/>
          </w:tcPr>
          <w:p w:rsidR="003D6EA1" w:rsidRDefault="003D6EA1">
            <w:pPr>
              <w:pStyle w:val="ConsPlusNormal"/>
            </w:pPr>
          </w:p>
        </w:tc>
      </w:tr>
      <w:tr w:rsidR="003D6EA1">
        <w:tc>
          <w:tcPr>
            <w:tcW w:w="510" w:type="dxa"/>
          </w:tcPr>
          <w:p w:rsidR="003D6EA1" w:rsidRDefault="003D6EA1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499" w:type="dxa"/>
          </w:tcPr>
          <w:p w:rsidR="003D6EA1" w:rsidRDefault="003D6EA1">
            <w:pPr>
              <w:pStyle w:val="ConsPlusNormal"/>
            </w:pPr>
            <w:r>
              <w:t>Изучение системы электронного документооборота, программных продуктов, используемых в служебной деятельности</w:t>
            </w:r>
          </w:p>
        </w:tc>
        <w:tc>
          <w:tcPr>
            <w:tcW w:w="1843" w:type="dxa"/>
          </w:tcPr>
          <w:p w:rsidR="003D6EA1" w:rsidRDefault="003D6EA1">
            <w:pPr>
              <w:pStyle w:val="ConsPlusNormal"/>
            </w:pPr>
          </w:p>
        </w:tc>
        <w:tc>
          <w:tcPr>
            <w:tcW w:w="1498" w:type="dxa"/>
          </w:tcPr>
          <w:p w:rsidR="003D6EA1" w:rsidRDefault="003D6EA1">
            <w:pPr>
              <w:pStyle w:val="ConsPlusNormal"/>
            </w:pPr>
          </w:p>
        </w:tc>
      </w:tr>
      <w:tr w:rsidR="003D6EA1">
        <w:tc>
          <w:tcPr>
            <w:tcW w:w="510" w:type="dxa"/>
          </w:tcPr>
          <w:p w:rsidR="003D6EA1" w:rsidRDefault="003D6EA1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5499" w:type="dxa"/>
          </w:tcPr>
          <w:p w:rsidR="003D6EA1" w:rsidRDefault="003D6EA1">
            <w:pPr>
              <w:pStyle w:val="ConsPlusNormal"/>
            </w:pPr>
            <w:r>
              <w:t>Ознакомление со справочными правовыми системами, используемыми в служебной деятельности</w:t>
            </w:r>
          </w:p>
        </w:tc>
        <w:tc>
          <w:tcPr>
            <w:tcW w:w="1843" w:type="dxa"/>
          </w:tcPr>
          <w:p w:rsidR="003D6EA1" w:rsidRDefault="003D6EA1">
            <w:pPr>
              <w:pStyle w:val="ConsPlusNormal"/>
            </w:pPr>
          </w:p>
        </w:tc>
        <w:tc>
          <w:tcPr>
            <w:tcW w:w="1498" w:type="dxa"/>
          </w:tcPr>
          <w:p w:rsidR="003D6EA1" w:rsidRDefault="003D6EA1">
            <w:pPr>
              <w:pStyle w:val="ConsPlusNormal"/>
            </w:pPr>
          </w:p>
        </w:tc>
      </w:tr>
      <w:tr w:rsidR="003D6EA1">
        <w:tc>
          <w:tcPr>
            <w:tcW w:w="510" w:type="dxa"/>
          </w:tcPr>
          <w:p w:rsidR="003D6EA1" w:rsidRDefault="003D6EA1">
            <w:pPr>
              <w:pStyle w:val="ConsPlusNormal"/>
              <w:jc w:val="center"/>
            </w:pPr>
            <w:r>
              <w:lastRenderedPageBreak/>
              <w:t>6</w:t>
            </w:r>
          </w:p>
        </w:tc>
        <w:tc>
          <w:tcPr>
            <w:tcW w:w="5499" w:type="dxa"/>
          </w:tcPr>
          <w:p w:rsidR="003D6EA1" w:rsidRDefault="003D6EA1">
            <w:pPr>
              <w:pStyle w:val="ConsPlusNormal"/>
            </w:pPr>
            <w:r>
              <w:t>Иные мероприятия</w:t>
            </w:r>
          </w:p>
        </w:tc>
        <w:tc>
          <w:tcPr>
            <w:tcW w:w="1843" w:type="dxa"/>
          </w:tcPr>
          <w:p w:rsidR="003D6EA1" w:rsidRDefault="003D6EA1">
            <w:pPr>
              <w:pStyle w:val="ConsPlusNormal"/>
            </w:pPr>
          </w:p>
        </w:tc>
        <w:tc>
          <w:tcPr>
            <w:tcW w:w="1498" w:type="dxa"/>
          </w:tcPr>
          <w:p w:rsidR="003D6EA1" w:rsidRDefault="003D6EA1">
            <w:pPr>
              <w:pStyle w:val="ConsPlusNormal"/>
            </w:pPr>
          </w:p>
        </w:tc>
      </w:tr>
    </w:tbl>
    <w:p w:rsidR="003D6EA1" w:rsidRDefault="003D6EA1">
      <w:pPr>
        <w:pStyle w:val="ConsPlusNormal"/>
        <w:jc w:val="both"/>
      </w:pPr>
    </w:p>
    <w:p w:rsidR="003D6EA1" w:rsidRDefault="003D6EA1">
      <w:pPr>
        <w:pStyle w:val="ConsPlusNonformat"/>
        <w:jc w:val="both"/>
      </w:pPr>
      <w:r>
        <w:t xml:space="preserve">    Наставник _____________________________ "___" _________ 20__ г.</w:t>
      </w:r>
    </w:p>
    <w:p w:rsidR="003D6EA1" w:rsidRDefault="003D6EA1">
      <w:pPr>
        <w:pStyle w:val="ConsPlusNonformat"/>
        <w:jc w:val="both"/>
      </w:pPr>
      <w:r>
        <w:t xml:space="preserve">               (должность, Ф.И.О. подпись)</w:t>
      </w:r>
    </w:p>
    <w:p w:rsidR="003D6EA1" w:rsidRDefault="003D6EA1">
      <w:pPr>
        <w:pStyle w:val="ConsPlusNonformat"/>
        <w:jc w:val="both"/>
      </w:pPr>
    </w:p>
    <w:p w:rsidR="003D6EA1" w:rsidRDefault="003D6EA1">
      <w:pPr>
        <w:pStyle w:val="ConsPlusNonformat"/>
        <w:jc w:val="both"/>
      </w:pPr>
      <w:r>
        <w:t xml:space="preserve">    Муниципальный служащий _______________________ "___" _________ 20__ г.</w:t>
      </w:r>
    </w:p>
    <w:p w:rsidR="003D6EA1" w:rsidRDefault="003D6EA1">
      <w:pPr>
        <w:pStyle w:val="ConsPlusNonformat"/>
        <w:jc w:val="both"/>
      </w:pPr>
      <w:r>
        <w:t xml:space="preserve">                                 (подпись)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right"/>
      </w:pPr>
      <w:r>
        <w:t>Приложение N 2</w:t>
      </w:r>
    </w:p>
    <w:p w:rsidR="003D6EA1" w:rsidRDefault="003D6EA1">
      <w:pPr>
        <w:pStyle w:val="ConsPlusNormal"/>
        <w:jc w:val="right"/>
      </w:pPr>
      <w:r>
        <w:t>к Положению</w:t>
      </w:r>
    </w:p>
    <w:p w:rsidR="003D6EA1" w:rsidRDefault="003D6EA1">
      <w:pPr>
        <w:pStyle w:val="ConsPlusNormal"/>
        <w:jc w:val="right"/>
      </w:pPr>
      <w:r>
        <w:t>о наставничестве в администрации</w:t>
      </w:r>
    </w:p>
    <w:p w:rsidR="003D6EA1" w:rsidRDefault="003D6EA1">
      <w:pPr>
        <w:pStyle w:val="ConsPlusNormal"/>
        <w:jc w:val="right"/>
      </w:pPr>
      <w:r>
        <w:t>муниципального района "Мосальский район"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nformat"/>
        <w:jc w:val="both"/>
      </w:pPr>
      <w:bookmarkStart w:id="2" w:name="P168"/>
      <w:bookmarkEnd w:id="2"/>
      <w:r>
        <w:t xml:space="preserve">                                   Отзыв</w:t>
      </w:r>
    </w:p>
    <w:p w:rsidR="003D6EA1" w:rsidRDefault="003D6EA1">
      <w:pPr>
        <w:pStyle w:val="ConsPlusNonformat"/>
        <w:jc w:val="both"/>
      </w:pPr>
      <w:r>
        <w:t xml:space="preserve">       об итогах выполнения муниципальным служащим плана мероприятий</w:t>
      </w:r>
    </w:p>
    <w:p w:rsidR="003D6EA1" w:rsidRDefault="003D6EA1">
      <w:pPr>
        <w:pStyle w:val="ConsPlusNonformat"/>
        <w:jc w:val="both"/>
      </w:pPr>
      <w:r>
        <w:t xml:space="preserve">                             по наставничеству</w:t>
      </w:r>
    </w:p>
    <w:p w:rsidR="003D6EA1" w:rsidRDefault="003D6EA1">
      <w:pPr>
        <w:pStyle w:val="ConsPlusNonformat"/>
        <w:jc w:val="both"/>
      </w:pPr>
    </w:p>
    <w:p w:rsidR="003D6EA1" w:rsidRDefault="003D6EA1">
      <w:pPr>
        <w:pStyle w:val="ConsPlusNonformat"/>
        <w:jc w:val="both"/>
      </w:pPr>
      <w:r>
        <w:t>Фамилия, имя, отчество муниципального служащего ___________________________</w:t>
      </w:r>
    </w:p>
    <w:p w:rsidR="003D6EA1" w:rsidRDefault="003D6EA1">
      <w:pPr>
        <w:pStyle w:val="ConsPlusNonformat"/>
        <w:jc w:val="both"/>
      </w:pPr>
    </w:p>
    <w:p w:rsidR="003D6EA1" w:rsidRDefault="003D6EA1">
      <w:pPr>
        <w:pStyle w:val="ConsPlusNonformat"/>
        <w:jc w:val="both"/>
      </w:pPr>
      <w:r>
        <w:t>Должность _________________________________________________________________</w:t>
      </w:r>
    </w:p>
    <w:p w:rsidR="003D6EA1" w:rsidRDefault="003D6EA1">
      <w:pPr>
        <w:pStyle w:val="ConsPlusNonformat"/>
        <w:jc w:val="both"/>
      </w:pPr>
    </w:p>
    <w:p w:rsidR="003D6EA1" w:rsidRDefault="003D6EA1">
      <w:pPr>
        <w:pStyle w:val="ConsPlusNonformat"/>
        <w:jc w:val="both"/>
      </w:pPr>
      <w:r>
        <w:t>Период  осуществления  наставничества  с  "___"  _________ 20__ г. по "___"</w:t>
      </w:r>
    </w:p>
    <w:p w:rsidR="003D6EA1" w:rsidRDefault="003D6EA1">
      <w:pPr>
        <w:pStyle w:val="ConsPlusNonformat"/>
        <w:jc w:val="both"/>
      </w:pPr>
      <w:r>
        <w:t>_________ 20__ г.</w:t>
      </w:r>
    </w:p>
    <w:p w:rsidR="003D6EA1" w:rsidRDefault="003D6EA1">
      <w:pPr>
        <w:pStyle w:val="ConsPlusNonformat"/>
        <w:jc w:val="both"/>
      </w:pPr>
    </w:p>
    <w:p w:rsidR="003D6EA1" w:rsidRDefault="003D6EA1">
      <w:pPr>
        <w:pStyle w:val="ConsPlusNonformat"/>
        <w:jc w:val="both"/>
      </w:pPr>
      <w:r>
        <w:t>Краткая характеристика</w:t>
      </w:r>
    </w:p>
    <w:p w:rsidR="003D6EA1" w:rsidRDefault="003D6EA1">
      <w:pPr>
        <w:pStyle w:val="ConsPlusNonformat"/>
        <w:jc w:val="both"/>
      </w:pPr>
      <w:r>
        <w:t>___________________________________________________________________________</w:t>
      </w:r>
    </w:p>
    <w:p w:rsidR="003D6EA1" w:rsidRDefault="003D6EA1">
      <w:pPr>
        <w:pStyle w:val="ConsPlusNonformat"/>
        <w:jc w:val="both"/>
      </w:pPr>
      <w:r>
        <w:t>___________________________________________________________________________</w:t>
      </w:r>
    </w:p>
    <w:p w:rsidR="003D6EA1" w:rsidRDefault="003D6EA1">
      <w:pPr>
        <w:pStyle w:val="ConsPlusNonformat"/>
        <w:jc w:val="both"/>
      </w:pPr>
      <w:r>
        <w:t>___________________________________________________________________________</w:t>
      </w:r>
    </w:p>
    <w:p w:rsidR="003D6EA1" w:rsidRDefault="003D6EA1">
      <w:pPr>
        <w:pStyle w:val="ConsPlusNonformat"/>
        <w:jc w:val="both"/>
      </w:pPr>
      <w:r>
        <w:t>___________________________________________________________________________</w:t>
      </w:r>
    </w:p>
    <w:p w:rsidR="003D6EA1" w:rsidRDefault="003D6EA1">
      <w:pPr>
        <w:pStyle w:val="ConsPlusNonformat"/>
        <w:jc w:val="both"/>
      </w:pPr>
    </w:p>
    <w:p w:rsidR="003D6EA1" w:rsidRDefault="003D6EA1">
      <w:pPr>
        <w:pStyle w:val="ConsPlusNonformat"/>
        <w:jc w:val="both"/>
      </w:pPr>
      <w:r>
        <w:t>Вывод</w:t>
      </w:r>
    </w:p>
    <w:p w:rsidR="003D6EA1" w:rsidRDefault="003D6EA1">
      <w:pPr>
        <w:pStyle w:val="ConsPlusNonformat"/>
        <w:jc w:val="both"/>
      </w:pPr>
      <w:r>
        <w:t>___________________________________________________________________________</w:t>
      </w:r>
    </w:p>
    <w:p w:rsidR="003D6EA1" w:rsidRDefault="003D6EA1">
      <w:pPr>
        <w:pStyle w:val="ConsPlusNonformat"/>
        <w:jc w:val="both"/>
      </w:pPr>
      <w:r>
        <w:t>___________________________________________________________________________</w:t>
      </w:r>
    </w:p>
    <w:p w:rsidR="003D6EA1" w:rsidRDefault="003D6EA1">
      <w:pPr>
        <w:pStyle w:val="ConsPlusNonformat"/>
        <w:jc w:val="both"/>
      </w:pPr>
      <w:r>
        <w:t>___________________________________________________________________________</w:t>
      </w:r>
    </w:p>
    <w:p w:rsidR="003D6EA1" w:rsidRDefault="003D6EA1">
      <w:pPr>
        <w:pStyle w:val="ConsPlusNonformat"/>
        <w:jc w:val="both"/>
      </w:pPr>
      <w:r>
        <w:t>___________________________________________________________________________</w:t>
      </w:r>
    </w:p>
    <w:p w:rsidR="003D6EA1" w:rsidRDefault="003D6EA1">
      <w:pPr>
        <w:pStyle w:val="ConsPlusNonformat"/>
        <w:jc w:val="both"/>
      </w:pPr>
      <w:r>
        <w:t>Рекомендации   муниципальному   служащему   по   результатам  осуществления</w:t>
      </w:r>
    </w:p>
    <w:p w:rsidR="003D6EA1" w:rsidRDefault="003D6EA1">
      <w:pPr>
        <w:pStyle w:val="ConsPlusNonformat"/>
        <w:jc w:val="both"/>
      </w:pPr>
      <w:r>
        <w:t>наставничества</w:t>
      </w:r>
    </w:p>
    <w:p w:rsidR="003D6EA1" w:rsidRDefault="003D6EA1">
      <w:pPr>
        <w:pStyle w:val="ConsPlusNonformat"/>
        <w:jc w:val="both"/>
      </w:pPr>
      <w:r>
        <w:t>___________________________________________________________________________</w:t>
      </w:r>
    </w:p>
    <w:p w:rsidR="003D6EA1" w:rsidRDefault="003D6EA1">
      <w:pPr>
        <w:pStyle w:val="ConsPlusNonformat"/>
        <w:jc w:val="both"/>
      </w:pPr>
      <w:r>
        <w:t>___________________________________________________________________________</w:t>
      </w:r>
    </w:p>
    <w:p w:rsidR="003D6EA1" w:rsidRDefault="003D6EA1">
      <w:pPr>
        <w:pStyle w:val="ConsPlusNonformat"/>
        <w:jc w:val="both"/>
      </w:pPr>
      <w:r>
        <w:t>___________________________________________________________________________</w:t>
      </w:r>
    </w:p>
    <w:p w:rsidR="003D6EA1" w:rsidRDefault="003D6EA1">
      <w:pPr>
        <w:pStyle w:val="ConsPlusNonformat"/>
        <w:jc w:val="both"/>
      </w:pPr>
      <w:r>
        <w:t>Наставник _________________________________________________________________</w:t>
      </w:r>
    </w:p>
    <w:p w:rsidR="003D6EA1" w:rsidRDefault="003D6EA1">
      <w:pPr>
        <w:pStyle w:val="ConsPlusNonformat"/>
        <w:jc w:val="both"/>
      </w:pPr>
      <w:r>
        <w:t xml:space="preserve">                       (должность, Ф.И.О., подпись)</w:t>
      </w:r>
    </w:p>
    <w:p w:rsidR="003D6EA1" w:rsidRDefault="003D6EA1">
      <w:pPr>
        <w:pStyle w:val="ConsPlusNonformat"/>
        <w:jc w:val="both"/>
      </w:pPr>
    </w:p>
    <w:p w:rsidR="003D6EA1" w:rsidRDefault="003D6EA1">
      <w:pPr>
        <w:pStyle w:val="ConsPlusNonformat"/>
        <w:jc w:val="both"/>
      </w:pPr>
      <w:r>
        <w:t>С выводом ознакомлен(а)</w:t>
      </w:r>
    </w:p>
    <w:p w:rsidR="003D6EA1" w:rsidRDefault="003D6EA1">
      <w:pPr>
        <w:pStyle w:val="ConsPlusNonformat"/>
        <w:jc w:val="both"/>
      </w:pPr>
      <w:r>
        <w:t>Муниципальный служащий  ___________________  "___" _________ 20__ г.</w:t>
      </w:r>
    </w:p>
    <w:p w:rsidR="003D6EA1" w:rsidRDefault="003D6EA1">
      <w:pPr>
        <w:pStyle w:val="ConsPlusNonformat"/>
        <w:jc w:val="both"/>
      </w:pPr>
      <w:r>
        <w:t xml:space="preserve">                            (подпись)</w:t>
      </w: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jc w:val="both"/>
      </w:pPr>
    </w:p>
    <w:p w:rsidR="003D6EA1" w:rsidRDefault="003D6EA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F20130" w:rsidRDefault="00F20130"/>
    <w:sectPr w:rsidR="00F20130" w:rsidSect="007E5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3D6EA1"/>
    <w:rsid w:val="003D6EA1"/>
    <w:rsid w:val="005B2666"/>
    <w:rsid w:val="009B758D"/>
    <w:rsid w:val="00F20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D6EA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3D6EA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3D6EA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D6EA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03E22ADE46D938C2DED93316D284B8DCD7CA9129E0CC9DC7A75726A24FC52E5D822543A5576C4796C5F487b7sEH" TargetMode="External"/><Relationship Id="rId4" Type="http://schemas.openxmlformats.org/officeDocument/2006/relationships/hyperlink" Target="consultantplus://offline/ref=03E22ADE46D938C2DED93316D284B8DCD7CA9129E4C59AC6A55726A24FC52E5Db8s2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1856</Words>
  <Characters>10581</Characters>
  <Application>Microsoft Office Word</Application>
  <DocSecurity>0</DocSecurity>
  <Lines>88</Lines>
  <Paragraphs>24</Paragraphs>
  <ScaleCrop>false</ScaleCrop>
  <Company>RePack by SPecialiST</Company>
  <LinksUpToDate>false</LinksUpToDate>
  <CharactersWithSpaces>12413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2016-05-04T07:44:00Z</dcterms:created>
  <dcterms:modified xsi:type="dcterms:W3CDTF">2016-05-04T07:46:00Z</dcterms:modified>
</cp:coreProperties>
</file>