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21" w:rsidRDefault="00325221">
      <w:pPr>
        <w:pStyle w:val="ConsPlusTitlePage"/>
      </w:pPr>
      <w:r>
        <w:br/>
      </w:r>
    </w:p>
    <w:p w:rsidR="00325221" w:rsidRDefault="00325221">
      <w:pPr>
        <w:pStyle w:val="ConsPlusNormal"/>
        <w:jc w:val="both"/>
      </w:pPr>
    </w:p>
    <w:p w:rsidR="00325221" w:rsidRDefault="00325221">
      <w:pPr>
        <w:pStyle w:val="ConsPlusTitle"/>
        <w:jc w:val="center"/>
      </w:pPr>
      <w:r>
        <w:t>КАЛУЖСКАЯ ОБЛАСТЬ</w:t>
      </w:r>
    </w:p>
    <w:p w:rsidR="00325221" w:rsidRDefault="00325221">
      <w:pPr>
        <w:pStyle w:val="ConsPlusTitle"/>
        <w:jc w:val="center"/>
      </w:pPr>
      <w:r>
        <w:t>АДМИНИСТРАЦИЯ МУНИЦИПАЛЬНОГО РАЙОНА</w:t>
      </w:r>
    </w:p>
    <w:p w:rsidR="00325221" w:rsidRDefault="00325221">
      <w:pPr>
        <w:pStyle w:val="ConsPlusTitle"/>
        <w:jc w:val="center"/>
      </w:pPr>
      <w:r>
        <w:t>"МОСАЛЬСКИЙ РАЙОН"</w:t>
      </w:r>
    </w:p>
    <w:p w:rsidR="00325221" w:rsidRDefault="00325221">
      <w:pPr>
        <w:pStyle w:val="ConsPlusTitle"/>
        <w:jc w:val="center"/>
      </w:pPr>
    </w:p>
    <w:p w:rsidR="00325221" w:rsidRDefault="00325221">
      <w:pPr>
        <w:pStyle w:val="ConsPlusTitle"/>
        <w:jc w:val="center"/>
      </w:pPr>
      <w:r>
        <w:t>ПОСТАНОВЛЕНИЕ</w:t>
      </w:r>
    </w:p>
    <w:p w:rsidR="00325221" w:rsidRDefault="00325221">
      <w:pPr>
        <w:pStyle w:val="ConsPlusTitle"/>
        <w:jc w:val="center"/>
      </w:pPr>
      <w:r>
        <w:t>от 4 декабря 2015 г. N 474а</w:t>
      </w:r>
    </w:p>
    <w:p w:rsidR="00325221" w:rsidRDefault="00325221">
      <w:pPr>
        <w:pStyle w:val="ConsPlusTitle"/>
        <w:jc w:val="center"/>
      </w:pPr>
    </w:p>
    <w:p w:rsidR="00325221" w:rsidRDefault="00325221">
      <w:pPr>
        <w:pStyle w:val="ConsPlusTitle"/>
        <w:jc w:val="center"/>
      </w:pPr>
      <w:r>
        <w:t>О ВНЕСЕНИИ ИЗМЕНЕНИЙ В ПОСТАНОВЛЕНИЕ АДМИНИСТРАЦИИ</w:t>
      </w:r>
    </w:p>
    <w:p w:rsidR="00325221" w:rsidRDefault="00325221">
      <w:pPr>
        <w:pStyle w:val="ConsPlusTitle"/>
        <w:jc w:val="center"/>
      </w:pPr>
      <w:r>
        <w:t>МР "МОСАЛЬСКИЙ РАЙОН" N 53 ОТ 07.02.2011 "ОБ УТВЕРЖДЕНИИ</w:t>
      </w:r>
    </w:p>
    <w:p w:rsidR="00325221" w:rsidRDefault="00325221">
      <w:pPr>
        <w:pStyle w:val="ConsPlusTitle"/>
        <w:jc w:val="center"/>
      </w:pPr>
      <w:r>
        <w:t>ПОРЯДКА РАЗРАБОТКИ И УТВЕРЖДЕНИЯ АДМИНИСТРАТИВНЫХ</w:t>
      </w:r>
    </w:p>
    <w:p w:rsidR="00325221" w:rsidRDefault="00325221">
      <w:pPr>
        <w:pStyle w:val="ConsPlusTitle"/>
        <w:jc w:val="center"/>
      </w:pPr>
      <w:r>
        <w:t>РЕГЛАМЕНТОВ ПРЕДОСТАВЛЕНИЯ МУНИЦИПАЛЬНЫХ УСЛУГ</w:t>
      </w:r>
    </w:p>
    <w:p w:rsidR="00325221" w:rsidRDefault="00325221">
      <w:pPr>
        <w:pStyle w:val="ConsPlusTitle"/>
        <w:jc w:val="center"/>
      </w:pPr>
      <w:r>
        <w:t>АДМИНИСТРАЦИЕЙ МР "МОСАЛЬСКИЙ РАЙОН", ЕЕ СТРУКТУРНЫМИ</w:t>
      </w:r>
    </w:p>
    <w:p w:rsidR="00325221" w:rsidRDefault="00325221">
      <w:pPr>
        <w:pStyle w:val="ConsPlusTitle"/>
        <w:jc w:val="center"/>
      </w:pPr>
      <w:r>
        <w:t>ПОДРАЗДЕЛЕНИЯМИ И МУНИЦИПАЛЬНЫМИ УЧРЕЖДЕНИЯМИ МОСАЛЬСКОГО</w:t>
      </w:r>
    </w:p>
    <w:p w:rsidR="00325221" w:rsidRDefault="00325221">
      <w:pPr>
        <w:pStyle w:val="ConsPlusTitle"/>
        <w:jc w:val="center"/>
      </w:pPr>
      <w:r>
        <w:t>РАЙОНА"</w:t>
      </w:r>
    </w:p>
    <w:p w:rsidR="00325221" w:rsidRDefault="00325221">
      <w:pPr>
        <w:pStyle w:val="ConsPlusNormal"/>
        <w:jc w:val="both"/>
      </w:pPr>
    </w:p>
    <w:p w:rsidR="00325221" w:rsidRDefault="00325221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пунктом 12 статьи 14</w:t>
        </w:r>
      </w:hyperlink>
      <w:r>
        <w:t xml:space="preserve"> Федерального закона от 27.07.2010 N 210-ФЗ "Об организации предоставления государственных и муниципальных услуг", руководствуясь </w:t>
      </w:r>
      <w:hyperlink r:id="rId5" w:history="1">
        <w:r>
          <w:rPr>
            <w:color w:val="0000FF"/>
          </w:rPr>
          <w:t>ст. 33</w:t>
        </w:r>
      </w:hyperlink>
      <w:r>
        <w:t xml:space="preserve">, </w:t>
      </w:r>
      <w:hyperlink r:id="rId6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район", администрация муниципального района "Мосальский район"</w:t>
      </w:r>
    </w:p>
    <w:p w:rsidR="00325221" w:rsidRDefault="00325221">
      <w:pPr>
        <w:pStyle w:val="ConsPlusNormal"/>
        <w:ind w:firstLine="540"/>
        <w:jc w:val="both"/>
      </w:pPr>
      <w:r>
        <w:t>ПОСТАНОВЛЯЕТ:</w:t>
      </w:r>
    </w:p>
    <w:p w:rsidR="00325221" w:rsidRDefault="00325221">
      <w:pPr>
        <w:pStyle w:val="ConsPlusNormal"/>
        <w:jc w:val="both"/>
      </w:pPr>
    </w:p>
    <w:p w:rsidR="00325221" w:rsidRDefault="00325221">
      <w:pPr>
        <w:pStyle w:val="ConsPlusNormal"/>
        <w:ind w:firstLine="540"/>
        <w:jc w:val="both"/>
      </w:pPr>
      <w:r>
        <w:t xml:space="preserve">1. Внести в </w:t>
      </w:r>
      <w:hyperlink r:id="rId7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от 07.02.2011 N 53 "Об утверждении Порядка разработки и утверждения административных регламентов предоставления муниципальных услуг администрацией МР "Мосальский район", ее структурными подразделениями и муниципальными учреждениями Мосальского района" следующие изменения:</w:t>
      </w:r>
    </w:p>
    <w:p w:rsidR="00325221" w:rsidRDefault="00325221">
      <w:pPr>
        <w:pStyle w:val="ConsPlusNormal"/>
        <w:ind w:firstLine="540"/>
        <w:jc w:val="both"/>
      </w:pPr>
      <w:r>
        <w:t xml:space="preserve">2. Изложить </w:t>
      </w:r>
      <w:hyperlink r:id="rId8" w:history="1">
        <w:r>
          <w:rPr>
            <w:color w:val="0000FF"/>
          </w:rPr>
          <w:t>абзац 18 п. 3.4</w:t>
        </w:r>
      </w:hyperlink>
      <w:r>
        <w:t xml:space="preserve"> Порядка разработки и утверждения административных регламентов предоставления муниципальных услуг администрацией МР "Мосальский район", ее структурными подразделениями и муниципальными учреждениями Мосальского района в новой редакции:</w:t>
      </w:r>
    </w:p>
    <w:p w:rsidR="00325221" w:rsidRDefault="00325221">
      <w:pPr>
        <w:pStyle w:val="ConsPlusNormal"/>
        <w:ind w:firstLine="540"/>
        <w:jc w:val="both"/>
      </w:pPr>
      <w:r>
        <w:t>"- требования к помещениям, в которых предоставляются муниципальные услуги, к залу ожидания, местам для заполнения запросов о предоставлении муниципальной услуги, информационным стендам с образцами их заполнения и перечнем документов, необходимых для предоставления муниципальной услуги,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инвалидов;".</w:t>
      </w:r>
    </w:p>
    <w:p w:rsidR="00325221" w:rsidRDefault="00325221">
      <w:pPr>
        <w:pStyle w:val="ConsPlusNormal"/>
        <w:ind w:firstLine="540"/>
        <w:jc w:val="both"/>
      </w:pPr>
      <w:r>
        <w:t xml:space="preserve">3. Контроль за исполнением настоящего Постановления возложить на управляющего делами администрации МР "Мосальский район" </w:t>
      </w:r>
      <w:proofErr w:type="spellStart"/>
      <w:r>
        <w:t>Л.Е.Беркутову</w:t>
      </w:r>
      <w:proofErr w:type="spellEnd"/>
      <w:r>
        <w:t>.</w:t>
      </w:r>
    </w:p>
    <w:p w:rsidR="00325221" w:rsidRDefault="00325221">
      <w:pPr>
        <w:pStyle w:val="ConsPlusNormal"/>
        <w:jc w:val="both"/>
      </w:pPr>
    </w:p>
    <w:p w:rsidR="00325221" w:rsidRDefault="00325221">
      <w:pPr>
        <w:pStyle w:val="ConsPlusNormal"/>
        <w:jc w:val="right"/>
      </w:pPr>
      <w:r>
        <w:t>Глава администрации</w:t>
      </w:r>
    </w:p>
    <w:p w:rsidR="00325221" w:rsidRDefault="00325221">
      <w:pPr>
        <w:pStyle w:val="ConsPlusNormal"/>
        <w:jc w:val="right"/>
      </w:pPr>
      <w:r>
        <w:t>муниципального района</w:t>
      </w:r>
    </w:p>
    <w:p w:rsidR="00325221" w:rsidRDefault="00325221">
      <w:pPr>
        <w:pStyle w:val="ConsPlusNormal"/>
        <w:jc w:val="right"/>
      </w:pPr>
      <w:r>
        <w:t>"Мосальский район"</w:t>
      </w:r>
    </w:p>
    <w:p w:rsidR="00325221" w:rsidRDefault="00325221">
      <w:pPr>
        <w:pStyle w:val="ConsPlusNormal"/>
        <w:jc w:val="right"/>
      </w:pPr>
      <w:r>
        <w:t>А.В.Кошелев</w:t>
      </w:r>
    </w:p>
    <w:p w:rsidR="00325221" w:rsidRDefault="00325221">
      <w:pPr>
        <w:pStyle w:val="ConsPlusNormal"/>
        <w:jc w:val="both"/>
      </w:pPr>
    </w:p>
    <w:p w:rsidR="00325221" w:rsidRDefault="00325221">
      <w:pPr>
        <w:pStyle w:val="ConsPlusNormal"/>
        <w:jc w:val="both"/>
      </w:pPr>
    </w:p>
    <w:p w:rsidR="00325221" w:rsidRDefault="0032522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E4E88" w:rsidRDefault="006E4E88"/>
    <w:sectPr w:rsidR="006E4E88" w:rsidSect="00F9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25221"/>
    <w:rsid w:val="00325221"/>
    <w:rsid w:val="006E4E88"/>
    <w:rsid w:val="00E95207"/>
    <w:rsid w:val="00F35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2522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2522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2522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3AD78707F286F156D4A1A515AA3598C668BF76F9ECD175A2DC5CCC50304584B2324B5DE333F915D3C72FC6Bz9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D3AD78707F286F156D4A1A515AA3598C668BF76F9ECD175A2DC5CCC50304584B62z3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3AD78707F286F156D4A1A515AA3598C668BF76F9DC6115F2AC5CCC50304584B2324B5DE333F915D3D73FF6Bz8L" TargetMode="External"/><Relationship Id="rId5" Type="http://schemas.openxmlformats.org/officeDocument/2006/relationships/hyperlink" Target="consultantplus://offline/ref=D3AD78707F286F156D4A1A515AA3598C668BF76F9DC6115F2AC5CCC50304584B2324B5DE333F915D3D73FB6BzBL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D3AD78707F286F156D4A045C4CCF07826088AA6098CA180B779A9798540D521C646BEC9C7E63z5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2249</Characters>
  <Application>Microsoft Office Word</Application>
  <DocSecurity>0</DocSecurity>
  <Lines>18</Lines>
  <Paragraphs>5</Paragraphs>
  <ScaleCrop>false</ScaleCrop>
  <Company>RePack by SPecialiST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2016-05-17T11:51:00Z</dcterms:created>
  <dcterms:modified xsi:type="dcterms:W3CDTF">2016-05-17T11:53:00Z</dcterms:modified>
</cp:coreProperties>
</file>