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95" w:rsidRDefault="002B1B95">
      <w:pPr>
        <w:pStyle w:val="ConsPlusTitlePage"/>
      </w:pPr>
      <w:r>
        <w:br/>
      </w:r>
    </w:p>
    <w:p w:rsidR="002B1B95" w:rsidRDefault="002B1B95">
      <w:pPr>
        <w:pStyle w:val="ConsPlusNormal"/>
        <w:jc w:val="both"/>
        <w:outlineLvl w:val="0"/>
      </w:pPr>
    </w:p>
    <w:p w:rsidR="002B1B95" w:rsidRDefault="002B1B95">
      <w:pPr>
        <w:pStyle w:val="ConsPlusTitle"/>
        <w:jc w:val="center"/>
        <w:outlineLvl w:val="0"/>
      </w:pPr>
      <w:r>
        <w:t>КАЛУЖСКАЯ ОБЛАСТЬ</w:t>
      </w:r>
    </w:p>
    <w:p w:rsidR="002B1B95" w:rsidRDefault="002B1B95">
      <w:pPr>
        <w:pStyle w:val="ConsPlusTitle"/>
        <w:jc w:val="center"/>
      </w:pPr>
      <w:r>
        <w:t>АДМИНИСТРАЦИЯ МУНИЦИПАЛЬНОГО РАЙОНА</w:t>
      </w:r>
    </w:p>
    <w:p w:rsidR="002B1B95" w:rsidRDefault="002B1B95">
      <w:pPr>
        <w:pStyle w:val="ConsPlusTitle"/>
        <w:jc w:val="center"/>
      </w:pPr>
      <w:r>
        <w:t>"МОСАЛЬСКИЙ РАЙОН"</w:t>
      </w:r>
    </w:p>
    <w:p w:rsidR="002B1B95" w:rsidRDefault="002B1B95">
      <w:pPr>
        <w:pStyle w:val="ConsPlusTitle"/>
        <w:jc w:val="center"/>
      </w:pPr>
    </w:p>
    <w:p w:rsidR="002B1B95" w:rsidRDefault="002B1B95">
      <w:pPr>
        <w:pStyle w:val="ConsPlusTitle"/>
        <w:jc w:val="center"/>
      </w:pPr>
      <w:r>
        <w:t>ПОСТАНОВЛЕНИЕ</w:t>
      </w:r>
    </w:p>
    <w:p w:rsidR="002B1B95" w:rsidRDefault="002B1B95">
      <w:pPr>
        <w:pStyle w:val="ConsPlusTitle"/>
        <w:jc w:val="center"/>
      </w:pPr>
      <w:r>
        <w:t>от 12 сентября 2017 г. N 402</w:t>
      </w:r>
    </w:p>
    <w:p w:rsidR="002B1B95" w:rsidRDefault="002B1B95">
      <w:pPr>
        <w:pStyle w:val="ConsPlusTitle"/>
        <w:jc w:val="center"/>
      </w:pPr>
    </w:p>
    <w:p w:rsidR="002B1B95" w:rsidRDefault="002B1B95">
      <w:pPr>
        <w:pStyle w:val="ConsPlusTitle"/>
        <w:jc w:val="center"/>
      </w:pPr>
      <w:r>
        <w:t>ОБ УТВЕРЖДЕНИИ ПЕРЕЧНЯ МУНИЦИПАЛЬНОГО ИМУЩЕСТВА</w:t>
      </w:r>
    </w:p>
    <w:p w:rsidR="002B1B95" w:rsidRDefault="002B1B95">
      <w:pPr>
        <w:pStyle w:val="ConsPlusTitle"/>
        <w:jc w:val="center"/>
      </w:pPr>
      <w:r>
        <w:t>МУНИЦИПАЛЬНОГО РАЙОНА "МОСАЛЬСКИЙ РАЙОН", СВОБОДНОГО ОТ ПРАВ</w:t>
      </w:r>
    </w:p>
    <w:p w:rsidR="002B1B95" w:rsidRDefault="002B1B95">
      <w:pPr>
        <w:pStyle w:val="ConsPlusTitle"/>
        <w:jc w:val="center"/>
      </w:pPr>
      <w:r>
        <w:t>ТРЕТЬИХ ЛИЦ (ЗА ИСКЛЮЧЕНИЕМ ИМУЩЕСТВЕННЫХ ПРАВ СУБЪЕКТОВ</w:t>
      </w:r>
    </w:p>
    <w:p w:rsidR="002B1B95" w:rsidRDefault="002B1B95">
      <w:pPr>
        <w:pStyle w:val="ConsPlusTitle"/>
        <w:jc w:val="center"/>
      </w:pPr>
      <w:r>
        <w:t>МАЛОГО И СРЕДНЕГО ПРЕДПРИНИМАТЕЛЬСТВА)</w:t>
      </w:r>
    </w:p>
    <w:p w:rsidR="007C374C" w:rsidRDefault="007C374C">
      <w:pPr>
        <w:pStyle w:val="ConsPlusTitle"/>
        <w:jc w:val="center"/>
      </w:pPr>
    </w:p>
    <w:p w:rsidR="002B1B95" w:rsidRDefault="002B1B95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24.07.2007 N 209-ФЗ "О развитии малого и среднего предпринимательства в Российской Федерации", </w:t>
      </w:r>
      <w:hyperlink r:id="rId5" w:history="1">
        <w:r>
          <w:rPr>
            <w:color w:val="0000FF"/>
          </w:rPr>
          <w:t>решением</w:t>
        </w:r>
      </w:hyperlink>
      <w:r>
        <w:t xml:space="preserve"> Районного Собрания муниципального района "Мосальский район" от 11.08.2017 N 109 "О порядке формирования, ведения и обязательного опубликования перечня муниципального имущества муниципального района "Мосальский район", свободного от прав третьих лиц (за исключением имущественных прав субъектов малого и среднего предпринимательства)" администрация муниципального района "Мосальский район"</w:t>
      </w:r>
    </w:p>
    <w:p w:rsidR="002B1B95" w:rsidRDefault="002B1B95">
      <w:pPr>
        <w:pStyle w:val="ConsPlusNormal"/>
        <w:spacing w:before="220"/>
        <w:ind w:firstLine="540"/>
        <w:jc w:val="both"/>
      </w:pPr>
      <w:r>
        <w:t>ПОСТАНОВЛЯЕТ:</w:t>
      </w: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перечень</w:t>
        </w:r>
      </w:hyperlink>
      <w:r>
        <w:t xml:space="preserve"> муниципального имущества муниципального района "Мосальский район", свободного от прав третьих лиц (за исключением имущественных прав субъектов малого и среднего предпринимательства), в соответствии с приложением к настоящему Постановлению.</w:t>
      </w:r>
    </w:p>
    <w:p w:rsidR="002B1B95" w:rsidRDefault="002B1B95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момента принятия.</w:t>
      </w: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jc w:val="right"/>
      </w:pPr>
      <w:r>
        <w:t>Глава администрации</w:t>
      </w:r>
    </w:p>
    <w:p w:rsidR="002B1B95" w:rsidRDefault="002B1B95">
      <w:pPr>
        <w:pStyle w:val="ConsPlusNormal"/>
        <w:jc w:val="right"/>
      </w:pPr>
      <w:r>
        <w:t>муниципального района</w:t>
      </w:r>
    </w:p>
    <w:p w:rsidR="002B1B95" w:rsidRDefault="002B1B95">
      <w:pPr>
        <w:pStyle w:val="ConsPlusNormal"/>
        <w:jc w:val="right"/>
      </w:pPr>
      <w:r>
        <w:t>"Мосальский район"</w:t>
      </w:r>
    </w:p>
    <w:p w:rsidR="002B1B95" w:rsidRDefault="002B1B95">
      <w:pPr>
        <w:pStyle w:val="ConsPlusNormal"/>
        <w:jc w:val="right"/>
      </w:pPr>
      <w:r>
        <w:t>А.В.Кошелев</w:t>
      </w: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7C374C" w:rsidRDefault="007C374C">
      <w:pPr>
        <w:pStyle w:val="ConsPlusNormal"/>
        <w:jc w:val="both"/>
      </w:pPr>
    </w:p>
    <w:p w:rsidR="002B1B95" w:rsidRDefault="002B1B95">
      <w:pPr>
        <w:pStyle w:val="ConsPlusNormal"/>
        <w:jc w:val="right"/>
        <w:outlineLvl w:val="0"/>
      </w:pPr>
      <w:r>
        <w:lastRenderedPageBreak/>
        <w:t>Приложение</w:t>
      </w:r>
    </w:p>
    <w:p w:rsidR="002B1B95" w:rsidRDefault="002B1B95">
      <w:pPr>
        <w:pStyle w:val="ConsPlusNormal"/>
        <w:jc w:val="right"/>
      </w:pPr>
      <w:r>
        <w:t>к Постановлению</w:t>
      </w:r>
    </w:p>
    <w:p w:rsidR="002B1B95" w:rsidRDefault="002B1B95">
      <w:pPr>
        <w:pStyle w:val="ConsPlusNormal"/>
        <w:jc w:val="right"/>
      </w:pPr>
      <w:r>
        <w:t>администрации</w:t>
      </w:r>
    </w:p>
    <w:p w:rsidR="002B1B95" w:rsidRDefault="002B1B95">
      <w:pPr>
        <w:pStyle w:val="ConsPlusNormal"/>
        <w:jc w:val="right"/>
      </w:pPr>
      <w:r>
        <w:t>муниципального района</w:t>
      </w:r>
    </w:p>
    <w:p w:rsidR="002B1B95" w:rsidRDefault="002B1B95">
      <w:pPr>
        <w:pStyle w:val="ConsPlusNormal"/>
        <w:jc w:val="right"/>
      </w:pPr>
      <w:r>
        <w:t>"Мосальский район"</w:t>
      </w:r>
    </w:p>
    <w:p w:rsidR="002B1B95" w:rsidRDefault="002B1B95">
      <w:pPr>
        <w:pStyle w:val="ConsPlusNormal"/>
        <w:jc w:val="right"/>
      </w:pPr>
      <w:r>
        <w:t>от 12 сентября 2017 г. N 402</w:t>
      </w: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Title"/>
        <w:jc w:val="center"/>
      </w:pPr>
      <w:bookmarkStart w:id="0" w:name="P37"/>
      <w:bookmarkEnd w:id="0"/>
      <w:r>
        <w:t>ПЕРЕЧЕНЬ</w:t>
      </w:r>
    </w:p>
    <w:p w:rsidR="002B1B95" w:rsidRDefault="002B1B95">
      <w:pPr>
        <w:pStyle w:val="ConsPlusTitle"/>
        <w:jc w:val="center"/>
      </w:pPr>
      <w:r>
        <w:t>МУНИЦИПАЛЬНОГО ИМУЩЕСТВА МУНИЦИПАЛЬНОГО РАЙОНА "МОСАЛЬСКИЙ</w:t>
      </w:r>
    </w:p>
    <w:p w:rsidR="002B1B95" w:rsidRDefault="002B1B95">
      <w:pPr>
        <w:pStyle w:val="ConsPlusTitle"/>
        <w:jc w:val="center"/>
      </w:pPr>
      <w:r>
        <w:t>РАЙОН", СВОБОДНОГО ОТ ПРАВ ТРЕТЬИХ ЛИЦ (ЗА ИСКЛЮЧЕНИЕМ</w:t>
      </w:r>
    </w:p>
    <w:p w:rsidR="002B1B95" w:rsidRDefault="002B1B95">
      <w:pPr>
        <w:pStyle w:val="ConsPlusTitle"/>
        <w:jc w:val="center"/>
      </w:pPr>
      <w:r>
        <w:t>ИМУЩЕСТВЕННЫХ ПРАВ СУБЪЕКТОВ МАЛОГО И СРЕДНЕГО</w:t>
      </w:r>
    </w:p>
    <w:p w:rsidR="002B1B95" w:rsidRDefault="002B1B95">
      <w:pPr>
        <w:pStyle w:val="ConsPlusTitle"/>
        <w:jc w:val="center"/>
      </w:pPr>
      <w:r>
        <w:t>ПРЕДПРИНИМАТЕЛЬСТВА)</w:t>
      </w:r>
    </w:p>
    <w:p w:rsidR="002B1B95" w:rsidRDefault="002B1B9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1531"/>
        <w:gridCol w:w="2324"/>
        <w:gridCol w:w="2434"/>
        <w:gridCol w:w="1247"/>
        <w:gridCol w:w="964"/>
      </w:tblGrid>
      <w:tr w:rsidR="002B1B95">
        <w:tc>
          <w:tcPr>
            <w:tcW w:w="567" w:type="dxa"/>
          </w:tcPr>
          <w:p w:rsidR="002B1B95" w:rsidRDefault="002B1B95">
            <w:pPr>
              <w:pStyle w:val="ConsPlusNormal"/>
            </w:pPr>
          </w:p>
        </w:tc>
        <w:tc>
          <w:tcPr>
            <w:tcW w:w="1531" w:type="dxa"/>
          </w:tcPr>
          <w:p w:rsidR="002B1B95" w:rsidRDefault="002B1B95">
            <w:pPr>
              <w:pStyle w:val="ConsPlusNormal"/>
              <w:jc w:val="center"/>
            </w:pPr>
            <w:r>
              <w:t>Наименование объекта</w:t>
            </w:r>
          </w:p>
        </w:tc>
        <w:tc>
          <w:tcPr>
            <w:tcW w:w="2324" w:type="dxa"/>
          </w:tcPr>
          <w:p w:rsidR="002B1B95" w:rsidRDefault="002B1B95">
            <w:pPr>
              <w:pStyle w:val="ConsPlusNormal"/>
              <w:jc w:val="center"/>
            </w:pPr>
            <w:r>
              <w:t>Адрес объекта</w:t>
            </w:r>
          </w:p>
        </w:tc>
        <w:tc>
          <w:tcPr>
            <w:tcW w:w="2434" w:type="dxa"/>
          </w:tcPr>
          <w:p w:rsidR="002B1B95" w:rsidRDefault="002B1B95">
            <w:pPr>
              <w:pStyle w:val="ConsPlusNormal"/>
              <w:jc w:val="center"/>
            </w:pPr>
            <w:r>
              <w:t>Идентификационные характеристики объекта (кадастровый номер, идентификационный номер и др.)</w:t>
            </w:r>
          </w:p>
        </w:tc>
        <w:tc>
          <w:tcPr>
            <w:tcW w:w="1247" w:type="dxa"/>
          </w:tcPr>
          <w:p w:rsidR="002B1B95" w:rsidRDefault="002B1B95">
            <w:pPr>
              <w:pStyle w:val="ConsPlusNormal"/>
              <w:jc w:val="center"/>
            </w:pPr>
            <w:r>
              <w:t>Технические параметры</w:t>
            </w:r>
          </w:p>
        </w:tc>
        <w:tc>
          <w:tcPr>
            <w:tcW w:w="964" w:type="dxa"/>
          </w:tcPr>
          <w:p w:rsidR="002B1B95" w:rsidRDefault="002B1B95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2B1B95">
        <w:tc>
          <w:tcPr>
            <w:tcW w:w="567" w:type="dxa"/>
          </w:tcPr>
          <w:p w:rsidR="002B1B95" w:rsidRDefault="002B1B9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531" w:type="dxa"/>
          </w:tcPr>
          <w:p w:rsidR="002B1B95" w:rsidRDefault="002B1B95">
            <w:pPr>
              <w:pStyle w:val="ConsPlusNormal"/>
            </w:pPr>
            <w:r>
              <w:t>Помещение в нежилом здании</w:t>
            </w:r>
          </w:p>
        </w:tc>
        <w:tc>
          <w:tcPr>
            <w:tcW w:w="2324" w:type="dxa"/>
          </w:tcPr>
          <w:p w:rsidR="002B1B95" w:rsidRDefault="002B1B95">
            <w:pPr>
              <w:pStyle w:val="ConsPlusNormal"/>
            </w:pPr>
            <w:r>
              <w:t>Калужская область, Мосальский район, д. Долгое, ул. Ани Морозовой, д. 11, помещение N 4</w:t>
            </w:r>
          </w:p>
        </w:tc>
        <w:tc>
          <w:tcPr>
            <w:tcW w:w="2434" w:type="dxa"/>
          </w:tcPr>
          <w:p w:rsidR="002B1B95" w:rsidRDefault="002B1B95">
            <w:pPr>
              <w:pStyle w:val="ConsPlusNormal"/>
            </w:pPr>
            <w:r>
              <w:t>Кадастровый (или условный) номер нежилого здания: 40-40-16/004/2008-384</w:t>
            </w:r>
          </w:p>
        </w:tc>
        <w:tc>
          <w:tcPr>
            <w:tcW w:w="1247" w:type="dxa"/>
          </w:tcPr>
          <w:p w:rsidR="002B1B95" w:rsidRDefault="002B1B95">
            <w:pPr>
              <w:pStyle w:val="ConsPlusNormal"/>
            </w:pPr>
            <w:r>
              <w:t>Площадь - 12,7 кв. м</w:t>
            </w:r>
          </w:p>
        </w:tc>
        <w:tc>
          <w:tcPr>
            <w:tcW w:w="964" w:type="dxa"/>
          </w:tcPr>
          <w:p w:rsidR="002B1B95" w:rsidRDefault="002B1B95">
            <w:pPr>
              <w:pStyle w:val="ConsPlusNormal"/>
            </w:pPr>
          </w:p>
        </w:tc>
      </w:tr>
      <w:tr w:rsidR="002B1B95">
        <w:tc>
          <w:tcPr>
            <w:tcW w:w="567" w:type="dxa"/>
          </w:tcPr>
          <w:p w:rsidR="002B1B95" w:rsidRDefault="002B1B9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31" w:type="dxa"/>
          </w:tcPr>
          <w:p w:rsidR="002B1B95" w:rsidRDefault="002B1B95">
            <w:pPr>
              <w:pStyle w:val="ConsPlusNormal"/>
            </w:pPr>
            <w:r>
              <w:t>Помещение в нежилом здании</w:t>
            </w:r>
          </w:p>
        </w:tc>
        <w:tc>
          <w:tcPr>
            <w:tcW w:w="2324" w:type="dxa"/>
          </w:tcPr>
          <w:p w:rsidR="002B1B95" w:rsidRDefault="002B1B95">
            <w:pPr>
              <w:pStyle w:val="ConsPlusNormal"/>
            </w:pPr>
            <w:r>
              <w:t>Калужская область, Мосальский район, д. Долгое, ул. Ани Морозовой, д. 11, помещение N 5</w:t>
            </w:r>
          </w:p>
        </w:tc>
        <w:tc>
          <w:tcPr>
            <w:tcW w:w="2434" w:type="dxa"/>
          </w:tcPr>
          <w:p w:rsidR="002B1B95" w:rsidRDefault="002B1B95">
            <w:pPr>
              <w:pStyle w:val="ConsPlusNormal"/>
            </w:pPr>
            <w:r>
              <w:t>Кадастровый (или условный) номер нежилого здания: 40-40-16/004/2008-384</w:t>
            </w:r>
          </w:p>
        </w:tc>
        <w:tc>
          <w:tcPr>
            <w:tcW w:w="1247" w:type="dxa"/>
          </w:tcPr>
          <w:p w:rsidR="002B1B95" w:rsidRDefault="002B1B95">
            <w:pPr>
              <w:pStyle w:val="ConsPlusNormal"/>
            </w:pPr>
            <w:r>
              <w:t>Площадь - 24,0 кв. м</w:t>
            </w:r>
          </w:p>
        </w:tc>
        <w:tc>
          <w:tcPr>
            <w:tcW w:w="964" w:type="dxa"/>
          </w:tcPr>
          <w:p w:rsidR="002B1B95" w:rsidRDefault="002B1B95">
            <w:pPr>
              <w:pStyle w:val="ConsPlusNormal"/>
            </w:pPr>
          </w:p>
        </w:tc>
      </w:tr>
      <w:tr w:rsidR="002B1B95">
        <w:tc>
          <w:tcPr>
            <w:tcW w:w="567" w:type="dxa"/>
          </w:tcPr>
          <w:p w:rsidR="002B1B95" w:rsidRDefault="002B1B9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31" w:type="dxa"/>
          </w:tcPr>
          <w:p w:rsidR="002B1B95" w:rsidRDefault="002B1B95">
            <w:pPr>
              <w:pStyle w:val="ConsPlusNormal"/>
            </w:pPr>
            <w:r>
              <w:t>Помещение в нежилом здании</w:t>
            </w:r>
          </w:p>
        </w:tc>
        <w:tc>
          <w:tcPr>
            <w:tcW w:w="2324" w:type="dxa"/>
          </w:tcPr>
          <w:p w:rsidR="002B1B95" w:rsidRDefault="002B1B95">
            <w:pPr>
              <w:pStyle w:val="ConsPlusNormal"/>
            </w:pPr>
            <w:r>
              <w:t>Калужская область, Мосальский район, д. Долгое, ул. Ани Морозовой, д. 11, помещение N 7</w:t>
            </w:r>
          </w:p>
        </w:tc>
        <w:tc>
          <w:tcPr>
            <w:tcW w:w="2434" w:type="dxa"/>
          </w:tcPr>
          <w:p w:rsidR="002B1B95" w:rsidRDefault="002B1B95">
            <w:pPr>
              <w:pStyle w:val="ConsPlusNormal"/>
            </w:pPr>
            <w:r>
              <w:t>Кадастровый (или условный) номер нежилого здания: 40-40-16/004/2008-384</w:t>
            </w:r>
          </w:p>
        </w:tc>
        <w:tc>
          <w:tcPr>
            <w:tcW w:w="1247" w:type="dxa"/>
          </w:tcPr>
          <w:p w:rsidR="002B1B95" w:rsidRDefault="002B1B95">
            <w:pPr>
              <w:pStyle w:val="ConsPlusNormal"/>
            </w:pPr>
            <w:r>
              <w:t>Площадь - 18,6 кв. м</w:t>
            </w:r>
          </w:p>
        </w:tc>
        <w:tc>
          <w:tcPr>
            <w:tcW w:w="964" w:type="dxa"/>
          </w:tcPr>
          <w:p w:rsidR="002B1B95" w:rsidRDefault="002B1B95">
            <w:pPr>
              <w:pStyle w:val="ConsPlusNormal"/>
            </w:pPr>
          </w:p>
        </w:tc>
      </w:tr>
    </w:tbl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jc w:val="both"/>
      </w:pPr>
    </w:p>
    <w:p w:rsidR="002B1B95" w:rsidRDefault="002B1B9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06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2B1B95"/>
    <w:rsid w:val="00021039"/>
    <w:rsid w:val="0007060E"/>
    <w:rsid w:val="000D68E9"/>
    <w:rsid w:val="001666F0"/>
    <w:rsid w:val="001E5077"/>
    <w:rsid w:val="00267E30"/>
    <w:rsid w:val="00287513"/>
    <w:rsid w:val="002B1B95"/>
    <w:rsid w:val="002E3F80"/>
    <w:rsid w:val="0049528A"/>
    <w:rsid w:val="004D5175"/>
    <w:rsid w:val="0069692F"/>
    <w:rsid w:val="006C5560"/>
    <w:rsid w:val="006E270B"/>
    <w:rsid w:val="00732154"/>
    <w:rsid w:val="007C374C"/>
    <w:rsid w:val="008335E5"/>
    <w:rsid w:val="00840FA5"/>
    <w:rsid w:val="00933B85"/>
    <w:rsid w:val="009D3103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B1B9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B1B9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B1B9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6E427503F7310D25446BB38A571BC229CA4D5C370B56A2DFBE6585E44E35C3E21BB4G7O" TargetMode="External"/><Relationship Id="rId4" Type="http://schemas.openxmlformats.org/officeDocument/2006/relationships/hyperlink" Target="consultantplus://offline/ref=6E427503F7310D25446BAD8741779C27CF4402330257AF8FEA3583B311B6G5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2017-10-16T14:06:00Z</dcterms:created>
  <dcterms:modified xsi:type="dcterms:W3CDTF">2017-10-16T14:07:00Z</dcterms:modified>
</cp:coreProperties>
</file>