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28" w:rsidRDefault="00744F28">
      <w:pPr>
        <w:pStyle w:val="ConsPlusTitlePage"/>
      </w:pPr>
      <w:r>
        <w:br/>
      </w:r>
    </w:p>
    <w:p w:rsidR="00744F28" w:rsidRDefault="00744F28">
      <w:pPr>
        <w:pStyle w:val="ConsPlusNormal"/>
        <w:jc w:val="both"/>
        <w:outlineLvl w:val="0"/>
      </w:pPr>
    </w:p>
    <w:p w:rsidR="00744F28" w:rsidRDefault="00744F28">
      <w:pPr>
        <w:pStyle w:val="ConsPlusTitle"/>
        <w:jc w:val="center"/>
      </w:pPr>
      <w:r>
        <w:t>КАЛУЖСКАЯ ОБЛАСТЬ</w:t>
      </w:r>
    </w:p>
    <w:p w:rsidR="00744F28" w:rsidRDefault="00744F28">
      <w:pPr>
        <w:pStyle w:val="ConsPlusTitle"/>
        <w:jc w:val="center"/>
      </w:pPr>
      <w:r>
        <w:t>АДМИНИСТРАЦИЯ МУНИЦИПАЛЬНОГО РАЙОНА</w:t>
      </w:r>
    </w:p>
    <w:p w:rsidR="00744F28" w:rsidRDefault="00744F28">
      <w:pPr>
        <w:pStyle w:val="ConsPlusTitle"/>
        <w:jc w:val="center"/>
      </w:pPr>
      <w:r>
        <w:t>"МОСАЛЬСКИЙ РАЙОН"</w:t>
      </w:r>
    </w:p>
    <w:p w:rsidR="00744F28" w:rsidRDefault="00744F28">
      <w:pPr>
        <w:pStyle w:val="ConsPlusTitle"/>
        <w:jc w:val="center"/>
      </w:pPr>
    </w:p>
    <w:p w:rsidR="00744F28" w:rsidRDefault="00744F28">
      <w:pPr>
        <w:pStyle w:val="ConsPlusTitle"/>
        <w:jc w:val="center"/>
      </w:pPr>
      <w:r>
        <w:t>ПОСТАНОВЛЕНИЕ</w:t>
      </w:r>
    </w:p>
    <w:p w:rsidR="00744F28" w:rsidRDefault="00744F28">
      <w:pPr>
        <w:pStyle w:val="ConsPlusTitle"/>
        <w:jc w:val="center"/>
      </w:pPr>
      <w:r>
        <w:t>от 22 сентября 2016 г. N 314а</w:t>
      </w:r>
    </w:p>
    <w:p w:rsidR="00744F28" w:rsidRDefault="00744F28">
      <w:pPr>
        <w:pStyle w:val="ConsPlusTitle"/>
        <w:jc w:val="center"/>
      </w:pPr>
    </w:p>
    <w:p w:rsidR="00744F28" w:rsidRDefault="00744F28">
      <w:pPr>
        <w:pStyle w:val="ConsPlusTitle"/>
        <w:jc w:val="center"/>
      </w:pPr>
      <w:r>
        <w:t>О ВНЕСЕНИИ ИЗМЕНЕНИЙ В ПОСТАНОВЛЕНИЕ АДМИНИСТРАЦИИ</w:t>
      </w:r>
    </w:p>
    <w:p w:rsidR="00744F28" w:rsidRDefault="00744F28">
      <w:pPr>
        <w:pStyle w:val="ConsPlusTitle"/>
        <w:jc w:val="center"/>
      </w:pPr>
      <w:r>
        <w:t>МР "МОСАЛЬСКИЙ РАЙОН" ОТ 9 МАРТА 2016 Г. N 56</w:t>
      </w:r>
    </w:p>
    <w:p w:rsidR="00744F28" w:rsidRDefault="00744F28">
      <w:pPr>
        <w:pStyle w:val="ConsPlusTitle"/>
        <w:jc w:val="center"/>
      </w:pPr>
      <w:r>
        <w:t>"ОБ УТВЕРЖДЕНИИ ПОРЯДКА УЧЕТА ДЕТЕЙ, ПОДЛЕЖАЩИХ ОБУЧЕНИЮ</w:t>
      </w:r>
    </w:p>
    <w:p w:rsidR="00744F28" w:rsidRDefault="00744F28">
      <w:pPr>
        <w:pStyle w:val="ConsPlusTitle"/>
        <w:jc w:val="center"/>
      </w:pPr>
      <w:r>
        <w:t>ПО ОБРАЗОВАТЕЛЬНЫМ ПРОГРАММАМ ДОШКОЛЬНОГО ОБРАЗОВАНИЯ,</w:t>
      </w:r>
    </w:p>
    <w:p w:rsidR="00744F28" w:rsidRDefault="00744F28">
      <w:pPr>
        <w:pStyle w:val="ConsPlusTitle"/>
        <w:jc w:val="center"/>
      </w:pPr>
      <w:r>
        <w:t>И ФОРМИРОВАНИЯ КОНТИНГЕНТА ВОСПИТАННИКОВ ОБРАЗОВАТЕЛЬНЫХ</w:t>
      </w:r>
    </w:p>
    <w:p w:rsidR="00744F28" w:rsidRDefault="00744F28">
      <w:pPr>
        <w:pStyle w:val="ConsPlusTitle"/>
        <w:jc w:val="center"/>
      </w:pPr>
      <w:r>
        <w:t>ОРГАНИЗАЦИЙ, РЕАЛИЗУЮЩИХ ОБРАЗОВАТЕЛЬНЫЕ ПРОГРАММЫ</w:t>
      </w:r>
    </w:p>
    <w:p w:rsidR="00744F28" w:rsidRDefault="00744F28">
      <w:pPr>
        <w:pStyle w:val="ConsPlusTitle"/>
        <w:jc w:val="center"/>
      </w:pPr>
      <w:r>
        <w:t>ДОШКОЛЬНОГО ОБРАЗОВАНИЯ НА ТЕРРИТОРИИ МУНИЦИПАЛЬНОГО РАЙОНА</w:t>
      </w:r>
    </w:p>
    <w:p w:rsidR="00744F28" w:rsidRDefault="00744F28">
      <w:pPr>
        <w:pStyle w:val="ConsPlusTitle"/>
        <w:jc w:val="center"/>
      </w:pPr>
      <w:r>
        <w:t>"МОСАЛЬСКИЙ РАЙОН"</w:t>
      </w:r>
    </w:p>
    <w:p w:rsidR="00744F28" w:rsidRDefault="00744F28">
      <w:pPr>
        <w:pStyle w:val="ConsPlusNormal"/>
        <w:jc w:val="both"/>
      </w:pPr>
    </w:p>
    <w:p w:rsidR="00744F28" w:rsidRDefault="00744F28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ст.ст. 7</w:t>
        </w:r>
      </w:hyperlink>
      <w:r>
        <w:t xml:space="preserve">, </w:t>
      </w:r>
      <w:hyperlink r:id="rId5" w:history="1">
        <w:r>
          <w:rPr>
            <w:color w:val="0000FF"/>
          </w:rPr>
          <w:t>38</w:t>
        </w:r>
      </w:hyperlink>
      <w:r>
        <w:t xml:space="preserve"> Устава МР "Мосальский район" администрация муниципального района</w:t>
      </w:r>
    </w:p>
    <w:p w:rsidR="00744F28" w:rsidRDefault="00744F28">
      <w:pPr>
        <w:pStyle w:val="ConsPlusNormal"/>
        <w:ind w:firstLine="540"/>
        <w:jc w:val="both"/>
      </w:pPr>
      <w:r>
        <w:t>ПОСТАНОВЛЯЕТ:</w:t>
      </w:r>
    </w:p>
    <w:p w:rsidR="00744F28" w:rsidRDefault="00744F28">
      <w:pPr>
        <w:pStyle w:val="ConsPlusNormal"/>
        <w:jc w:val="both"/>
      </w:pPr>
    </w:p>
    <w:p w:rsidR="00744F28" w:rsidRDefault="00744F28">
      <w:pPr>
        <w:pStyle w:val="ConsPlusNormal"/>
        <w:ind w:firstLine="540"/>
        <w:jc w:val="both"/>
      </w:pPr>
      <w:r>
        <w:t xml:space="preserve">1. </w:t>
      </w:r>
      <w:hyperlink r:id="rId6" w:history="1">
        <w:r>
          <w:rPr>
            <w:color w:val="0000FF"/>
          </w:rPr>
          <w:t>Пункт 2.21</w:t>
        </w:r>
      </w:hyperlink>
      <w:r>
        <w:t xml:space="preserve"> Порядка учета детей, подлежащих обучению по образовательным программам дошкольного образования, и формирования контингента воспитанников образовательных организаций, реализующих образовательные программы дошкольного образования на территории муниципального района "Мосальский район", изложить в новой редакции:</w:t>
      </w:r>
    </w:p>
    <w:p w:rsidR="00744F28" w:rsidRDefault="00744F28">
      <w:pPr>
        <w:pStyle w:val="ConsPlusNormal"/>
        <w:ind w:firstLine="540"/>
        <w:jc w:val="both"/>
      </w:pPr>
      <w:r>
        <w:t>"2.21. В случае перевода обучающегося по инициативе его родителей (законных представителей) родители (законные представители) обучающегося:</w:t>
      </w:r>
    </w:p>
    <w:p w:rsidR="00744F28" w:rsidRDefault="00744F28">
      <w:pPr>
        <w:pStyle w:val="ConsPlusNormal"/>
        <w:ind w:firstLine="540"/>
        <w:jc w:val="both"/>
      </w:pPr>
      <w:r>
        <w:t>- осуществляют выбор принимающей организации;</w:t>
      </w:r>
    </w:p>
    <w:p w:rsidR="00744F28" w:rsidRDefault="00744F28">
      <w:pPr>
        <w:pStyle w:val="ConsPlusNormal"/>
        <w:ind w:firstLine="540"/>
        <w:jc w:val="both"/>
      </w:pPr>
      <w:r>
        <w:t>- обращаются в выбранную организацию с запросом о наличии свободных мест соответствующей возрастной категории обучающегося и необходимой направленности группы, в том числе с использованием информационно-телекоммуникационной сети Интернет (далее - сеть Интернет);</w:t>
      </w:r>
    </w:p>
    <w:p w:rsidR="00744F28" w:rsidRDefault="00744F28">
      <w:pPr>
        <w:pStyle w:val="ConsPlusNormal"/>
        <w:ind w:firstLine="540"/>
        <w:jc w:val="both"/>
      </w:pPr>
      <w:r>
        <w:t>- при отсутствии свободных мест в выбранной организации обращаются в органы местного самоуправления в сфере образования соответствующего муниципального района, городского округа для определения принимающей организации из числа муниципальных образовательных организаций;</w:t>
      </w:r>
    </w:p>
    <w:p w:rsidR="00744F28" w:rsidRDefault="00744F28" w:rsidP="00A677D4">
      <w:pPr>
        <w:pStyle w:val="ConsPlusNormal"/>
        <w:ind w:firstLine="540"/>
        <w:jc w:val="both"/>
        <w:rPr>
          <w:sz w:val="2"/>
          <w:szCs w:val="2"/>
        </w:rPr>
      </w:pPr>
      <w:r>
        <w:t>- обращаются в исходную организацию с заявлением об отчислении обучающегося в связи с переводом в принимающую организацию. Заявление о переводе может быть направлено в форме электронного документа с использованием сети Интернет".</w:t>
      </w:r>
    </w:p>
    <w:p w:rsidR="00744F28" w:rsidRDefault="00744F28">
      <w:pPr>
        <w:pStyle w:val="ConsPlusNormal"/>
        <w:ind w:firstLine="540"/>
        <w:jc w:val="both"/>
      </w:pPr>
      <w:r>
        <w:t>3. Контроль за исполнением настоящего Постановления возложить на заместителя Главы администрации по социальной политике И.М.Кузину.</w:t>
      </w:r>
    </w:p>
    <w:p w:rsidR="00744F28" w:rsidRDefault="00744F28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744F28" w:rsidRDefault="00744F28">
      <w:pPr>
        <w:pStyle w:val="ConsPlusNormal"/>
        <w:jc w:val="both"/>
      </w:pPr>
    </w:p>
    <w:p w:rsidR="00744F28" w:rsidRDefault="00744F28">
      <w:pPr>
        <w:pStyle w:val="ConsPlusNormal"/>
        <w:jc w:val="right"/>
      </w:pPr>
      <w:r>
        <w:t>И.о. Главы администрации</w:t>
      </w:r>
    </w:p>
    <w:p w:rsidR="00744F28" w:rsidRDefault="00744F28">
      <w:pPr>
        <w:pStyle w:val="ConsPlusNormal"/>
        <w:jc w:val="right"/>
      </w:pPr>
      <w:r>
        <w:t>муниципального района</w:t>
      </w:r>
    </w:p>
    <w:p w:rsidR="00744F28" w:rsidRDefault="00744F28">
      <w:pPr>
        <w:pStyle w:val="ConsPlusNormal"/>
        <w:jc w:val="right"/>
      </w:pPr>
      <w:r>
        <w:t>"Мосальский район"</w:t>
      </w:r>
    </w:p>
    <w:p w:rsidR="00744F28" w:rsidRDefault="00744F28">
      <w:pPr>
        <w:pStyle w:val="ConsPlusNormal"/>
        <w:jc w:val="right"/>
      </w:pPr>
      <w:r>
        <w:t>С.Н.Дубенок</w:t>
      </w:r>
    </w:p>
    <w:p w:rsidR="00A677D4" w:rsidRDefault="00A677D4">
      <w:pPr>
        <w:pStyle w:val="ConsPlusNormal"/>
        <w:jc w:val="right"/>
      </w:pPr>
    </w:p>
    <w:p w:rsidR="00DD24EB" w:rsidRDefault="00DD24EB"/>
    <w:sectPr w:rsidR="00DD24EB" w:rsidSect="00C6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744F28"/>
    <w:rsid w:val="000D68E9"/>
    <w:rsid w:val="001666F0"/>
    <w:rsid w:val="006C5560"/>
    <w:rsid w:val="00744F28"/>
    <w:rsid w:val="00A36EE5"/>
    <w:rsid w:val="00A677D4"/>
    <w:rsid w:val="00AC6B32"/>
    <w:rsid w:val="00C54515"/>
    <w:rsid w:val="00C7312E"/>
    <w:rsid w:val="00D87BE5"/>
    <w:rsid w:val="00DD24EB"/>
    <w:rsid w:val="00F4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44F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44F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44F2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3302D7DD69888D006497E6BF3AE39B498983D5913E0D6B093E3734DBD479E2D68DE2268B0E87CD1CA87C5tBt6H" TargetMode="External"/><Relationship Id="rId5" Type="http://schemas.openxmlformats.org/officeDocument/2006/relationships/hyperlink" Target="consultantplus://offline/ref=C3302D7DD69888D006497E6BF3AE39B498983D591DEAD7B596E3734DBD479E2D68DE2268B0E87CD1CB86C0tBt0H" TargetMode="External"/><Relationship Id="rId4" Type="http://schemas.openxmlformats.org/officeDocument/2006/relationships/hyperlink" Target="consultantplus://offline/ref=C3302D7DD69888D006497E6BF3AE39B498983D591DEAD7B596E3734DBD479E2D68DE2268B0E87CD1CA8FC2tBt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2201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2016-12-20T07:45:00Z</dcterms:created>
  <dcterms:modified xsi:type="dcterms:W3CDTF">2016-12-20T07:47:00Z</dcterms:modified>
</cp:coreProperties>
</file>