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CBC" w:rsidRDefault="00FB6CBC">
      <w:pPr>
        <w:pStyle w:val="ConsPlusTitlePage"/>
      </w:pPr>
      <w:r>
        <w:br/>
      </w:r>
    </w:p>
    <w:p w:rsidR="00FB6CBC" w:rsidRDefault="00FB6CBC">
      <w:pPr>
        <w:pStyle w:val="ConsPlusNormal"/>
        <w:jc w:val="both"/>
      </w:pPr>
    </w:p>
    <w:p w:rsidR="00FB6CBC" w:rsidRDefault="00FB6CBC">
      <w:pPr>
        <w:pStyle w:val="ConsPlusTitle"/>
        <w:jc w:val="center"/>
      </w:pPr>
      <w:r>
        <w:t>КАЛУЖСКАЯ ОБЛАСТЬ</w:t>
      </w:r>
    </w:p>
    <w:p w:rsidR="00FB6CBC" w:rsidRDefault="00FB6CBC">
      <w:pPr>
        <w:pStyle w:val="ConsPlusTitle"/>
        <w:jc w:val="center"/>
      </w:pPr>
      <w:r>
        <w:t>АДМИНИСТРАЦИЯ МУНИЦИПАЛЬНОГО РАЙОНА</w:t>
      </w:r>
    </w:p>
    <w:p w:rsidR="00FB6CBC" w:rsidRDefault="00FB6CBC">
      <w:pPr>
        <w:pStyle w:val="ConsPlusTitle"/>
        <w:jc w:val="center"/>
      </w:pPr>
      <w:r>
        <w:t>"МОСАЛЬСКИЙ РАЙОН"</w:t>
      </w:r>
    </w:p>
    <w:p w:rsidR="00FB6CBC" w:rsidRDefault="00FB6CBC">
      <w:pPr>
        <w:pStyle w:val="ConsPlusTitle"/>
        <w:jc w:val="center"/>
      </w:pPr>
    </w:p>
    <w:p w:rsidR="00FB6CBC" w:rsidRDefault="00FB6CBC">
      <w:pPr>
        <w:pStyle w:val="ConsPlusTitle"/>
        <w:jc w:val="center"/>
      </w:pPr>
      <w:r>
        <w:t>ПОСТАНОВЛЕНИЕ</w:t>
      </w:r>
    </w:p>
    <w:p w:rsidR="00FB6CBC" w:rsidRDefault="00FB6CBC">
      <w:pPr>
        <w:pStyle w:val="ConsPlusTitle"/>
        <w:jc w:val="center"/>
      </w:pPr>
      <w:r>
        <w:t>от 28 июля 2015 г. N 314</w:t>
      </w:r>
    </w:p>
    <w:p w:rsidR="00FB6CBC" w:rsidRDefault="00FB6CBC">
      <w:pPr>
        <w:pStyle w:val="ConsPlusTitle"/>
        <w:jc w:val="center"/>
      </w:pPr>
    </w:p>
    <w:p w:rsidR="00FB6CBC" w:rsidRDefault="00FB6CBC">
      <w:pPr>
        <w:pStyle w:val="ConsPlusTitle"/>
        <w:jc w:val="center"/>
      </w:pPr>
      <w:r>
        <w:t>О ВНЕСЕНИИ ИЗМЕНЕНИЙ В ПОСТАНОВЛЕНИЕ АДМИНИСТРАЦИИ</w:t>
      </w:r>
    </w:p>
    <w:p w:rsidR="00FB6CBC" w:rsidRDefault="00FB6CBC">
      <w:pPr>
        <w:pStyle w:val="ConsPlusTitle"/>
        <w:jc w:val="center"/>
      </w:pPr>
      <w:r>
        <w:t>МУНИЦИПАЛЬНОГО РАЙОНА "МОСАЛЬСКИЙ РАЙОН" ОТ 11.03.2014 N 105</w:t>
      </w:r>
    </w:p>
    <w:p w:rsidR="00FB6CBC" w:rsidRDefault="00FB6CBC">
      <w:pPr>
        <w:pStyle w:val="ConsPlusTitle"/>
        <w:jc w:val="center"/>
      </w:pPr>
      <w:r>
        <w:t>"О ПОРЯДКЕ ИСПОЛЬЗОВАНИЯ БЮДЖЕТНЫХ АССИГНОВАНИЙ РЕЗЕРВНОГО</w:t>
      </w:r>
    </w:p>
    <w:p w:rsidR="00FB6CBC" w:rsidRDefault="00FB6CBC">
      <w:pPr>
        <w:pStyle w:val="ConsPlusTitle"/>
        <w:jc w:val="center"/>
      </w:pPr>
      <w:r>
        <w:t>ФОНДА АДМИНИСТРАЦИИ МУНИЦИПАЛЬНОГО РАЙОНА "МОСАЛЬСКИЙ РАЙОН"</w:t>
      </w:r>
    </w:p>
    <w:p w:rsidR="00FB6CBC" w:rsidRDefault="00FB6CBC">
      <w:pPr>
        <w:pStyle w:val="ConsPlusNormal"/>
        <w:jc w:val="both"/>
      </w:pPr>
    </w:p>
    <w:p w:rsidR="00FB6CBC" w:rsidRDefault="00FB6CBC">
      <w:pPr>
        <w:pStyle w:val="ConsPlusNormal"/>
        <w:ind w:firstLine="540"/>
        <w:jc w:val="both"/>
      </w:pPr>
      <w:r>
        <w:t xml:space="preserve">В соответствии с </w:t>
      </w:r>
      <w:hyperlink r:id="rId4" w:history="1">
        <w:r>
          <w:rPr>
            <w:color w:val="0000FF"/>
          </w:rPr>
          <w:t>пунктом 6 статьи 81</w:t>
        </w:r>
      </w:hyperlink>
      <w:r>
        <w:t xml:space="preserve"> Бюджетного кодекса Российской Федерации администрация муниципального района "Мосальский район"</w:t>
      </w:r>
    </w:p>
    <w:p w:rsidR="00FB6CBC" w:rsidRDefault="00FB6CBC">
      <w:pPr>
        <w:pStyle w:val="ConsPlusNormal"/>
        <w:ind w:firstLine="540"/>
        <w:jc w:val="both"/>
      </w:pPr>
      <w:r>
        <w:t>ПОСТАНОВЛЯЕТ:</w:t>
      </w:r>
    </w:p>
    <w:p w:rsidR="00FB6CBC" w:rsidRDefault="00FB6CBC">
      <w:pPr>
        <w:pStyle w:val="ConsPlusNormal"/>
        <w:jc w:val="both"/>
      </w:pPr>
    </w:p>
    <w:p w:rsidR="00FB6CBC" w:rsidRDefault="00FB6CBC">
      <w:pPr>
        <w:pStyle w:val="ConsPlusNormal"/>
        <w:ind w:firstLine="540"/>
        <w:jc w:val="both"/>
      </w:pPr>
      <w:r>
        <w:t xml:space="preserve">1. Внести в </w:t>
      </w:r>
      <w:hyperlink r:id="rId5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от 11.03.2014 N 105 "О Порядке использования бюджетных ассигнований резервного фонда администрации муниципального района "Мосальский район" следующие изменения:</w:t>
      </w:r>
    </w:p>
    <w:p w:rsidR="00FB6CBC" w:rsidRDefault="00FB6CBC">
      <w:pPr>
        <w:pStyle w:val="ConsPlusNormal"/>
        <w:ind w:firstLine="540"/>
        <w:jc w:val="both"/>
      </w:pPr>
      <w:r>
        <w:t xml:space="preserve">1.1. </w:t>
      </w:r>
      <w:hyperlink r:id="rId6" w:history="1">
        <w:r>
          <w:rPr>
            <w:color w:val="0000FF"/>
          </w:rPr>
          <w:t>Абзац 5 подпункта 2.2 пункта 2</w:t>
        </w:r>
      </w:hyperlink>
      <w:r>
        <w:t xml:space="preserve"> Порядка использования бюджетных ассигнований резервного фонда администрации муниципального района "Мосальский район", утвержденного указанным постановлением, изложить в новой редакции:</w:t>
      </w:r>
    </w:p>
    <w:p w:rsidR="00FB6CBC" w:rsidRDefault="00FB6CBC">
      <w:pPr>
        <w:pStyle w:val="ConsPlusNormal"/>
        <w:ind w:firstLine="540"/>
        <w:jc w:val="both"/>
      </w:pPr>
      <w:r>
        <w:t xml:space="preserve">"- оказание единовременной материальной помощи лицам, пострадавшим в чрезвычайной ситуации, в размере не более 10 установленных законодательством Калужской области </w:t>
      </w:r>
      <w:hyperlink r:id="rId7" w:history="1">
        <w:r>
          <w:rPr>
            <w:color w:val="0000FF"/>
          </w:rPr>
          <w:t xml:space="preserve">минимальных </w:t>
        </w:r>
        <w:proofErr w:type="gramStart"/>
        <w:r>
          <w:rPr>
            <w:color w:val="0000FF"/>
          </w:rPr>
          <w:t>размеров оплаты труда</w:t>
        </w:r>
        <w:proofErr w:type="gramEnd"/>
      </w:hyperlink>
      <w:r>
        <w:t xml:space="preserve"> на день принятия решения о выделении средств на семью (одиноко проживающего гражданина).</w:t>
      </w:r>
    </w:p>
    <w:p w:rsidR="00FB6CBC" w:rsidRDefault="00FB6CBC">
      <w:pPr>
        <w:pStyle w:val="ConsPlusNormal"/>
        <w:ind w:firstLine="540"/>
        <w:jc w:val="both"/>
      </w:pPr>
      <w:r>
        <w:t xml:space="preserve">Отнесение граждан к членам семьи собственника (нанимателя) жилого помещения осуществляется в соответствии с Жилищным </w:t>
      </w:r>
      <w:hyperlink r:id="rId8" w:history="1">
        <w:r>
          <w:rPr>
            <w:color w:val="0000FF"/>
          </w:rPr>
          <w:t>кодексом</w:t>
        </w:r>
      </w:hyperlink>
      <w:r>
        <w:t xml:space="preserve"> Российской Федерации.</w:t>
      </w:r>
    </w:p>
    <w:p w:rsidR="00FB6CBC" w:rsidRDefault="00FB6CBC">
      <w:pPr>
        <w:pStyle w:val="ConsPlusNormal"/>
        <w:ind w:firstLine="540"/>
        <w:jc w:val="both"/>
      </w:pPr>
      <w:r>
        <w:t>Одиноко проживающим гражданином в настоящем Порядке признается гражданин, не имеющий других лиц, зарегистрированных совместно с ним по месту его жительства".</w:t>
      </w:r>
    </w:p>
    <w:p w:rsidR="00FB6CBC" w:rsidRDefault="00FB6CBC">
      <w:pPr>
        <w:pStyle w:val="ConsPlusNormal"/>
        <w:ind w:firstLine="540"/>
        <w:jc w:val="both"/>
      </w:pPr>
      <w:r>
        <w:t>2. Настоящее Постановление вступает в силу с момента его принятия.</w:t>
      </w:r>
    </w:p>
    <w:p w:rsidR="00FB6CBC" w:rsidRDefault="00FB6CBC">
      <w:pPr>
        <w:pStyle w:val="ConsPlusNormal"/>
        <w:jc w:val="both"/>
      </w:pPr>
    </w:p>
    <w:p w:rsidR="00FB6CBC" w:rsidRDefault="00FB6CBC">
      <w:pPr>
        <w:pStyle w:val="ConsPlusNormal"/>
        <w:jc w:val="right"/>
      </w:pPr>
      <w:r>
        <w:t>И.о. Главы администрации</w:t>
      </w:r>
    </w:p>
    <w:p w:rsidR="00FB6CBC" w:rsidRDefault="00FB6CBC">
      <w:pPr>
        <w:pStyle w:val="ConsPlusNormal"/>
        <w:jc w:val="right"/>
      </w:pPr>
      <w:r>
        <w:t>муниципального района</w:t>
      </w:r>
    </w:p>
    <w:p w:rsidR="00FB6CBC" w:rsidRDefault="00FB6CBC">
      <w:pPr>
        <w:pStyle w:val="ConsPlusNormal"/>
        <w:jc w:val="right"/>
      </w:pPr>
      <w:r>
        <w:t>"Мосальский район"</w:t>
      </w:r>
    </w:p>
    <w:p w:rsidR="00FB6CBC" w:rsidRDefault="00FB6CBC">
      <w:pPr>
        <w:pStyle w:val="ConsPlusNormal"/>
        <w:jc w:val="right"/>
      </w:pPr>
      <w:proofErr w:type="spellStart"/>
      <w:r>
        <w:t>Л.В.Валуева</w:t>
      </w:r>
      <w:proofErr w:type="spellEnd"/>
    </w:p>
    <w:p w:rsidR="00FB6CBC" w:rsidRDefault="00FB6CBC">
      <w:pPr>
        <w:pStyle w:val="ConsPlusNormal"/>
        <w:jc w:val="both"/>
      </w:pPr>
    </w:p>
    <w:p w:rsidR="00FB6CBC" w:rsidRDefault="00FB6CBC">
      <w:pPr>
        <w:pStyle w:val="ConsPlusNormal"/>
        <w:jc w:val="both"/>
      </w:pPr>
    </w:p>
    <w:p w:rsidR="00FB6CBC" w:rsidRDefault="00FB6CBC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024304" w:rsidRDefault="00865038"/>
    <w:sectPr w:rsidR="00024304" w:rsidSect="00773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B6CBC"/>
    <w:rsid w:val="00085173"/>
    <w:rsid w:val="00261D3B"/>
    <w:rsid w:val="003E49E0"/>
    <w:rsid w:val="004C15C9"/>
    <w:rsid w:val="005E0C2E"/>
    <w:rsid w:val="005F4867"/>
    <w:rsid w:val="00865038"/>
    <w:rsid w:val="00A7093B"/>
    <w:rsid w:val="00AD21D0"/>
    <w:rsid w:val="00B51561"/>
    <w:rsid w:val="00C925FC"/>
    <w:rsid w:val="00FB6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C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B6CB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FB6CB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FB6CBC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E085B64A7FB8FC3EE1DD8CFD74B2765F27C38C29B3BD51D7148217730ADJD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7E085B64A7FB8FC3EE1DC6C2C127796BF47F64C7993CDE4C2A177A2A67D4612DA7JF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7E085B64A7FB8FC3EE1DC6C2C127796BF47F64C79B3BDF4A2B177A2A67D4612D7F0A967841CD7752E24CC8A1J1G" TargetMode="External"/><Relationship Id="rId5" Type="http://schemas.openxmlformats.org/officeDocument/2006/relationships/hyperlink" Target="consultantplus://offline/ref=7E085B64A7FB8FC3EE1DC6C2C127796BF47F64C79B3BDF4A2B177A2A67D4612DA7JFG" TargetMode="External"/><Relationship Id="rId10" Type="http://schemas.openxmlformats.org/officeDocument/2006/relationships/theme" Target="theme/theme1.xml"/><Relationship Id="rId4" Type="http://schemas.openxmlformats.org/officeDocument/2006/relationships/hyperlink" Target="consultantplus://offline/ref=7E085B64A7FB8FC3EE1DD8CFD74B2765F27C38CD9C36D51D7148217730DD6B7A3845CF3A01C4A7J1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1954</Characters>
  <Application>Microsoft Office Word</Application>
  <DocSecurity>0</DocSecurity>
  <Lines>16</Lines>
  <Paragraphs>4</Paragraphs>
  <ScaleCrop>false</ScaleCrop>
  <Company>RePack by SPecialiST</Company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Владелец</cp:lastModifiedBy>
  <cp:revision>2</cp:revision>
  <dcterms:created xsi:type="dcterms:W3CDTF">2016-04-21T04:24:00Z</dcterms:created>
  <dcterms:modified xsi:type="dcterms:W3CDTF">2016-04-21T04:24:00Z</dcterms:modified>
</cp:coreProperties>
</file>