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E5" w:rsidRPr="00C35BE5" w:rsidRDefault="00C35BE5" w:rsidP="00C35BE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C35BE5">
        <w:rPr>
          <w:rFonts w:ascii="Times New Roman" w:hAnsi="Times New Roman" w:cs="Times New Roman"/>
          <w:sz w:val="28"/>
          <w:szCs w:val="28"/>
        </w:rPr>
        <w:t>Скайп</w:t>
      </w:r>
      <w:proofErr w:type="spellEnd"/>
      <w:r w:rsidRPr="00C35BE5">
        <w:rPr>
          <w:rFonts w:ascii="Times New Roman" w:hAnsi="Times New Roman" w:cs="Times New Roman"/>
          <w:sz w:val="28"/>
          <w:szCs w:val="28"/>
        </w:rPr>
        <w:t>-семинар в 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5BE5">
        <w:rPr>
          <w:rFonts w:ascii="Times New Roman" w:hAnsi="Times New Roman" w:cs="Times New Roman"/>
          <w:sz w:val="28"/>
          <w:szCs w:val="28"/>
        </w:rPr>
        <w:t>сальской библиотеке</w:t>
      </w:r>
    </w:p>
    <w:p w:rsidR="00C35BE5" w:rsidRPr="00C35BE5" w:rsidRDefault="00C35BE5" w:rsidP="00C35BE5">
      <w:pPr>
        <w:rPr>
          <w:rFonts w:ascii="Times New Roman" w:hAnsi="Times New Roman" w:cs="Times New Roman"/>
          <w:sz w:val="28"/>
          <w:szCs w:val="28"/>
        </w:rPr>
      </w:pPr>
      <w:r w:rsidRPr="00C35BE5">
        <w:rPr>
          <w:rFonts w:ascii="Times New Roman" w:hAnsi="Times New Roman" w:cs="Times New Roman"/>
          <w:sz w:val="28"/>
          <w:szCs w:val="28"/>
        </w:rPr>
        <w:t xml:space="preserve">Большим плюсом для муниципальных  библиотек Калужской области стала возможность онлайн-общения с коллегами из областной детской библиотеки. Библиотекари Мосальского района смогли воочию оценить его возможности. </w:t>
      </w:r>
    </w:p>
    <w:p w:rsidR="00C35BE5" w:rsidRPr="00C35BE5" w:rsidRDefault="00C35BE5" w:rsidP="00C35BE5">
      <w:pPr>
        <w:rPr>
          <w:rFonts w:ascii="Times New Roman" w:hAnsi="Times New Roman" w:cs="Times New Roman"/>
          <w:sz w:val="28"/>
          <w:szCs w:val="28"/>
        </w:rPr>
      </w:pPr>
      <w:r w:rsidRPr="00C35BE5">
        <w:rPr>
          <w:rFonts w:ascii="Times New Roman" w:hAnsi="Times New Roman" w:cs="Times New Roman"/>
          <w:sz w:val="28"/>
          <w:szCs w:val="28"/>
        </w:rPr>
        <w:t xml:space="preserve">19 октября в виртуальном пространстве они встретились со специалистами областной детской библиотеки. Главный библиограф Исайкова С.В. представила участникам </w:t>
      </w:r>
      <w:proofErr w:type="spellStart"/>
      <w:r w:rsidRPr="00C35BE5">
        <w:rPr>
          <w:rFonts w:ascii="Times New Roman" w:hAnsi="Times New Roman" w:cs="Times New Roman"/>
          <w:sz w:val="28"/>
          <w:szCs w:val="28"/>
        </w:rPr>
        <w:t>скайп</w:t>
      </w:r>
      <w:proofErr w:type="spellEnd"/>
      <w:r w:rsidRPr="00C35BE5">
        <w:rPr>
          <w:rFonts w:ascii="Times New Roman" w:hAnsi="Times New Roman" w:cs="Times New Roman"/>
          <w:sz w:val="28"/>
          <w:szCs w:val="28"/>
        </w:rPr>
        <w:t>-семинара книги современных авторов для детей и подростков, рассказала о литературных премиях, о книжных сайтах для детей, где они могут скачать нужный художественный текст. Такая информация очень полезна в связи с недостатком современных печатных изданий в муниципальных библиотеках.</w:t>
      </w:r>
    </w:p>
    <w:p w:rsidR="00C35BE5" w:rsidRPr="00C35BE5" w:rsidRDefault="00C35BE5" w:rsidP="00C35BE5">
      <w:pPr>
        <w:rPr>
          <w:rFonts w:ascii="Times New Roman" w:hAnsi="Times New Roman" w:cs="Times New Roman"/>
          <w:sz w:val="28"/>
          <w:szCs w:val="28"/>
        </w:rPr>
      </w:pPr>
      <w:r w:rsidRPr="00C35BE5">
        <w:rPr>
          <w:rFonts w:ascii="Times New Roman" w:hAnsi="Times New Roman" w:cs="Times New Roman"/>
          <w:sz w:val="28"/>
          <w:szCs w:val="28"/>
        </w:rPr>
        <w:t>Главный библиотекарь Жукова А.П. познакомила библиотекарей с новыми формами продвижения книги в читательской аудитории, с профессиональными периодическими изданиями и библиотечными сайтами.</w:t>
      </w:r>
    </w:p>
    <w:p w:rsidR="00E71154" w:rsidRPr="00C35BE5" w:rsidRDefault="00C35BE5" w:rsidP="00C35BE5">
      <w:pPr>
        <w:rPr>
          <w:rFonts w:ascii="Times New Roman" w:hAnsi="Times New Roman" w:cs="Times New Roman"/>
          <w:sz w:val="28"/>
          <w:szCs w:val="28"/>
        </w:rPr>
      </w:pPr>
      <w:r w:rsidRPr="00C35B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92C3945" wp14:editId="709DE886">
            <wp:simplePos x="0" y="0"/>
            <wp:positionH relativeFrom="column">
              <wp:posOffset>529590</wp:posOffset>
            </wp:positionH>
            <wp:positionV relativeFrom="paragraph">
              <wp:posOffset>867410</wp:posOffset>
            </wp:positionV>
            <wp:extent cx="4705350" cy="3528060"/>
            <wp:effectExtent l="0" t="0" r="0" b="0"/>
            <wp:wrapThrough wrapText="bothSides">
              <wp:wrapPolygon edited="0">
                <wp:start x="0" y="0"/>
                <wp:lineTo x="0" y="21460"/>
                <wp:lineTo x="21513" y="21460"/>
                <wp:lineTo x="21513" y="0"/>
                <wp:lineTo x="0" y="0"/>
              </wp:wrapPolygon>
            </wp:wrapThrough>
            <wp:docPr id="1" name="Рисунок 1" descr="C:\Users\Библиотека\AppData\Local\Microsoft\Windows\Temporary Internet Files\Content.Word\DSCN4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AppData\Local\Microsoft\Windows\Temporary Internet Files\Content.Word\DSCN40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BE5">
        <w:rPr>
          <w:rFonts w:ascii="Times New Roman" w:hAnsi="Times New Roman" w:cs="Times New Roman"/>
          <w:sz w:val="28"/>
          <w:szCs w:val="28"/>
        </w:rPr>
        <w:t xml:space="preserve">Библиотекари оценили положительные моменты общения в </w:t>
      </w:r>
      <w:proofErr w:type="spellStart"/>
      <w:r w:rsidRPr="00C35BE5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C35BE5">
        <w:rPr>
          <w:rFonts w:ascii="Times New Roman" w:hAnsi="Times New Roman" w:cs="Times New Roman"/>
          <w:sz w:val="28"/>
          <w:szCs w:val="28"/>
        </w:rPr>
        <w:t>, которое позволяет обсуждать профессиональные вопросы, делиться опытом, что помогает двигаться вперёд в своём развитии.</w:t>
      </w:r>
    </w:p>
    <w:sectPr w:rsidR="00E71154" w:rsidRPr="00C3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BE5"/>
    <w:rsid w:val="00C35BE5"/>
    <w:rsid w:val="00E71154"/>
    <w:rsid w:val="00E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5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User</cp:lastModifiedBy>
  <cp:revision>2</cp:revision>
  <dcterms:created xsi:type="dcterms:W3CDTF">2017-10-24T04:18:00Z</dcterms:created>
  <dcterms:modified xsi:type="dcterms:W3CDTF">2017-10-24T04:18:00Z</dcterms:modified>
</cp:coreProperties>
</file>